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E013" w14:textId="77777777" w:rsidR="00C17827" w:rsidRPr="00C17827" w:rsidRDefault="00C17827" w:rsidP="00C17827">
      <w:pPr>
        <w:outlineLvl w:val="0"/>
        <w:rPr>
          <w:rFonts w:ascii="Times New Roman" w:hAnsi="Times New Roman" w:cs="Times New Roman"/>
          <w:sz w:val="24"/>
          <w:szCs w:val="24"/>
          <w:lang w:val="en-US" w:eastAsia="lv-LV"/>
        </w:rPr>
      </w:pPr>
      <w:r w:rsidRPr="00C17827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hyperlink r:id="rId6" w:history="1">
        <w:r w:rsidRPr="00C17827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dauks@mk.gov.lv</w:t>
        </w:r>
      </w:hyperlink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&lt;</w:t>
      </w:r>
      <w:hyperlink r:id="rId7" w:history="1">
        <w:r w:rsidRPr="00C17827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dauks@mk.gov.lv</w:t>
        </w:r>
      </w:hyperlink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&gt; 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17827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ceturtdiena, 2019. gada 10. oktobris 17:16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17827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Pasts &lt;</w:t>
      </w:r>
      <w:hyperlink r:id="rId8" w:history="1">
        <w:r w:rsidRPr="00C17827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Pasts@fm.gov.lv</w:t>
        </w:r>
      </w:hyperlink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>&gt;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17827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C17827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Labklājības ministrija informē, ka iebildumu par projektu VSS-940 nav</w:t>
      </w:r>
    </w:p>
    <w:p w14:paraId="39B919C9" w14:textId="77777777" w:rsidR="00C17827" w:rsidRPr="00C17827" w:rsidRDefault="00C17827" w:rsidP="00C17827">
      <w:pPr>
        <w:rPr>
          <w:rFonts w:ascii="Times New Roman" w:hAnsi="Times New Roman" w:cs="Times New Roman"/>
          <w:sz w:val="24"/>
          <w:szCs w:val="24"/>
        </w:rPr>
      </w:pPr>
    </w:p>
    <w:p w14:paraId="0D1F089E" w14:textId="77777777" w:rsidR="00C17827" w:rsidRPr="00C17827" w:rsidRDefault="00C17827" w:rsidP="00C17827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C17827"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VSS-940</w:t>
      </w:r>
    </w:p>
    <w:p w14:paraId="7A9A4BA5" w14:textId="77777777" w:rsidR="00EB5670" w:rsidRDefault="00EB5670"/>
    <w:sectPr w:rsidR="00EB5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E188" w14:textId="77777777" w:rsidR="0070706F" w:rsidRDefault="0070706F" w:rsidP="00C17827">
      <w:r>
        <w:separator/>
      </w:r>
    </w:p>
  </w:endnote>
  <w:endnote w:type="continuationSeparator" w:id="0">
    <w:p w14:paraId="0C167EF1" w14:textId="77777777" w:rsidR="0070706F" w:rsidRDefault="0070706F" w:rsidP="00C1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400E" w14:textId="77777777" w:rsidR="00C17827" w:rsidRDefault="00C17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30C" w14:textId="77777777" w:rsidR="00C17827" w:rsidRPr="00C17827" w:rsidRDefault="00C17827">
    <w:pPr>
      <w:pStyle w:val="Footer"/>
      <w:rPr>
        <w:rFonts w:ascii="Times New Roman" w:hAnsi="Times New Roman" w:cs="Times New Roman"/>
        <w:sz w:val="20"/>
        <w:szCs w:val="20"/>
      </w:rPr>
    </w:pPr>
    <w:r w:rsidRPr="00C17827">
      <w:rPr>
        <w:rFonts w:ascii="Times New Roman" w:hAnsi="Times New Roman" w:cs="Times New Roman"/>
        <w:sz w:val="20"/>
        <w:szCs w:val="20"/>
      </w:rPr>
      <w:t>LMAtz_101019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BD60" w14:textId="77777777" w:rsidR="00C17827" w:rsidRDefault="00C17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E8E54" w14:textId="77777777" w:rsidR="0070706F" w:rsidRDefault="0070706F" w:rsidP="00C17827">
      <w:r>
        <w:separator/>
      </w:r>
    </w:p>
  </w:footnote>
  <w:footnote w:type="continuationSeparator" w:id="0">
    <w:p w14:paraId="70D256FA" w14:textId="77777777" w:rsidR="0070706F" w:rsidRDefault="0070706F" w:rsidP="00C17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24A4" w14:textId="77777777" w:rsidR="00C17827" w:rsidRDefault="00C17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32D4" w14:textId="77777777" w:rsidR="00C17827" w:rsidRDefault="00C178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416B" w14:textId="77777777" w:rsidR="00C17827" w:rsidRDefault="00C17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27"/>
    <w:rsid w:val="0000255A"/>
    <w:rsid w:val="004645F7"/>
    <w:rsid w:val="0070706F"/>
    <w:rsid w:val="00C17827"/>
    <w:rsid w:val="00E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9E5E"/>
  <w15:chartTrackingRefBased/>
  <w15:docId w15:val="{01F1D7C5-B9A4-4638-A452-62285D6C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827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82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78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827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178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82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Kalvāne</dc:creator>
  <cp:keywords/>
  <dc:description/>
  <cp:lastModifiedBy>Edgars Šidlovskis</cp:lastModifiedBy>
  <cp:revision>2</cp:revision>
  <dcterms:created xsi:type="dcterms:W3CDTF">2022-02-09T11:55:00Z</dcterms:created>
  <dcterms:modified xsi:type="dcterms:W3CDTF">2022-02-09T11:55:00Z</dcterms:modified>
</cp:coreProperties>
</file>