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25-TA-1432: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atsavināšanu valsts reģionālā autoceļa P8 “Inciems-Sigulda-Ķegums”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atlīdzībai paredzētā nekustamā īpašuma Pils ielā 15A (nekustamā īpašuma kadastra Nr. 8015 002 3157) – zemes vienības (zemes vienības kadastra apzīmējums 8015 002 3157) 0,0664 ha platībā Siguldā, Siguldas novadā sertificēta vērtētāja noteikto tirgus vērtību. Papildus lūdzam skaidrot, vai tiek izpildīts Publiskas personas mantas atsavināšanas likuma 38.panta trešā daļā noteiktais kritērijs - </w:t>
            </w:r>
            <w:r w:rsidR="00000000" w:rsidRPr="00000000" w:rsidDel="00000000">
              <w:rPr>
                <w:i w:val="1"/>
                <w:rtl w:val="0"/>
              </w:rPr>
              <w:t xml:space="preserve">Maināmo nekustamo īpašumu nosacīto cenu starpība nedrīkst pārsniegt 20 procentus, un šo starpību sedz naudā.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nekustamā īpašuma (nekustamā īpašuma kadastra Nr. 8015 002 3157) – zemes vienību (zemes vienības kadastra apzīmējums 8015 002 3157) 0,0664 ha platībā – Pils ielā 15A, Siguldā, Siguldas novadā, pārņemšanas valsts īpašumā Satiksmes ministrijai atsavināt to atbilstoši noteiktajai tirgus vērtībai 5 064,78 EUR, izmantojot to kā daļēju atlīdzības kompensāciju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nekustamā īpašuma Pils ielā 15A, Siguldā, Siguldas novadā - tirgus vērtību. Saskaņā ar Satiksmes ministrijas 09.06.2025. Lēmuma Nr.03.1-14/1824 "Par taisnīgas atlīdzības apmēra noteikšanu sabiedrības vajadzībām nepieciešamā nekustamā īpašuma Pils ielā 15, Siguldā daļas atsavināšanai" 10.punktu "</w:t>
            </w:r>
            <w:r w:rsidR="00000000" w:rsidRPr="00000000" w:rsidDel="00000000">
              <w:rPr>
                <w:i w:val="1"/>
                <w:rtl w:val="0"/>
              </w:rPr>
              <w:t xml:space="preserve">10. Sertificēts nekustamo īpašumu vērtētājs ir noteicis atlīdzības kompensācijas veida piemērošanai paredzētā Nekustamā īpašuma tirgus vērtību – EUR 7516,48 (viena kvadrātmetra cena 11,32 EUR)</w:t>
            </w:r>
            <w:r w:rsidR="00000000" w:rsidRPr="00000000" w:rsidDel="00000000">
              <w:rPr>
                <w:rtl w:val="0"/>
              </w:rPr>
              <w:t xml:space="preserve">" (SIA "Eiroeksperts"   "Nekustamā īpašuma – Pils ielā 15A, Siguldā, Siguldas novadā, kadastra nr.8015 002 3157, novērtējums"  Nr.L14547/ER/2025).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nekustamā īpašuma (nekustamā īpašuma kadastra Nr. 8015 002 3157) – zemes vienību (zemes vienības kadastra apzīmējums 8015 002 3157) 0,0664 ha platībā – Pils ielā 15A, Siguldā, Siguldas novadā, pārņemšanas valsts īpašumā Satiksmes ministrijai atsavināt to atbilstoši noteiktajai tirgus vērtībai 7516,48 EUR, izmantojot to kā daļēju atlīdzības kompensāciju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nekustamā īpašuma (nekustamā īpašuma kadastra Nr. 8015 002 3157) – zemes vienību (zemes vienības kadastra apzīmējums 8015 002 3157) 0,0664 ha platībā – Pils ielā 15A, Siguldā, Siguldas novadā, pārņemšanas valsts īpašumā Satiksmes ministrijai atsavināt to atbilstoši noteiktajai tirgus vērtībai 5 064,78 EUR, izmantojot to kā daļēju atlīdzības kompensāciju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4. punktā zemes vienībai (zemes vienības kadastra apzīmējums 8015 002 3157) 0,0664 ha platībā – Pils ielā 15A, Siguldā, Siguldas novadā,  noteikto tirgus vērtību, jo atbilstoši  Tiesību akta lietai pievienotajiem paskaidrojošajiem dokumentiem  tā ir </w:t>
            </w:r>
            <w:r w:rsidR="00000000" w:rsidRPr="00000000" w:rsidDel="00000000">
              <w:rPr>
                <w:b w:val="1"/>
                <w:rtl w:val="0"/>
              </w:rPr>
              <w:t xml:space="preserve">6911,86</w:t>
            </w:r>
            <w:r w:rsidR="00000000" w:rsidRPr="00000000" w:rsidDel="00000000">
              <w:rPr>
                <w:rtl w:val="0"/>
              </w:rPr>
              <w:t xml:space="preserve"> EUR (viena kvadrātmetra cena </w:t>
            </w:r>
            <w:r w:rsidR="00000000" w:rsidRPr="00000000" w:rsidDel="00000000">
              <w:rPr>
                <w:b w:val="1"/>
                <w:rtl w:val="0"/>
              </w:rPr>
              <w:t xml:space="preserve">15,71</w:t>
            </w:r>
            <w:r w:rsidR="00000000" w:rsidRPr="00000000" w:rsidDel="00000000">
              <w:rPr>
                <w:rtl w:val="0"/>
              </w:rPr>
              <w:t xml:space="preserve"> EUR) (sk. anotācijas 1.3. sadaļas </w:t>
            </w:r>
            <w:r w:rsidR="00000000" w:rsidRPr="00000000" w:rsidDel="00000000">
              <w:rPr>
                <w:b w:val="1"/>
                <w:rtl w:val="0"/>
              </w:rPr>
              <w:t xml:space="preserve">"Problēmas aprakstu"</w:t>
            </w:r>
            <w:r w:rsidR="00000000" w:rsidRPr="00000000" w:rsidDel="00000000">
              <w:rPr>
                <w:rtl w:val="0"/>
              </w:rPr>
              <w:t xml:space="preserve">, Satiksmes ministrijas 2025. gada 9. jūnija lēmuma Nr. 03.1-14/1824 "Par taisnīgas atlīdzības apmēra noteikšanu sabiedrības vajadzībām nepieciešamā nekustamā īpašuma Pils ielā 15, Siguldā daļas atsavināšanai" 14. punktu un SIA „Eiroeksperts"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4. punkts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nekustamā īpašuma (nekustamā īpašuma kadastra Nr. 8015 002 3157) – zemes vienību (zemes vienības kadastra apzīmējums 8015 002 3157) 0,0664 ha platībā – Pils ielā 15A, Siguldā, Siguldas novadā, pārņemšanas valsts īpašumā Satiksmes ministrijai atsavināt to atbilstoši noteiktajai tirgus vērtībai 7516,48 EUR, izmantojot to kā daļēju atlīdzības kompensāciju par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atsavināšanu.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un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nekustamā īpašuma tirgus vērtību starpību 604,62 EUR apmērā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īpašniekam samaksāt valstij naudā.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uzdodot Satiksmes ministrijai nodrošināt līgumā par nekustamā īpašuma labprātīgu atsavināšanu, paredzēt šādu taisnīgas atlīdzības par nekustamo īpašumu samaksas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līgumā par nekustamā īpašuma labprātīgu atsavināšanu paredzēt, ka šā protokollēmuma 3. punktā minētā nekustamā īpašuma daļas un 4. punktā minētā nekustamā īpašuma tirgus vērtību starpību 604,62 EUR apmērā šā protokollēmuma 3. punktā minētā nekustamā īpašuma daļas īpašniekam jāsamaksā valstij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un šā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nekustamā īpašuma tirgus vērtību starpību 604,62 EUR apmērā šā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minētā nekustamā īpašuma daļas īpašniekam samaksāt valstij naudā.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projekta 6.punkts ietver uzdevumu </w:t>
            </w:r>
            <w:r w:rsidR="00000000" w:rsidRPr="00000000" w:rsidDel="00000000">
              <w:rPr>
                <w:u w:val="single"/>
                <w:rtl w:val="0"/>
              </w:rPr>
              <w:t xml:space="preserve">privātpersonai - nekustamā īpašuma īpašniekam</w:t>
            </w:r>
            <w:r w:rsidR="00000000" w:rsidRPr="00000000" w:rsidDel="00000000">
              <w:rPr>
                <w:rtl w:val="0"/>
              </w:rPr>
              <w:t xml:space="preserve">. Savukārt saskaņā ar Ministru kabineta 2021. gada 7.septembra noteikumu Nr.606 "Ministru kabineta kārtības rullis" (turpmāk - MK kārtības rullis) 2.3.3. apakšpunktu Ministru kabineta sēžu protokollēmuma projekts ir </w:t>
            </w:r>
            <w:r w:rsidR="00000000" w:rsidRPr="00000000" w:rsidDel="00000000">
              <w:rPr>
                <w:u w:val="single"/>
                <w:rtl w:val="0"/>
              </w:rPr>
              <w:t xml:space="preserve">iekšējs tiesību akts.</w:t>
            </w:r>
            <w:r w:rsidR="00000000" w:rsidRPr="00000000" w:rsidDel="00000000">
              <w:rPr>
                <w:rtl w:val="0"/>
              </w:rPr>
              <w:t xml:space="preserve"> Tas nozīmē, ka Ministru kabineta sēžu protokollēmums kā pārvaldes lēmums skar tikai pašu Ministru kabinetu, tam padotu iestādi (šajā gadījumā - Satiksmes ministriju) vai īpaši pakļautu personu (sk. Administratīvā procesa likuma 1. panta trešās daļas 2. punktu), un ietver Ministru kabineta dotos uzdevumus </w:t>
            </w:r>
            <w:r w:rsidR="00000000" w:rsidRPr="00000000" w:rsidDel="00000000">
              <w:rPr>
                <w:u w:val="single"/>
                <w:rtl w:val="0"/>
              </w:rPr>
              <w:t xml:space="preserve">tikai atsevišķām ministrijām, citām institūcijām vai amatpersonām  (sk. MK kārtības ruļļa 185. punktu)</w:t>
            </w:r>
            <w:r w:rsidR="00000000" w:rsidRPr="00000000" w:rsidDel="00000000">
              <w:rPr>
                <w:rtl w:val="0"/>
              </w:rPr>
              <w:t xml:space="preserve">, jo saskaņā ar Valsts pārvaldes iekārtas likuma 9. pantu valsts pārvalde Ministru kabineta vadībā pilda izpildvaras administratīvās funkcijas (valsts pārvaldes funkcijas), kas sastāv no atsevišķiem pārvaldes uzdevumiem un atbildības par to izpildi. Ņemot vērā minēto, lūdzam </w:t>
            </w:r>
            <w:r w:rsidR="00000000" w:rsidRPr="00000000" w:rsidDel="00000000">
              <w:rPr>
                <w:u w:val="single"/>
                <w:rtl w:val="0"/>
              </w:rPr>
              <w:t xml:space="preserve">svītrot Ministru kabineta sēdes protokollēmuma projekta 6. punktu vai pārveidot tā saturu par uzdevumu Satiksmes ministrijai, </w:t>
            </w:r>
            <w:r w:rsidR="00000000" w:rsidRPr="00000000" w:rsidDel="00000000">
              <w:rPr>
                <w:rtl w:val="0"/>
              </w:rPr>
              <w:t xml:space="preserve">piemēram, uzdodot Satiksmes ministrijai līgumā par nekustamā īpašuma labprātīgu atsavināšanu paredzēt šādu taisnīgas atlīdzības par nekustamo īpašumu samaksas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līgumā par nekustamā īpašuma labprātīgu atsavināšanu paredzēt, ka šā protokollēmuma 3. punktā minētā nekustamā īpašuma daļas un 4. punktā minētā nekustamā īpašuma tirgus vērtību starpību 604,62 EUR apmērā šā protokollēmuma 3. punktā minētā nekustamā īpašuma daļas īpašniekam jāsamaksā valstij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 </w:t>
            </w:r>
            <w:r w:rsidR="00000000" w:rsidRPr="00000000" w:rsidDel="00000000">
              <w:rPr>
                <w:rtl w:val="0"/>
              </w:rPr>
              <w:t xml:space="preserve">neprecīzi norādīts Satiksmes ministrijas ar 2025. gada 6. jūnija lēmumu Nr. 03.1-14/1824 apstiprinātais taisnīgas atlīdzības apmērs par nekustamā īpašuma “Pils iela 15” (nekustamā īpašuma kadastra Nr. 8015 002 3116) daļu – zemes vienību (zemes vienības kadastra apzīmējums 8015 002 0456) 0,0440 ha platībā – Pils ielā 15, Siguldā, Siguldas novadā (t.i., attiecīgās atlīdzības apmērs ir  </w:t>
            </w:r>
            <w:r w:rsidR="00000000" w:rsidRPr="00000000" w:rsidDel="00000000">
              <w:rPr>
                <w:b w:val="1"/>
                <w:rtl w:val="0"/>
              </w:rPr>
              <w:t xml:space="preserve">6950,86</w:t>
            </w:r>
            <w:r w:rsidR="00000000" w:rsidRPr="00000000" w:rsidDel="00000000">
              <w:rPr>
                <w:rtl w:val="0"/>
              </w:rPr>
              <w:t xml:space="preserve"> EUR, kas sastāv no nekustamā īpašuma tirgus vērtības 6 911,86 EUR un kompensējamiem zaudējumiem 39,00 EUR). Lūdzam veikt attiecīgu precizējumu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ailē “saskaņā ar valsts budžetu kārtējam gadam” 2025. gadam aizpildīt 1.1. apakšpunktu, dzēšot norādīto 1.2.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25-TA-1432</w:t>
    </w:r>
    <w:r>
      <w:br/>
    </w:r>
    <w:r w:rsidR="00000000" w:rsidRPr="00000000" w:rsidDel="00000000">
      <w:rPr>
        <w:rtl w:val="0"/>
      </w:rPr>
      <w:t xml:space="preserve">26.08.2025. 13.58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25-TA-1432</w:t>
    </w:r>
    <w:r>
      <w:br/>
    </w:r>
    <w:r w:rsidR="00000000" w:rsidRPr="00000000" w:rsidDel="00000000">
      <w:rPr>
        <w:rtl w:val="0"/>
      </w:rPr>
      <w:t xml:space="preserve">26.08.2025. 13.58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Izziņa_25-TA-1432.docx</dc:title>
</cp:coreProperties>
</file>

<file path=docProps/custom.xml><?xml version="1.0" encoding="utf-8"?>
<Properties xmlns="http://schemas.openxmlformats.org/officeDocument/2006/custom-properties" xmlns:vt="http://schemas.openxmlformats.org/officeDocument/2006/docPropsVTypes"/>
</file>