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23-TA-2443: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Zemkopības ministrijai (Valsts augu aizsardzības dienestam) uzņemties papildu valsts budžeta ilgtermiņa saistības, īstenojot Vienotā tirgus programmas projektu “Uzlabot darbīgo vielu un augu aizsardzības līdzekļu novērtēšanas procesu, stiprinot Valsts augu aizsardzības dienesta kapacitāti un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(SMP-FOOD-2022-BIOCIDES-PESTICIDES-IBA projekts Nr. 101137400 – SPPS PPD 2023)</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atļauju Zemkopības ministrijai (Valsts augu aizsardzības dienestam) uzņemties papildu valsts budžeta ilgtermiņa saistības, īstenojot Vienotā tirgus programmas projektu “Uzlabot darbīgo vielu un augu aizsardzības līdzekļu novērtēšanas procesu, stiprinot Valsts augu aizsardzības dienesta kapacitāti un kompetenci” (SMP-FOOD-2022-BIOCIDES-PESTICIDES-IBA projekts Nr. 101137400 – SPPS PPD 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 sadaļā pie projekta finansējuma norādītās informācijas par projektā plānoto naudas plūsmu un nepieciešamo priekšfinansējumu 534 553 </w:t>
            </w:r>
            <w:r w:rsidR="00000000" w:rsidRPr="00000000" w:rsidDel="00000000">
              <w:rPr>
                <w:i w:val="1"/>
                <w:rtl w:val="0"/>
              </w:rPr>
              <w:t xml:space="preserve">euro </w:t>
            </w:r>
            <w:r w:rsidR="00000000" w:rsidRPr="00000000" w:rsidDel="00000000">
              <w:rPr>
                <w:rtl w:val="0"/>
              </w:rPr>
              <w:t xml:space="preserve">apmērā no valsts budžeta, tā vietā norādot, ka, sākot no 2025. gada Zemkopības ministrijai (Valsts augu aizsardzības dienestam) nepieciešams valsts budžeta līdzfinansējums 213 821 </w:t>
            </w:r>
            <w:r w:rsidR="00000000" w:rsidRPr="00000000" w:rsidDel="00000000">
              <w:rPr>
                <w:i w:val="1"/>
                <w:rtl w:val="0"/>
              </w:rPr>
              <w:t xml:space="preserve">euro </w:t>
            </w:r>
            <w:r w:rsidR="00000000" w:rsidRPr="00000000" w:rsidDel="00000000">
              <w:rPr>
                <w:rtl w:val="0"/>
              </w:rPr>
              <w:t xml:space="preserve">apmērā un valsts budžeta priekšfinansējums 320 732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 sadaļa papildināta ar prasīto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atļauju Zemkopības ministrijai (Valsts augu aizsardzības dienestam) uzņemties papildu valsts budžeta ilgtermiņa saistības, īstenojot Vienotā tirgus programmas projektu “Uzlabot darbīgo vielu un augu aizsardzības līdzekļu novērtēšanas procesu, stiprinot Valsts augu aizsardzības dienesta kapacitāti un kompetenci” (SMP-FOOD-2022-BIOCIDES-PESTICIDES-IBA projekts Nr. 101137400 – SPPS PPD 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detalizētās izmaksas projektā iesaistītajiem ekspertiem (4darb. uz 60 mēnešiem katrs). Šobrīd tabulas pēdējā kolonnā norādītā potenciālā mēnešalga 2025. -2028.gadam ir lielāka (maksimālais norādītais skaitlis) nekā attiecīgās mēnešalgu grupas skalas viduspunkts, balstoties uz prognozējamo bāzes algas pieaugumu. Lūdzam arī veicot aprēķinus tos dalīt pa gadiem un nevis rēķināt kā vidējo rādītāju.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papildināts, iekļaujot tabulas ar atlīdzības aprēķinu katrai amata vietai pa gadiem, nevis norādīts vidējais rādītājs, tāpēc tabulā izdarītas korekcijas finansējuma nepieciešamībai pa gadiem atbilstoši bāzes algas prognozējamajām izmaiņām, kas 2025. gadam noteiktas ne vairāk kā 6% apmērā, bet turpmāk – atbilstoši makroekonomiskajām prognozēm. Potenciālā mēnešalga 2025.–2028. gadam nepārsniedz attiecīgās grupas skalas viduspunktu.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atļauju Zemkopības ministrijai (Valsts augu aizsardzības dienestam) uzņemties papildu valsts budžeta ilgtermiņa saistības, īstenojot Vienotā tirgus programmas projektu “Uzlabot darbīgo vielu un augu aizsardzības līdzekļu novērtēšanas procesu, stiprinot Valsts augu aizsardzības dienesta kapacitāti un kompetenci” (SMP-FOOD-2022-BIOCIDES-PESTICIDES-IBA projekts Nr. 101137400 – SPPS PPD 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2.lp. norādīts, ka "Lai sasniegtu projekta mērķi, tiks stiprināta VAAD kapacitāte un kompetence, pieņemot jaunus darbiniekus", attiecīgi tālāk ir dots arī piesaistāmo ekspertu potenciālā darba noslodze. Lūdzam papildināt vai jaunie darbinieki ir tikai uz projekta laiku vai arī ar šo tiek plānotas amata vietas uz patstāvīgu laiku (arī pēc projekta beigām).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papildināts, norādot, ka "amata vietas projekta īstenošanai tiks izveidotas uz projekta īstenošanas laiku, savukārt pēc projekta īstenošanas tiks pārdalītas Zemkopības ministrijas resorā. Nepieciešamo finansējumu amata vietām no 2029. gada 1. janvāra Valsts augu aizsardzības dienestam nodrošināt no iestādes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atļauju Zemkopības ministrijai (Valsts augu aizsardzības dienestam) uzņemties papildu valsts budžeta ilgtermiņa saistības, īstenojot Vienotā tirgus programmas projektu “Uzlabot darbīgo vielu un augu aizsardzības līdzekļu novērtēšanas procesu, stiprinot Valsts augu aizsardzības dienesta kapacitāti un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(SMP-FOOD-2022-BIOCIDES-PESTICIDES-IBA projekts Nr. 101137400 – SPPS PPD 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atsevišķu punktu par jaunām amata vietām, attiecīgi norādot vai papildus 5 nodarbinātie ir uz projekta laiku vai arī tās ir pastāvīgas amata vietas un nodarbinātie turpinās pienākumu veikšanu arī pēc projekta pabeigšanas.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projekts, papildinot ar 5. punktu par nepieciešamajām četrām amata vietām pēc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atļauju Zemkopības ministrijai (Valsts augu aizsardzības dienestam) uzņemties papildu valsts budžeta ilgtermiņa saistības, īstenojot Vienotā tirgus programmas projektu "Uzlabot darbīgo vielu un augu aizsardzības līdzekļu novērtēšanas procesu, stiprinot Valsts augu aizsardzības dienesta kapacitāti un kompetenci" (SMP-FOOD-2022-BIOCIDES-PESTICIDES-IBA projekts Nr. 101137400 – SPPS PPD 2023)"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pēc protokollēmuma 2. punktā minētā projekta apstiprināšanas normatīvajos aktos noteiktā kārtībā iesniegt Finanšu ministrijā pieprasījumu finansējuma pārdalei no valsts pamatbudžeta programmas 80.00.00 "Nesadalītais finansējums Eiropas Savienības politiku instrumentu un pārējās ārvalstu finanšu palīdzības līdzfinansēto projektu un pasākumu īstenošanai" valsts budžeta līdzfinansējuma un valsts budžeta priekšfinansējuma nodrošināšanai 534 553 euro apmērā, sākot ar 2025.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iepriekšminētajam iebildumam pie informatīvā ziņojuma norādītās informācijas par projektā plānoto naudas plūsmu un nepieciešamo priekšfinansējumu, lūdzam precizēt protokollēmu projekta 3.punktu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pēc protokollēmuma 2. punktā minētā projekta apstiprināšanas normatīvajos aktos noteiktā kārtībā, sākot ar 2025. gadu, iesniegt Finanšu ministrijā pieprasījumu finansējuma pārdalei no valsts pamatbudžeta programmas 80.00.00 "Nesadalītais finansējums Eiropas Savienības politiku instrumentu un pārējās ārvalstu finanšu palīdzības līdzfinansēto projektu un pasākumu īstenošanai" valsts budžeta līdzfinansējuma 213 821 </w:t>
            </w:r>
            <w:r w:rsidR="00000000" w:rsidRPr="00000000" w:rsidDel="00000000">
              <w:rPr>
                <w:i w:val="1"/>
                <w:rtl w:val="0"/>
              </w:rPr>
              <w:t xml:space="preserve">euro </w:t>
            </w:r>
            <w:r w:rsidR="00000000" w:rsidRPr="00000000" w:rsidDel="00000000">
              <w:rPr>
                <w:rtl w:val="0"/>
              </w:rPr>
              <w:t xml:space="preserve">apmērā un valsts budžeta priekšfinansējuma nodrošināšanai 320 732 </w:t>
            </w:r>
            <w:r w:rsidR="00000000" w:rsidRPr="00000000" w:rsidDel="00000000">
              <w:rPr>
                <w:i w:val="1"/>
                <w:rtl w:val="0"/>
              </w:rPr>
              <w:t xml:space="preserve">euro </w:t>
            </w:r>
            <w:r w:rsidR="00000000" w:rsidRPr="00000000" w:rsidDel="00000000">
              <w:rPr>
                <w:rtl w:val="0"/>
              </w:rPr>
              <w:t xml:space="preserve">apmērā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3. punkts precizēts, ievērojot ierosināto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pēc protokollēmuma 2. punktā minētā projekta apstiprināšanas normatīvajos aktos noteiktā kārtībā, sākot ar 2025. gadu, iesniegt Finanšu ministrijā pieprasījumu finansējuma pārdalei no valsts pamatbudžeta programmas 80.00.00 "Nesadalītais finansējums Eiropas Savienības politiku instrumentu un pārējās ārvalstu finanšu palīdzības līdzfinansēto projektu un pasākumu īstenošanai", lai nodrošinātu valsts budžeta līdzfinansējumu 213 821 euro apmērā un valsts budžeta priekšfinansējumu 320 732 euro apmērā projekta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(Valsts augu aizsardzības dienestam) pēc maksājumu saņemšanas no projekta vadošā partnera nodrošināt valsts piešķirtā priekšfinansējuma ieskaitīšanu valsts pamatbudžeta ieņēmumos.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iepriekšminētajam iebildumam pie informatīvā ziņojuma norādītās informācijas par projektā plānoto naudas plūsmu un nepieciešamo priekšfinansējumu, lūdzam precizēt protokollēmu projekta 4.punktu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(Valsts augu aizsardzības dienestam) pēc maksājumu saņemšanas no Eiropas Komisijas nodrošināt saņemtā finansējuma ieskaitīšanu valsts pamatbudžeta ieņēmumos no valsts budžeta piešķirtā priekšfinansējuma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4. punkts precizēts, ievērojot ierosināto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(Valsts augu aizsardzības dienestam) pēc maksājumu saņemšanas no Eiropas Komisijas nodrošināt saņemtā finansējuma ieskaitīšanu valsts pamatbudžeta ieņēmumos no valsts budžeta piešķirtā priekšfinansējuma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atļauju Zemkopības ministrijai (Valsts augu aizsardzības dienestam) uzņemties papildu valsts budžeta ilgtermiņa saistības, īstenojot Vienotā tirgus programmas projektu “Uzlabot darbīgo vielu un augu aizsardzības līdzekļu novērtēšanas procesu, stiprinot Valsts augu aizsardzības dienesta kapacitāti un kompetenci” (SMP-FOOD-2022-BIOCIDES-PESTICIDES-IBA projekts Nr. 101137400 – SPPS PPD 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ziņojuma 4.sadaļas pirmspēdējo un pēdējo rindkopu precizēt atbilstoši MK sēdes protokollēmuma projekta 3. un 4.punktam.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sadaļas pirmspēdējā un pēdējā rindkopa precizēta atbilstoši MK sēdes protokollēmuma projekta 3. un 4.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atļauju Zemkopības ministrijai (Valsts augu aizsardzības dienestam) uzņemties papildu valsts budžeta ilgtermiņa saistības, īstenojot Vienotā tirgus programmas projektu “Uzlabot darbīgo vielu un augu aizsardzības līdzekļu novērtēšanas procesu, stiprinot Valsts augu aizsardzības dienesta kapacitāti un kompetenci” (SMP-FOOD-2022-BIOCIDES-PESTICIDES-IBA projekts Nr. 101137400 – SPPS PPD 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ziņojuma 3.sadaļas pēdējo rindkopu papildināt ar piebildi “veicot budžeta izdevumu pārskatīšanu”, attiecīgi arī precizējot MK sēdes protokollēmuma projekta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sadaļas pēdējā rindkopa papildināta ar piebildi “pārskatot budžeta izdevumus”. MK sēdes protokollēmuma projekta 5. punkts papildināts ar piebildi “pārskatot budžeta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atļauju Zemkopības ministrijai (Valsts augu aizsardzības dienestam) uzņemties papildu valsts budžeta ilgtermiņa saistības, īstenojot Vienotā tirgus programmas projektu “Uzlabot darbīgo vielu un augu aizsardzības līdzekļu novērtēšanas procesu, stiprinot Valsts augu aizsardzības dienesta kapacitāti un kompetenci” (SMP-FOOD-2022-BIOCIDES-PESTICIDES-IBA projekts Nr. 101137400 – SPPS PPD 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informatīvā ziņojuma 4. punktu, salāgojot tā saturu ar protokollēmumu. Vēršam uzmanību, ka informatīvā ziņojuma 4. punktā skaidrota turpmākā rīcība, kas sasaucās ar protokollēmuma saturu, taču, pamatojoties uz protokollēmumā veiktajiem papildinājumiem, tā redakcija šobrīd ir atšķirīga no tā, kādi priekšlikumi turpmākajai rīcībai attiecībā uz "atļauju Zemkopības ministrijai (Valsts augu aizsardzības dienestam) uzņemties papildu valsts budžeta ilgtermiņa saistības, īstenojot Vienotā tirgus programmas projektu “Uzlabot darbīgo vielu un augu aizsardzības līdzekļu novērtēšanas procesu, stiprinot Valsts augu aizsardzības dienesta kapacitāti un kompetenci”" tiek izvirzīti informatīvā ziņojuma 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sadaļa precizēta atbilstoši MK sēdes protokollēmuma projekta 3. un 4.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atļauju Zemkopības ministrijai (Valsts augu aizsardzības dienestam) uzņemties papildu valsts budžeta ilgtermiņa saistības, īstenojot Vienotā tirgus programmas projektu “Uzlabot darbīgo vielu un augu aizsardzības līdzekļu novērtēšanas procesu, stiprinot Valsts augu aizsardzības dienesta kapacitāti un kompetenci” (SMP-FOOD-2022-BIOCIDES-PESTICIDES-IBA projekts Nr. 101137400 – SPPS PPD 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informatīvā ziņojuma tabulā pie finansējuma sadalījuma pa gadiem atbilstoši plānotajam priekšfinansējuma un līdzfinansējuma sadalījumam precizēt, norādot, ka tas ir "Valsts budžeta priekšfinansējums" un "Valsts budžeta līdzfinansējums".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precizēta tabula par finansējuma sadalījumu pa gadiem atbilstoši plānotajam priekšfinansējuma un līdzfinansējuma sadalījumam.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23-TA-2443</w:t>
    </w:r>
    <w:r>
      <w:br/>
    </w:r>
    <w:r w:rsidR="00000000" w:rsidRPr="00000000" w:rsidDel="00000000">
      <w:rPr>
        <w:rtl w:val="0"/>
      </w:rPr>
      <w:t xml:space="preserve">12.12.2023. 11.36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23-TA-2443</w:t>
    </w:r>
    <w:r>
      <w:br/>
    </w:r>
    <w:r w:rsidR="00000000" w:rsidRPr="00000000" w:rsidDel="00000000">
      <w:rPr>
        <w:rtl w:val="0"/>
      </w:rPr>
      <w:t xml:space="preserve">12.12.2023. 11.36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Izziņa_23-TA-2443.docx</dc:title>
</cp:coreProperties>
</file>

<file path=docProps/custom.xml><?xml version="1.0" encoding="utf-8"?>
<Properties xmlns="http://schemas.openxmlformats.org/officeDocument/2006/custom-properties" xmlns:vt="http://schemas.openxmlformats.org/officeDocument/2006/docPropsVTypes"/>
</file>