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570AE5" w14:textId="77777777" w:rsidR="00D859C2" w:rsidRPr="003C309D" w:rsidRDefault="0017556F" w:rsidP="00F338F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v-LV"/>
        </w:rPr>
      </w:pPr>
      <w:r w:rsidRPr="003C309D">
        <w:rPr>
          <w:rFonts w:ascii="Times New Roman" w:hAnsi="Times New Roman"/>
          <w:sz w:val="24"/>
          <w:szCs w:val="24"/>
          <w:lang w:val="lv-LV"/>
        </w:rPr>
        <w:t>Rīgā</w:t>
      </w:r>
    </w:p>
    <w:p w14:paraId="7E570AE6" w14:textId="77777777" w:rsidR="00F338FB" w:rsidRPr="003C309D" w:rsidRDefault="00F338FB" w:rsidP="00F338F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v-LV"/>
        </w:rPr>
      </w:pPr>
    </w:p>
    <w:p w14:paraId="7E570AE7" w14:textId="77777777" w:rsidR="00517616" w:rsidRPr="003C309D" w:rsidRDefault="0017556F" w:rsidP="00F338FB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3C309D">
        <w:rPr>
          <w:rFonts w:ascii="Times New Roman" w:hAnsi="Times New Roman"/>
          <w:sz w:val="24"/>
          <w:szCs w:val="24"/>
          <w:lang w:val="lv-LV"/>
        </w:rPr>
        <w:t>Datums skatāms laika zīmogā Nr. </w:t>
      </w:r>
      <w:r w:rsidRPr="003C309D">
        <w:rPr>
          <w:rFonts w:ascii="Times New Roman" w:hAnsi="Times New Roman"/>
          <w:noProof/>
          <w:sz w:val="24"/>
          <w:szCs w:val="24"/>
          <w:lang w:val="lv-LV"/>
        </w:rPr>
        <w:t>3.10-9/2020/7154N</w:t>
      </w:r>
    </w:p>
    <w:p w14:paraId="1B0B19EC" w14:textId="77777777" w:rsidR="003C309D" w:rsidRDefault="0017556F" w:rsidP="003C309D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605BC6">
        <w:rPr>
          <w:rFonts w:ascii="Times New Roman" w:hAnsi="Times New Roman"/>
          <w:noProof/>
          <w:sz w:val="24"/>
          <w:szCs w:val="24"/>
          <w:lang w:val="lv-LV"/>
        </w:rPr>
        <w:t xml:space="preserve">Uz </w:t>
      </w:r>
      <w:r>
        <w:rPr>
          <w:rFonts w:ascii="Times New Roman" w:hAnsi="Times New Roman"/>
          <w:noProof/>
          <w:sz w:val="24"/>
          <w:szCs w:val="24"/>
          <w:lang w:val="lv-LV"/>
        </w:rPr>
        <w:t>10.11</w:t>
      </w:r>
      <w:r w:rsidRPr="00605BC6">
        <w:rPr>
          <w:rFonts w:ascii="Times New Roman" w:hAnsi="Times New Roman"/>
          <w:noProof/>
          <w:sz w:val="24"/>
          <w:szCs w:val="24"/>
          <w:lang w:val="lv-LV"/>
        </w:rPr>
        <w:t>.2020. Nr.</w:t>
      </w:r>
      <w:r>
        <w:rPr>
          <w:rFonts w:ascii="Times New Roman" w:hAnsi="Times New Roman"/>
          <w:noProof/>
          <w:sz w:val="24"/>
          <w:szCs w:val="24"/>
          <w:lang w:val="lv-LV"/>
        </w:rPr>
        <w:t> 11-2/7-2e/1082</w:t>
      </w:r>
    </w:p>
    <w:p w14:paraId="33172D76" w14:textId="77777777" w:rsidR="003C309D" w:rsidRPr="00605BC6" w:rsidRDefault="003C309D" w:rsidP="003C309D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1B37DAF7" w14:textId="77777777" w:rsidR="003C309D" w:rsidRDefault="0017556F" w:rsidP="003C309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Finanšu</w:t>
      </w:r>
      <w:r w:rsidRPr="00605BC6">
        <w:rPr>
          <w:rFonts w:ascii="Times New Roman" w:hAnsi="Times New Roman"/>
          <w:b/>
          <w:sz w:val="24"/>
          <w:szCs w:val="24"/>
          <w:lang w:val="lv-LV"/>
        </w:rPr>
        <w:t xml:space="preserve"> ministrijai</w:t>
      </w:r>
    </w:p>
    <w:p w14:paraId="48D7FA11" w14:textId="77777777" w:rsidR="003C309D" w:rsidRPr="008B281E" w:rsidRDefault="0017556F" w:rsidP="003C309D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u w:val="single"/>
          <w:lang w:val="lv-LV"/>
        </w:rPr>
      </w:pPr>
      <w:hyperlink r:id="rId7" w:history="1">
        <w:r w:rsidRPr="008B281E">
          <w:rPr>
            <w:rStyle w:val="Hyperlink"/>
            <w:rFonts w:ascii="Times New Roman" w:hAnsi="Times New Roman"/>
            <w:bCs/>
            <w:sz w:val="24"/>
            <w:szCs w:val="24"/>
            <w:lang w:val="lv-LV"/>
          </w:rPr>
          <w:t>pasts@fm.gov.lv</w:t>
        </w:r>
      </w:hyperlink>
    </w:p>
    <w:p w14:paraId="20A12AD4" w14:textId="77777777" w:rsidR="003C309D" w:rsidRPr="008B281E" w:rsidRDefault="003C309D" w:rsidP="003C309D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u w:val="single"/>
          <w:lang w:val="lv-LV"/>
        </w:rPr>
      </w:pPr>
    </w:p>
    <w:p w14:paraId="61F4D9E2" w14:textId="77777777" w:rsidR="003C309D" w:rsidRPr="008B281E" w:rsidRDefault="0017556F" w:rsidP="003C309D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val="lv-LV"/>
        </w:rPr>
      </w:pPr>
      <w:r w:rsidRPr="008B281E">
        <w:rPr>
          <w:rFonts w:ascii="Times New Roman" w:hAnsi="Times New Roman"/>
          <w:bCs/>
          <w:sz w:val="24"/>
          <w:szCs w:val="24"/>
          <w:lang w:val="lv-LV"/>
        </w:rPr>
        <w:t>Informācijai:</w:t>
      </w:r>
    </w:p>
    <w:p w14:paraId="0957AF43" w14:textId="77777777" w:rsidR="003C309D" w:rsidRPr="00605BC6" w:rsidRDefault="0017556F" w:rsidP="003C309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lv-LV"/>
        </w:rPr>
      </w:pPr>
      <w:hyperlink r:id="rId8" w:history="1">
        <w:r w:rsidRPr="009134D0">
          <w:rPr>
            <w:rStyle w:val="Hyperlink"/>
            <w:rFonts w:ascii="Times New Roman" w:hAnsi="Times New Roman"/>
            <w:sz w:val="24"/>
            <w:szCs w:val="24"/>
          </w:rPr>
          <w:t>Edgars.Matulis@fm.gov.lv</w:t>
        </w:r>
      </w:hyperlink>
    </w:p>
    <w:p w14:paraId="03EB4FFF" w14:textId="77777777" w:rsidR="003C309D" w:rsidRPr="00B25F3E" w:rsidRDefault="0017556F" w:rsidP="003C309D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605BC6">
        <w:rPr>
          <w:rFonts w:ascii="Times New Roman" w:hAnsi="Times New Roman"/>
          <w:sz w:val="24"/>
          <w:szCs w:val="24"/>
          <w:lang w:val="lv-LV"/>
        </w:rPr>
        <w:t xml:space="preserve">  </w:t>
      </w:r>
      <w:bookmarkStart w:id="0" w:name="_Hlk519850341"/>
    </w:p>
    <w:p w14:paraId="75689504" w14:textId="77777777" w:rsidR="003C309D" w:rsidRDefault="0017556F" w:rsidP="003C309D">
      <w:pPr>
        <w:pStyle w:val="Subtitle"/>
        <w:widowControl/>
        <w:spacing w:before="0" w:after="0"/>
        <w:ind w:right="4123"/>
        <w:rPr>
          <w:bCs/>
          <w:sz w:val="24"/>
          <w:szCs w:val="24"/>
          <w:lang w:eastAsia="lv-LV"/>
        </w:rPr>
      </w:pPr>
      <w:r w:rsidRPr="00B25F3E">
        <w:rPr>
          <w:sz w:val="24"/>
          <w:szCs w:val="24"/>
        </w:rPr>
        <w:t xml:space="preserve">Par </w:t>
      </w:r>
      <w:r>
        <w:rPr>
          <w:sz w:val="24"/>
          <w:szCs w:val="24"/>
        </w:rPr>
        <w:t xml:space="preserve">precizēto </w:t>
      </w:r>
      <w:r w:rsidRPr="00B25F3E">
        <w:rPr>
          <w:sz w:val="24"/>
          <w:szCs w:val="24"/>
        </w:rPr>
        <w:t xml:space="preserve">noteikumu </w:t>
      </w:r>
      <w:r w:rsidRPr="00463E5B">
        <w:rPr>
          <w:sz w:val="24"/>
          <w:szCs w:val="24"/>
        </w:rPr>
        <w:t xml:space="preserve">projektu </w:t>
      </w:r>
      <w:bookmarkEnd w:id="0"/>
      <w:r w:rsidRPr="00463E5B">
        <w:rPr>
          <w:sz w:val="24"/>
          <w:szCs w:val="24"/>
        </w:rPr>
        <w:t>“</w:t>
      </w:r>
      <w:r w:rsidRPr="00463E5B">
        <w:rPr>
          <w:bCs/>
          <w:sz w:val="24"/>
          <w:szCs w:val="24"/>
          <w:lang w:eastAsia="lv-LV"/>
        </w:rPr>
        <w:t xml:space="preserve">Grozījumi Ministru kabineta 2017.gada 28.marta noteikumos Nr.187 “Sabiedrisko pakalpojumu sniedzēju iepirkuma procedūru un metu konkursu </w:t>
      </w:r>
    </w:p>
    <w:p w14:paraId="4829C12D" w14:textId="77777777" w:rsidR="003C309D" w:rsidRPr="00B25F3E" w:rsidRDefault="0017556F" w:rsidP="003C309D">
      <w:pPr>
        <w:pStyle w:val="Subtitle"/>
        <w:widowControl/>
        <w:spacing w:before="0" w:after="0"/>
        <w:ind w:right="4123"/>
        <w:rPr>
          <w:sz w:val="24"/>
          <w:szCs w:val="24"/>
        </w:rPr>
      </w:pPr>
      <w:r w:rsidRPr="00463E5B">
        <w:rPr>
          <w:bCs/>
          <w:sz w:val="24"/>
          <w:szCs w:val="24"/>
          <w:lang w:eastAsia="lv-LV"/>
        </w:rPr>
        <w:t>norises kārtība”</w:t>
      </w:r>
      <w:r w:rsidRPr="00463E5B">
        <w:rPr>
          <w:sz w:val="24"/>
          <w:szCs w:val="24"/>
          <w:lang w:eastAsia="lv-LV"/>
        </w:rPr>
        <w:t>”</w:t>
      </w:r>
      <w:r w:rsidRPr="00463E5B">
        <w:rPr>
          <w:sz w:val="24"/>
          <w:szCs w:val="24"/>
        </w:rPr>
        <w:t xml:space="preserve"> (</w:t>
      </w:r>
      <w:bookmarkStart w:id="1" w:name="_GoBack"/>
      <w:bookmarkEnd w:id="1"/>
      <w:r w:rsidRPr="00463E5B">
        <w:rPr>
          <w:sz w:val="24"/>
          <w:szCs w:val="24"/>
        </w:rPr>
        <w:t>VSS-619)</w:t>
      </w:r>
    </w:p>
    <w:p w14:paraId="04E4A59B" w14:textId="77777777" w:rsidR="003C309D" w:rsidRPr="00463E5B" w:rsidRDefault="003C309D" w:rsidP="003C309D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52B1DF02" w14:textId="77777777" w:rsidR="003C309D" w:rsidRDefault="0017556F" w:rsidP="003C309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 w:eastAsia="lv-LV"/>
        </w:rPr>
      </w:pPr>
      <w:bookmarkStart w:id="2" w:name="_Hlk507761193"/>
      <w:r w:rsidRPr="00463E5B">
        <w:rPr>
          <w:rFonts w:ascii="Times New Roman" w:hAnsi="Times New Roman"/>
          <w:sz w:val="24"/>
          <w:szCs w:val="24"/>
          <w:lang w:val="lv-LV"/>
        </w:rPr>
        <w:t xml:space="preserve">Ekonomikas ministrija </w:t>
      </w:r>
      <w:bookmarkEnd w:id="2"/>
      <w:r w:rsidRPr="00463E5B">
        <w:rPr>
          <w:rFonts w:ascii="Times New Roman" w:hAnsi="Times New Roman"/>
          <w:sz w:val="24"/>
          <w:szCs w:val="24"/>
          <w:lang w:val="lv-LV"/>
        </w:rPr>
        <w:t xml:space="preserve">ir izskatījusi Finanšu ministrijas </w:t>
      </w:r>
      <w:r>
        <w:rPr>
          <w:rFonts w:ascii="Times New Roman" w:hAnsi="Times New Roman"/>
          <w:sz w:val="24"/>
          <w:szCs w:val="24"/>
          <w:lang w:val="lv-LV"/>
        </w:rPr>
        <w:t>precizēto</w:t>
      </w:r>
      <w:r w:rsidRPr="00463E5B">
        <w:rPr>
          <w:rFonts w:ascii="Times New Roman" w:hAnsi="Times New Roman"/>
          <w:sz w:val="24"/>
          <w:szCs w:val="24"/>
          <w:lang w:val="lv-LV"/>
        </w:rPr>
        <w:t xml:space="preserve"> noteikumu projektu </w:t>
      </w:r>
      <w:r w:rsidRPr="00463E5B">
        <w:rPr>
          <w:rFonts w:ascii="Times New Roman" w:hAnsi="Times New Roman"/>
          <w:sz w:val="24"/>
          <w:szCs w:val="24"/>
        </w:rPr>
        <w:t>“</w:t>
      </w:r>
      <w:r w:rsidRPr="00463E5B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Grozījumi Ministru kabineta </w:t>
      </w:r>
      <w:r w:rsidRPr="00463E5B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lastRenderedPageBreak/>
        <w:t xml:space="preserve">2017.gada 28.marta noteikumos Nr.187 </w:t>
      </w:r>
      <w:r w:rsidRPr="00463E5B">
        <w:rPr>
          <w:rFonts w:ascii="Times New Roman" w:hAnsi="Times New Roman"/>
          <w:bCs/>
          <w:sz w:val="24"/>
          <w:szCs w:val="24"/>
          <w:lang w:eastAsia="lv-LV"/>
        </w:rPr>
        <w:t>“</w:t>
      </w:r>
      <w:r w:rsidRPr="00463E5B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Sabiedrisko pakalpojumu sniedzēju iepirkuma procedūru un metu konkursu norises kārtība</w:t>
      </w:r>
      <w:r w:rsidRPr="00463E5B">
        <w:rPr>
          <w:rFonts w:ascii="Times New Roman" w:hAnsi="Times New Roman"/>
          <w:bCs/>
          <w:sz w:val="24"/>
          <w:szCs w:val="24"/>
          <w:lang w:eastAsia="lv-LV"/>
        </w:rPr>
        <w:t>”</w:t>
      </w:r>
      <w:r w:rsidRPr="00463E5B">
        <w:rPr>
          <w:rFonts w:ascii="Times New Roman" w:hAnsi="Times New Roman"/>
          <w:sz w:val="24"/>
          <w:szCs w:val="24"/>
          <w:lang w:eastAsia="lv-LV"/>
        </w:rPr>
        <w:t>”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, </w:t>
      </w:r>
      <w:r w:rsidRPr="00463E5B">
        <w:rPr>
          <w:rFonts w:ascii="Times New Roman" w:hAnsi="Times New Roman"/>
          <w:sz w:val="24"/>
          <w:szCs w:val="24"/>
          <w:lang w:val="lv-LV"/>
        </w:rPr>
        <w:t xml:space="preserve">tā sākotnējās ietekmes novērtējuma </w:t>
      </w:r>
      <w:r w:rsidRPr="00463E5B">
        <w:rPr>
          <w:rFonts w:ascii="Times New Roman" w:hAnsi="Times New Roman"/>
          <w:sz w:val="24"/>
          <w:szCs w:val="24"/>
          <w:lang w:val="lv-LV"/>
        </w:rPr>
        <w:t xml:space="preserve">ziņojumu (anotāciju) un </w:t>
      </w:r>
      <w:r>
        <w:rPr>
          <w:rFonts w:ascii="Times New Roman" w:hAnsi="Times New Roman"/>
          <w:sz w:val="24"/>
          <w:szCs w:val="24"/>
          <w:lang w:val="lv-LV"/>
        </w:rPr>
        <w:t xml:space="preserve">izziņu par atzinumos sniegtajiem iebildumiem un </w:t>
      </w:r>
      <w:r w:rsidRPr="00463E5B">
        <w:rPr>
          <w:rFonts w:ascii="Times New Roman" w:hAnsi="Times New Roman"/>
          <w:sz w:val="24"/>
          <w:szCs w:val="24"/>
          <w:lang w:val="lv-LV"/>
        </w:rPr>
        <w:t>informē, ka saskaņo tos bez iebildumiem</w:t>
      </w:r>
      <w:r>
        <w:rPr>
          <w:rFonts w:ascii="Times New Roman" w:hAnsi="Times New Roman"/>
          <w:sz w:val="24"/>
          <w:szCs w:val="24"/>
          <w:lang w:val="lv-LV"/>
        </w:rPr>
        <w:t xml:space="preserve"> un priekšlikumiem</w:t>
      </w:r>
      <w:r w:rsidRPr="00463E5B">
        <w:rPr>
          <w:rFonts w:ascii="Times New Roman" w:hAnsi="Times New Roman"/>
          <w:sz w:val="24"/>
          <w:szCs w:val="24"/>
          <w:lang w:val="lv-LV"/>
        </w:rPr>
        <w:t>.</w:t>
      </w:r>
    </w:p>
    <w:p w14:paraId="0CC5364F" w14:textId="77777777" w:rsidR="003C309D" w:rsidRPr="0072028E" w:rsidRDefault="003C309D" w:rsidP="003C309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04C11B5E" w14:textId="77777777" w:rsidR="003C309D" w:rsidRPr="0072028E" w:rsidRDefault="003C309D" w:rsidP="003C309D">
      <w:pPr>
        <w:tabs>
          <w:tab w:val="left" w:pos="5670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7F438E21" w14:textId="77777777" w:rsidR="003C309D" w:rsidRDefault="003C309D" w:rsidP="003C309D">
      <w:pPr>
        <w:tabs>
          <w:tab w:val="left" w:pos="5670"/>
        </w:tabs>
        <w:spacing w:after="0" w:line="240" w:lineRule="auto"/>
        <w:rPr>
          <w:rFonts w:ascii="Times New Roman" w:hAnsi="Times New Roman"/>
          <w:noProof/>
          <w:sz w:val="24"/>
          <w:szCs w:val="24"/>
          <w:lang w:val="lv-LV"/>
        </w:rPr>
      </w:pPr>
    </w:p>
    <w:p w14:paraId="7E570AF4" w14:textId="5DB095E7" w:rsidR="00517616" w:rsidRPr="003C309D" w:rsidRDefault="0017556F" w:rsidP="003C309D">
      <w:pPr>
        <w:tabs>
          <w:tab w:val="left" w:pos="5670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72028E">
        <w:rPr>
          <w:rFonts w:ascii="Times New Roman" w:hAnsi="Times New Roman"/>
          <w:noProof/>
          <w:sz w:val="24"/>
          <w:szCs w:val="24"/>
          <w:lang w:val="lv-LV"/>
        </w:rPr>
        <w:t>Valsts sekretārs</w:t>
      </w:r>
      <w:r w:rsidRPr="0072028E">
        <w:rPr>
          <w:rFonts w:ascii="Times New Roman" w:hAnsi="Times New Roman"/>
          <w:sz w:val="24"/>
          <w:szCs w:val="24"/>
          <w:lang w:val="lv-LV"/>
        </w:rPr>
        <w:tab/>
      </w:r>
      <w:r>
        <w:rPr>
          <w:rFonts w:ascii="Times New Roman" w:hAnsi="Times New Roman"/>
          <w:sz w:val="24"/>
          <w:szCs w:val="24"/>
          <w:lang w:val="lv-LV"/>
        </w:rPr>
        <w:tab/>
      </w:r>
      <w:r>
        <w:rPr>
          <w:rFonts w:ascii="Times New Roman" w:hAnsi="Times New Roman"/>
          <w:sz w:val="24"/>
          <w:szCs w:val="24"/>
          <w:lang w:val="lv-LV"/>
        </w:rPr>
        <w:tab/>
      </w:r>
      <w:r>
        <w:rPr>
          <w:rFonts w:ascii="Times New Roman" w:hAnsi="Times New Roman"/>
          <w:sz w:val="24"/>
          <w:szCs w:val="24"/>
          <w:lang w:val="lv-LV"/>
        </w:rPr>
        <w:tab/>
      </w:r>
      <w:r w:rsidRPr="0072028E">
        <w:rPr>
          <w:rFonts w:ascii="Times New Roman" w:hAnsi="Times New Roman"/>
          <w:noProof/>
          <w:sz w:val="24"/>
          <w:szCs w:val="24"/>
          <w:lang w:val="lv-LV"/>
        </w:rPr>
        <w:t>Edmunds Valantis</w:t>
      </w:r>
    </w:p>
    <w:p w14:paraId="7E570AF5" w14:textId="77777777" w:rsidR="00377382" w:rsidRPr="00784FFA" w:rsidRDefault="00377382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C03145" w14:paraId="7E570AF7" w14:textId="77777777" w:rsidTr="001434A8">
        <w:trPr>
          <w:cantSplit/>
          <w:trHeight w:val="579"/>
        </w:trPr>
        <w:tc>
          <w:tcPr>
            <w:tcW w:w="8222" w:type="dxa"/>
          </w:tcPr>
          <w:p w14:paraId="7E570AF6" w14:textId="77777777" w:rsidR="00377382" w:rsidRDefault="0017556F" w:rsidP="00F338FB">
            <w:pPr>
              <w:pStyle w:val="BodyTextIndent"/>
              <w:spacing w:before="0" w:after="0"/>
              <w:ind w:left="0"/>
            </w:pPr>
            <w:r>
              <w:t xml:space="preserve">ŠIS DOKUMENTS IR ELEKTRONISKI PARAKSTĪTS AR DROŠU ELEKTRONISKO PARAKSTU UN SATUR </w:t>
            </w:r>
            <w:r>
              <w:t>LAIKA ZĪMOGU</w:t>
            </w:r>
          </w:p>
        </w:tc>
      </w:tr>
    </w:tbl>
    <w:p w14:paraId="7E570AF8" w14:textId="77777777" w:rsidR="00067964" w:rsidRDefault="00067964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14:paraId="0E7788FD" w14:textId="77777777" w:rsidR="003C309D" w:rsidRPr="0050221C" w:rsidRDefault="0017556F" w:rsidP="003C309D">
      <w:pPr>
        <w:spacing w:after="0" w:line="240" w:lineRule="auto"/>
        <w:rPr>
          <w:rFonts w:ascii="Times New Roman" w:hAnsi="Times New Roman"/>
          <w:sz w:val="16"/>
          <w:szCs w:val="16"/>
          <w:lang w:val="lv-LV"/>
        </w:rPr>
      </w:pPr>
      <w:r w:rsidRPr="0050221C">
        <w:rPr>
          <w:rFonts w:ascii="Times New Roman" w:hAnsi="Times New Roman"/>
          <w:noProof/>
          <w:sz w:val="16"/>
          <w:szCs w:val="16"/>
          <w:lang w:val="lv-LV"/>
        </w:rPr>
        <w:t>Rūta Mikāla</w:t>
      </w:r>
      <w:r w:rsidRPr="0050221C">
        <w:rPr>
          <w:rFonts w:ascii="Times New Roman" w:hAnsi="Times New Roman"/>
          <w:sz w:val="16"/>
          <w:szCs w:val="16"/>
          <w:lang w:val="lv-LV"/>
        </w:rPr>
        <w:t xml:space="preserve"> </w:t>
      </w:r>
      <w:r w:rsidRPr="0050221C">
        <w:rPr>
          <w:rFonts w:ascii="Times New Roman" w:hAnsi="Times New Roman"/>
          <w:noProof/>
          <w:sz w:val="16"/>
          <w:szCs w:val="16"/>
          <w:lang w:val="lv-LV"/>
        </w:rPr>
        <w:t>67013090</w:t>
      </w:r>
    </w:p>
    <w:p w14:paraId="7E570AFA" w14:textId="1ACF071D" w:rsidR="002E1474" w:rsidRPr="00784FFA" w:rsidRDefault="0017556F" w:rsidP="003C309D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AA7601">
        <w:rPr>
          <w:rFonts w:ascii="Times New Roman" w:hAnsi="Times New Roman"/>
          <w:noProof/>
          <w:sz w:val="16"/>
          <w:szCs w:val="16"/>
          <w:u w:val="single"/>
          <w:lang w:val="lv-LV"/>
        </w:rPr>
        <w:t>Ruta.Mikala@em.gov.lv</w:t>
      </w:r>
    </w:p>
    <w:sectPr w:rsidR="002E1474" w:rsidRPr="00784FFA" w:rsidSect="009B355D">
      <w:headerReference w:type="first" r:id="rId9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CB12FA" w14:textId="77777777" w:rsidR="0017556F" w:rsidRDefault="0017556F">
      <w:pPr>
        <w:spacing w:after="0" w:line="240" w:lineRule="auto"/>
      </w:pPr>
      <w:r>
        <w:separator/>
      </w:r>
    </w:p>
  </w:endnote>
  <w:endnote w:type="continuationSeparator" w:id="0">
    <w:p w14:paraId="62652C7A" w14:textId="77777777" w:rsidR="0017556F" w:rsidRDefault="00175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378E6F" w14:textId="77777777" w:rsidR="0017556F" w:rsidRDefault="0017556F">
      <w:pPr>
        <w:spacing w:after="0" w:line="240" w:lineRule="auto"/>
      </w:pPr>
      <w:r>
        <w:separator/>
      </w:r>
    </w:p>
  </w:footnote>
  <w:footnote w:type="continuationSeparator" w:id="0">
    <w:p w14:paraId="7B74C920" w14:textId="77777777" w:rsidR="0017556F" w:rsidRDefault="001755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70AFB" w14:textId="77777777" w:rsidR="00D935DB" w:rsidRDefault="00D935DB" w:rsidP="009B355D">
    <w:pPr>
      <w:pStyle w:val="Header"/>
      <w:rPr>
        <w:rFonts w:ascii="Times New Roman" w:hAnsi="Times New Roman"/>
      </w:rPr>
    </w:pPr>
  </w:p>
  <w:p w14:paraId="7E570AFC" w14:textId="77777777" w:rsidR="00D935DB" w:rsidRDefault="00D935DB" w:rsidP="009B355D">
    <w:pPr>
      <w:pStyle w:val="Header"/>
      <w:rPr>
        <w:rFonts w:ascii="Times New Roman" w:hAnsi="Times New Roman"/>
      </w:rPr>
    </w:pPr>
  </w:p>
  <w:p w14:paraId="7E570AFD" w14:textId="77777777" w:rsidR="00D935DB" w:rsidRDefault="00D935DB" w:rsidP="009B355D">
    <w:pPr>
      <w:pStyle w:val="Header"/>
      <w:rPr>
        <w:rFonts w:ascii="Times New Roman" w:hAnsi="Times New Roman"/>
      </w:rPr>
    </w:pPr>
  </w:p>
  <w:p w14:paraId="7E570AFE" w14:textId="77777777" w:rsidR="00D935DB" w:rsidRDefault="00D935DB" w:rsidP="009B355D">
    <w:pPr>
      <w:pStyle w:val="Header"/>
      <w:rPr>
        <w:rFonts w:ascii="Times New Roman" w:hAnsi="Times New Roman"/>
      </w:rPr>
    </w:pPr>
  </w:p>
  <w:p w14:paraId="7E570AFF" w14:textId="77777777" w:rsidR="00D935DB" w:rsidRDefault="00D935DB" w:rsidP="009B355D">
    <w:pPr>
      <w:pStyle w:val="Header"/>
      <w:rPr>
        <w:rFonts w:ascii="Times New Roman" w:hAnsi="Times New Roman"/>
      </w:rPr>
    </w:pPr>
  </w:p>
  <w:p w14:paraId="7E570B00" w14:textId="77777777" w:rsidR="00D935DB" w:rsidRDefault="00D935DB" w:rsidP="009B355D">
    <w:pPr>
      <w:pStyle w:val="Header"/>
      <w:rPr>
        <w:rFonts w:ascii="Times New Roman" w:hAnsi="Times New Roman"/>
      </w:rPr>
    </w:pPr>
  </w:p>
  <w:p w14:paraId="7E570B01" w14:textId="77777777" w:rsidR="00D935DB" w:rsidRDefault="00D935DB" w:rsidP="009B355D">
    <w:pPr>
      <w:pStyle w:val="Header"/>
      <w:rPr>
        <w:rFonts w:ascii="Times New Roman" w:hAnsi="Times New Roman"/>
      </w:rPr>
    </w:pPr>
  </w:p>
  <w:p w14:paraId="7E570B02" w14:textId="77777777" w:rsidR="00D935DB" w:rsidRDefault="00D935DB" w:rsidP="009B355D">
    <w:pPr>
      <w:pStyle w:val="Header"/>
      <w:rPr>
        <w:rFonts w:ascii="Times New Roman" w:hAnsi="Times New Roman"/>
      </w:rPr>
    </w:pPr>
  </w:p>
  <w:p w14:paraId="7E570B03" w14:textId="77777777" w:rsidR="00D935DB" w:rsidRDefault="00D935DB" w:rsidP="009B355D">
    <w:pPr>
      <w:pStyle w:val="Header"/>
      <w:rPr>
        <w:rFonts w:ascii="Times New Roman" w:hAnsi="Times New Roman"/>
      </w:rPr>
    </w:pPr>
  </w:p>
  <w:p w14:paraId="7E570B04" w14:textId="77777777" w:rsidR="00D935DB" w:rsidRDefault="00D935DB" w:rsidP="009B355D">
    <w:pPr>
      <w:pStyle w:val="Header"/>
      <w:rPr>
        <w:rFonts w:ascii="Times New Roman" w:hAnsi="Times New Roman"/>
      </w:rPr>
    </w:pPr>
  </w:p>
  <w:p w14:paraId="7E570B05" w14:textId="77777777" w:rsidR="00D935DB" w:rsidRDefault="00D935DB">
    <w:pPr>
      <w:pStyle w:val="Header"/>
      <w:rPr>
        <w:rFonts w:ascii="Times New Roman" w:hAnsi="Times New Roman"/>
      </w:rPr>
    </w:pPr>
  </w:p>
  <w:p w14:paraId="7E570B06" w14:textId="6F6F2997" w:rsidR="00D935DB" w:rsidRPr="009B355D" w:rsidRDefault="001B67D1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 wp14:anchorId="0DB2EBC2" wp14:editId="2EEA5943">
          <wp:simplePos x="0" y="0"/>
          <wp:positionH relativeFrom="page">
            <wp:posOffset>1087120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102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735" cy="537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24B4F12" wp14:editId="02FB2EC3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570B0A" w14:textId="77777777" w:rsidR="00D935DB" w:rsidRDefault="0017556F" w:rsidP="009B355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Brīvības iela 55,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Rīga, </w:t>
                          </w: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LV-1519, tālr. 67013100, fakss 67280882, e-pasts pasts@em.gov.lv, www.em.gov.lv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4B4F12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 filled="f" stroked="f">
              <v:textbox inset="0,0,0,0">
                <w:txbxContent>
                  <w:p w14:paraId="7E570B0A" w14:textId="77777777" w:rsidR="00D935DB" w:rsidRDefault="0017556F" w:rsidP="009B355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Brīvības iela 55,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Rīga, 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LV-1519, tālr. 67013100, fakss 67280882, e-pasts pasts@em.gov.lv, www.em.gov.lv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8E139DE" wp14:editId="040F3B03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AC891C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6384"/>
    <w:rsid w:val="00030349"/>
    <w:rsid w:val="00045B96"/>
    <w:rsid w:val="00067964"/>
    <w:rsid w:val="00084483"/>
    <w:rsid w:val="000A6346"/>
    <w:rsid w:val="00105A41"/>
    <w:rsid w:val="00124173"/>
    <w:rsid w:val="001434A8"/>
    <w:rsid w:val="0017556F"/>
    <w:rsid w:val="001B67D1"/>
    <w:rsid w:val="001D144B"/>
    <w:rsid w:val="00275B9E"/>
    <w:rsid w:val="002765F2"/>
    <w:rsid w:val="002B3077"/>
    <w:rsid w:val="002C4CD8"/>
    <w:rsid w:val="002E1474"/>
    <w:rsid w:val="00377382"/>
    <w:rsid w:val="003C309D"/>
    <w:rsid w:val="003F7D1C"/>
    <w:rsid w:val="00463E5B"/>
    <w:rsid w:val="00484B00"/>
    <w:rsid w:val="004B318D"/>
    <w:rsid w:val="0050221C"/>
    <w:rsid w:val="00517616"/>
    <w:rsid w:val="00520AB9"/>
    <w:rsid w:val="00535564"/>
    <w:rsid w:val="005E0D83"/>
    <w:rsid w:val="005F71EE"/>
    <w:rsid w:val="00605BC6"/>
    <w:rsid w:val="006448DC"/>
    <w:rsid w:val="00652D7A"/>
    <w:rsid w:val="00663C3A"/>
    <w:rsid w:val="0067619D"/>
    <w:rsid w:val="00693967"/>
    <w:rsid w:val="006C1639"/>
    <w:rsid w:val="006D3871"/>
    <w:rsid w:val="0072028E"/>
    <w:rsid w:val="007704BD"/>
    <w:rsid w:val="00784FFA"/>
    <w:rsid w:val="007940A9"/>
    <w:rsid w:val="00794D42"/>
    <w:rsid w:val="007B3BA5"/>
    <w:rsid w:val="007B48EC"/>
    <w:rsid w:val="007E4D1F"/>
    <w:rsid w:val="00815277"/>
    <w:rsid w:val="00871F43"/>
    <w:rsid w:val="00876C21"/>
    <w:rsid w:val="008B281E"/>
    <w:rsid w:val="008C5DCC"/>
    <w:rsid w:val="009134D0"/>
    <w:rsid w:val="00926D2A"/>
    <w:rsid w:val="00954D5A"/>
    <w:rsid w:val="009967EE"/>
    <w:rsid w:val="009A1DA5"/>
    <w:rsid w:val="009B355D"/>
    <w:rsid w:val="00A16D66"/>
    <w:rsid w:val="00A31356"/>
    <w:rsid w:val="00A36131"/>
    <w:rsid w:val="00A831CA"/>
    <w:rsid w:val="00A932DD"/>
    <w:rsid w:val="00AA7601"/>
    <w:rsid w:val="00B25F3E"/>
    <w:rsid w:val="00B71D61"/>
    <w:rsid w:val="00C03145"/>
    <w:rsid w:val="00C47F57"/>
    <w:rsid w:val="00D21FA6"/>
    <w:rsid w:val="00D4379D"/>
    <w:rsid w:val="00D55B4B"/>
    <w:rsid w:val="00D859C2"/>
    <w:rsid w:val="00D935DB"/>
    <w:rsid w:val="00E365CE"/>
    <w:rsid w:val="00E57795"/>
    <w:rsid w:val="00E70373"/>
    <w:rsid w:val="00E849D2"/>
    <w:rsid w:val="00ED2ED7"/>
    <w:rsid w:val="00F338FB"/>
    <w:rsid w:val="00F60586"/>
    <w:rsid w:val="00FA5028"/>
    <w:rsid w:val="00FF02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AD6F7B2-D385-4390-A512-7F29B944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BodyTextIndentChar">
    <w:name w:val="Body Text Indent Char"/>
    <w:link w:val="BodyTextIndent"/>
    <w:uiPriority w:val="99"/>
    <w:rsid w:val="00377382"/>
    <w:rPr>
      <w:rFonts w:ascii="Times New Roman" w:eastAsia="Times New Roman" w:hAnsi="Times New Roman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3C309D"/>
    <w:pPr>
      <w:keepNext/>
      <w:keepLines/>
      <w:suppressAutoHyphens/>
      <w:spacing w:before="600" w:after="600" w:line="240" w:lineRule="auto"/>
      <w:ind w:right="4820"/>
    </w:pPr>
    <w:rPr>
      <w:rFonts w:ascii="Times New Roman" w:eastAsia="Times New Roman" w:hAnsi="Times New Roman"/>
      <w:b/>
      <w:sz w:val="26"/>
      <w:szCs w:val="20"/>
      <w:lang w:val="lv-LV"/>
    </w:rPr>
  </w:style>
  <w:style w:type="character" w:customStyle="1" w:styleId="SubtitleChar">
    <w:name w:val="Subtitle Char"/>
    <w:basedOn w:val="DefaultParagraphFont"/>
    <w:link w:val="Subtitle"/>
    <w:rsid w:val="003C309D"/>
    <w:rPr>
      <w:rFonts w:ascii="Times New Roman" w:eastAsia="Times New Roman" w:hAnsi="Times New Roman"/>
      <w:b/>
      <w:sz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gars.Matulis@fm.gov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asts@fm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666</Words>
  <Characters>381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Edgars Matulis</cp:lastModifiedBy>
  <cp:revision>2</cp:revision>
  <dcterms:created xsi:type="dcterms:W3CDTF">2020-11-12T07:39:00Z</dcterms:created>
  <dcterms:modified xsi:type="dcterms:W3CDTF">2020-11-12T07:39:00Z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