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00C0C" w14:textId="77777777" w:rsidR="0092567B" w:rsidRDefault="0092567B" w:rsidP="0092567B">
      <w:pPr>
        <w:rPr>
          <w:rFonts w:asciiTheme="minorHAnsi" w:hAnsiTheme="minorHAnsi" w:cstheme="minorBidi"/>
          <w:lang w:eastAsia="en-US"/>
        </w:rPr>
      </w:pPr>
    </w:p>
    <w:p w14:paraId="25DAE7C0" w14:textId="77777777" w:rsidR="0092567B" w:rsidRDefault="0092567B" w:rsidP="0092567B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Elīna Drāzniece &lt;elina.drazniece@fm.gov.lv&gt;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June 12, </w:t>
      </w:r>
      <w:proofErr w:type="gramStart"/>
      <w:r>
        <w:rPr>
          <w:rFonts w:eastAsia="Times New Roman"/>
          <w:lang w:val="en-US"/>
        </w:rPr>
        <w:t>2023</w:t>
      </w:r>
      <w:proofErr w:type="gramEnd"/>
      <w:r>
        <w:rPr>
          <w:rFonts w:eastAsia="Times New Roman"/>
          <w:lang w:val="en-US"/>
        </w:rPr>
        <w:t xml:space="preserve"> 10:38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Baiba Cīrule &lt;Baiba.Cirule@em.gov.lv&gt;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23-TA-1296 </w:t>
      </w:r>
    </w:p>
    <w:p w14:paraId="59F97DDA" w14:textId="77777777" w:rsidR="0092567B" w:rsidRDefault="0092567B" w:rsidP="0092567B"/>
    <w:p w14:paraId="535DEA83" w14:textId="77777777" w:rsidR="0092567B" w:rsidRDefault="0092567B" w:rsidP="0092567B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4FA8705" w14:textId="77777777" w:rsidR="0092567B" w:rsidRDefault="0092567B" w:rsidP="0092567B">
      <w:pPr>
        <w:rPr>
          <w:rFonts w:eastAsia="Times New Roman"/>
        </w:rPr>
      </w:pPr>
      <w:r>
        <w:rPr>
          <w:rFonts w:eastAsia="Times New Roman"/>
        </w:rPr>
        <w:t>Sveika!</w:t>
      </w:r>
    </w:p>
    <w:p w14:paraId="2A1AA615" w14:textId="77777777" w:rsidR="0092567B" w:rsidRDefault="0092567B" w:rsidP="0092567B">
      <w:pPr>
        <w:rPr>
          <w:rFonts w:eastAsia="Times New Roman"/>
        </w:rPr>
      </w:pPr>
    </w:p>
    <w:p w14:paraId="5B62303F" w14:textId="77777777" w:rsidR="0092567B" w:rsidRDefault="0092567B" w:rsidP="0092567B">
      <w:pPr>
        <w:rPr>
          <w:rFonts w:eastAsia="Times New Roman"/>
        </w:rPr>
      </w:pPr>
      <w:r>
        <w:rPr>
          <w:rFonts w:eastAsia="Times New Roman"/>
        </w:rPr>
        <w:t>Jā, paldies liels! Saskaņoju dokumentu redakcijas!</w:t>
      </w:r>
    </w:p>
    <w:p w14:paraId="60E1B8B3" w14:textId="77777777" w:rsidR="0092567B" w:rsidRDefault="0092567B" w:rsidP="0092567B">
      <w:pPr>
        <w:jc w:val="center"/>
        <w:rPr>
          <w:rFonts w:eastAsia="Times New Roman"/>
        </w:rPr>
      </w:pPr>
      <w:r>
        <w:rPr>
          <w:rFonts w:eastAsia="Times New Roman"/>
        </w:rPr>
        <w:pict w14:anchorId="7E444258">
          <v:rect id="_x0000_i1025" style="width:423.35pt;height:1pt" o:hrpct="980" o:hralign="center" o:hrstd="t" o:hr="t" fillcolor="#a0a0a0" stroked="f"/>
        </w:pict>
      </w:r>
    </w:p>
    <w:p w14:paraId="4E77A6BC" w14:textId="77777777" w:rsidR="0092567B" w:rsidRDefault="0092567B" w:rsidP="0092567B">
      <w:pPr>
        <w:outlineLvl w:val="0"/>
        <w:rPr>
          <w:rFonts w:eastAsia="Times New Roman"/>
        </w:rPr>
      </w:pPr>
      <w:proofErr w:type="spellStart"/>
      <w:r>
        <w:rPr>
          <w:rFonts w:eastAsia="Times New Roman"/>
          <w:b/>
          <w:bCs/>
          <w:color w:val="000000"/>
        </w:rPr>
        <w:t>From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Baiba Cīrule &lt;</w:t>
      </w:r>
      <w:hyperlink r:id="rId4" w:history="1">
        <w:r>
          <w:rPr>
            <w:rStyle w:val="Hyperlink"/>
            <w:rFonts w:eastAsia="Times New Roman"/>
          </w:rPr>
          <w:t>Baiba.Cirule@em.gov.lv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Sent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Monday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June</w:t>
      </w:r>
      <w:proofErr w:type="spellEnd"/>
      <w:r>
        <w:rPr>
          <w:rFonts w:eastAsia="Times New Roman"/>
          <w:color w:val="000000"/>
        </w:rPr>
        <w:t xml:space="preserve"> 12, 2023 10:16:07 AM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To:</w:t>
      </w:r>
      <w:r>
        <w:rPr>
          <w:rFonts w:eastAsia="Times New Roman"/>
          <w:color w:val="000000"/>
        </w:rPr>
        <w:t xml:space="preserve"> Elīna Drāzniece &lt;</w:t>
      </w:r>
      <w:hyperlink r:id="rId5" w:history="1">
        <w:r>
          <w:rPr>
            <w:rStyle w:val="Hyperlink"/>
            <w:rFonts w:eastAsia="Times New Roman"/>
          </w:rPr>
          <w:t>elina.drazniece@fm.gov.lv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Subject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FW: 23-TA-1296 </w:t>
      </w:r>
    </w:p>
    <w:p w14:paraId="5F444FDD" w14:textId="77777777" w:rsidR="0092567B" w:rsidRDefault="0092567B" w:rsidP="0092567B">
      <w:pPr>
        <w:rPr>
          <w:rFonts w:eastAsia="Times New Roman"/>
        </w:rPr>
      </w:pPr>
      <w:r>
        <w:rPr>
          <w:rFonts w:eastAsia="Times New Roman"/>
        </w:rPr>
        <w:t> </w:t>
      </w:r>
    </w:p>
    <w:p w14:paraId="5AB8BBC2" w14:textId="77777777" w:rsidR="0092567B" w:rsidRDefault="0092567B" w:rsidP="0092567B">
      <w:pPr>
        <w:pStyle w:val="xmsonormal"/>
      </w:pPr>
      <w:r>
        <w:t>Labrīt, Elīna!</w:t>
      </w:r>
    </w:p>
    <w:p w14:paraId="7C07DF95" w14:textId="77777777" w:rsidR="0092567B" w:rsidRDefault="0092567B" w:rsidP="0092567B">
      <w:pPr>
        <w:pStyle w:val="xmsonormal"/>
      </w:pPr>
      <w:r>
        <w:t>  </w:t>
      </w:r>
    </w:p>
    <w:p w14:paraId="55195CBA" w14:textId="77777777" w:rsidR="0092567B" w:rsidRDefault="0092567B" w:rsidP="0092567B">
      <w:pPr>
        <w:pStyle w:val="xmsonormal"/>
      </w:pPr>
      <w:r>
        <w:t>Attiecīgi tad precizēju noteikumu redakciju (skat. pielikumā ar dzeltenu!), kas ir saskaņota ar TM.</w:t>
      </w:r>
    </w:p>
    <w:p w14:paraId="49072050" w14:textId="77777777" w:rsidR="0092567B" w:rsidRDefault="0092567B" w:rsidP="0092567B">
      <w:pPr>
        <w:pStyle w:val="xmsonormal"/>
      </w:pPr>
      <w:r>
        <w:t> </w:t>
      </w:r>
    </w:p>
    <w:p w14:paraId="316F879D" w14:textId="77777777" w:rsidR="0092567B" w:rsidRDefault="0092567B" w:rsidP="0092567B">
      <w:pPr>
        <w:pStyle w:val="xmsonormal"/>
      </w:pPr>
      <w:r>
        <w:rPr>
          <w:shd w:val="clear" w:color="auto" w:fill="FFFF00"/>
        </w:rPr>
        <w:t>Gaidīšu saskaņojumu tiesību akta projektam 23-TA-1296 !</w:t>
      </w:r>
    </w:p>
    <w:p w14:paraId="1EB250C1" w14:textId="77777777" w:rsidR="0092567B" w:rsidRDefault="0092567B" w:rsidP="0092567B">
      <w:pPr>
        <w:pStyle w:val="xmsonormal"/>
      </w:pPr>
      <w:r>
        <w:t> </w:t>
      </w:r>
    </w:p>
    <w:p w14:paraId="39D0B0DD" w14:textId="77777777" w:rsidR="0092567B" w:rsidRDefault="0092567B" w:rsidP="0092567B">
      <w:pPr>
        <w:pStyle w:val="xmsonormal"/>
      </w:pPr>
      <w:r>
        <w:t>Ar cieņu,</w:t>
      </w:r>
    </w:p>
    <w:p w14:paraId="161DE355" w14:textId="77777777" w:rsidR="0092567B" w:rsidRDefault="0092567B" w:rsidP="0092567B">
      <w:pPr>
        <w:pStyle w:val="xmsonormal"/>
      </w:pPr>
      <w:r>
        <w:t> </w:t>
      </w: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4655"/>
      </w:tblGrid>
      <w:tr w:rsidR="0092567B" w14:paraId="7A616BBE" w14:textId="77777777" w:rsidTr="0092567B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A6ED94" w14:textId="01573AB1" w:rsidR="0092567B" w:rsidRDefault="0092567B">
            <w:pPr>
              <w:pStyle w:val="xmsonormal"/>
              <w:spacing w:line="252" w:lineRule="auto"/>
            </w:pPr>
            <w:r>
              <w:rPr>
                <w:rFonts w:ascii="Open Sans" w:hAnsi="Open Sans" w:cs="Open Sans"/>
                <w:noProof/>
                <w:color w:val="383838"/>
                <w:spacing w:val="6"/>
                <w:sz w:val="20"/>
                <w:szCs w:val="20"/>
              </w:rPr>
              <w:drawing>
                <wp:inline distT="0" distB="0" distL="0" distR="0" wp14:anchorId="1BB229F3" wp14:editId="4426033E">
                  <wp:extent cx="1314450" cy="10033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_x0000_i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F4F500" w14:textId="77777777" w:rsidR="0092567B" w:rsidRDefault="0092567B">
            <w:pPr>
              <w:pStyle w:val="xmsonormal"/>
              <w:spacing w:line="252" w:lineRule="auto"/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</w:rPr>
              <w:t> </w:t>
            </w:r>
          </w:p>
          <w:p w14:paraId="2167B740" w14:textId="77777777" w:rsidR="0092567B" w:rsidRDefault="0092567B">
            <w:pPr>
              <w:pStyle w:val="xmsonormal"/>
              <w:spacing w:line="252" w:lineRule="auto"/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</w:rPr>
              <w:t>BAIBA CĪRULE</w:t>
            </w:r>
          </w:p>
          <w:p w14:paraId="22EDD936" w14:textId="77777777" w:rsidR="0092567B" w:rsidRDefault="0092567B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Ekonomikas ministrijas</w:t>
            </w:r>
          </w:p>
          <w:p w14:paraId="19B2A09F" w14:textId="77777777" w:rsidR="0092567B" w:rsidRDefault="0092567B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Mājokļu politikas departamenta</w:t>
            </w:r>
          </w:p>
          <w:p w14:paraId="74C8A97B" w14:textId="77777777" w:rsidR="0092567B" w:rsidRDefault="0092567B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vecākā referente</w:t>
            </w:r>
          </w:p>
          <w:p w14:paraId="511ADCF4" w14:textId="77777777" w:rsidR="0092567B" w:rsidRDefault="0092567B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67013025</w:t>
            </w:r>
          </w:p>
          <w:p w14:paraId="0E9B4D7E" w14:textId="77777777" w:rsidR="0092567B" w:rsidRDefault="0092567B">
            <w:pPr>
              <w:pStyle w:val="xmsonormal"/>
              <w:spacing w:line="252" w:lineRule="auto"/>
            </w:pPr>
            <w:hyperlink r:id="rId7" w:history="1">
              <w:r>
                <w:rPr>
                  <w:rStyle w:val="Hyperlink"/>
                  <w:rFonts w:ascii="Verdana" w:hAnsi="Verdana"/>
                  <w:sz w:val="18"/>
                  <w:szCs w:val="18"/>
                </w:rPr>
                <w:t>Baiba.Cirule@em.gov.lv</w:t>
              </w:r>
            </w:hyperlink>
          </w:p>
          <w:p w14:paraId="76F88DDF" w14:textId="77777777" w:rsidR="0092567B" w:rsidRDefault="0092567B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Brīvības iela 55, Rīga, LV-1519, Latvija</w:t>
            </w:r>
          </w:p>
          <w:p w14:paraId="38679F92" w14:textId="77777777" w:rsidR="0092567B" w:rsidRDefault="0092567B">
            <w:pPr>
              <w:pStyle w:val="xmsonormal"/>
              <w:spacing w:line="252" w:lineRule="auto"/>
            </w:pPr>
            <w:hyperlink r:id="rId8" w:history="1">
              <w:r>
                <w:rPr>
                  <w:rStyle w:val="Hyperlink"/>
                  <w:rFonts w:ascii="Verdana" w:hAnsi="Verdana"/>
                  <w:color w:val="000000"/>
                  <w:sz w:val="18"/>
                  <w:szCs w:val="18"/>
                </w:rPr>
                <w:t>pasts@em.gov.lv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,  </w:t>
            </w:r>
            <w:hyperlink r:id="rId9" w:history="1">
              <w:r>
                <w:rPr>
                  <w:rStyle w:val="Hyperlink"/>
                  <w:rFonts w:ascii="Verdana" w:hAnsi="Verdana"/>
                  <w:color w:val="000000"/>
                  <w:sz w:val="18"/>
                  <w:szCs w:val="18"/>
                </w:rPr>
                <w:t>www.em.gov.lv</w:t>
              </w:r>
            </w:hyperlink>
          </w:p>
        </w:tc>
        <w:bookmarkEnd w:id="0"/>
      </w:tr>
    </w:tbl>
    <w:p w14:paraId="2A830053" w14:textId="77777777" w:rsidR="00D53EEF" w:rsidRPr="0092567B" w:rsidRDefault="00D53EEF" w:rsidP="0092567B"/>
    <w:sectPr w:rsidR="00D53EEF" w:rsidRPr="009256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7B"/>
    <w:rsid w:val="0092567B"/>
    <w:rsid w:val="00D5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0F90D"/>
  <w15:chartTrackingRefBased/>
  <w15:docId w15:val="{7A2AC274-0620-49A2-82BF-40B1A431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7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567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2567B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uiPriority w:val="99"/>
    <w:semiHidden/>
    <w:rsid w:val="00925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e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iba.Cirule@e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elina.drazniece@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Baiba.Cirule@em.gov.lv" TargetMode="External"/><Relationship Id="rId9" Type="http://schemas.openxmlformats.org/officeDocument/2006/relationships/hyperlink" Target="http://www.e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Cīrule</dc:creator>
  <cp:keywords/>
  <dc:description/>
  <cp:lastModifiedBy>Baiba Cīrule</cp:lastModifiedBy>
  <cp:revision>1</cp:revision>
  <dcterms:created xsi:type="dcterms:W3CDTF">2023-06-12T07:43:00Z</dcterms:created>
  <dcterms:modified xsi:type="dcterms:W3CDTF">2023-06-12T07:44:00Z</dcterms:modified>
</cp:coreProperties>
</file>