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4D105" w14:textId="4588075E" w:rsidR="00865F2A" w:rsidRPr="005F431D" w:rsidRDefault="004A1B3C">
      <w:pPr>
        <w:jc w:val="center"/>
        <w:rPr>
          <w:lang w:val="lv-LV"/>
        </w:rPr>
      </w:pPr>
      <w:r w:rsidRPr="005F431D">
        <w:rPr>
          <w:noProof/>
          <w:lang w:val="lv-LV"/>
        </w:rPr>
        <w:drawing>
          <wp:inline distT="0" distB="0" distL="0" distR="0" wp14:anchorId="5E9F8FAF" wp14:editId="4DB5764B">
            <wp:extent cx="546100" cy="717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noFill/>
                    <a:ln>
                      <a:noFill/>
                    </a:ln>
                  </pic:spPr>
                </pic:pic>
              </a:graphicData>
            </a:graphic>
          </wp:inline>
        </w:drawing>
      </w:r>
    </w:p>
    <w:p w14:paraId="222357C1" w14:textId="77777777" w:rsidR="00865F2A" w:rsidRPr="002C6FB1" w:rsidRDefault="00865F2A">
      <w:pPr>
        <w:jc w:val="center"/>
        <w:rPr>
          <w:sz w:val="6"/>
          <w:szCs w:val="6"/>
          <w:lang w:val="lv-LV"/>
        </w:rPr>
      </w:pPr>
    </w:p>
    <w:p w14:paraId="40EA3DAA" w14:textId="77777777" w:rsidR="00865F2A" w:rsidRPr="005F431D" w:rsidRDefault="00865F2A" w:rsidP="00865F2A">
      <w:pPr>
        <w:spacing w:after="100"/>
        <w:jc w:val="center"/>
        <w:rPr>
          <w:sz w:val="36"/>
          <w:szCs w:val="36"/>
          <w:lang w:val="lv-LV"/>
        </w:rPr>
      </w:pPr>
      <w:r w:rsidRPr="00240617">
        <w:rPr>
          <w:sz w:val="36"/>
          <w:szCs w:val="36"/>
          <w:lang w:val="lv-LV"/>
        </w:rPr>
        <w:t>RĪGAS PILSĒTAS BŪVVALDE</w:t>
      </w:r>
      <w:r w:rsidRPr="005F431D">
        <w:rPr>
          <w:sz w:val="36"/>
          <w:szCs w:val="36"/>
          <w:lang w:val="lv-LV"/>
        </w:rPr>
        <w:t xml:space="preserve"> </w:t>
      </w:r>
    </w:p>
    <w:p w14:paraId="754C763A" w14:textId="77777777" w:rsidR="00865F2A" w:rsidRDefault="00865F2A" w:rsidP="00865F2A">
      <w:pPr>
        <w:tabs>
          <w:tab w:val="left" w:pos="3960"/>
        </w:tabs>
        <w:jc w:val="center"/>
        <w:rPr>
          <w:sz w:val="22"/>
          <w:szCs w:val="22"/>
          <w:lang w:val="lv-LV"/>
        </w:rPr>
      </w:pPr>
      <w:r>
        <w:rPr>
          <w:sz w:val="22"/>
          <w:szCs w:val="22"/>
          <w:lang w:val="lv-LV"/>
        </w:rPr>
        <w:t xml:space="preserve">Amatu iela 4, Rīga, LV-1050, tālrunis 67105800, </w:t>
      </w:r>
    </w:p>
    <w:p w14:paraId="11607640" w14:textId="77777777" w:rsidR="00865F2A" w:rsidRDefault="00865F2A" w:rsidP="00865F2A">
      <w:pPr>
        <w:tabs>
          <w:tab w:val="left" w:pos="3960"/>
        </w:tabs>
        <w:jc w:val="center"/>
        <w:rPr>
          <w:sz w:val="22"/>
          <w:szCs w:val="22"/>
          <w:lang w:val="lv-LV"/>
        </w:rPr>
      </w:pPr>
      <w:r>
        <w:rPr>
          <w:sz w:val="22"/>
          <w:szCs w:val="22"/>
          <w:lang w:val="lv-LV"/>
        </w:rPr>
        <w:t>e-pasts: buvvalde@riga.lv, www.rpbv.lv</w:t>
      </w:r>
    </w:p>
    <w:p w14:paraId="3CA52D5F" w14:textId="77777777" w:rsidR="00865F2A" w:rsidRPr="00DD04A3" w:rsidRDefault="00865F2A">
      <w:pPr>
        <w:tabs>
          <w:tab w:val="left" w:pos="3960"/>
        </w:tabs>
        <w:jc w:val="both"/>
        <w:rPr>
          <w:sz w:val="26"/>
          <w:szCs w:val="26"/>
          <w:lang w:val="lv-LV"/>
        </w:rPr>
      </w:pPr>
    </w:p>
    <w:p w14:paraId="27CA713A" w14:textId="77777777" w:rsidR="00865F2A" w:rsidRPr="00DD04A3" w:rsidRDefault="00865F2A">
      <w:pPr>
        <w:tabs>
          <w:tab w:val="left" w:pos="1440"/>
          <w:tab w:val="center" w:pos="4629"/>
        </w:tabs>
        <w:spacing w:after="280"/>
        <w:rPr>
          <w:sz w:val="26"/>
          <w:szCs w:val="26"/>
          <w:lang w:val="lv-LV"/>
        </w:rPr>
      </w:pPr>
      <w:r w:rsidRPr="00DD04A3">
        <w:rPr>
          <w:sz w:val="26"/>
          <w:szCs w:val="26"/>
          <w:lang w:val="lv-LV"/>
        </w:rPr>
        <w:t>Rīgā</w:t>
      </w:r>
    </w:p>
    <w:tbl>
      <w:tblPr>
        <w:tblW w:w="0" w:type="auto"/>
        <w:tblLook w:val="0000" w:firstRow="0" w:lastRow="0" w:firstColumn="0" w:lastColumn="0" w:noHBand="0" w:noVBand="0"/>
      </w:tblPr>
      <w:tblGrid>
        <w:gridCol w:w="520"/>
        <w:gridCol w:w="1568"/>
        <w:gridCol w:w="556"/>
        <w:gridCol w:w="2144"/>
        <w:gridCol w:w="4680"/>
      </w:tblGrid>
      <w:tr w:rsidR="00865F2A" w:rsidRPr="00DD04A3" w14:paraId="78B3ABFC" w14:textId="77777777">
        <w:trPr>
          <w:gridAfter w:val="1"/>
          <w:wAfter w:w="4680" w:type="dxa"/>
        </w:trPr>
        <w:tc>
          <w:tcPr>
            <w:tcW w:w="520" w:type="dxa"/>
            <w:tcBorders>
              <w:top w:val="nil"/>
              <w:left w:val="nil"/>
              <w:bottom w:val="nil"/>
              <w:right w:val="nil"/>
            </w:tcBorders>
          </w:tcPr>
          <w:p w14:paraId="1C667E23" w14:textId="77777777" w:rsidR="00865F2A" w:rsidRPr="00DD04A3" w:rsidRDefault="00865F2A">
            <w:pPr>
              <w:tabs>
                <w:tab w:val="left" w:pos="360"/>
                <w:tab w:val="left" w:pos="3960"/>
              </w:tabs>
              <w:jc w:val="both"/>
              <w:rPr>
                <w:sz w:val="26"/>
                <w:szCs w:val="26"/>
                <w:lang w:val="lv-LV"/>
              </w:rPr>
            </w:pPr>
          </w:p>
        </w:tc>
        <w:tc>
          <w:tcPr>
            <w:tcW w:w="1568" w:type="dxa"/>
            <w:tcBorders>
              <w:top w:val="nil"/>
              <w:left w:val="nil"/>
              <w:bottom w:val="single" w:sz="4" w:space="0" w:color="auto"/>
              <w:right w:val="nil"/>
            </w:tcBorders>
          </w:tcPr>
          <w:p w14:paraId="2301C3CE" w14:textId="77777777" w:rsidR="00865F2A" w:rsidRPr="00DD04A3" w:rsidRDefault="00865F2A">
            <w:pPr>
              <w:tabs>
                <w:tab w:val="left" w:pos="360"/>
                <w:tab w:val="left" w:pos="3960"/>
              </w:tabs>
              <w:rPr>
                <w:sz w:val="26"/>
                <w:szCs w:val="26"/>
                <w:lang w:val="lv-LV"/>
              </w:rPr>
            </w:pPr>
            <w:r w:rsidRPr="00DD04A3">
              <w:rPr>
                <w:sz w:val="26"/>
                <w:szCs w:val="26"/>
                <w:lang w:val="lv-LV"/>
              </w:rPr>
              <w:fldChar w:fldCharType="begin"/>
            </w:r>
            <w:r w:rsidRPr="00DD04A3">
              <w:rPr>
                <w:sz w:val="26"/>
                <w:szCs w:val="26"/>
                <w:lang w:val="lv-LV"/>
              </w:rPr>
              <w:instrText xml:space="preserve"> DOCPROPERTY  #DOC_DAT#  \* MERGEFORMAT </w:instrText>
            </w:r>
            <w:r w:rsidRPr="00DD04A3">
              <w:rPr>
                <w:sz w:val="26"/>
                <w:szCs w:val="26"/>
                <w:lang w:val="lv-LV"/>
              </w:rPr>
              <w:fldChar w:fldCharType="separate"/>
            </w:r>
            <w:r w:rsidRPr="00DD04A3">
              <w:rPr>
                <w:sz w:val="26"/>
                <w:szCs w:val="26"/>
                <w:lang w:val="lv-LV"/>
              </w:rPr>
              <w:t>26.01.2021</w:t>
            </w:r>
            <w:r w:rsidRPr="00DD04A3">
              <w:rPr>
                <w:sz w:val="26"/>
                <w:szCs w:val="26"/>
                <w:lang w:val="lv-LV"/>
              </w:rPr>
              <w:fldChar w:fldCharType="end"/>
            </w:r>
          </w:p>
        </w:tc>
        <w:tc>
          <w:tcPr>
            <w:tcW w:w="556" w:type="dxa"/>
            <w:tcBorders>
              <w:top w:val="nil"/>
              <w:left w:val="nil"/>
              <w:bottom w:val="nil"/>
              <w:right w:val="nil"/>
            </w:tcBorders>
          </w:tcPr>
          <w:p w14:paraId="15C18D6E" w14:textId="77777777" w:rsidR="00865F2A" w:rsidRPr="00DD04A3" w:rsidRDefault="00865F2A">
            <w:pPr>
              <w:tabs>
                <w:tab w:val="left" w:pos="360"/>
                <w:tab w:val="left" w:pos="3960"/>
              </w:tabs>
              <w:jc w:val="both"/>
              <w:rPr>
                <w:sz w:val="26"/>
                <w:szCs w:val="26"/>
                <w:lang w:val="lv-LV"/>
              </w:rPr>
            </w:pPr>
            <w:r w:rsidRPr="00DD04A3">
              <w:rPr>
                <w:sz w:val="26"/>
                <w:szCs w:val="26"/>
                <w:lang w:val="lv-LV"/>
              </w:rPr>
              <w:t>Nr.</w:t>
            </w:r>
          </w:p>
        </w:tc>
        <w:tc>
          <w:tcPr>
            <w:tcW w:w="2144" w:type="dxa"/>
            <w:tcBorders>
              <w:top w:val="nil"/>
              <w:left w:val="nil"/>
              <w:bottom w:val="single" w:sz="4" w:space="0" w:color="auto"/>
              <w:right w:val="nil"/>
            </w:tcBorders>
          </w:tcPr>
          <w:p w14:paraId="3D5B7566" w14:textId="77777777" w:rsidR="00865F2A" w:rsidRPr="00DD04A3" w:rsidRDefault="00865F2A">
            <w:pPr>
              <w:tabs>
                <w:tab w:val="left" w:pos="360"/>
                <w:tab w:val="left" w:pos="3960"/>
              </w:tabs>
              <w:rPr>
                <w:sz w:val="26"/>
                <w:szCs w:val="26"/>
                <w:lang w:val="lv-LV"/>
              </w:rPr>
            </w:pPr>
            <w:r w:rsidRPr="00DD04A3">
              <w:rPr>
                <w:sz w:val="26"/>
                <w:szCs w:val="26"/>
                <w:lang w:val="lv-LV"/>
              </w:rPr>
              <w:fldChar w:fldCharType="begin"/>
            </w:r>
            <w:r w:rsidRPr="00DD04A3">
              <w:rPr>
                <w:sz w:val="26"/>
                <w:szCs w:val="26"/>
                <w:lang w:val="lv-LV"/>
              </w:rPr>
              <w:instrText xml:space="preserve"> DOCPROPERTY  #DOC_NR#  \* MERGEFORMAT </w:instrText>
            </w:r>
            <w:r w:rsidRPr="00DD04A3">
              <w:rPr>
                <w:sz w:val="26"/>
                <w:szCs w:val="26"/>
                <w:lang w:val="lv-LV"/>
              </w:rPr>
              <w:fldChar w:fldCharType="separate"/>
            </w:r>
            <w:r w:rsidRPr="00DD04A3">
              <w:rPr>
                <w:sz w:val="26"/>
                <w:szCs w:val="26"/>
                <w:lang w:val="lv-LV"/>
              </w:rPr>
              <w:t>BV-21-1930-nd</w:t>
            </w:r>
            <w:r w:rsidRPr="00DD04A3">
              <w:rPr>
                <w:sz w:val="26"/>
                <w:szCs w:val="26"/>
                <w:lang w:val="lv-LV"/>
              </w:rPr>
              <w:fldChar w:fldCharType="end"/>
            </w:r>
          </w:p>
        </w:tc>
      </w:tr>
      <w:tr w:rsidR="00865F2A" w:rsidRPr="00DD04A3" w14:paraId="2469C1C7" w14:textId="77777777">
        <w:trPr>
          <w:gridAfter w:val="1"/>
          <w:wAfter w:w="4680" w:type="dxa"/>
        </w:trPr>
        <w:tc>
          <w:tcPr>
            <w:tcW w:w="520" w:type="dxa"/>
            <w:tcBorders>
              <w:top w:val="nil"/>
              <w:left w:val="nil"/>
              <w:bottom w:val="nil"/>
              <w:right w:val="nil"/>
            </w:tcBorders>
          </w:tcPr>
          <w:p w14:paraId="1FD9CBE6" w14:textId="77777777" w:rsidR="00865F2A" w:rsidRPr="00DD04A3" w:rsidRDefault="00865F2A">
            <w:pPr>
              <w:tabs>
                <w:tab w:val="left" w:pos="360"/>
                <w:tab w:val="left" w:pos="3960"/>
              </w:tabs>
              <w:rPr>
                <w:sz w:val="26"/>
                <w:szCs w:val="26"/>
                <w:lang w:val="lv-LV"/>
              </w:rPr>
            </w:pPr>
          </w:p>
        </w:tc>
        <w:tc>
          <w:tcPr>
            <w:tcW w:w="1568" w:type="dxa"/>
            <w:tcBorders>
              <w:top w:val="single" w:sz="4" w:space="0" w:color="auto"/>
              <w:left w:val="nil"/>
              <w:bottom w:val="nil"/>
              <w:right w:val="nil"/>
            </w:tcBorders>
          </w:tcPr>
          <w:p w14:paraId="016FF905" w14:textId="77777777" w:rsidR="00865F2A" w:rsidRPr="00DD04A3" w:rsidRDefault="00865F2A">
            <w:pPr>
              <w:tabs>
                <w:tab w:val="left" w:pos="360"/>
                <w:tab w:val="left" w:pos="3960"/>
              </w:tabs>
              <w:rPr>
                <w:sz w:val="26"/>
                <w:szCs w:val="26"/>
                <w:lang w:val="lv-LV"/>
              </w:rPr>
            </w:pPr>
          </w:p>
        </w:tc>
        <w:tc>
          <w:tcPr>
            <w:tcW w:w="556" w:type="dxa"/>
            <w:tcBorders>
              <w:top w:val="nil"/>
              <w:left w:val="nil"/>
              <w:bottom w:val="nil"/>
              <w:right w:val="nil"/>
            </w:tcBorders>
          </w:tcPr>
          <w:p w14:paraId="3FB0ECB7" w14:textId="77777777" w:rsidR="00865F2A" w:rsidRPr="00DD04A3" w:rsidRDefault="00865F2A">
            <w:pPr>
              <w:tabs>
                <w:tab w:val="left" w:pos="360"/>
                <w:tab w:val="left" w:pos="3960"/>
              </w:tabs>
              <w:rPr>
                <w:sz w:val="26"/>
                <w:szCs w:val="26"/>
                <w:lang w:val="lv-LV"/>
              </w:rPr>
            </w:pPr>
          </w:p>
        </w:tc>
        <w:tc>
          <w:tcPr>
            <w:tcW w:w="2144" w:type="dxa"/>
            <w:tcBorders>
              <w:top w:val="single" w:sz="4" w:space="0" w:color="auto"/>
              <w:left w:val="nil"/>
              <w:bottom w:val="nil"/>
              <w:right w:val="nil"/>
            </w:tcBorders>
          </w:tcPr>
          <w:p w14:paraId="0175EF4B" w14:textId="77777777" w:rsidR="00865F2A" w:rsidRPr="00DD04A3" w:rsidRDefault="00865F2A">
            <w:pPr>
              <w:tabs>
                <w:tab w:val="left" w:pos="360"/>
                <w:tab w:val="left" w:pos="3960"/>
              </w:tabs>
              <w:rPr>
                <w:sz w:val="26"/>
                <w:szCs w:val="26"/>
                <w:lang w:val="lv-LV"/>
              </w:rPr>
            </w:pPr>
          </w:p>
        </w:tc>
      </w:tr>
      <w:tr w:rsidR="00865F2A" w:rsidRPr="00DD04A3" w14:paraId="1FA0BEC5" w14:textId="77777777">
        <w:trPr>
          <w:gridAfter w:val="1"/>
          <w:wAfter w:w="4680" w:type="dxa"/>
        </w:trPr>
        <w:tc>
          <w:tcPr>
            <w:tcW w:w="520" w:type="dxa"/>
            <w:tcBorders>
              <w:top w:val="nil"/>
              <w:left w:val="nil"/>
              <w:bottom w:val="nil"/>
              <w:right w:val="nil"/>
            </w:tcBorders>
          </w:tcPr>
          <w:p w14:paraId="083BA53F" w14:textId="77777777" w:rsidR="00865F2A" w:rsidRPr="00DD04A3" w:rsidRDefault="00865F2A">
            <w:pPr>
              <w:tabs>
                <w:tab w:val="left" w:pos="360"/>
                <w:tab w:val="left" w:pos="3960"/>
              </w:tabs>
              <w:rPr>
                <w:sz w:val="26"/>
                <w:szCs w:val="26"/>
                <w:lang w:val="lv-LV"/>
              </w:rPr>
            </w:pPr>
            <w:r w:rsidRPr="00DD04A3">
              <w:rPr>
                <w:sz w:val="26"/>
                <w:szCs w:val="26"/>
                <w:lang w:val="lv-LV"/>
              </w:rPr>
              <w:t>Uz</w:t>
            </w:r>
          </w:p>
        </w:tc>
        <w:tc>
          <w:tcPr>
            <w:tcW w:w="1568" w:type="dxa"/>
            <w:tcBorders>
              <w:top w:val="nil"/>
              <w:left w:val="nil"/>
              <w:bottom w:val="single" w:sz="4" w:space="0" w:color="auto"/>
              <w:right w:val="nil"/>
            </w:tcBorders>
          </w:tcPr>
          <w:p w14:paraId="733F1878" w14:textId="77777777" w:rsidR="00865F2A" w:rsidRPr="00DD04A3" w:rsidRDefault="00865F2A">
            <w:pPr>
              <w:tabs>
                <w:tab w:val="left" w:pos="360"/>
                <w:tab w:val="left" w:pos="3960"/>
              </w:tabs>
              <w:rPr>
                <w:sz w:val="26"/>
                <w:szCs w:val="26"/>
                <w:lang w:val="lv-LV"/>
              </w:rPr>
            </w:pPr>
            <w:r w:rsidRPr="00DD04A3">
              <w:rPr>
                <w:sz w:val="26"/>
                <w:szCs w:val="26"/>
                <w:lang w:val="lv-LV"/>
              </w:rPr>
              <w:fldChar w:fldCharType="begin"/>
            </w:r>
            <w:r w:rsidRPr="00DD04A3">
              <w:rPr>
                <w:sz w:val="26"/>
                <w:szCs w:val="26"/>
                <w:lang w:val="lv-LV"/>
              </w:rPr>
              <w:instrText xml:space="preserve"> DOCPROPERTY  #ATB_DAT#  \* MERGEFORMAT </w:instrText>
            </w:r>
            <w:r w:rsidRPr="00DD04A3">
              <w:rPr>
                <w:sz w:val="26"/>
                <w:szCs w:val="26"/>
                <w:lang w:val="lv-LV"/>
              </w:rPr>
              <w:fldChar w:fldCharType="separate"/>
            </w:r>
            <w:r w:rsidRPr="00DD04A3">
              <w:rPr>
                <w:sz w:val="26"/>
                <w:szCs w:val="26"/>
                <w:lang w:val="lv-LV"/>
              </w:rPr>
              <w:fldChar w:fldCharType="end"/>
            </w:r>
          </w:p>
        </w:tc>
        <w:tc>
          <w:tcPr>
            <w:tcW w:w="556" w:type="dxa"/>
            <w:tcBorders>
              <w:top w:val="nil"/>
              <w:left w:val="nil"/>
              <w:bottom w:val="nil"/>
              <w:right w:val="nil"/>
            </w:tcBorders>
          </w:tcPr>
          <w:p w14:paraId="569AAD17" w14:textId="77777777" w:rsidR="00865F2A" w:rsidRPr="00DD04A3" w:rsidRDefault="00865F2A">
            <w:pPr>
              <w:tabs>
                <w:tab w:val="left" w:pos="360"/>
                <w:tab w:val="left" w:pos="3960"/>
              </w:tabs>
              <w:rPr>
                <w:sz w:val="26"/>
                <w:szCs w:val="26"/>
                <w:lang w:val="lv-LV"/>
              </w:rPr>
            </w:pPr>
            <w:r w:rsidRPr="00DD04A3">
              <w:rPr>
                <w:sz w:val="26"/>
                <w:szCs w:val="26"/>
                <w:lang w:val="lv-LV"/>
              </w:rPr>
              <w:t>Nr.</w:t>
            </w:r>
          </w:p>
        </w:tc>
        <w:tc>
          <w:tcPr>
            <w:tcW w:w="2144" w:type="dxa"/>
            <w:tcBorders>
              <w:top w:val="nil"/>
              <w:left w:val="nil"/>
              <w:bottom w:val="single" w:sz="4" w:space="0" w:color="auto"/>
              <w:right w:val="nil"/>
            </w:tcBorders>
          </w:tcPr>
          <w:p w14:paraId="06EF2666" w14:textId="77777777" w:rsidR="00865F2A" w:rsidRPr="00DD04A3" w:rsidRDefault="00865F2A">
            <w:pPr>
              <w:tabs>
                <w:tab w:val="left" w:pos="360"/>
                <w:tab w:val="left" w:pos="3960"/>
              </w:tabs>
              <w:rPr>
                <w:sz w:val="26"/>
                <w:szCs w:val="26"/>
                <w:lang w:val="lv-LV"/>
              </w:rPr>
            </w:pPr>
            <w:r w:rsidRPr="00DD04A3">
              <w:rPr>
                <w:sz w:val="26"/>
                <w:szCs w:val="26"/>
                <w:lang w:val="lv-LV"/>
              </w:rPr>
              <w:fldChar w:fldCharType="begin"/>
            </w:r>
            <w:r w:rsidRPr="00DD04A3">
              <w:rPr>
                <w:sz w:val="26"/>
                <w:szCs w:val="26"/>
                <w:lang w:val="lv-LV"/>
              </w:rPr>
              <w:instrText xml:space="preserve"> DOCPROPERTY  #ATB_NR#  \* MERGEFORMAT </w:instrText>
            </w:r>
            <w:r w:rsidRPr="00DD04A3">
              <w:rPr>
                <w:sz w:val="26"/>
                <w:szCs w:val="26"/>
                <w:lang w:val="lv-LV"/>
              </w:rPr>
              <w:fldChar w:fldCharType="separate"/>
            </w:r>
            <w:r w:rsidRPr="00DD04A3">
              <w:rPr>
                <w:sz w:val="26"/>
                <w:szCs w:val="26"/>
                <w:lang w:val="lv-LV"/>
              </w:rPr>
              <w:fldChar w:fldCharType="end"/>
            </w:r>
          </w:p>
        </w:tc>
      </w:tr>
      <w:tr w:rsidR="00865F2A" w:rsidRPr="00DD04A3" w14:paraId="1E0FA9F6" w14:textId="77777777">
        <w:tblPrEx>
          <w:tblBorders>
            <w:insideH w:val="single" w:sz="4" w:space="0" w:color="auto"/>
            <w:insideV w:val="single" w:sz="4" w:space="0" w:color="auto"/>
          </w:tblBorders>
        </w:tblPrEx>
        <w:trPr>
          <w:gridBefore w:val="4"/>
          <w:wBefore w:w="4788" w:type="dxa"/>
        </w:trPr>
        <w:tc>
          <w:tcPr>
            <w:tcW w:w="4680" w:type="dxa"/>
            <w:tcBorders>
              <w:top w:val="nil"/>
              <w:left w:val="nil"/>
              <w:bottom w:val="nil"/>
              <w:right w:val="nil"/>
            </w:tcBorders>
          </w:tcPr>
          <w:p w14:paraId="74C34961" w14:textId="77777777" w:rsidR="00865F2A" w:rsidRDefault="00865F2A" w:rsidP="00865F2A">
            <w:pPr>
              <w:ind w:left="612"/>
              <w:jc w:val="right"/>
              <w:rPr>
                <w:sz w:val="26"/>
                <w:szCs w:val="26"/>
                <w:lang w:val="lv-LV"/>
              </w:rPr>
            </w:pPr>
            <w:r w:rsidRPr="00DD04A3">
              <w:rPr>
                <w:sz w:val="26"/>
                <w:szCs w:val="26"/>
                <w:lang w:val="lv-LV"/>
              </w:rPr>
              <w:fldChar w:fldCharType="begin"/>
            </w:r>
            <w:r w:rsidRPr="00DD04A3">
              <w:rPr>
                <w:sz w:val="26"/>
                <w:szCs w:val="26"/>
                <w:lang w:val="lv-LV"/>
              </w:rPr>
              <w:instrText xml:space="preserve"> DOCPROPERTY  #ADRESATS#  \* MERGEFORMAT </w:instrText>
            </w:r>
            <w:r w:rsidRPr="00DD04A3">
              <w:rPr>
                <w:sz w:val="26"/>
                <w:szCs w:val="26"/>
                <w:lang w:val="lv-LV"/>
              </w:rPr>
              <w:fldChar w:fldCharType="separate"/>
            </w:r>
            <w:r>
              <w:rPr>
                <w:sz w:val="26"/>
                <w:szCs w:val="26"/>
                <w:lang w:val="lv-LV"/>
              </w:rPr>
              <w:t>Latvijas Lielo pilsētu asociācijai</w:t>
            </w:r>
          </w:p>
          <w:p w14:paraId="02E308D3" w14:textId="77777777" w:rsidR="00865F2A" w:rsidRDefault="00865F2A" w:rsidP="00865F2A">
            <w:pPr>
              <w:ind w:left="612"/>
              <w:jc w:val="right"/>
              <w:rPr>
                <w:sz w:val="26"/>
                <w:szCs w:val="26"/>
                <w:lang w:val="lv-LV"/>
              </w:rPr>
            </w:pPr>
            <w:r>
              <w:rPr>
                <w:sz w:val="26"/>
                <w:szCs w:val="26"/>
                <w:lang w:val="lv-LV"/>
              </w:rPr>
              <w:t>Mazā Jauniela 5, Rīga, LV-1050</w:t>
            </w:r>
          </w:p>
          <w:p w14:paraId="5AD6406C" w14:textId="77777777" w:rsidR="00865F2A" w:rsidRDefault="00865F2A" w:rsidP="00865F2A">
            <w:pPr>
              <w:ind w:left="612"/>
              <w:jc w:val="right"/>
              <w:rPr>
                <w:sz w:val="26"/>
                <w:szCs w:val="26"/>
                <w:lang w:val="lv-LV"/>
              </w:rPr>
            </w:pPr>
            <w:r>
              <w:rPr>
                <w:sz w:val="26"/>
                <w:szCs w:val="26"/>
                <w:lang w:val="lv-LV"/>
              </w:rPr>
              <w:t>info@llpa.lv</w:t>
            </w:r>
          </w:p>
          <w:p w14:paraId="68724ACC" w14:textId="77777777" w:rsidR="00865F2A" w:rsidRDefault="00865F2A" w:rsidP="00865F2A">
            <w:pPr>
              <w:ind w:left="612"/>
              <w:jc w:val="right"/>
              <w:rPr>
                <w:sz w:val="26"/>
                <w:szCs w:val="26"/>
                <w:lang w:val="lv-LV"/>
              </w:rPr>
            </w:pPr>
          </w:p>
          <w:p w14:paraId="03AC639B" w14:textId="77777777" w:rsidR="00865F2A" w:rsidRDefault="00865F2A" w:rsidP="00865F2A">
            <w:pPr>
              <w:ind w:left="612"/>
              <w:jc w:val="right"/>
              <w:rPr>
                <w:sz w:val="26"/>
                <w:szCs w:val="26"/>
                <w:lang w:val="lv-LV"/>
              </w:rPr>
            </w:pPr>
            <w:r>
              <w:rPr>
                <w:sz w:val="26"/>
                <w:szCs w:val="26"/>
                <w:lang w:val="lv-LV"/>
              </w:rPr>
              <w:t>Latvijas Pašvaldību savienībai</w:t>
            </w:r>
          </w:p>
          <w:p w14:paraId="0775EF94" w14:textId="77777777" w:rsidR="00865F2A" w:rsidRDefault="00865F2A" w:rsidP="00865F2A">
            <w:pPr>
              <w:ind w:left="612"/>
              <w:jc w:val="right"/>
              <w:rPr>
                <w:sz w:val="26"/>
                <w:szCs w:val="26"/>
                <w:lang w:val="lv-LV"/>
              </w:rPr>
            </w:pPr>
            <w:r>
              <w:rPr>
                <w:sz w:val="26"/>
                <w:szCs w:val="26"/>
                <w:lang w:val="lv-LV"/>
              </w:rPr>
              <w:t>Mazā Pils iela 1, Rīga, LV-1050</w:t>
            </w:r>
          </w:p>
          <w:p w14:paraId="5274B211" w14:textId="77777777" w:rsidR="00865F2A" w:rsidRDefault="00865F2A" w:rsidP="00865F2A">
            <w:pPr>
              <w:ind w:left="612"/>
              <w:jc w:val="right"/>
              <w:rPr>
                <w:sz w:val="26"/>
                <w:szCs w:val="26"/>
                <w:lang w:val="lv-LV"/>
              </w:rPr>
            </w:pPr>
            <w:r>
              <w:rPr>
                <w:sz w:val="26"/>
                <w:szCs w:val="26"/>
                <w:lang w:val="lv-LV"/>
              </w:rPr>
              <w:t>_PRIVATE@40008020804</w:t>
            </w:r>
          </w:p>
          <w:p w14:paraId="61E023F2" w14:textId="77777777" w:rsidR="00865F2A" w:rsidRDefault="00865F2A" w:rsidP="00865F2A">
            <w:pPr>
              <w:ind w:left="612"/>
              <w:jc w:val="right"/>
              <w:rPr>
                <w:sz w:val="26"/>
                <w:szCs w:val="26"/>
                <w:lang w:val="lv-LV"/>
              </w:rPr>
            </w:pPr>
          </w:p>
          <w:p w14:paraId="6ECFD8B9" w14:textId="77777777" w:rsidR="00865F2A" w:rsidRDefault="00865F2A" w:rsidP="00865F2A">
            <w:pPr>
              <w:ind w:left="612"/>
              <w:jc w:val="right"/>
              <w:rPr>
                <w:sz w:val="26"/>
                <w:szCs w:val="26"/>
                <w:lang w:val="lv-LV"/>
              </w:rPr>
            </w:pPr>
            <w:r>
              <w:rPr>
                <w:sz w:val="26"/>
                <w:szCs w:val="26"/>
                <w:lang w:val="lv-LV"/>
              </w:rPr>
              <w:t>Latvijas Republikas</w:t>
            </w:r>
          </w:p>
          <w:p w14:paraId="36BA1AEF" w14:textId="77777777" w:rsidR="00865F2A" w:rsidRDefault="00865F2A" w:rsidP="00865F2A">
            <w:pPr>
              <w:ind w:left="612"/>
              <w:jc w:val="right"/>
              <w:rPr>
                <w:sz w:val="26"/>
                <w:szCs w:val="26"/>
                <w:lang w:val="lv-LV"/>
              </w:rPr>
            </w:pPr>
            <w:r>
              <w:rPr>
                <w:sz w:val="26"/>
                <w:szCs w:val="26"/>
                <w:lang w:val="lv-LV"/>
              </w:rPr>
              <w:t xml:space="preserve"> Kultūras ministrijai</w:t>
            </w:r>
          </w:p>
          <w:p w14:paraId="1CA801B1" w14:textId="77777777" w:rsidR="00865F2A" w:rsidRDefault="00865F2A" w:rsidP="00865F2A">
            <w:pPr>
              <w:ind w:left="612"/>
              <w:jc w:val="right"/>
              <w:rPr>
                <w:sz w:val="26"/>
                <w:szCs w:val="26"/>
                <w:lang w:val="lv-LV"/>
              </w:rPr>
            </w:pPr>
            <w:r>
              <w:rPr>
                <w:sz w:val="26"/>
                <w:szCs w:val="26"/>
                <w:lang w:val="lv-LV"/>
              </w:rPr>
              <w:t>Krišjāņa Valdemāra iela 11A, Rīga, LV-1010</w:t>
            </w:r>
          </w:p>
          <w:p w14:paraId="7455A5FC" w14:textId="77777777" w:rsidR="00865F2A" w:rsidRDefault="00865F2A" w:rsidP="00865F2A">
            <w:pPr>
              <w:ind w:left="612"/>
              <w:jc w:val="right"/>
              <w:rPr>
                <w:sz w:val="26"/>
                <w:szCs w:val="26"/>
                <w:lang w:val="lv-LV"/>
              </w:rPr>
            </w:pPr>
            <w:r>
              <w:rPr>
                <w:sz w:val="26"/>
                <w:szCs w:val="26"/>
                <w:lang w:val="lv-LV"/>
              </w:rPr>
              <w:t>_DEFAULT@90000042963</w:t>
            </w:r>
          </w:p>
          <w:p w14:paraId="14CDA7B7" w14:textId="77777777" w:rsidR="00865F2A" w:rsidRDefault="00865F2A" w:rsidP="00865F2A">
            <w:pPr>
              <w:ind w:left="612"/>
              <w:jc w:val="right"/>
              <w:rPr>
                <w:sz w:val="26"/>
                <w:szCs w:val="26"/>
                <w:lang w:val="lv-LV"/>
              </w:rPr>
            </w:pPr>
          </w:p>
          <w:p w14:paraId="30A7D200" w14:textId="77777777" w:rsidR="00865F2A" w:rsidRDefault="00865F2A" w:rsidP="00865F2A">
            <w:pPr>
              <w:ind w:left="612"/>
              <w:jc w:val="right"/>
              <w:rPr>
                <w:sz w:val="26"/>
                <w:szCs w:val="26"/>
                <w:lang w:val="lv-LV"/>
              </w:rPr>
            </w:pPr>
            <w:r>
              <w:rPr>
                <w:sz w:val="26"/>
                <w:szCs w:val="26"/>
                <w:lang w:val="lv-LV"/>
              </w:rPr>
              <w:t>Informācijai:</w:t>
            </w:r>
          </w:p>
          <w:p w14:paraId="31301E85" w14:textId="77777777" w:rsidR="00865F2A" w:rsidRPr="00DD04A3" w:rsidRDefault="00865F2A" w:rsidP="00865F2A">
            <w:pPr>
              <w:ind w:left="612"/>
              <w:jc w:val="right"/>
              <w:rPr>
                <w:sz w:val="26"/>
                <w:szCs w:val="26"/>
                <w:lang w:val="lv-LV"/>
              </w:rPr>
            </w:pPr>
            <w:r>
              <w:rPr>
                <w:sz w:val="26"/>
                <w:szCs w:val="26"/>
                <w:lang w:val="lv-LV"/>
              </w:rPr>
              <w:t>Rīgas domes priekšsēdētāja biroja vadītājai Evijai Celmai</w:t>
            </w:r>
            <w:r w:rsidRPr="00DD04A3">
              <w:rPr>
                <w:sz w:val="26"/>
                <w:szCs w:val="26"/>
                <w:lang w:val="lv-LV"/>
              </w:rPr>
              <w:fldChar w:fldCharType="end"/>
            </w:r>
          </w:p>
        </w:tc>
      </w:tr>
      <w:tr w:rsidR="00865F2A" w:rsidRPr="00DD04A3" w14:paraId="1C28A868" w14:textId="77777777">
        <w:trPr>
          <w:gridAfter w:val="1"/>
          <w:wAfter w:w="4680" w:type="dxa"/>
        </w:trPr>
        <w:tc>
          <w:tcPr>
            <w:tcW w:w="4788" w:type="dxa"/>
            <w:gridSpan w:val="4"/>
            <w:tcBorders>
              <w:top w:val="nil"/>
              <w:left w:val="nil"/>
              <w:bottom w:val="nil"/>
              <w:right w:val="nil"/>
            </w:tcBorders>
          </w:tcPr>
          <w:p w14:paraId="59F80D72" w14:textId="77777777" w:rsidR="00865F2A" w:rsidRPr="00DD04A3" w:rsidRDefault="00865F2A">
            <w:pPr>
              <w:rPr>
                <w:sz w:val="26"/>
                <w:szCs w:val="26"/>
                <w:lang w:val="lv-LV"/>
              </w:rPr>
            </w:pPr>
            <w:r w:rsidRPr="00DD04A3">
              <w:rPr>
                <w:sz w:val="26"/>
                <w:szCs w:val="26"/>
                <w:lang w:val="lv-LV"/>
              </w:rPr>
              <w:fldChar w:fldCharType="begin"/>
            </w:r>
            <w:r w:rsidRPr="00DD04A3">
              <w:rPr>
                <w:sz w:val="26"/>
                <w:szCs w:val="26"/>
                <w:lang w:val="lv-LV"/>
              </w:rPr>
              <w:instrText xml:space="preserve"> DOCPROPERTY  #ANOTACIJA#  \* MERGEFORMAT </w:instrText>
            </w:r>
            <w:r w:rsidRPr="00DD04A3">
              <w:rPr>
                <w:sz w:val="26"/>
                <w:szCs w:val="26"/>
                <w:lang w:val="lv-LV"/>
              </w:rPr>
              <w:fldChar w:fldCharType="separate"/>
            </w:r>
            <w:r>
              <w:rPr>
                <w:sz w:val="26"/>
                <w:szCs w:val="26"/>
                <w:lang w:val="lv-LV"/>
              </w:rPr>
              <w:t>Par precizēto Ministru kabineta noteikumu projektu „Kultūras pieminekļu uzskaites, aizsardzības, izmantošanas un restaurācijas noteikumi” (VSS-38)</w:t>
            </w:r>
            <w:r w:rsidRPr="00DD04A3">
              <w:rPr>
                <w:sz w:val="26"/>
                <w:szCs w:val="26"/>
                <w:lang w:val="lv-LV"/>
              </w:rPr>
              <w:fldChar w:fldCharType="end"/>
            </w:r>
          </w:p>
        </w:tc>
      </w:tr>
    </w:tbl>
    <w:p w14:paraId="5ED15706" w14:textId="77777777" w:rsidR="00865F2A" w:rsidRDefault="00865F2A" w:rsidP="00865F2A">
      <w:pPr>
        <w:jc w:val="both"/>
        <w:rPr>
          <w:sz w:val="26"/>
          <w:szCs w:val="26"/>
          <w:lang w:val="lv-LV"/>
        </w:rPr>
      </w:pPr>
    </w:p>
    <w:p w14:paraId="200478B1" w14:textId="77777777" w:rsidR="00865F2A" w:rsidRPr="00D25FBD" w:rsidRDefault="00865F2A" w:rsidP="00865F2A">
      <w:pPr>
        <w:ind w:firstLine="720"/>
        <w:jc w:val="both"/>
        <w:rPr>
          <w:sz w:val="26"/>
          <w:szCs w:val="26"/>
          <w:lang w:val="lv-LV"/>
        </w:rPr>
      </w:pPr>
      <w:r w:rsidRPr="00D25FBD">
        <w:rPr>
          <w:sz w:val="26"/>
          <w:szCs w:val="26"/>
          <w:lang w:val="lv-LV"/>
        </w:rPr>
        <w:t>Rīgas pilsētas būvvalde (turpmāk – Būvvalde) ir saņēmusi Kultūras ministrijas 21.01.2021. vēstuli (reģistrēts Būvvaldē 21.01.2021. ar Nr. BV-21-2007-sd) un Latvijas Lielo pilsētu asociācijas 20.01.2021. vēstuli (reģistrēts Rīgas domē 21.01.2021. ar reģistrācijas numuru Nr. RD-21-421-sd) ar lūgumu saskaņot precizēto Ministru kabineta noteikumu projektu “Kultūras pieminekļu uzskaites, aizsardzības, izmantošanas un restaurācijas noteikumi” (VSS-38; turpmāk – Projekts). Būvvalde, izvērtējot Projektu, norāda turpmāk minēto.</w:t>
      </w:r>
    </w:p>
    <w:p w14:paraId="6696ED46" w14:textId="77777777" w:rsidR="00865F2A" w:rsidRPr="00D25FBD" w:rsidRDefault="00865F2A" w:rsidP="00865F2A">
      <w:pPr>
        <w:jc w:val="both"/>
        <w:rPr>
          <w:sz w:val="26"/>
          <w:szCs w:val="26"/>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6199"/>
      </w:tblGrid>
      <w:tr w:rsidR="00865F2A" w:rsidRPr="00E9092A" w14:paraId="206EC6E8" w14:textId="77777777" w:rsidTr="00865F2A">
        <w:tc>
          <w:tcPr>
            <w:tcW w:w="3548" w:type="dxa"/>
            <w:tcBorders>
              <w:top w:val="single" w:sz="4" w:space="0" w:color="auto"/>
              <w:left w:val="single" w:sz="4" w:space="0" w:color="auto"/>
              <w:bottom w:val="single" w:sz="4" w:space="0" w:color="auto"/>
              <w:right w:val="single" w:sz="4" w:space="0" w:color="auto"/>
            </w:tcBorders>
            <w:shd w:val="clear" w:color="auto" w:fill="auto"/>
            <w:hideMark/>
          </w:tcPr>
          <w:p w14:paraId="47198181" w14:textId="77777777" w:rsidR="00865F2A" w:rsidRPr="00E9092A" w:rsidRDefault="00865F2A" w:rsidP="00865F2A">
            <w:pPr>
              <w:jc w:val="center"/>
              <w:rPr>
                <w:rFonts w:eastAsia="Calibri"/>
                <w:sz w:val="26"/>
                <w:szCs w:val="26"/>
                <w:lang w:val="lv-LV"/>
              </w:rPr>
            </w:pPr>
            <w:r w:rsidRPr="00E9092A">
              <w:rPr>
                <w:rFonts w:eastAsia="Calibri"/>
                <w:sz w:val="26"/>
                <w:szCs w:val="26"/>
                <w:lang w:val="lv-LV"/>
              </w:rPr>
              <w:t>Projekta redakcija</w:t>
            </w:r>
          </w:p>
        </w:tc>
        <w:tc>
          <w:tcPr>
            <w:tcW w:w="6199" w:type="dxa"/>
            <w:tcBorders>
              <w:top w:val="single" w:sz="4" w:space="0" w:color="auto"/>
              <w:left w:val="single" w:sz="4" w:space="0" w:color="auto"/>
              <w:bottom w:val="single" w:sz="4" w:space="0" w:color="auto"/>
              <w:right w:val="single" w:sz="4" w:space="0" w:color="auto"/>
            </w:tcBorders>
            <w:shd w:val="clear" w:color="auto" w:fill="auto"/>
            <w:hideMark/>
          </w:tcPr>
          <w:p w14:paraId="3889FAFE" w14:textId="77777777" w:rsidR="00865F2A" w:rsidRPr="00E9092A" w:rsidRDefault="00865F2A" w:rsidP="00865F2A">
            <w:pPr>
              <w:jc w:val="center"/>
              <w:rPr>
                <w:rFonts w:eastAsia="Calibri"/>
                <w:sz w:val="26"/>
                <w:szCs w:val="26"/>
                <w:lang w:val="lv-LV"/>
              </w:rPr>
            </w:pPr>
            <w:r w:rsidRPr="00E9092A">
              <w:rPr>
                <w:rFonts w:eastAsia="Calibri"/>
                <w:sz w:val="26"/>
                <w:szCs w:val="26"/>
                <w:lang w:val="lv-LV"/>
              </w:rPr>
              <w:t>Iebildums un priekšlikumus</w:t>
            </w:r>
          </w:p>
        </w:tc>
      </w:tr>
      <w:tr w:rsidR="00865F2A" w:rsidRPr="00E9092A" w14:paraId="46403353" w14:textId="77777777" w:rsidTr="00865F2A">
        <w:tc>
          <w:tcPr>
            <w:tcW w:w="3548" w:type="dxa"/>
            <w:tcBorders>
              <w:top w:val="single" w:sz="4" w:space="0" w:color="auto"/>
              <w:left w:val="single" w:sz="4" w:space="0" w:color="auto"/>
              <w:bottom w:val="single" w:sz="4" w:space="0" w:color="auto"/>
              <w:right w:val="single" w:sz="4" w:space="0" w:color="auto"/>
            </w:tcBorders>
            <w:shd w:val="clear" w:color="auto" w:fill="auto"/>
          </w:tcPr>
          <w:p w14:paraId="54D16395" w14:textId="77777777" w:rsidR="00865F2A" w:rsidRPr="00E9092A" w:rsidRDefault="00865F2A" w:rsidP="00865F2A">
            <w:pPr>
              <w:jc w:val="both"/>
              <w:rPr>
                <w:rFonts w:eastAsia="Calibri"/>
                <w:sz w:val="26"/>
                <w:szCs w:val="26"/>
                <w:shd w:val="clear" w:color="auto" w:fill="FFFFFF"/>
                <w:lang w:val="lv-LV"/>
              </w:rPr>
            </w:pPr>
            <w:r w:rsidRPr="00E9092A">
              <w:rPr>
                <w:rFonts w:eastAsia="Calibri"/>
                <w:sz w:val="26"/>
                <w:szCs w:val="26"/>
                <w:shd w:val="clear" w:color="auto" w:fill="FFFFFF"/>
                <w:lang w:val="lv-LV"/>
              </w:rPr>
              <w:t xml:space="preserve">58.Pārvalde izdod jaunus kultūras pieminekļa izmantošanas un saglabāšanas </w:t>
            </w:r>
            <w:r w:rsidRPr="00E9092A">
              <w:rPr>
                <w:rFonts w:eastAsia="Calibri"/>
                <w:sz w:val="26"/>
                <w:szCs w:val="26"/>
                <w:shd w:val="clear" w:color="auto" w:fill="FFFFFF"/>
                <w:lang w:val="lv-LV"/>
              </w:rPr>
              <w:lastRenderedPageBreak/>
              <w:t>norādījumus pieminekļiem, kas iekļauti kultūras pieminekļu sarakstā līdz šo noteikumu spēkā stāšanās dienai, publicējot tos oficiālajā izdevumā „Latvijas Vēstnesis” līdz 2023.gada 31.decembrim.</w:t>
            </w:r>
          </w:p>
          <w:p w14:paraId="7FE638E5" w14:textId="77777777" w:rsidR="00865F2A" w:rsidRPr="00E9092A" w:rsidRDefault="00865F2A" w:rsidP="00865F2A">
            <w:pPr>
              <w:jc w:val="both"/>
              <w:rPr>
                <w:rFonts w:eastAsia="Calibri"/>
                <w:sz w:val="26"/>
                <w:szCs w:val="26"/>
                <w:lang w:val="lv-LV"/>
              </w:rPr>
            </w:pPr>
          </w:p>
          <w:p w14:paraId="3E21AD5E" w14:textId="77777777" w:rsidR="00865F2A" w:rsidRPr="00E9092A" w:rsidRDefault="00865F2A" w:rsidP="00865F2A">
            <w:pPr>
              <w:jc w:val="both"/>
              <w:rPr>
                <w:rFonts w:eastAsia="Calibri"/>
                <w:sz w:val="26"/>
                <w:szCs w:val="26"/>
                <w:shd w:val="clear" w:color="auto" w:fill="FFFFFF"/>
                <w:lang w:val="lv-LV"/>
              </w:rPr>
            </w:pPr>
            <w:r w:rsidRPr="00E9092A">
              <w:rPr>
                <w:rFonts w:eastAsia="Calibri"/>
                <w:sz w:val="26"/>
                <w:szCs w:val="26"/>
                <w:lang w:val="lv-LV"/>
              </w:rPr>
              <w:t xml:space="preserve">61. </w:t>
            </w:r>
            <w:r w:rsidRPr="00E9092A">
              <w:rPr>
                <w:rFonts w:eastAsia="Calibri"/>
                <w:sz w:val="26"/>
                <w:szCs w:val="26"/>
                <w:shd w:val="clear" w:color="auto" w:fill="FFFFFF"/>
                <w:lang w:val="lv-LV"/>
              </w:rPr>
              <w:t>Līdz šo noteikumu spēkā stāšanās brīdim pārvaldes izsniegtās atļaujas ir spēkā līdz atļaujās norādītā termiņa beigām.</w:t>
            </w:r>
          </w:p>
          <w:p w14:paraId="2D04B283" w14:textId="77777777" w:rsidR="00865F2A" w:rsidRPr="00E9092A" w:rsidRDefault="00865F2A" w:rsidP="00865F2A">
            <w:pPr>
              <w:jc w:val="both"/>
              <w:rPr>
                <w:rFonts w:eastAsia="Calibri"/>
                <w:sz w:val="26"/>
                <w:szCs w:val="26"/>
                <w:shd w:val="clear" w:color="auto" w:fill="FFFFFF"/>
                <w:lang w:val="lv-LV"/>
              </w:rPr>
            </w:pPr>
          </w:p>
          <w:p w14:paraId="28410A62" w14:textId="77777777" w:rsidR="00865F2A" w:rsidRPr="00E9092A" w:rsidRDefault="00865F2A" w:rsidP="00865F2A">
            <w:pPr>
              <w:jc w:val="both"/>
              <w:rPr>
                <w:rFonts w:eastAsia="Calibri"/>
                <w:sz w:val="26"/>
                <w:szCs w:val="26"/>
                <w:shd w:val="clear" w:color="auto" w:fill="FFFFFF"/>
                <w:lang w:val="lv-LV"/>
              </w:rPr>
            </w:pPr>
            <w:r w:rsidRPr="00E9092A">
              <w:rPr>
                <w:rFonts w:eastAsia="Calibri"/>
                <w:sz w:val="26"/>
                <w:szCs w:val="26"/>
                <w:shd w:val="clear" w:color="auto" w:fill="FFFFFF"/>
                <w:lang w:val="lv-LV"/>
              </w:rPr>
              <w:t>62. Līdz šo noteikumu spēkā stāšanās brīdim izsniegtie norādījumi kultūras pieminekļa izmantošanai un saglabāšanai ir spēkā līdz brīdim, kamēr nav izdots jauns administratīvais akts, kas groza vai izbeidz tiesiskās attiecības.</w:t>
            </w:r>
          </w:p>
          <w:p w14:paraId="62380D51" w14:textId="77777777" w:rsidR="00865F2A" w:rsidRPr="00E9092A" w:rsidRDefault="00865F2A" w:rsidP="00865F2A">
            <w:pPr>
              <w:jc w:val="both"/>
              <w:rPr>
                <w:rFonts w:eastAsia="Calibri"/>
                <w:sz w:val="26"/>
                <w:szCs w:val="26"/>
                <w:lang w:val="lv-LV"/>
              </w:rPr>
            </w:pPr>
          </w:p>
          <w:p w14:paraId="1B63D3B7" w14:textId="77777777" w:rsidR="00865F2A" w:rsidRPr="00E9092A" w:rsidRDefault="00865F2A" w:rsidP="00865F2A">
            <w:pPr>
              <w:jc w:val="both"/>
              <w:rPr>
                <w:rFonts w:eastAsia="Calibri"/>
                <w:sz w:val="26"/>
                <w:szCs w:val="26"/>
                <w:u w:val="single"/>
                <w:lang w:val="lv-LV"/>
              </w:rPr>
            </w:pPr>
            <w:r w:rsidRPr="00E9092A">
              <w:rPr>
                <w:rFonts w:eastAsia="Calibri"/>
                <w:sz w:val="26"/>
                <w:szCs w:val="26"/>
                <w:lang w:val="lv-LV"/>
              </w:rPr>
              <w:t xml:space="preserve">63. Noteikumi </w:t>
            </w:r>
            <w:r w:rsidRPr="00E9092A">
              <w:rPr>
                <w:rFonts w:eastAsia="Calibri"/>
                <w:sz w:val="26"/>
                <w:szCs w:val="26"/>
                <w:u w:val="single"/>
                <w:lang w:val="lv-LV"/>
              </w:rPr>
              <w:t>stājas spēkā 2021.gada 1.jūlijā.</w:t>
            </w:r>
          </w:p>
          <w:p w14:paraId="5FBDCD8C" w14:textId="77777777" w:rsidR="00865F2A" w:rsidRPr="00E9092A" w:rsidRDefault="00865F2A" w:rsidP="00865F2A">
            <w:pPr>
              <w:jc w:val="both"/>
              <w:rPr>
                <w:rFonts w:eastAsia="Calibri"/>
                <w:sz w:val="26"/>
                <w:szCs w:val="26"/>
                <w:u w:val="single"/>
                <w:lang w:val="lv-LV"/>
              </w:rPr>
            </w:pPr>
          </w:p>
          <w:p w14:paraId="0F836B4C" w14:textId="77777777" w:rsidR="00865F2A" w:rsidRPr="00E9092A" w:rsidRDefault="00865F2A" w:rsidP="00865F2A">
            <w:pPr>
              <w:jc w:val="both"/>
              <w:rPr>
                <w:rFonts w:eastAsia="Calibri"/>
                <w:sz w:val="26"/>
                <w:szCs w:val="26"/>
                <w:u w:val="single"/>
                <w:lang w:val="lv-LV"/>
              </w:rPr>
            </w:pPr>
            <w:r w:rsidRPr="00E9092A">
              <w:rPr>
                <w:rFonts w:eastAsia="Calibri"/>
                <w:sz w:val="26"/>
                <w:szCs w:val="26"/>
                <w:u w:val="single"/>
                <w:lang w:val="lv-LV"/>
              </w:rPr>
              <w:t>Projekta izziņa:</w:t>
            </w:r>
          </w:p>
          <w:p w14:paraId="3FB80A9E" w14:textId="77777777" w:rsidR="00865F2A" w:rsidRPr="00E9092A" w:rsidRDefault="00865F2A">
            <w:pPr>
              <w:pStyle w:val="naisc"/>
              <w:spacing w:before="0" w:after="0"/>
              <w:jc w:val="left"/>
              <w:rPr>
                <w:rFonts w:eastAsia="Calibri"/>
                <w:b/>
                <w:sz w:val="26"/>
                <w:szCs w:val="26"/>
                <w:lang w:eastAsia="en-US"/>
              </w:rPr>
            </w:pPr>
            <w:r w:rsidRPr="00E9092A">
              <w:rPr>
                <w:rFonts w:eastAsia="Calibri"/>
                <w:b/>
                <w:sz w:val="26"/>
                <w:szCs w:val="26"/>
                <w:lang w:eastAsia="en-US"/>
              </w:rPr>
              <w:t>Ņemts vērā</w:t>
            </w:r>
          </w:p>
          <w:p w14:paraId="127C183B" w14:textId="77777777" w:rsidR="00865F2A" w:rsidRPr="00E9092A" w:rsidRDefault="00865F2A" w:rsidP="00865F2A">
            <w:pPr>
              <w:pStyle w:val="naisc"/>
              <w:spacing w:before="0" w:after="0"/>
              <w:jc w:val="both"/>
              <w:rPr>
                <w:rFonts w:eastAsia="Calibri"/>
                <w:sz w:val="26"/>
                <w:szCs w:val="26"/>
                <w:lang w:eastAsia="en-US"/>
              </w:rPr>
            </w:pPr>
            <w:r w:rsidRPr="00E9092A">
              <w:rPr>
                <w:rFonts w:eastAsia="Calibri"/>
                <w:sz w:val="26"/>
                <w:szCs w:val="26"/>
                <w:lang w:eastAsia="en-US"/>
              </w:rPr>
              <w:t xml:space="preserve">Pārvalde norāda, ka tas ir liels administratīvais slogs, Pārvaldes darbs ir vairāk jāiegulda jauno norādījumu izdošanā. </w:t>
            </w:r>
          </w:p>
          <w:p w14:paraId="3DBA5830" w14:textId="77777777" w:rsidR="00865F2A" w:rsidRPr="00E9092A" w:rsidRDefault="00865F2A" w:rsidP="00865F2A">
            <w:pPr>
              <w:pStyle w:val="naisc"/>
              <w:spacing w:before="0" w:after="0"/>
              <w:jc w:val="both"/>
              <w:rPr>
                <w:rFonts w:eastAsia="Calibri"/>
                <w:sz w:val="26"/>
                <w:szCs w:val="26"/>
                <w:lang w:eastAsia="en-US"/>
              </w:rPr>
            </w:pPr>
            <w:r w:rsidRPr="00E9092A">
              <w:rPr>
                <w:rFonts w:eastAsia="Calibri"/>
                <w:sz w:val="26"/>
                <w:szCs w:val="26"/>
                <w:lang w:eastAsia="en-US"/>
              </w:rPr>
              <w:t xml:space="preserve">Pašvaldībām, ja nepieciešams, var nosūtīt informāciju par vietējās nozīmes kultūras pieminekļu izmantošanas un saglabāšanas norādījumos izvirzītajām prasībām attiecībā uz katru tipoloģisko grupu. </w:t>
            </w:r>
          </w:p>
          <w:p w14:paraId="30D61197" w14:textId="77777777" w:rsidR="00865F2A" w:rsidRPr="00E9092A" w:rsidRDefault="00865F2A" w:rsidP="00865F2A">
            <w:pPr>
              <w:jc w:val="both"/>
              <w:rPr>
                <w:rFonts w:eastAsia="Calibri"/>
                <w:sz w:val="26"/>
                <w:szCs w:val="26"/>
                <w:lang w:val="lv-LV"/>
              </w:rPr>
            </w:pPr>
            <w:r w:rsidRPr="00E9092A">
              <w:rPr>
                <w:rFonts w:eastAsia="Calibri"/>
                <w:sz w:val="26"/>
                <w:szCs w:val="26"/>
                <w:lang w:val="lv-LV"/>
              </w:rPr>
              <w:t xml:space="preserve">Jautājums par dokumentu faktisko apriti un dokumentu atvasinājumu nodošanu jārisina savstarpējās sarunās ārpus Ministru kabineta noteikumu projekta tvēruma. </w:t>
            </w:r>
          </w:p>
          <w:p w14:paraId="1F6D93C4" w14:textId="77777777" w:rsidR="00865F2A" w:rsidRPr="00E9092A" w:rsidRDefault="00865F2A" w:rsidP="00865F2A">
            <w:pPr>
              <w:jc w:val="both"/>
              <w:rPr>
                <w:rFonts w:eastAsia="Calibri"/>
                <w:sz w:val="26"/>
                <w:szCs w:val="26"/>
                <w:u w:val="single"/>
                <w:lang w:val="lv-LV"/>
              </w:rPr>
            </w:pPr>
            <w:r w:rsidRPr="00E9092A">
              <w:rPr>
                <w:rFonts w:eastAsia="Calibri"/>
                <w:sz w:val="26"/>
                <w:szCs w:val="26"/>
                <w:lang w:val="lv-LV"/>
              </w:rPr>
              <w:t xml:space="preserve">Tuvāko gadu laikā tiks uzsākta </w:t>
            </w:r>
            <w:r w:rsidRPr="00E9092A">
              <w:rPr>
                <w:rFonts w:eastAsia="Calibri"/>
                <w:sz w:val="26"/>
                <w:szCs w:val="26"/>
                <w:lang w:val="lv-LV"/>
              </w:rPr>
              <w:lastRenderedPageBreak/>
              <w:t>jauna Pārvaldes kultūras pieminekļu pārvaldības sistēma ,,Mantojums”, kurā tiks uzkrāta vispusīga informācija par kultūras pieminekļiem un kurai varēs piekļūt arī pašvaldības savu funkciju izpildei.</w:t>
            </w:r>
          </w:p>
        </w:tc>
        <w:tc>
          <w:tcPr>
            <w:tcW w:w="6199" w:type="dxa"/>
            <w:tcBorders>
              <w:top w:val="single" w:sz="4" w:space="0" w:color="auto"/>
              <w:left w:val="single" w:sz="4" w:space="0" w:color="auto"/>
              <w:bottom w:val="single" w:sz="4" w:space="0" w:color="auto"/>
              <w:right w:val="single" w:sz="4" w:space="0" w:color="auto"/>
            </w:tcBorders>
            <w:shd w:val="clear" w:color="auto" w:fill="auto"/>
            <w:hideMark/>
          </w:tcPr>
          <w:p w14:paraId="49CA8BBC" w14:textId="77777777" w:rsidR="00865F2A" w:rsidRPr="00E9092A" w:rsidRDefault="00865F2A" w:rsidP="00865F2A">
            <w:pPr>
              <w:tabs>
                <w:tab w:val="left" w:pos="851"/>
              </w:tabs>
              <w:jc w:val="both"/>
              <w:rPr>
                <w:rFonts w:eastAsia="Calibri"/>
                <w:b/>
                <w:bCs/>
                <w:sz w:val="26"/>
                <w:szCs w:val="26"/>
                <w:lang w:val="lv-LV"/>
              </w:rPr>
            </w:pPr>
            <w:r w:rsidRPr="00E9092A">
              <w:rPr>
                <w:rFonts w:eastAsia="Calibri"/>
                <w:b/>
                <w:bCs/>
                <w:sz w:val="26"/>
                <w:szCs w:val="26"/>
                <w:lang w:val="lv-LV"/>
              </w:rPr>
              <w:lastRenderedPageBreak/>
              <w:t xml:space="preserve">      Būvvalde izsaka iebildumu par Projekta spēkā stāšanās laiku 01.07.2021., ciktāl Projekts nenodrošina pašvaldības jaunās funkcijas </w:t>
            </w:r>
            <w:r w:rsidRPr="00E9092A">
              <w:rPr>
                <w:rFonts w:eastAsia="Calibri"/>
                <w:b/>
                <w:bCs/>
                <w:sz w:val="26"/>
                <w:szCs w:val="26"/>
                <w:lang w:val="lv-LV"/>
              </w:rPr>
              <w:lastRenderedPageBreak/>
              <w:t xml:space="preserve">pārņemšanu par vietējās nozīmes kultūras pieminekļu uzraudzību. </w:t>
            </w:r>
          </w:p>
          <w:p w14:paraId="7A5F9AB6" w14:textId="77777777" w:rsidR="00865F2A" w:rsidRPr="00E9092A" w:rsidRDefault="00865F2A" w:rsidP="00865F2A">
            <w:pPr>
              <w:jc w:val="both"/>
              <w:rPr>
                <w:rFonts w:eastAsia="Calibri"/>
                <w:sz w:val="26"/>
                <w:szCs w:val="26"/>
                <w:lang w:val="lv-LV"/>
              </w:rPr>
            </w:pPr>
            <w:r w:rsidRPr="00E9092A">
              <w:rPr>
                <w:rFonts w:eastAsia="Calibri"/>
                <w:sz w:val="26"/>
                <w:szCs w:val="26"/>
                <w:lang w:val="lv-LV"/>
              </w:rPr>
              <w:t xml:space="preserve">      Būvvalde vairakkārt norādīja, ka Projekta Noslēguma jautājumi ir jāpapildina ar jaunu punktu, nosakot Nacionālās kultūras mantojuma pārvaldes (turpmāk – Pārvalde) pienākumu Projekta 62. punktā minētos norādījumus nosūtīt pašvaldībai. Būvvalde paskaidro, ka atbilstoši Projekta 23.4. punktam kultūras pieminekļu saglabāšanas uzraudzības ietvaros nosaka pašvaldībai pienākumu kontrolēt kultūras pieminekļu izmantošanas un saglabāšanas norādījumu ievērošanu. </w:t>
            </w:r>
            <w:r w:rsidRPr="00E9092A">
              <w:rPr>
                <w:rFonts w:eastAsia="Calibri"/>
                <w:sz w:val="26"/>
                <w:szCs w:val="26"/>
                <w:u w:val="single"/>
                <w:lang w:val="lv-LV"/>
              </w:rPr>
              <w:t>Lai izpildītu minēto pienākumu, uz Projekta spēkā stāšanas brīdi pašvaldībai rīcībā jābūt pieejamiem spēkā esošiem norādījumiem par pašvaldībai piekritīgiem pieminekļiem</w:t>
            </w:r>
            <w:r w:rsidRPr="00E9092A">
              <w:rPr>
                <w:rFonts w:eastAsia="Calibri"/>
                <w:sz w:val="26"/>
                <w:szCs w:val="26"/>
                <w:lang w:val="lv-LV"/>
              </w:rPr>
              <w:t>. Pretējā gadījumā ar Projekta spēkā stāšanās brīdi pašvaldība nevarēs veikt jauno pienākumu. Līdz ar to termiņš un kārtība, kā Pārvalde nodrošina norādījumu pieejamību pašvaldībai, jānosaka Projektā. Ņemot vērā, ka Projekts to nenosaka, secināms, ka Projekta izziņas 214.punktā ir nepareizi norādīts, ka iebildums ir ņemts vērā.</w:t>
            </w:r>
          </w:p>
          <w:p w14:paraId="40BF3C24" w14:textId="77777777" w:rsidR="00865F2A" w:rsidRPr="00E9092A" w:rsidRDefault="00865F2A" w:rsidP="00865F2A">
            <w:pPr>
              <w:jc w:val="both"/>
              <w:rPr>
                <w:rFonts w:eastAsia="Calibri"/>
                <w:sz w:val="26"/>
                <w:szCs w:val="26"/>
                <w:u w:val="single"/>
                <w:lang w:val="lv-LV"/>
              </w:rPr>
            </w:pPr>
            <w:r w:rsidRPr="00E9092A">
              <w:rPr>
                <w:rFonts w:eastAsia="Calibri"/>
                <w:sz w:val="26"/>
                <w:szCs w:val="26"/>
                <w:lang w:val="lv-LV"/>
              </w:rPr>
              <w:t xml:space="preserve">    Būvvalde ar vairākkārt norādīja, ka Administratīvā procesa likuma 52. pants nosaka iestāžu rīcību administratīvas lietas piekritības maiņu. Līdz ar to Projekta Noslēguma jautājumi ir jāpapildina arī ar jaunu punktu, nosakot līdz kuram datumam Pārvalde nodod aktuālās administratīvas lietas pašvaldībai. Būvvalde paskaidro, ka atbilstoši Projekta 23.1. punktam kultūras pieminekļu saglabāšanas uzraudzības ietvaros nosaka pašvaldībai pienākumu kontrolēt kultūras pieminekļu saglabātības stāvokļa izmaiņas. </w:t>
            </w:r>
            <w:r w:rsidRPr="00E9092A">
              <w:rPr>
                <w:rFonts w:eastAsia="Calibri"/>
                <w:sz w:val="26"/>
                <w:szCs w:val="26"/>
                <w:u w:val="single"/>
                <w:lang w:val="lv-LV"/>
              </w:rPr>
              <w:t>Lai nodrošinātu minētā pienākumu izpildi, uz Projekta spēkā stāšanas brīdi pašvaldībai rīcībā jābūt pieejamai informācijai par Pārvaldes veiktajām darbībām (administratīvas lietas materiāliem).</w:t>
            </w:r>
          </w:p>
          <w:p w14:paraId="03730D05" w14:textId="77777777" w:rsidR="00865F2A" w:rsidRPr="00E9092A" w:rsidRDefault="00865F2A" w:rsidP="00865F2A">
            <w:pPr>
              <w:jc w:val="both"/>
              <w:rPr>
                <w:rFonts w:eastAsia="Calibri"/>
                <w:sz w:val="26"/>
                <w:szCs w:val="26"/>
                <w:lang w:val="lv-LV"/>
              </w:rPr>
            </w:pPr>
            <w:r w:rsidRPr="00E9092A">
              <w:rPr>
                <w:rFonts w:eastAsia="Calibri"/>
                <w:sz w:val="26"/>
                <w:szCs w:val="26"/>
                <w:lang w:val="lv-LV"/>
              </w:rPr>
              <w:t xml:space="preserve">     Būvvalde vērš uzmanību, ka Projekta 18. punkts nosaka </w:t>
            </w:r>
            <w:r w:rsidRPr="00E9092A">
              <w:rPr>
                <w:rFonts w:eastAsia="Calibri"/>
                <w:sz w:val="26"/>
                <w:szCs w:val="26"/>
                <w:shd w:val="clear" w:color="auto" w:fill="FFFFFF"/>
                <w:lang w:val="lv-LV"/>
              </w:rPr>
              <w:t>valsts aizsargājamo kultūras pieminekļu reģistra saturu, un no tā secināms, pat, ja pēc gada tiks uzsākta jaunas sistēmas izstrāde, netiks izmainīta situācija jautājumā par administratīvo lietu pieejamību pašvaldībai. Vēl jo vairāk vēršama uzmanība, ka atbilstoši Projekts izziņas komentāram par sistēmas izstrādi pēc gada, veidojas situācija, ka pašvaldībai jauns pienākums tiks nodots ātrāk nekā plānots izveidot jauno sistēmu, kurai plānots piešķirt piekļuvi pašvaldībai. Secīgi, pretēji Projektā noteiktajam pašvaldībai nebūs nodrošināta piekļuve sistēmas datiem.</w:t>
            </w:r>
          </w:p>
          <w:p w14:paraId="6FC7276B" w14:textId="77777777" w:rsidR="00865F2A" w:rsidRPr="00E9092A" w:rsidRDefault="00865F2A" w:rsidP="00865F2A">
            <w:pPr>
              <w:ind w:firstLine="733"/>
              <w:jc w:val="both"/>
              <w:rPr>
                <w:rFonts w:eastAsia="Calibri"/>
                <w:sz w:val="26"/>
                <w:szCs w:val="26"/>
                <w:lang w:val="lv-LV"/>
              </w:rPr>
            </w:pPr>
            <w:r w:rsidRPr="00E9092A">
              <w:rPr>
                <w:rFonts w:eastAsia="Calibri"/>
                <w:b/>
                <w:bCs/>
                <w:sz w:val="26"/>
                <w:szCs w:val="26"/>
                <w:lang w:val="lv-LV"/>
              </w:rPr>
              <w:lastRenderedPageBreak/>
              <w:t>Ņemot vērā iepriekš minēto, Būvvalde iebilst un uztur izteikto iebildumu, atkārtoti lūdzot, Projekta Noslēguma jautājumi papildināt ar jaunu punktu,</w:t>
            </w:r>
            <w:r w:rsidRPr="00E9092A">
              <w:rPr>
                <w:rFonts w:eastAsia="Calibri"/>
                <w:sz w:val="26"/>
                <w:szCs w:val="26"/>
                <w:lang w:val="lv-LV"/>
              </w:rPr>
              <w:t xml:space="preserve"> kas noteiktu līdz kuram datumam Pārvalde nodod pašvaldībai </w:t>
            </w:r>
            <w:r w:rsidRPr="00E9092A">
              <w:rPr>
                <w:rFonts w:eastAsia="Calibri"/>
                <w:sz w:val="26"/>
                <w:szCs w:val="26"/>
                <w:shd w:val="clear" w:color="auto" w:fill="FFFFFF"/>
                <w:lang w:val="lv-LV"/>
              </w:rPr>
              <w:t>norādījumus kultūras pieminekļa izmantošanai un saglabāšanai</w:t>
            </w:r>
            <w:r w:rsidRPr="00E9092A">
              <w:rPr>
                <w:rFonts w:eastAsia="Calibri"/>
                <w:sz w:val="26"/>
                <w:szCs w:val="26"/>
                <w:lang w:val="lv-LV"/>
              </w:rPr>
              <w:t xml:space="preserve"> un aktuālās administratīvās lietas.</w:t>
            </w:r>
          </w:p>
        </w:tc>
      </w:tr>
    </w:tbl>
    <w:p w14:paraId="27FDCFF2" w14:textId="77777777" w:rsidR="00865F2A" w:rsidRPr="00DD04A3" w:rsidRDefault="00865F2A">
      <w:pPr>
        <w:ind w:firstLine="720"/>
        <w:jc w:val="both"/>
        <w:rPr>
          <w:sz w:val="26"/>
          <w:szCs w:val="26"/>
          <w:lang w:val="lv-LV"/>
        </w:rPr>
      </w:pPr>
    </w:p>
    <w:p w14:paraId="4F1F33C1" w14:textId="77777777" w:rsidR="00865F2A" w:rsidRPr="00DD04A3" w:rsidRDefault="00865F2A">
      <w:pPr>
        <w:ind w:firstLine="720"/>
        <w:jc w:val="both"/>
        <w:rPr>
          <w:sz w:val="26"/>
          <w:szCs w:val="26"/>
          <w:lang w:val="lv-LV"/>
        </w:rPr>
      </w:pPr>
    </w:p>
    <w:tbl>
      <w:tblPr>
        <w:tblW w:w="0" w:type="auto"/>
        <w:tblLook w:val="0000" w:firstRow="0" w:lastRow="0" w:firstColumn="0" w:lastColumn="0" w:noHBand="0" w:noVBand="0"/>
      </w:tblPr>
      <w:tblGrid>
        <w:gridCol w:w="6228"/>
        <w:gridCol w:w="3240"/>
      </w:tblGrid>
      <w:tr w:rsidR="00865F2A" w:rsidRPr="00DD04A3" w14:paraId="7796590C" w14:textId="77777777">
        <w:tc>
          <w:tcPr>
            <w:tcW w:w="6228" w:type="dxa"/>
            <w:tcBorders>
              <w:top w:val="nil"/>
              <w:left w:val="nil"/>
              <w:bottom w:val="nil"/>
              <w:right w:val="nil"/>
            </w:tcBorders>
          </w:tcPr>
          <w:p w14:paraId="7B115FD5" w14:textId="77777777" w:rsidR="00865F2A" w:rsidRPr="00DD04A3" w:rsidRDefault="00865F2A">
            <w:pPr>
              <w:rPr>
                <w:sz w:val="26"/>
                <w:szCs w:val="26"/>
                <w:lang w:val="lv-LV"/>
              </w:rPr>
            </w:pPr>
            <w:r w:rsidRPr="00DD04A3">
              <w:rPr>
                <w:sz w:val="26"/>
                <w:szCs w:val="26"/>
                <w:lang w:val="lv-LV"/>
              </w:rPr>
              <w:fldChar w:fldCharType="begin"/>
            </w:r>
            <w:r w:rsidRPr="00DD04A3">
              <w:rPr>
                <w:sz w:val="26"/>
                <w:szCs w:val="26"/>
                <w:lang w:val="lv-LV"/>
              </w:rPr>
              <w:instrText xml:space="preserve"> DOCPROPERTY  #PARAKST_AMATS#  \* MERGEFORMAT </w:instrText>
            </w:r>
            <w:r w:rsidRPr="00DD04A3">
              <w:rPr>
                <w:sz w:val="26"/>
                <w:szCs w:val="26"/>
                <w:lang w:val="lv-LV"/>
              </w:rPr>
              <w:fldChar w:fldCharType="separate"/>
            </w:r>
            <w:r>
              <w:rPr>
                <w:sz w:val="26"/>
                <w:szCs w:val="26"/>
                <w:lang w:val="lv-LV"/>
              </w:rPr>
              <w:t xml:space="preserve"> Vadītāja p.i</w:t>
            </w:r>
            <w:r w:rsidRPr="00DD04A3">
              <w:rPr>
                <w:sz w:val="26"/>
                <w:szCs w:val="26"/>
                <w:lang w:val="lv-LV"/>
              </w:rPr>
              <w:t>.</w:t>
            </w:r>
            <w:r w:rsidRPr="00DD04A3">
              <w:rPr>
                <w:sz w:val="26"/>
                <w:szCs w:val="26"/>
                <w:lang w:val="lv-LV"/>
              </w:rPr>
              <w:fldChar w:fldCharType="end"/>
            </w:r>
          </w:p>
        </w:tc>
        <w:tc>
          <w:tcPr>
            <w:tcW w:w="3240" w:type="dxa"/>
            <w:tcBorders>
              <w:top w:val="nil"/>
              <w:left w:val="nil"/>
              <w:bottom w:val="nil"/>
              <w:right w:val="nil"/>
            </w:tcBorders>
          </w:tcPr>
          <w:p w14:paraId="64965DB8" w14:textId="77777777" w:rsidR="00865F2A" w:rsidRPr="00DD04A3" w:rsidRDefault="00865F2A">
            <w:pPr>
              <w:jc w:val="right"/>
              <w:rPr>
                <w:sz w:val="26"/>
                <w:szCs w:val="26"/>
                <w:lang w:val="lv-LV"/>
              </w:rPr>
            </w:pPr>
            <w:r w:rsidRPr="00DD04A3">
              <w:rPr>
                <w:sz w:val="26"/>
                <w:szCs w:val="26"/>
                <w:lang w:val="lv-LV"/>
              </w:rPr>
              <w:fldChar w:fldCharType="begin"/>
            </w:r>
            <w:r w:rsidRPr="00DD04A3">
              <w:rPr>
                <w:sz w:val="26"/>
                <w:szCs w:val="26"/>
                <w:lang w:val="lv-LV"/>
              </w:rPr>
              <w:instrText xml:space="preserve"> DOCPROPERTY  #PARAKST_V_UZV#  \* MERGEFORMAT </w:instrText>
            </w:r>
            <w:r w:rsidRPr="00DD04A3">
              <w:rPr>
                <w:sz w:val="26"/>
                <w:szCs w:val="26"/>
                <w:lang w:val="lv-LV"/>
              </w:rPr>
              <w:fldChar w:fldCharType="separate"/>
            </w:r>
            <w:r>
              <w:rPr>
                <w:sz w:val="26"/>
                <w:szCs w:val="26"/>
                <w:lang w:val="lv-LV"/>
              </w:rPr>
              <w:t>J. Belkovskis</w:t>
            </w:r>
            <w:r w:rsidRPr="00DD04A3">
              <w:rPr>
                <w:sz w:val="26"/>
                <w:szCs w:val="26"/>
                <w:lang w:val="lv-LV"/>
              </w:rPr>
              <w:fldChar w:fldCharType="end"/>
            </w:r>
          </w:p>
        </w:tc>
      </w:tr>
    </w:tbl>
    <w:p w14:paraId="5DE30F34" w14:textId="77777777" w:rsidR="00865F2A" w:rsidRPr="00DD04A3" w:rsidRDefault="00865F2A">
      <w:pPr>
        <w:rPr>
          <w:sz w:val="26"/>
          <w:szCs w:val="26"/>
          <w:lang w:val="lv-LV"/>
        </w:rPr>
      </w:pPr>
    </w:p>
    <w:p w14:paraId="6ACB22D1" w14:textId="77777777" w:rsidR="00865F2A" w:rsidRPr="00DD04A3" w:rsidRDefault="00865F2A">
      <w:pPr>
        <w:rPr>
          <w:sz w:val="26"/>
          <w:szCs w:val="26"/>
          <w:lang w:val="lv-LV"/>
        </w:rPr>
      </w:pPr>
    </w:p>
    <w:p w14:paraId="0E039F78" w14:textId="77777777" w:rsidR="00865F2A" w:rsidRPr="00DD04A3" w:rsidRDefault="00865F2A">
      <w:pPr>
        <w:rPr>
          <w:sz w:val="26"/>
          <w:szCs w:val="26"/>
          <w:lang w:val="lv-LV"/>
        </w:rPr>
      </w:pPr>
    </w:p>
    <w:tbl>
      <w:tblPr>
        <w:tblW w:w="0" w:type="auto"/>
        <w:tblLook w:val="0000" w:firstRow="0" w:lastRow="0" w:firstColumn="0" w:lastColumn="0" w:noHBand="0" w:noVBand="0"/>
      </w:tblPr>
      <w:tblGrid>
        <w:gridCol w:w="6228"/>
      </w:tblGrid>
      <w:tr w:rsidR="00865F2A" w:rsidRPr="00DD04A3" w14:paraId="51F3E801" w14:textId="77777777">
        <w:tc>
          <w:tcPr>
            <w:tcW w:w="6228" w:type="dxa"/>
            <w:tcBorders>
              <w:top w:val="nil"/>
              <w:left w:val="nil"/>
              <w:bottom w:val="nil"/>
              <w:right w:val="nil"/>
            </w:tcBorders>
          </w:tcPr>
          <w:p w14:paraId="3C0975AB" w14:textId="77777777" w:rsidR="00865F2A" w:rsidRPr="00DD04A3" w:rsidRDefault="00865F2A">
            <w:pPr>
              <w:rPr>
                <w:sz w:val="22"/>
                <w:szCs w:val="22"/>
                <w:lang w:val="lv-LV"/>
              </w:rPr>
            </w:pPr>
            <w:r w:rsidRPr="00DD04A3">
              <w:rPr>
                <w:sz w:val="22"/>
                <w:szCs w:val="22"/>
                <w:lang w:val="lv-LV"/>
              </w:rPr>
              <w:fldChar w:fldCharType="begin"/>
            </w:r>
            <w:r w:rsidRPr="00DD04A3">
              <w:rPr>
                <w:sz w:val="22"/>
                <w:szCs w:val="22"/>
                <w:lang w:val="lv-LV"/>
              </w:rPr>
              <w:instrText xml:space="preserve"> DOCPROPERTY  #SAG_UZV#  \* MERGEFORMAT </w:instrText>
            </w:r>
            <w:r w:rsidRPr="00DD04A3">
              <w:rPr>
                <w:sz w:val="22"/>
                <w:szCs w:val="22"/>
                <w:lang w:val="lv-LV"/>
              </w:rPr>
              <w:fldChar w:fldCharType="separate"/>
            </w:r>
            <w:r>
              <w:rPr>
                <w:sz w:val="22"/>
                <w:szCs w:val="22"/>
                <w:lang w:val="lv-LV"/>
              </w:rPr>
              <w:t>Dzene</w:t>
            </w:r>
            <w:r w:rsidRPr="00DD04A3">
              <w:rPr>
                <w:sz w:val="22"/>
                <w:szCs w:val="22"/>
                <w:lang w:val="lv-LV"/>
              </w:rPr>
              <w:fldChar w:fldCharType="end"/>
            </w:r>
            <w:r w:rsidRPr="00DD04A3">
              <w:rPr>
                <w:sz w:val="22"/>
                <w:szCs w:val="22"/>
                <w:lang w:val="lv-LV"/>
              </w:rPr>
              <w:tab/>
            </w:r>
            <w:r w:rsidRPr="00DD04A3">
              <w:rPr>
                <w:sz w:val="22"/>
                <w:szCs w:val="22"/>
                <w:lang w:val="lv-LV"/>
              </w:rPr>
              <w:fldChar w:fldCharType="begin"/>
            </w:r>
            <w:r w:rsidRPr="00DD04A3">
              <w:rPr>
                <w:sz w:val="22"/>
                <w:szCs w:val="22"/>
                <w:lang w:val="lv-LV"/>
              </w:rPr>
              <w:instrText xml:space="preserve"> DOCPROPERTY  #SAG_TALR#  \* MERGEFORMAT </w:instrText>
            </w:r>
            <w:r w:rsidRPr="00DD04A3">
              <w:rPr>
                <w:sz w:val="22"/>
                <w:szCs w:val="22"/>
                <w:lang w:val="lv-LV"/>
              </w:rPr>
              <w:fldChar w:fldCharType="separate"/>
            </w:r>
            <w:r>
              <w:rPr>
                <w:sz w:val="22"/>
                <w:szCs w:val="22"/>
                <w:lang w:val="lv-LV"/>
              </w:rPr>
              <w:t>67012802</w:t>
            </w:r>
            <w:r w:rsidRPr="00DD04A3">
              <w:rPr>
                <w:sz w:val="22"/>
                <w:szCs w:val="22"/>
                <w:lang w:val="lv-LV"/>
              </w:rPr>
              <w:fldChar w:fldCharType="end"/>
            </w:r>
          </w:p>
        </w:tc>
      </w:tr>
    </w:tbl>
    <w:p w14:paraId="151841C3" w14:textId="77777777" w:rsidR="00865F2A" w:rsidRPr="005F431D" w:rsidRDefault="00865F2A">
      <w:pPr>
        <w:rPr>
          <w:sz w:val="26"/>
          <w:szCs w:val="26"/>
          <w:lang w:val="lv-LV"/>
        </w:rPr>
      </w:pPr>
    </w:p>
    <w:sectPr w:rsidR="00865F2A" w:rsidRPr="005F431D" w:rsidSect="00865F2A">
      <w:headerReference w:type="even" r:id="rId8"/>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E9205" w14:textId="77777777" w:rsidR="00A97686" w:rsidRDefault="00A97686">
      <w:r>
        <w:separator/>
      </w:r>
    </w:p>
  </w:endnote>
  <w:endnote w:type="continuationSeparator" w:id="0">
    <w:p w14:paraId="1D3F9954" w14:textId="77777777" w:rsidR="00A97686" w:rsidRDefault="00A9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208AA" w14:textId="77777777" w:rsidR="00865F2A" w:rsidRDefault="00865F2A">
    <w:r>
      <w:t>ŠIS DOKUMENTS IR ELEKTRONISKI PARAKSTĪTS AR DROŠU ELEKTRONISKO PARAKSTU 26.01.2021.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1569B" w14:textId="77777777" w:rsidR="00865F2A" w:rsidRDefault="00865F2A">
    <w:r>
      <w:t>ŠIS DOKUMENTS IR ELEKTRONISKI PARAKSTĪTS AR DROŠU ELEKTRONISKO PARAKSTU 26.01.2021.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6F46B" w14:textId="77777777" w:rsidR="00A97686" w:rsidRDefault="00A97686">
      <w:r>
        <w:separator/>
      </w:r>
    </w:p>
  </w:footnote>
  <w:footnote w:type="continuationSeparator" w:id="0">
    <w:p w14:paraId="5480C2AF" w14:textId="77777777" w:rsidR="00A97686" w:rsidRDefault="00A97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25DA2" w14:textId="77777777" w:rsidR="00865F2A" w:rsidRDefault="00865F2A" w:rsidP="00865F2A">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0E8F0D96" w14:textId="77777777" w:rsidR="00865F2A" w:rsidRDefault="00865F2A" w:rsidP="00865F2A">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69737" w14:textId="77777777" w:rsidR="00865F2A" w:rsidRDefault="00865F2A" w:rsidP="00865F2A">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36C3F8F7" w14:textId="77777777" w:rsidR="00865F2A" w:rsidRDefault="00865F2A" w:rsidP="00865F2A">
    <w:pPr>
      <w:pStyle w:val="Galve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4A1B3C"/>
    <w:rsid w:val="005A1D0C"/>
    <w:rsid w:val="00865F2A"/>
    <w:rsid w:val="00A97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939352"/>
  <w15:chartTrackingRefBased/>
  <w15:docId w15:val="{50468C50-F156-4302-B7F0-FD380817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paragraph" w:customStyle="1" w:styleId="naisc">
    <w:name w:val="naisc"/>
    <w:basedOn w:val="Parasts"/>
    <w:rsid w:val="00D25FBD"/>
    <w:pPr>
      <w:spacing w:before="75" w:after="75"/>
      <w:jc w:val="center"/>
    </w:pPr>
    <w:rPr>
      <w:lang w:val="lv-LV" w:eastAsia="lv-LV"/>
    </w:rPr>
  </w:style>
  <w:style w:type="table" w:styleId="Reatabula">
    <w:name w:val="Table Grid"/>
    <w:basedOn w:val="Parastatabula"/>
    <w:uiPriority w:val="39"/>
    <w:rsid w:val="00D25F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2818382">
      <w:bodyDiv w:val="1"/>
      <w:marLeft w:val="0"/>
      <w:marRight w:val="0"/>
      <w:marTop w:val="0"/>
      <w:marBottom w:val="0"/>
      <w:divBdr>
        <w:top w:val="none" w:sz="0" w:space="0" w:color="auto"/>
        <w:left w:val="none" w:sz="0" w:space="0" w:color="auto"/>
        <w:bottom w:val="none" w:sz="0" w:space="0" w:color="auto"/>
        <w:right w:val="none" w:sz="0" w:space="0" w:color="auto"/>
      </w:divBdr>
    </w:div>
    <w:div w:id="1593860279">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file:///C:\RDLIS\Rigas_gerbonis.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3777</Words>
  <Characters>2154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5920</CharactersWithSpaces>
  <SharedDoc>false</SharedDoc>
  <HLinks>
    <vt:vector size="6" baseType="variant">
      <vt:variant>
        <vt:i4>8126537</vt:i4>
      </vt:variant>
      <vt:variant>
        <vt:i4>2206</vt:i4>
      </vt:variant>
      <vt:variant>
        <vt:i4>1025</vt:i4>
      </vt:variant>
      <vt:variant>
        <vt:i4>1</vt:i4>
      </vt:variant>
      <vt:variant>
        <vt:lpwstr>C:\RDLIS\Rigas_gerbonis.JPG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Lelde Puisāne</cp:lastModifiedBy>
  <cp:revision>2</cp:revision>
  <cp:lastPrinted>2008-02-21T11:46:00Z</cp:lastPrinted>
  <dcterms:created xsi:type="dcterms:W3CDTF">2021-03-16T12:49:00Z</dcterms:created>
  <dcterms:modified xsi:type="dcterms:W3CDTF">2021-03-16T12:49:00Z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"Latvijas Lielo pilsētu asociācija"
Mazā Jauniela 5, Rīga, LV-1050
info@llpa.lv
Latvijas Pašvaldību savienība
Mazā Pils iela 1, Rīga, LV-1050
_PRIVATE@40008020804
Latvijas Republikas Kultūras ministrija
Krišjāņa Valdemāra iela 11A, Rīga, LV-1010
_DEFAUL</vt:lpwstr>
  </property>
  <property fmtid="{D5CDD505-2E9C-101B-9397-08002B2CF9AE}" pid="3" name="#ANOTACIJA#">
    <vt:lpwstr>Par precizēto Ministru kabineta noteikumu projektu „Kultūras pieminekļu uzskaites, aizsardzības, izmantošanas un restaurācijas noteikumi” (VSS-38)</vt:lpwstr>
  </property>
  <property fmtid="{D5CDD505-2E9C-101B-9397-08002B2CF9AE}" pid="4" name="#ATB_DAT#">
    <vt:lpwstr/>
  </property>
  <property fmtid="{D5CDD505-2E9C-101B-9397-08002B2CF9AE}" pid="5" name="#ATB_NR#">
    <vt:lpwstr/>
  </property>
  <property fmtid="{D5CDD505-2E9C-101B-9397-08002B2CF9AE}" pid="6" name="#DOC_DAT#">
    <vt:lpwstr>26.01.2021</vt:lpwstr>
  </property>
  <property fmtid="{D5CDD505-2E9C-101B-9397-08002B2CF9AE}" pid="7" name="#DOC_NR#">
    <vt:lpwstr>BV-21-1930-nd</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Vadītāja p.i.</vt:lpwstr>
  </property>
  <property fmtid="{D5CDD505-2E9C-101B-9397-08002B2CF9AE}" pid="12" name="#PARAKST_V_UZV#">
    <vt:lpwstr>J. Belkovskis</vt:lpwstr>
  </property>
  <property fmtid="{D5CDD505-2E9C-101B-9397-08002B2CF9AE}" pid="13" name="#SAG_TALR#">
    <vt:lpwstr>67012802</vt:lpwstr>
  </property>
  <property fmtid="{D5CDD505-2E9C-101B-9397-08002B2CF9AE}" pid="14" name="#SAG_UZV#">
    <vt:lpwstr>Dzene</vt:lpwstr>
  </property>
  <property fmtid="{D5CDD505-2E9C-101B-9397-08002B2CF9AE}" pid="15" name="#STRUKT_FAX#">
    <vt:lpwstr>67012805</vt:lpwstr>
  </property>
  <property fmtid="{D5CDD505-2E9C-101B-9397-08002B2CF9AE}" pid="16" name="#STRUKT_TALR#">
    <vt:lpwstr>67105800, </vt:lpwstr>
  </property>
  <property fmtid="{D5CDD505-2E9C-101B-9397-08002B2CF9AE}" pid="17" name="#STR_ADRESE#">
    <vt:lpwstr>Amatu iela 4, Rīga, LV-1050</vt:lpwstr>
  </property>
  <property fmtid="{D5CDD505-2E9C-101B-9397-08002B2CF9AE}" pid="18" name="#STR_EPASTS#">
    <vt:lpwstr>buvvalde@riga.lv</vt:lpwstr>
  </property>
  <property fmtid="{D5CDD505-2E9C-101B-9397-08002B2CF9AE}" pid="19" name="#STR_NOS#">
    <vt:lpwstr>RĪGAS PILSĒTAS BŪVVALDE</vt:lpwstr>
  </property>
  <property fmtid="{D5CDD505-2E9C-101B-9397-08002B2CF9AE}" pid="20" name="#STR_REG_NR#">
    <vt:lpwstr>Reģistrācijas Nr. 90011524360, </vt:lpwstr>
  </property>
</Properties>
</file>