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A2979" w14:textId="77777777" w:rsidR="00F12457" w:rsidRDefault="00F12457" w:rsidP="00291E19">
      <w:pPr>
        <w:spacing w:after="0" w:line="240" w:lineRule="auto"/>
      </w:pPr>
    </w:p>
    <w:p w14:paraId="1FD5C73F" w14:textId="77777777" w:rsidR="00D5066E" w:rsidRDefault="0095354E" w:rsidP="00D5066E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ministrijai</w:t>
      </w:r>
    </w:p>
    <w:p w14:paraId="67498FE1" w14:textId="77777777" w:rsidR="00D5066E" w:rsidRDefault="00D5066E" w:rsidP="00D5066E">
      <w:pPr>
        <w:spacing w:after="0" w:line="240" w:lineRule="auto"/>
        <w:jc w:val="right"/>
        <w:rPr>
          <w:b/>
        </w:rPr>
      </w:pPr>
    </w:p>
    <w:p w14:paraId="0C219C55" w14:textId="77777777" w:rsidR="00D5066E" w:rsidRDefault="00D5066E" w:rsidP="00D5066E">
      <w:pPr>
        <w:spacing w:after="0" w:line="240" w:lineRule="auto"/>
        <w:jc w:val="both"/>
        <w:rPr>
          <w:i/>
          <w:noProof/>
        </w:rPr>
      </w:pPr>
    </w:p>
    <w:p w14:paraId="00772A72" w14:textId="77777777" w:rsidR="00D5066E" w:rsidRDefault="0095354E" w:rsidP="00D5066E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i</w:t>
      </w:r>
      <w:r w:rsidRPr="00DF697B">
        <w:rPr>
          <w:i/>
          <w:noProof/>
        </w:rPr>
        <w:t>nformatīv</w:t>
      </w:r>
      <w:r>
        <w:rPr>
          <w:i/>
          <w:noProof/>
        </w:rPr>
        <w:t>o</w:t>
      </w:r>
      <w:r w:rsidRPr="00DF697B">
        <w:rPr>
          <w:i/>
          <w:noProof/>
        </w:rPr>
        <w:t xml:space="preserve"> ziņojum</w:t>
      </w:r>
      <w:r>
        <w:rPr>
          <w:i/>
          <w:noProof/>
        </w:rPr>
        <w:t xml:space="preserve">u </w:t>
      </w:r>
    </w:p>
    <w:p w14:paraId="76A4086A" w14:textId="77777777" w:rsidR="00D5066E" w:rsidRDefault="0095354E" w:rsidP="00D5066E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“Par valsts informācijas un komunikācijas tehnoloģiju </w:t>
      </w:r>
    </w:p>
    <w:p w14:paraId="0DE3C2C6" w14:textId="77777777" w:rsidR="00D5066E" w:rsidRPr="00DF697B" w:rsidRDefault="0095354E" w:rsidP="00D5066E">
      <w:pPr>
        <w:spacing w:after="0" w:line="240" w:lineRule="auto"/>
        <w:jc w:val="both"/>
        <w:rPr>
          <w:i/>
        </w:rPr>
      </w:pPr>
      <w:r>
        <w:rPr>
          <w:i/>
          <w:noProof/>
        </w:rPr>
        <w:t>resu</w:t>
      </w:r>
      <w:r w:rsidR="001C6CAC">
        <w:rPr>
          <w:i/>
          <w:noProof/>
        </w:rPr>
        <w:t>rsu un kompetenču konsolidāciju”</w:t>
      </w:r>
      <w:r>
        <w:rPr>
          <w:i/>
          <w:noProof/>
        </w:rPr>
        <w:t xml:space="preserve"> (VSS-356)</w:t>
      </w:r>
    </w:p>
    <w:p w14:paraId="75B3D31C" w14:textId="77777777" w:rsidR="009C7916" w:rsidRDefault="009C7916" w:rsidP="009C7916">
      <w:pPr>
        <w:spacing w:after="0" w:line="240" w:lineRule="auto"/>
        <w:jc w:val="both"/>
      </w:pPr>
    </w:p>
    <w:p w14:paraId="0EB6C752" w14:textId="77777777" w:rsidR="009C7916" w:rsidRDefault="009C7916" w:rsidP="009C7916">
      <w:pPr>
        <w:spacing w:after="0" w:line="240" w:lineRule="auto"/>
        <w:jc w:val="both"/>
      </w:pPr>
    </w:p>
    <w:p w14:paraId="150948DE" w14:textId="77777777" w:rsidR="00D5066E" w:rsidRDefault="0095354E" w:rsidP="00D5066E">
      <w:pPr>
        <w:spacing w:after="0" w:line="240" w:lineRule="auto"/>
        <w:ind w:firstLine="720"/>
        <w:jc w:val="both"/>
      </w:pPr>
      <w:r w:rsidRPr="001D7E9D">
        <w:t>Aizsardzības ministrija savas kompetences ietvaros ir izskatījusi Vides aizsardzības un reģionālās attīstības ministrijas (turpmāk – VARAM)</w:t>
      </w:r>
      <w:r w:rsidRPr="001D7E9D">
        <w:rPr>
          <w:rFonts w:eastAsia="Times New Roman"/>
        </w:rPr>
        <w:t xml:space="preserve"> </w:t>
      </w:r>
      <w:r>
        <w:rPr>
          <w:rFonts w:eastAsia="Times New Roman"/>
        </w:rPr>
        <w:t xml:space="preserve">precizēto </w:t>
      </w:r>
      <w:r w:rsidRPr="001D7E9D">
        <w:t>informatīvo ziņojumu</w:t>
      </w:r>
      <w:r w:rsidRPr="001D7E9D">
        <w:rPr>
          <w:bCs/>
        </w:rPr>
        <w:t xml:space="preserve"> </w:t>
      </w:r>
      <w:r w:rsidRPr="001D7E9D">
        <w:t xml:space="preserve">“Par valsts </w:t>
      </w:r>
      <w:r>
        <w:t>informācijas un komunikācijas tehnoloģiju resursu un kompetenču konsolidāciju</w:t>
      </w:r>
      <w:r w:rsidRPr="001D7E9D">
        <w:t>”</w:t>
      </w:r>
      <w:r>
        <w:t xml:space="preserve"> (VSS-356</w:t>
      </w:r>
      <w:r w:rsidRPr="001D7E9D">
        <w:t>)</w:t>
      </w:r>
      <w:r>
        <w:rPr>
          <w:bCs/>
        </w:rPr>
        <w:t>,</w:t>
      </w:r>
      <w:r w:rsidRPr="001D7E9D">
        <w:t xml:space="preserve"> Ministru kabineta s</w:t>
      </w:r>
      <w:r>
        <w:t xml:space="preserve">ēdes </w:t>
      </w:r>
      <w:proofErr w:type="spellStart"/>
      <w:r>
        <w:t>protokollēmuma</w:t>
      </w:r>
      <w:proofErr w:type="spellEnd"/>
      <w:r>
        <w:t xml:space="preserve"> projektu un izziņu par atzinumos sniegtajiem iebildumiem</w:t>
      </w:r>
      <w:r w:rsidRPr="001D7E9D">
        <w:t xml:space="preserve"> </w:t>
      </w:r>
      <w:r>
        <w:t xml:space="preserve">un </w:t>
      </w:r>
      <w:r w:rsidRPr="001D7E9D">
        <w:t>izsaka šādus iebildumus:</w:t>
      </w:r>
    </w:p>
    <w:p w14:paraId="203D2958" w14:textId="77777777" w:rsidR="009C7916" w:rsidRDefault="009C7916" w:rsidP="009C7916">
      <w:pPr>
        <w:spacing w:after="0" w:line="240" w:lineRule="auto"/>
        <w:jc w:val="both"/>
      </w:pPr>
    </w:p>
    <w:p w14:paraId="6567CD63" w14:textId="77777777" w:rsidR="00D5066E" w:rsidRPr="00D5066E" w:rsidRDefault="0095354E" w:rsidP="00D5066E">
      <w:pPr>
        <w:pStyle w:val="ListParagraph"/>
        <w:widowControl/>
        <w:numPr>
          <w:ilvl w:val="0"/>
          <w:numId w:val="12"/>
        </w:numPr>
        <w:contextualSpacing w:val="0"/>
        <w:jc w:val="both"/>
        <w:rPr>
          <w:sz w:val="22"/>
        </w:rPr>
      </w:pPr>
      <w:r w:rsidRPr="00D5066E">
        <w:t>Informatīvais ziņojums attiecas uz ministrijām, atstājot nerisinātu jautājumu par IKT pārvaldību valsts pārvaldes daļā, kas ir ārpus ministriju</w:t>
      </w:r>
      <w:r w:rsidR="001C6CAC">
        <w:t> / </w:t>
      </w:r>
      <w:r w:rsidRPr="00D5066E">
        <w:t xml:space="preserve">nozaru tvēruma, piemēram, institūcijās, kas ir Ministru prezidenta pārraudzībā. Nepieciešams precizēt </w:t>
      </w:r>
      <w:proofErr w:type="spellStart"/>
      <w:r w:rsidRPr="00D5066E">
        <w:t>protokollēmuma</w:t>
      </w:r>
      <w:proofErr w:type="spellEnd"/>
      <w:r w:rsidRPr="00D5066E">
        <w:t xml:space="preserve"> 4.</w:t>
      </w:r>
      <w:r w:rsidR="001C6CAC">
        <w:t> </w:t>
      </w:r>
      <w:r w:rsidRPr="00D5066E">
        <w:t xml:space="preserve">punktā vai arī informatīvajā ziņojumā skaidrot, kāpēc </w:t>
      </w:r>
      <w:proofErr w:type="spellStart"/>
      <w:r w:rsidR="00FB0227" w:rsidRPr="00D5066E">
        <w:t>protokollēmuma</w:t>
      </w:r>
      <w:proofErr w:type="spellEnd"/>
      <w:r w:rsidR="00FB0227" w:rsidRPr="00D5066E">
        <w:t xml:space="preserve"> 4.</w:t>
      </w:r>
      <w:r w:rsidR="001C6CAC">
        <w:t> </w:t>
      </w:r>
      <w:r w:rsidR="00FB0227" w:rsidRPr="00D5066E">
        <w:t xml:space="preserve">punktā </w:t>
      </w:r>
      <w:r w:rsidRPr="00D5066E">
        <w:t>noteiktie uzdevumi nav attiecināmi uz iestādēm, kas ir ārpus ministriju tvēruma.</w:t>
      </w:r>
    </w:p>
    <w:p w14:paraId="5A3F468D" w14:textId="77777777" w:rsidR="00D5066E" w:rsidRDefault="00D5066E" w:rsidP="00D5066E">
      <w:pPr>
        <w:pStyle w:val="ListParagraph"/>
        <w:spacing w:after="0" w:line="240" w:lineRule="auto"/>
        <w:jc w:val="both"/>
      </w:pPr>
    </w:p>
    <w:p w14:paraId="4882652A" w14:textId="77777777" w:rsidR="00D5066E" w:rsidRPr="00FB0227" w:rsidRDefault="0095354E" w:rsidP="00D5066E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FB0227">
        <w:t>Izziņas 6.</w:t>
      </w:r>
      <w:r w:rsidR="001C6CAC">
        <w:t> </w:t>
      </w:r>
      <w:r w:rsidRPr="00FB0227">
        <w:t>punktā ir norādīts, ka papildināta informatīvā ziņojuma 2.</w:t>
      </w:r>
      <w:r w:rsidR="001C6CAC">
        <w:t> nodaļa (6. </w:t>
      </w:r>
      <w:r w:rsidRPr="00FB0227">
        <w:t>lpp.). Vēršam uzmanību, ka 2.</w:t>
      </w:r>
      <w:r w:rsidR="001C6CAC">
        <w:t> nodaļa ir ziņojuma 4. un 5. </w:t>
      </w:r>
      <w:r w:rsidRPr="00FB0227">
        <w:t>lpp.</w:t>
      </w:r>
    </w:p>
    <w:p w14:paraId="4D6FE335" w14:textId="77777777" w:rsidR="00C76BD6" w:rsidRDefault="00C76BD6" w:rsidP="00C76BD6">
      <w:pPr>
        <w:tabs>
          <w:tab w:val="left" w:pos="6663"/>
        </w:tabs>
        <w:spacing w:after="0"/>
        <w:jc w:val="both"/>
      </w:pPr>
    </w:p>
    <w:p w14:paraId="586C581F" w14:textId="77777777" w:rsidR="00D5066E" w:rsidRDefault="00D5066E" w:rsidP="00C76BD6">
      <w:pPr>
        <w:tabs>
          <w:tab w:val="left" w:pos="6663"/>
        </w:tabs>
        <w:spacing w:after="0"/>
        <w:jc w:val="both"/>
        <w:rPr>
          <w:b/>
          <w:noProof/>
        </w:rPr>
      </w:pPr>
    </w:p>
    <w:p w14:paraId="4F7D7E5E" w14:textId="77777777" w:rsidR="00D5066E" w:rsidRDefault="00D5066E" w:rsidP="00C76BD6">
      <w:pPr>
        <w:tabs>
          <w:tab w:val="left" w:pos="6663"/>
        </w:tabs>
        <w:spacing w:after="0"/>
        <w:jc w:val="both"/>
        <w:rPr>
          <w:b/>
          <w:noProof/>
        </w:rPr>
      </w:pPr>
    </w:p>
    <w:p w14:paraId="1C65C593" w14:textId="77777777" w:rsidR="001869C5" w:rsidRPr="00D5066E" w:rsidRDefault="0095354E" w:rsidP="00C76BD6">
      <w:pPr>
        <w:tabs>
          <w:tab w:val="left" w:pos="6663"/>
        </w:tabs>
        <w:spacing w:after="0"/>
        <w:jc w:val="both"/>
      </w:pPr>
      <w:r w:rsidRPr="00D5066E">
        <w:rPr>
          <w:noProof/>
        </w:rPr>
        <w:t>Valsts sekretārs</w:t>
      </w:r>
      <w:r w:rsidRPr="00D5066E">
        <w:tab/>
      </w:r>
      <w:r w:rsidR="00D5066E">
        <w:tab/>
      </w:r>
      <w:r w:rsidR="00D5066E">
        <w:tab/>
      </w:r>
      <w:r w:rsidRPr="00D5066E">
        <w:rPr>
          <w:noProof/>
        </w:rPr>
        <w:t>Jānis Garisons</w:t>
      </w:r>
    </w:p>
    <w:p w14:paraId="075961B0" w14:textId="77777777" w:rsidR="00D5066E" w:rsidRDefault="00D5066E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0B0542C8" w14:textId="77777777" w:rsidR="001869C5" w:rsidRDefault="0095354E" w:rsidP="001869C5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14:paraId="63DF9BB7" w14:textId="77777777" w:rsidR="009C7916" w:rsidRPr="009C7916" w:rsidRDefault="0095354E" w:rsidP="009C7916">
      <w:pPr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  <w:bookmarkStart w:id="0" w:name="_GoBack"/>
      <w:bookmarkEnd w:id="0"/>
    </w:p>
    <w:sectPr w:rsidR="009C7916" w:rsidRPr="009C7916" w:rsidSect="007A5215"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2BD1A" w14:textId="77777777" w:rsidR="00785208" w:rsidRDefault="00785208">
      <w:pPr>
        <w:spacing w:after="0" w:line="240" w:lineRule="auto"/>
      </w:pPr>
      <w:r>
        <w:separator/>
      </w:r>
    </w:p>
  </w:endnote>
  <w:endnote w:type="continuationSeparator" w:id="0">
    <w:p w14:paraId="2015E875" w14:textId="77777777" w:rsidR="00785208" w:rsidRDefault="0078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85892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983583978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13949D33" w14:textId="77777777" w:rsidR="009C7916" w:rsidRDefault="0095354E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14:paraId="475F60EE" w14:textId="77777777" w:rsidR="009C7916" w:rsidRPr="009C7916" w:rsidRDefault="0095354E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BA5BC" w14:textId="77777777" w:rsidR="002356BE" w:rsidRDefault="0095354E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  <w:p w14:paraId="53C3D54E" w14:textId="77777777" w:rsidR="006A5A0B" w:rsidRDefault="006A5A0B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</w:p>
  <w:p w14:paraId="1ADAEE1A" w14:textId="2FA48DF1" w:rsidR="006A5A0B" w:rsidRPr="006A5A0B" w:rsidRDefault="006A5A0B" w:rsidP="006A5A0B">
    <w:pPr>
      <w:pStyle w:val="Footer"/>
      <w:rPr>
        <w:rFonts w:ascii="Times New Roman" w:hAnsi="Times New Roman"/>
        <w:sz w:val="20"/>
        <w:szCs w:val="20"/>
      </w:rPr>
    </w:pPr>
    <w:r w:rsidRPr="006A5A0B">
      <w:rPr>
        <w:rFonts w:ascii="Times New Roman" w:hAnsi="Times New Roman"/>
        <w:sz w:val="20"/>
        <w:szCs w:val="20"/>
      </w:rPr>
      <w:t>AiMAtz_VSS-356_09072020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A59FB" w14:textId="77777777" w:rsidR="00785208" w:rsidRDefault="00785208">
      <w:pPr>
        <w:spacing w:after="0" w:line="240" w:lineRule="auto"/>
      </w:pPr>
      <w:r>
        <w:separator/>
      </w:r>
    </w:p>
  </w:footnote>
  <w:footnote w:type="continuationSeparator" w:id="0">
    <w:p w14:paraId="4CF59BED" w14:textId="77777777" w:rsidR="00785208" w:rsidRDefault="0078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09C5" w14:textId="77777777" w:rsidR="007A5215" w:rsidRDefault="007A5215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14:paraId="3B59986B" w14:textId="77777777" w:rsidR="007A5215" w:rsidRDefault="0095354E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270C13A2" wp14:editId="1559E753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85687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77391024" w14:textId="77777777" w:rsidR="007A5215" w:rsidRDefault="007A5215" w:rsidP="007A5215">
    <w:pPr>
      <w:pStyle w:val="Header"/>
      <w:rPr>
        <w:rFonts w:ascii="Times New Roman" w:hAnsi="Times New Roman"/>
      </w:rPr>
    </w:pPr>
  </w:p>
  <w:p w14:paraId="632D3C06" w14:textId="77777777" w:rsidR="007A5215" w:rsidRDefault="007A5215" w:rsidP="007A5215">
    <w:pPr>
      <w:pStyle w:val="Header"/>
      <w:rPr>
        <w:rFonts w:ascii="Times New Roman" w:hAnsi="Times New Roman"/>
      </w:rPr>
    </w:pPr>
  </w:p>
  <w:p w14:paraId="59649143" w14:textId="77777777" w:rsidR="007A5215" w:rsidRDefault="007A5215" w:rsidP="007A5215">
    <w:pPr>
      <w:pStyle w:val="Header"/>
      <w:rPr>
        <w:rFonts w:ascii="Times New Roman" w:hAnsi="Times New Roman"/>
      </w:rPr>
    </w:pPr>
  </w:p>
  <w:p w14:paraId="0225A471" w14:textId="77777777" w:rsidR="007A5215" w:rsidRDefault="007A5215" w:rsidP="007A5215">
    <w:pPr>
      <w:pStyle w:val="Header"/>
      <w:rPr>
        <w:rFonts w:ascii="Times New Roman" w:hAnsi="Times New Roman"/>
      </w:rPr>
    </w:pPr>
  </w:p>
  <w:p w14:paraId="79222225" w14:textId="77777777" w:rsidR="007A5215" w:rsidRDefault="007A5215" w:rsidP="007A5215">
    <w:pPr>
      <w:pStyle w:val="Header"/>
      <w:rPr>
        <w:rFonts w:ascii="Times New Roman" w:hAnsi="Times New Roman"/>
      </w:rPr>
    </w:pPr>
  </w:p>
  <w:p w14:paraId="2D84CDE5" w14:textId="77777777" w:rsidR="007A5215" w:rsidRDefault="007A5215" w:rsidP="007A5215">
    <w:pPr>
      <w:pStyle w:val="Header"/>
      <w:rPr>
        <w:rFonts w:ascii="Times New Roman" w:hAnsi="Times New Roman"/>
      </w:rPr>
    </w:pPr>
  </w:p>
  <w:p w14:paraId="5ADB9CB0" w14:textId="77777777" w:rsidR="007A5215" w:rsidRDefault="0095354E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50C1AD8" wp14:editId="2C6E9315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E54042B" id="Group 41" o:spid="_x0000_s1026" style="position:absolute;margin-left:145.7pt;margin-top:144.6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DRLRIl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616E541" w14:textId="77777777" w:rsidR="007A5215" w:rsidRDefault="0095354E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0D5277" wp14:editId="7F215DCB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82849" w14:textId="77777777" w:rsidR="007A5215" w:rsidRDefault="0095354E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0D52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2.5pt;margin-top:156.15pt;width:469.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" filled="f" stroked="f">
              <v:textbox inset="0,0,0,0">
                <w:txbxContent>
                  <w:p w14:paraId="3E182849" w14:textId="77777777" w:rsidR="007A5215" w:rsidRDefault="0095354E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765B5DF" w14:textId="77777777" w:rsidR="007A5215" w:rsidRPr="00815277" w:rsidRDefault="007A5215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432CBC" w14:paraId="15731395" w14:textId="77777777" w:rsidTr="00DD3458">
      <w:trPr>
        <w:cantSplit/>
      </w:trPr>
      <w:tc>
        <w:tcPr>
          <w:tcW w:w="3969" w:type="dxa"/>
        </w:tcPr>
        <w:p w14:paraId="03FEFBE4" w14:textId="77777777" w:rsidR="00DF697B" w:rsidRPr="00DF697B" w:rsidRDefault="0095354E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 w:rsidR="00BF33FF"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09.07.2020</w:t>
          </w:r>
          <w:r w:rsidR="00F4686F" w:rsidRP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14:paraId="6811FF11" w14:textId="77777777" w:rsidR="00DF697B" w:rsidRPr="00DF697B" w:rsidRDefault="0095354E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MV-N/1480</w:t>
          </w:r>
        </w:p>
      </w:tc>
    </w:tr>
  </w:tbl>
  <w:p w14:paraId="7AC2FDE3" w14:textId="77777777" w:rsidR="00DF697B" w:rsidRPr="00DF697B" w:rsidRDefault="0095354E" w:rsidP="00DF697B">
    <w:pPr>
      <w:pStyle w:val="Header"/>
      <w:tabs>
        <w:tab w:val="clear" w:pos="4320"/>
        <w:tab w:val="clear" w:pos="8640"/>
        <w:tab w:val="left" w:pos="4111"/>
      </w:tabs>
      <w:spacing w:before="120"/>
      <w:ind w:firstLine="142"/>
      <w:rPr>
        <w:rFonts w:ascii="Times New Roman" w:hAnsi="Times New Roman"/>
        <w:sz w:val="24"/>
        <w:szCs w:val="24"/>
      </w:rPr>
    </w:pPr>
    <w:proofErr w:type="spellStart"/>
    <w:r w:rsidRPr="00DF697B">
      <w:rPr>
        <w:rFonts w:ascii="Times New Roman" w:hAnsi="Times New Roman"/>
        <w:sz w:val="24"/>
        <w:szCs w:val="24"/>
      </w:rPr>
      <w:t>Uz</w:t>
    </w:r>
    <w:proofErr w:type="spellEnd"/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30.06.2020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1-132/5840</w:t>
    </w:r>
  </w:p>
  <w:p w14:paraId="2592E79A" w14:textId="77777777" w:rsidR="007A5215" w:rsidRDefault="007A52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4F7C7D56"/>
    <w:multiLevelType w:val="hybridMultilevel"/>
    <w:tmpl w:val="EFDC8658"/>
    <w:lvl w:ilvl="0" w:tplc="C58AF3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A2296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3AF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0E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697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D23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A9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28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E1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6517DD8"/>
    <w:multiLevelType w:val="hybridMultilevel"/>
    <w:tmpl w:val="56E2A546"/>
    <w:lvl w:ilvl="0" w:tplc="4970B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14C0" w:tentative="1">
      <w:start w:val="1"/>
      <w:numFmt w:val="lowerLetter"/>
      <w:lvlText w:val="%2."/>
      <w:lvlJc w:val="left"/>
      <w:pPr>
        <w:ind w:left="1440" w:hanging="360"/>
      </w:pPr>
    </w:lvl>
    <w:lvl w:ilvl="2" w:tplc="5D064062" w:tentative="1">
      <w:start w:val="1"/>
      <w:numFmt w:val="lowerRoman"/>
      <w:lvlText w:val="%3."/>
      <w:lvlJc w:val="right"/>
      <w:pPr>
        <w:ind w:left="2160" w:hanging="180"/>
      </w:pPr>
    </w:lvl>
    <w:lvl w:ilvl="3" w:tplc="5E9E2B26" w:tentative="1">
      <w:start w:val="1"/>
      <w:numFmt w:val="decimal"/>
      <w:lvlText w:val="%4."/>
      <w:lvlJc w:val="left"/>
      <w:pPr>
        <w:ind w:left="2880" w:hanging="360"/>
      </w:pPr>
    </w:lvl>
    <w:lvl w:ilvl="4" w:tplc="C3B23248" w:tentative="1">
      <w:start w:val="1"/>
      <w:numFmt w:val="lowerLetter"/>
      <w:lvlText w:val="%5."/>
      <w:lvlJc w:val="left"/>
      <w:pPr>
        <w:ind w:left="3600" w:hanging="360"/>
      </w:pPr>
    </w:lvl>
    <w:lvl w:ilvl="5" w:tplc="7690FF16" w:tentative="1">
      <w:start w:val="1"/>
      <w:numFmt w:val="lowerRoman"/>
      <w:lvlText w:val="%6."/>
      <w:lvlJc w:val="right"/>
      <w:pPr>
        <w:ind w:left="4320" w:hanging="180"/>
      </w:pPr>
    </w:lvl>
    <w:lvl w:ilvl="6" w:tplc="AAB6AAC4" w:tentative="1">
      <w:start w:val="1"/>
      <w:numFmt w:val="decimal"/>
      <w:lvlText w:val="%7."/>
      <w:lvlJc w:val="left"/>
      <w:pPr>
        <w:ind w:left="5040" w:hanging="360"/>
      </w:pPr>
    </w:lvl>
    <w:lvl w:ilvl="7" w:tplc="AB962E90" w:tentative="1">
      <w:start w:val="1"/>
      <w:numFmt w:val="lowerLetter"/>
      <w:lvlText w:val="%8."/>
      <w:lvlJc w:val="left"/>
      <w:pPr>
        <w:ind w:left="5760" w:hanging="360"/>
      </w:pPr>
    </w:lvl>
    <w:lvl w:ilvl="8" w:tplc="ABAE9D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C5"/>
    <w:rsid w:val="00006384"/>
    <w:rsid w:val="00030349"/>
    <w:rsid w:val="0003269A"/>
    <w:rsid w:val="00124173"/>
    <w:rsid w:val="001866A8"/>
    <w:rsid w:val="001869C5"/>
    <w:rsid w:val="001A529E"/>
    <w:rsid w:val="001C3E8B"/>
    <w:rsid w:val="001C6CAC"/>
    <w:rsid w:val="001D79E4"/>
    <w:rsid w:val="001D7E9D"/>
    <w:rsid w:val="00224FE6"/>
    <w:rsid w:val="002356BE"/>
    <w:rsid w:val="00265235"/>
    <w:rsid w:val="00275B9E"/>
    <w:rsid w:val="00291E19"/>
    <w:rsid w:val="002B3077"/>
    <w:rsid w:val="002D3BBF"/>
    <w:rsid w:val="002D7FAB"/>
    <w:rsid w:val="002E1474"/>
    <w:rsid w:val="00410DFC"/>
    <w:rsid w:val="00413C53"/>
    <w:rsid w:val="00432CBC"/>
    <w:rsid w:val="00435E2E"/>
    <w:rsid w:val="004B660D"/>
    <w:rsid w:val="00535564"/>
    <w:rsid w:val="0054223D"/>
    <w:rsid w:val="00663C3A"/>
    <w:rsid w:val="006A5A0B"/>
    <w:rsid w:val="006B3428"/>
    <w:rsid w:val="006C1639"/>
    <w:rsid w:val="006E58F7"/>
    <w:rsid w:val="006F75D6"/>
    <w:rsid w:val="00755A8E"/>
    <w:rsid w:val="00783113"/>
    <w:rsid w:val="00785208"/>
    <w:rsid w:val="007A5215"/>
    <w:rsid w:val="007B3BA5"/>
    <w:rsid w:val="007B48EC"/>
    <w:rsid w:val="007E4D1F"/>
    <w:rsid w:val="00815277"/>
    <w:rsid w:val="00842EA7"/>
    <w:rsid w:val="00876C21"/>
    <w:rsid w:val="008B19A6"/>
    <w:rsid w:val="0095354E"/>
    <w:rsid w:val="00954D5A"/>
    <w:rsid w:val="009B410C"/>
    <w:rsid w:val="009C7916"/>
    <w:rsid w:val="009E308D"/>
    <w:rsid w:val="00A03A13"/>
    <w:rsid w:val="00A12BE8"/>
    <w:rsid w:val="00A6637F"/>
    <w:rsid w:val="00A71298"/>
    <w:rsid w:val="00AF77F9"/>
    <w:rsid w:val="00BF33FF"/>
    <w:rsid w:val="00C05335"/>
    <w:rsid w:val="00C47F57"/>
    <w:rsid w:val="00C76BD6"/>
    <w:rsid w:val="00CD402A"/>
    <w:rsid w:val="00CF2416"/>
    <w:rsid w:val="00D21FA6"/>
    <w:rsid w:val="00D43BA3"/>
    <w:rsid w:val="00D5066E"/>
    <w:rsid w:val="00D55B4B"/>
    <w:rsid w:val="00D769E4"/>
    <w:rsid w:val="00D95323"/>
    <w:rsid w:val="00DD3458"/>
    <w:rsid w:val="00DF697B"/>
    <w:rsid w:val="00E365CE"/>
    <w:rsid w:val="00EB4758"/>
    <w:rsid w:val="00F12457"/>
    <w:rsid w:val="00F4686F"/>
    <w:rsid w:val="00F60586"/>
    <w:rsid w:val="00FB02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C122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66E"/>
    <w:pPr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675BC013B2B242AA798D19ABBAC815" ma:contentTypeVersion="8" ma:contentTypeDescription="Izveidot jaunu dokumentu." ma:contentTypeScope="" ma:versionID="19ab71afb0964ba4ffb8d3f35d9b6de8">
  <xsd:schema xmlns:xsd="http://www.w3.org/2001/XMLSchema" xmlns:xs="http://www.w3.org/2001/XMLSchema" xmlns:p="http://schemas.microsoft.com/office/2006/metadata/properties" xmlns:ns3="2e9c949c-f85a-493d-96e2-b7d4f9148826" targetNamespace="http://schemas.microsoft.com/office/2006/metadata/properties" ma:root="true" ma:fieldsID="5f5971672c8e5b113b8dda5d5dd9f19d" ns3:_="">
    <xsd:import namespace="2e9c949c-f85a-493d-96e2-b7d4f9148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949c-f85a-493d-96e2-b7d4f914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D6E0-A564-4040-B1FA-455E432C8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c949c-f85a-493d-96e2-b7d4f9148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5A432-AA5C-405B-AA1A-8670C67EDF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75D62-F61A-4B62-80D8-751D4C8B25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EFEBB-720D-45D0-A254-545E7926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Vineta Brūvere</cp:lastModifiedBy>
  <cp:revision>3</cp:revision>
  <cp:lastPrinted>2015-01-10T09:49:00Z</cp:lastPrinted>
  <dcterms:created xsi:type="dcterms:W3CDTF">2020-07-10T12:41:00Z</dcterms:created>
  <dcterms:modified xsi:type="dcterms:W3CDTF">2020-07-14T08:06:00Z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0x010100F5675BC013B2B242AA798D19ABBAC815</vt:lpwstr>
  </property>
</Properties>
</file>