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25-TA-736: Noteikumu projekts (Grozījumi)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24. augusta noteikumos Nr. 572 "Valsts robežsardzes maksas pakalpojumu cenrādis"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center"/>
            <w:noWrap w:val="true"/>
            <w:gridSpan w:val="5"/>
            <w:tcMar>
              <w:top w:w="75.0" w:type="dxa"/>
              <w:left w:w="75.0" w:type="dxa"/>
              <w:bottom w:w="75.0" w:type="dxa"/>
              <w:right w:w="75.0" w:type="dxa"/>
            </w:tcMar>
            <w:tcBorders>
              <w:left w:val="nil"/>
              <w:right w:val="nil"/>
            </w:tcBorders>
          </w:tcPr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sz w:val="28"/>
                <w:b w:val="1"/>
                <w:rtl w:val="0"/>
              </w:rPr>
            </w:pPr>
            <w:r w:rsidR="00000000" w:rsidRPr="00000000" w:rsidDel="00000000">
              <w:rPr>
                <w:sz w:val="28"/>
                <w:b w:val="1"/>
                <w:rtl w:val="0"/>
              </w:rPr>
              <w:t xml:space="preserve"/>
            </w:r>
            <w:r w:rsidR="00000000" w:rsidRPr="00000000" w:rsidDel="00000000">
              <w:rPr>
                <w:sz w:val="28"/>
                <w:b w:val="1"/>
                <w:rtl w:val="0"/>
              </w:rPr>
              <w:t xml:space="preserve">1.0 Likumi.lv (08.03.2024.)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(grozījumu)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Grozījumi Ministru kabineta 2021. gada 24. augusta noteikumos Nr. 572 "Valsts robežsardzes maksas pakalpojumu cenrādis"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- 14.07.2025.)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Noteikumu projekta pielikumā esošās cenu summas ir atšķirīgas no tām summām, kas ir sniegtas anotācijai pievienotajos aprēķinu pielikumos (iespējams dēļ noapaļošanas). Lūdzam pārbaudīt un precizēt.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Precizēts noteikumu projekta pielikums.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25-TA-736</w:t>
    </w:r>
    <w:r>
      <w:br/>
    </w:r>
    <w:r w:rsidR="00000000" w:rsidRPr="00000000" w:rsidDel="00000000">
      <w:rPr>
        <w:rtl w:val="0"/>
      </w:rPr>
      <w:t xml:space="preserve">17.07.2025. 19.19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25-TA-736</w:t>
    </w:r>
    <w:r>
      <w:br/>
    </w:r>
    <w:r w:rsidR="00000000" w:rsidRPr="00000000" w:rsidDel="00000000">
      <w:rPr>
        <w:rtl w:val="0"/>
      </w:rPr>
      <w:t xml:space="preserve">17.07.2025. 19.19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Izziņa_25-TA-736.docx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