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starp Izglītības un zinātnes ministrijas budžeta apakšprogrammām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11.08.2026. 17:24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starp Izglītības un zinātnes ministrijas budžeta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rīkojuma projekta izskatīšanai Ministru kabineta sēdē, ja apropriācijas pārdale 2026.gadā 499 791 </w:t>
            </w:r>
            <w:r w:rsidR="00000000" w:rsidRPr="00000000" w:rsidDel="00000000">
              <w:rPr>
                <w:i w:val="1"/>
                <w:rtl w:val="0"/>
              </w:rPr>
              <w:t xml:space="preserve">euro</w:t>
            </w:r>
            <w:r w:rsidR="00000000" w:rsidRPr="00000000" w:rsidDel="00000000">
              <w:rPr>
                <w:rtl w:val="0"/>
              </w:rPr>
              <w:t xml:space="preserve"> apmērā no Izglītības un zinātnes ministrijas budžeta apakšprogrammas 01.05.00. "Dotācija privātajām mācību iestādēm" uz budžeta apakšprogrammu 07.00.00 "Informācijas un komunikāciju tehnoloģiju uzturēšana un attīstība" Valsts izglītības informācijas sistēmas funkcionalitātes izstrādei saistībā ar jaunā pedagogu darba samaksas finansēšanas modeļa ieviešanu tiek veikta ievērojot š.g. 10.jūlija Ministru prezidenta rezolūcijā Nr.2026-1.1.1./63-63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informācijas sistēmas funkcionalitātes izmaiņas saistībā ar jaunā pedagogu darba samaksas finansēšanas modeļa ieviešanu paredzētas esošā līguma uzturēšanas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starp Izglītības un zinātnes ministrijas budžeta apakšprogrammām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26-TA-470</w:t>
    </w:r>
    <w:r>
      <w:br/>
    </w:r>
    <w:r w:rsidR="00000000" w:rsidRPr="00000000" w:rsidDel="00000000">
      <w:rPr>
        <w:rtl w:val="0"/>
      </w:rPr>
      <w:t xml:space="preserve">24.08.2026. 10.24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26-TA-470</w:t>
    </w:r>
    <w:r>
      <w:br/>
    </w:r>
    <w:r w:rsidR="00000000" w:rsidRPr="00000000" w:rsidDel="00000000">
      <w:rPr>
        <w:rtl w:val="0"/>
      </w:rPr>
      <w:t xml:space="preserve">24.08.2026. 10.24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Izziņa_26-TA-470.docx</dc:title>
</cp:coreProperties>
</file>

<file path=docProps/custom.xml><?xml version="1.0" encoding="utf-8"?>
<Properties xmlns="http://schemas.openxmlformats.org/officeDocument/2006/custom-properties" xmlns:vt="http://schemas.openxmlformats.org/officeDocument/2006/docPropsVTypes"/>
</file>