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7ED8A" w14:textId="77777777" w:rsidR="00786DAF" w:rsidRDefault="00786DAF" w:rsidP="002C22B9">
      <w:pPr>
        <w:jc w:val="center"/>
        <w:rPr>
          <w:sz w:val="20"/>
        </w:rPr>
      </w:pPr>
    </w:p>
    <w:p w14:paraId="6A50B666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35725D25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7B987063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F6C121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F8274" w14:textId="46C4F32F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852E6">
              <w:rPr>
                <w:szCs w:val="24"/>
              </w:rPr>
              <w:t>29.07.2021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3C84A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A5696" w14:textId="26CD18F8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051397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852E6">
              <w:rPr>
                <w:szCs w:val="24"/>
              </w:rPr>
              <w:t>4301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462FC548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21C732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9D23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482734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8D48D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411664DE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1B033F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5AE1E" w14:textId="353F8FFC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051397">
              <w:rPr>
                <w:szCs w:val="24"/>
              </w:rPr>
              <w:t>22.07.2021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B5A19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619BD" w14:textId="73CBF36A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051397">
              <w:rPr>
                <w:szCs w:val="24"/>
              </w:rPr>
              <w:t>VSS-692, 27  30§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0EFF96A4" w14:textId="77777777" w:rsidTr="000C0DD4">
        <w:trPr>
          <w:jc w:val="right"/>
        </w:trPr>
        <w:tc>
          <w:tcPr>
            <w:tcW w:w="4644" w:type="dxa"/>
          </w:tcPr>
          <w:p w14:paraId="13286035" w14:textId="165A2E92" w:rsidR="000C0DD4" w:rsidRDefault="00051397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Kultūras ministrijai</w:t>
            </w:r>
          </w:p>
        </w:tc>
      </w:tr>
      <w:bookmarkEnd w:id="5"/>
    </w:tbl>
    <w:p w14:paraId="7E42CCB1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7F3CCBB6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63B3AE91" w14:textId="31BB394D" w:rsidR="000C0DD4" w:rsidRDefault="00051397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 xml:space="preserve">Par MK rīkojuma projektu "Par valsts sabiedrības ar ierobežotu atbildību "Latvijas Leļļu teātris" vispārējo stratēģisko mērķi" </w:t>
            </w:r>
          </w:p>
        </w:tc>
      </w:tr>
    </w:tbl>
    <w:p w14:paraId="5A5FF98E" w14:textId="77777777" w:rsidR="00E04F00" w:rsidRPr="00615936" w:rsidRDefault="00E04F00" w:rsidP="00C04DED">
      <w:pPr>
        <w:jc w:val="left"/>
        <w:rPr>
          <w:szCs w:val="24"/>
        </w:rPr>
      </w:pPr>
    </w:p>
    <w:p w14:paraId="68F4218D" w14:textId="0592DC93" w:rsidR="006D6710" w:rsidRPr="004705A6" w:rsidRDefault="004705A6" w:rsidP="007F3771">
      <w:pPr>
        <w:rPr>
          <w:szCs w:val="24"/>
        </w:rPr>
      </w:pPr>
      <w:r>
        <w:rPr>
          <w:szCs w:val="24"/>
        </w:rPr>
        <w:tab/>
      </w:r>
      <w:r w:rsidRPr="004705A6">
        <w:rPr>
          <w:szCs w:val="24"/>
        </w:rPr>
        <w:t xml:space="preserve">Finanšu ministrija atbilstoši kompetencei izskatīja Ministru kabineta </w:t>
      </w:r>
      <w:r w:rsidRPr="004705A6">
        <w:rPr>
          <w:szCs w:val="24"/>
          <w:lang w:eastAsia="lv-LV"/>
        </w:rPr>
        <w:t>MK rīkojuma projektu "Par valsts sabiedrības ar ierobežotu atbildību "Latvijas Leļļu teātris" vispārējo stratēģisko mērķi" un neizsaka iebi</w:t>
      </w:r>
      <w:r>
        <w:rPr>
          <w:szCs w:val="24"/>
          <w:lang w:eastAsia="lv-LV"/>
        </w:rPr>
        <w:t>l</w:t>
      </w:r>
      <w:r w:rsidRPr="004705A6">
        <w:rPr>
          <w:szCs w:val="24"/>
          <w:lang w:eastAsia="lv-LV"/>
        </w:rPr>
        <w:t>dumus.</w:t>
      </w:r>
    </w:p>
    <w:p w14:paraId="78B81043" w14:textId="77777777" w:rsidR="0015384D" w:rsidRPr="004705A6" w:rsidRDefault="0015384D" w:rsidP="007F3771">
      <w:pPr>
        <w:rPr>
          <w:szCs w:val="24"/>
        </w:rPr>
      </w:pPr>
    </w:p>
    <w:p w14:paraId="4854C5B6" w14:textId="77777777" w:rsidR="00557B49" w:rsidRPr="00615936" w:rsidRDefault="00557B49" w:rsidP="007F3771">
      <w:pPr>
        <w:rPr>
          <w:szCs w:val="24"/>
        </w:rPr>
      </w:pPr>
    </w:p>
    <w:p w14:paraId="7731BC31" w14:textId="77777777" w:rsidR="00557B49" w:rsidRPr="00615936" w:rsidRDefault="00557B49" w:rsidP="007F3771">
      <w:pPr>
        <w:rPr>
          <w:szCs w:val="24"/>
        </w:rPr>
      </w:pPr>
    </w:p>
    <w:p w14:paraId="4A0DA547" w14:textId="77777777" w:rsidR="003F2252" w:rsidRPr="00615936" w:rsidRDefault="003F2252" w:rsidP="007F3771">
      <w:pPr>
        <w:rPr>
          <w:szCs w:val="24"/>
        </w:rPr>
      </w:pPr>
    </w:p>
    <w:tbl>
      <w:tblPr>
        <w:tblStyle w:val="Reatab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BC1E7CA" w14:textId="77777777" w:rsidTr="00AA6DC1">
        <w:tc>
          <w:tcPr>
            <w:tcW w:w="4395" w:type="dxa"/>
          </w:tcPr>
          <w:p w14:paraId="088A69D7" w14:textId="639014C8" w:rsidR="00AA6DC1" w:rsidRPr="00615936" w:rsidRDefault="00051397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410B16CD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61768B11" w14:textId="75FCF247" w:rsidR="00AA6DC1" w:rsidRPr="00615936" w:rsidRDefault="00051397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4489C35C" w14:textId="77777777" w:rsidTr="00AA6DC1">
        <w:tc>
          <w:tcPr>
            <w:tcW w:w="4395" w:type="dxa"/>
          </w:tcPr>
          <w:p w14:paraId="78E5F756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294E9EF9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48356C55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67820BC1" w14:textId="77777777" w:rsidTr="00AA6DC1">
        <w:trPr>
          <w:cantSplit/>
          <w:trHeight w:val="615"/>
        </w:trPr>
        <w:tc>
          <w:tcPr>
            <w:tcW w:w="8647" w:type="dxa"/>
          </w:tcPr>
          <w:p w14:paraId="74186906" w14:textId="77777777" w:rsidR="002D6CB4" w:rsidRPr="00AA6DC1" w:rsidRDefault="00AA6DC1" w:rsidP="00AA6DC1">
            <w:pPr>
              <w:pStyle w:val="Pamattekstsaratkpi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0309DFA1" w14:textId="77777777" w:rsidR="00826D51" w:rsidRDefault="00826D51" w:rsidP="007F3771">
      <w:pPr>
        <w:rPr>
          <w:sz w:val="20"/>
        </w:rPr>
      </w:pPr>
    </w:p>
    <w:p w14:paraId="0F7073EC" w14:textId="77777777" w:rsidR="004705A6" w:rsidRDefault="004705A6" w:rsidP="00550BA5">
      <w:pPr>
        <w:ind w:firstLine="142"/>
        <w:rPr>
          <w:sz w:val="20"/>
        </w:rPr>
      </w:pPr>
    </w:p>
    <w:p w14:paraId="0FC69B58" w14:textId="77777777" w:rsidR="004705A6" w:rsidRDefault="004705A6" w:rsidP="00550BA5">
      <w:pPr>
        <w:ind w:firstLine="142"/>
        <w:rPr>
          <w:sz w:val="20"/>
        </w:rPr>
      </w:pPr>
    </w:p>
    <w:p w14:paraId="73DB0DFB" w14:textId="77777777" w:rsidR="004705A6" w:rsidRDefault="004705A6" w:rsidP="00550BA5">
      <w:pPr>
        <w:ind w:firstLine="142"/>
        <w:rPr>
          <w:sz w:val="20"/>
        </w:rPr>
      </w:pPr>
    </w:p>
    <w:p w14:paraId="5EFECCC4" w14:textId="77777777" w:rsidR="004705A6" w:rsidRDefault="004705A6" w:rsidP="00550BA5">
      <w:pPr>
        <w:ind w:firstLine="142"/>
        <w:rPr>
          <w:sz w:val="20"/>
        </w:rPr>
      </w:pPr>
    </w:p>
    <w:p w14:paraId="28091031" w14:textId="77777777" w:rsidR="004705A6" w:rsidRDefault="004705A6" w:rsidP="00550BA5">
      <w:pPr>
        <w:ind w:firstLine="142"/>
        <w:rPr>
          <w:sz w:val="20"/>
        </w:rPr>
      </w:pPr>
    </w:p>
    <w:p w14:paraId="7D0B6C26" w14:textId="77777777" w:rsidR="004705A6" w:rsidRDefault="004705A6" w:rsidP="00550BA5">
      <w:pPr>
        <w:ind w:firstLine="142"/>
        <w:rPr>
          <w:sz w:val="20"/>
        </w:rPr>
      </w:pPr>
    </w:p>
    <w:p w14:paraId="66CCA1EC" w14:textId="77777777" w:rsidR="004705A6" w:rsidRDefault="004705A6" w:rsidP="00550BA5">
      <w:pPr>
        <w:ind w:firstLine="142"/>
        <w:rPr>
          <w:sz w:val="20"/>
        </w:rPr>
      </w:pPr>
    </w:p>
    <w:p w14:paraId="1AD8B25D" w14:textId="3A40E637" w:rsidR="00051397" w:rsidRDefault="00051397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2CD4E846" w14:textId="063F63D1" w:rsidR="000C0DD4" w:rsidRDefault="00051397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7EDF9587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2BC34" w14:textId="77777777" w:rsidR="008D7A6B" w:rsidRDefault="008D7A6B">
      <w:r>
        <w:separator/>
      </w:r>
    </w:p>
  </w:endnote>
  <w:endnote w:type="continuationSeparator" w:id="0">
    <w:p w14:paraId="0AA6F3F4" w14:textId="77777777" w:rsidR="008D7A6B" w:rsidRDefault="008D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9264F" w14:textId="77777777" w:rsidR="002C22B9" w:rsidRDefault="002C22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41BDAC58" w14:textId="77777777" w:rsidR="0015384D" w:rsidRDefault="00DC1310">
        <w:pPr>
          <w:pStyle w:val="Kjene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248985CF" w14:textId="77777777" w:rsidR="0015384D" w:rsidRDefault="0015384D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CAF02" w14:textId="77777777" w:rsidR="0015384D" w:rsidRDefault="0015384D">
    <w:pPr>
      <w:pStyle w:val="Kjene"/>
      <w:jc w:val="center"/>
    </w:pPr>
  </w:p>
  <w:p w14:paraId="4CA2AFF9" w14:textId="77777777" w:rsidR="0015384D" w:rsidRDefault="0015384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675A2" w14:textId="77777777" w:rsidR="008D7A6B" w:rsidRDefault="008D7A6B">
      <w:r>
        <w:separator/>
      </w:r>
    </w:p>
  </w:footnote>
  <w:footnote w:type="continuationSeparator" w:id="0">
    <w:p w14:paraId="5960737E" w14:textId="77777777" w:rsidR="008D7A6B" w:rsidRDefault="008D7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20617" w14:textId="77777777" w:rsidR="00F33DBE" w:rsidRDefault="00DC131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33DBE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5384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2E906571" w14:textId="77777777" w:rsidR="00F33DBE" w:rsidRDefault="00F33D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8D46B" w14:textId="77777777" w:rsidR="00F33DBE" w:rsidRDefault="00F33DBE" w:rsidP="008C508E">
    <w:pPr>
      <w:pStyle w:val="Galvene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96F66" w14:textId="77777777" w:rsidR="002C22B9" w:rsidRDefault="002C22B9">
    <w:pPr>
      <w:pStyle w:val="Galvene"/>
    </w:pPr>
  </w:p>
  <w:p w14:paraId="7B0390A4" w14:textId="77777777" w:rsidR="002C22B9" w:rsidRDefault="002C22B9">
    <w:pPr>
      <w:pStyle w:val="Galvene"/>
    </w:pPr>
  </w:p>
  <w:p w14:paraId="52D0D5B1" w14:textId="77777777" w:rsidR="002C22B9" w:rsidRDefault="002C22B9">
    <w:pPr>
      <w:pStyle w:val="Galvene"/>
    </w:pPr>
  </w:p>
  <w:p w14:paraId="30A2D9B8" w14:textId="77777777" w:rsidR="002C22B9" w:rsidRDefault="0037045B" w:rsidP="002C22B9">
    <w:pPr>
      <w:pStyle w:val="Galvene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EAF097B" wp14:editId="6C0B75D8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E6C08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fakss 67095503, e-pasts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pasts@fm.gov.lv</w:t>
                          </w:r>
                          <w:proofErr w:type="spellEnd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www.fm.gov.lv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AF097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3F6E6C08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fakss 67095503, e-pasts </w:t>
                    </w:r>
                    <w:proofErr w:type="spellStart"/>
                    <w:r w:rsidRPr="00A41446">
                      <w:rPr>
                        <w:color w:val="231F20"/>
                        <w:sz w:val="17"/>
                        <w:szCs w:val="17"/>
                      </w:rPr>
                      <w:t>pasts@fm.gov.lv</w:t>
                    </w:r>
                    <w:proofErr w:type="spellEnd"/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A41446">
                      <w:rPr>
                        <w:color w:val="231F20"/>
                        <w:sz w:val="17"/>
                        <w:szCs w:val="17"/>
                      </w:rPr>
                      <w:t>www.fm.gov.lv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0EB4C839" wp14:editId="4871E3C9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872954" w14:textId="77777777" w:rsidR="002C22B9" w:rsidRDefault="002C22B9">
    <w:pPr>
      <w:pStyle w:val="Galvene"/>
    </w:pPr>
  </w:p>
  <w:p w14:paraId="46497247" w14:textId="77777777" w:rsidR="002C22B9" w:rsidRDefault="002C22B9">
    <w:pPr>
      <w:pStyle w:val="Galvene"/>
    </w:pPr>
  </w:p>
  <w:p w14:paraId="0AB1E3E4" w14:textId="77777777" w:rsidR="002C22B9" w:rsidRDefault="002C22B9">
    <w:pPr>
      <w:pStyle w:val="Galvene"/>
    </w:pPr>
  </w:p>
  <w:p w14:paraId="658049FD" w14:textId="77777777" w:rsidR="002C22B9" w:rsidRDefault="002C22B9">
    <w:pPr>
      <w:pStyle w:val="Galvene"/>
    </w:pPr>
  </w:p>
  <w:p w14:paraId="05A3568A" w14:textId="77777777" w:rsidR="002C22B9" w:rsidRDefault="002C22B9">
    <w:pPr>
      <w:pStyle w:val="Galvene"/>
    </w:pPr>
  </w:p>
  <w:p w14:paraId="663BA7A0" w14:textId="77777777" w:rsidR="002C22B9" w:rsidRDefault="002C22B9">
    <w:pPr>
      <w:pStyle w:val="Galvene"/>
    </w:pPr>
  </w:p>
  <w:p w14:paraId="199A8782" w14:textId="77777777" w:rsidR="002C22B9" w:rsidRDefault="0037045B">
    <w:pPr>
      <w:pStyle w:val="Galvene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43C6EE2" wp14:editId="2D76BE47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84D4CA8" w14:textId="77777777" w:rsidR="002C22B9" w:rsidRDefault="002C22B9">
    <w:pPr>
      <w:pStyle w:val="Galvene"/>
    </w:pPr>
  </w:p>
  <w:p w14:paraId="2882BF58" w14:textId="77777777" w:rsidR="002C22B9" w:rsidRDefault="002C22B9">
    <w:pPr>
      <w:pStyle w:val="Galvene"/>
    </w:pPr>
  </w:p>
  <w:p w14:paraId="3AF3658A" w14:textId="77777777" w:rsidR="002C22B9" w:rsidRDefault="002C22B9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397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0F6510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319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05A6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852E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D7A6B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B772F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DDAF2B9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E4EA4"/>
    <w:pPr>
      <w:jc w:val="both"/>
    </w:pPr>
    <w:rPr>
      <w:sz w:val="24"/>
      <w:lang w:eastAsia="en-US"/>
    </w:rPr>
  </w:style>
  <w:style w:type="paragraph" w:styleId="Virsraksts1">
    <w:name w:val="heading 1"/>
    <w:basedOn w:val="Parasts"/>
    <w:next w:val="Parasts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Virsraksts2">
    <w:name w:val="heading 2"/>
    <w:basedOn w:val="Parasts"/>
    <w:next w:val="Parasts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Virsraksts3">
    <w:name w:val="heading 3"/>
    <w:basedOn w:val="Parasts"/>
    <w:next w:val="Parasts"/>
    <w:qFormat/>
    <w:rsid w:val="00903B9C"/>
    <w:pPr>
      <w:keepNext/>
      <w:spacing w:before="240" w:after="60"/>
      <w:outlineLvl w:val="2"/>
    </w:pPr>
    <w:rPr>
      <w:b/>
    </w:rPr>
  </w:style>
  <w:style w:type="paragraph" w:styleId="Virsraksts4">
    <w:name w:val="heading 4"/>
    <w:basedOn w:val="Parasts"/>
    <w:next w:val="Parasts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Kjene">
    <w:name w:val="footer"/>
    <w:basedOn w:val="Parasts"/>
    <w:link w:val="KjeneRakstz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Lappusesnumurs">
    <w:name w:val="page number"/>
    <w:rsid w:val="00903B9C"/>
    <w:rPr>
      <w:rFonts w:ascii="Times New Roman" w:hAnsi="Times New Roman"/>
    </w:rPr>
  </w:style>
  <w:style w:type="paragraph" w:styleId="Parakstszemobjekta">
    <w:name w:val="caption"/>
    <w:basedOn w:val="Parasts"/>
    <w:next w:val="Parasts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Vresteksts">
    <w:name w:val="footnote text"/>
    <w:basedOn w:val="Parasts"/>
    <w:link w:val="VrestekstsRakstz"/>
    <w:semiHidden/>
    <w:rsid w:val="00903B9C"/>
    <w:rPr>
      <w:sz w:val="20"/>
    </w:rPr>
  </w:style>
  <w:style w:type="character" w:styleId="Vresatsau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kumentakarte">
    <w:name w:val="Document Map"/>
    <w:basedOn w:val="Parasts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ipersaite">
    <w:name w:val="Hyperlink"/>
    <w:rsid w:val="00101EF2"/>
    <w:rPr>
      <w:color w:val="0000FF"/>
      <w:u w:val="single"/>
    </w:rPr>
  </w:style>
  <w:style w:type="paragraph" w:styleId="Balonteksts">
    <w:name w:val="Balloon Text"/>
    <w:basedOn w:val="Parasts"/>
    <w:semiHidden/>
    <w:rsid w:val="00884446"/>
    <w:rPr>
      <w:rFonts w:ascii="Tahoma" w:hAnsi="Tahoma" w:cs="Tahoma"/>
      <w:sz w:val="16"/>
      <w:szCs w:val="16"/>
    </w:rPr>
  </w:style>
  <w:style w:type="character" w:customStyle="1" w:styleId="VrestekstsRakstz">
    <w:name w:val="Vēres teksts Rakstz."/>
    <w:link w:val="Vresteksts"/>
    <w:semiHidden/>
    <w:rsid w:val="008F15DF"/>
    <w:rPr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6D6710"/>
    <w:rPr>
      <w:sz w:val="18"/>
      <w:lang w:eastAsia="en-US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2D6CB4"/>
    <w:rPr>
      <w:lang w:eastAsia="en-US"/>
    </w:rPr>
  </w:style>
  <w:style w:type="character" w:styleId="Vietturateksts">
    <w:name w:val="Placeholder Text"/>
    <w:basedOn w:val="Noklusjumarindkopasfonts"/>
    <w:uiPriority w:val="99"/>
    <w:semiHidden/>
    <w:rsid w:val="00826D51"/>
    <w:rPr>
      <w:color w:val="808080"/>
    </w:rPr>
  </w:style>
  <w:style w:type="table" w:styleId="Reatabula">
    <w:name w:val="Table Grid"/>
    <w:basedOn w:val="Parastatabula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rīkojuma projektu "Par valsts sabiedrības a</dc:subject>
  <dc:creator>Aleksandrova D.</dc:creator>
  <dc:description>Sagatavots ALS E-aprites vidē.</dc:description>
  <cp:lastModifiedBy>Mārcis Katajs</cp:lastModifiedBy>
  <cp:revision>2</cp:revision>
  <cp:lastPrinted>2007-06-25T10:49:00Z</cp:lastPrinted>
  <dcterms:created xsi:type="dcterms:W3CDTF">2021-07-30T11:50:00Z</dcterms:created>
  <dcterms:modified xsi:type="dcterms:W3CDTF">2021-07-30T11:50:00Z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