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24-TA-3338: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19. augusta noteikumos Nr. 482 "Noteikumi par aizsardzību pret jonizējošo starojumu medicīniskajā apstarošanā"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(01.10.2014.)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anotācijas 5.4.sadaļas 1.tabulā atsauces uz noteikumu projekta punktiem (vai nebūtu jābūt atsaucēm attiecīgi uz noteikumu projekta 2. un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5.4. apakšsadaļas 1.tabulu, ņemot vērā, ka no anotācijas 1.3. apakšsadaļā sniegtajiem skaidrojumiem un projekta saprotams, ka, piemēram, Padomes 2013. gada 5. decembra Direktīvas 2013/59/Euratom, ar ko nosaka drošības pamatstandartus aizsardzībai pret jonizējošā starojuma radītajiem draudiem un atceļ Direktīvu 89/618/Euratom, Direktīvu 90/641/Euratom, Direktīvu 96/29/Euratom, Direktīvu 97/43/Euratom un Direktīvu 2003/122/Euratom (turpmāk - direktīva 2013/59) 56. panta 5. punkta b) apakšpunkts tiek pārņemts projekta 3. punktā (Ministru kabineta 2014. gada 19. augusta noteikumu Nr. 482 "Noteikumi par aizsardzību pret jonizējošo starojumu medicīniskajā apstarošanā" (turpmāk - noteikumu) 10.5.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7.5.sadaļu, ka Valsts vides dienests noteikumu projekta izpildi realizēs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būtību, iesakām izvērtēt, vai tam nav konstatējama horizontālā ietekme, piemēram, uz veselību un veikt nepieciešamos precizējumus anotācijas 8.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būtība ir precizēt darbības, kuras jau tiek veiktas. Negatīva ietekme uz sabiedrības veselību nav prognozējama.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apkopo no operatoriem informāciju par radiodiagnostikas un invazīvās radioloģijas nolūkos veiktas medicīniskās apstarošanas dozu izvērtējumu un ja tas ir atbilstoši,  ņem vērā  apstarošanai pakļauto personu sadalījumu pēc vecuma un dzimuma, un izstrādā priekšlikumus nosakāmajiem diagnostikas standartlīmeņiem;".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projekta 2. punktā plānotos grozījumus noteikumu 10.2. apakšpunktā un veikt nepieciešamos precizējumus vai izvērst skaidrojumus anotācijā. Vēršam uzmanību, ka, piemēram, nav precīzi norādīts un/vai skaidrots, kas saprotams ar frāzi "[..] </w:t>
            </w:r>
            <w:r w:rsidR="00000000" w:rsidRPr="00000000" w:rsidDel="00000000">
              <w:rPr>
                <w:i w:val="1"/>
                <w:rtl w:val="0"/>
              </w:rPr>
              <w:t xml:space="preserve">un ja tas ir atbilstoši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apkopo no operatoriem informāciju par radiodiagnostikas un invazīvās radioloģijas nolūkos veiktas medicīniskās apstarošanas dozu izvērtējumu un, kur piemērojams,  ņem vērā  apstarošanai pakļauto personu sadalījumu pēc vecuma un dzimuma, un izstrādā priekšlikumus nosakāmajiem diagnostikas standartlīmeņiem;".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lai aizsargātu pacientus no nepamatotas apstarošanas, sadarbībā ar profesionālajām organizācijām izstrādā vadlīnijas par diagnostiskās radioloģijas manipulāciju izvēli un veikšanu un vadlīnijas par brīvprātīgo palīgu aizsardzību medicīniskajā apstarošanā.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3. punktu, ņemot vērā, ka atbilstoši sniegtajiem skaidrojumiem tas pārņem direktīvas 2013/59 56. panta 5. punkta b) apakšpunktu, kas noteic, ka "</w:t>
            </w:r>
            <w:r w:rsidR="00000000" w:rsidRPr="00000000" w:rsidDel="00000000">
              <w:rPr>
                <w:i w:val="1"/>
                <w:rtl w:val="0"/>
              </w:rPr>
              <w:t xml:space="preserve">dalībvalstis nodrošina, ka tiek izstrādāti pienācīgi norādījumi par </w:t>
            </w:r>
            <w:r w:rsidR="00000000" w:rsidRPr="00000000" w:rsidDel="00000000">
              <w:rPr>
                <w:i w:val="1"/>
                <w:u w:val="single"/>
                <w:rtl w:val="0"/>
              </w:rPr>
              <w:t xml:space="preserve">aprūpētāju un mierinātāju</w:t>
            </w:r>
            <w:r w:rsidR="00000000" w:rsidRPr="00000000" w:rsidDel="00000000">
              <w:rPr>
                <w:i w:val="1"/>
                <w:rtl w:val="0"/>
              </w:rPr>
              <w:t xml:space="preserve"> apstarošanu"</w:t>
            </w:r>
            <w:r w:rsidR="00000000" w:rsidRPr="00000000" w:rsidDel="00000000">
              <w:rPr>
                <w:rtl w:val="0"/>
              </w:rPr>
              <w:t xml:space="preserve">. Saskaņā ar šīs direktīvas 4. panta 10. punktu aprūpētāji un mierinātāji ir "</w:t>
            </w:r>
            <w:r w:rsidR="00000000" w:rsidRPr="00000000" w:rsidDel="00000000">
              <w:rPr>
                <w:i w:val="1"/>
                <w:rtl w:val="0"/>
              </w:rPr>
              <w:t xml:space="preserve">personas, kuras apzināti un brīvprātīgi pakļaujas jonizējošā starojuma iedarbībai, palīdzot (ja vien tas neietilpst viņu profesionālajos pienākumos) sniegt atbalstu un mierinājumu personām, kuras tiek vai ir tikušas pakļautas medicīniskai apstarošanai</w:t>
            </w:r>
            <w:r w:rsidR="00000000" w:rsidRPr="00000000" w:rsidDel="00000000">
              <w:rPr>
                <w:rtl w:val="0"/>
              </w:rPr>
              <w:t xml:space="preserve">". Taču projekta 3. punkts paredz norādījumu - vadlīniju izstrādi arī attiecībā uz pacientiem, tajā skaitā tieši norādot, ka vadlīnijas izstrādā "</w:t>
            </w:r>
            <w:r w:rsidR="00000000" w:rsidRPr="00000000" w:rsidDel="00000000">
              <w:rPr>
                <w:i w:val="1"/>
                <w:rtl w:val="0"/>
              </w:rPr>
              <w:t xml:space="preserve">lai aizsargātu pacientus no nepamatotas apstarošanas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veikto izvērtējumu, lūdzam izvērst projekta 3. punkta skaidrojumus anotācijas 1.3. apakšsadaļā, salāgot tos ar projektu un konkrētāk atspoguļot direktīvas 2013/59 56. panta 5. punkta b) apakšpunkta pārņemšanu, pilnībā skaidrojot no projekta izrietošo, lai tiesību normu adresātiem nodrošinātu pilnīgu projekta būtības izpratni. Vēršam uzmanību, ka pašlaik, piemēram, anotācijā skaidrota nepieciešamība izstrādāt vadlīnijas brīvprātīgo palīgu aizsardzībai, bet no projekta izriet nepieciešamība izstrādā vadlīnijas par diagnostiskās radioloģijas manipulāciju izvēli un veikšanu, kā arī noteikts, ka konkrētā apakšpunkta mērķis ir aizsargāt pacientus no nepamatotas apstarošanas, nevis brīvprātīgos palīgus.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arī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lai aizsargātu pacientus un brīvprātīgos palīgus no nepamatotas apstarošanas, sadarbībā ar profesionālajām organizācijām izstrādā vadlīnijas par diagnostiskās radioloģijas manipulāciju izvēli un veikšanu, kā arī vadlīnijas par brīvprātīgo palīgu aizsardzību medicīniskajā apstarošanā.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24-TA-3338</w:t>
    </w:r>
    <w:r>
      <w:br/>
    </w:r>
    <w:r w:rsidR="00000000" w:rsidRPr="00000000" w:rsidDel="00000000">
      <w:rPr>
        <w:rtl w:val="0"/>
      </w:rPr>
      <w:t xml:space="preserve">25.04.2025. 18.14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24-TA-3338</w:t>
    </w:r>
    <w:r>
      <w:br/>
    </w:r>
    <w:r w:rsidR="00000000" w:rsidRPr="00000000" w:rsidDel="00000000">
      <w:rPr>
        <w:rtl w:val="0"/>
      </w:rPr>
      <w:t xml:space="preserve">25.04.2025. 18.14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Izziņa_24-TA-3338.docx</dc:title>
</cp:coreProperties>
</file>

<file path=docProps/custom.xml><?xml version="1.0" encoding="utf-8"?>
<Properties xmlns="http://schemas.openxmlformats.org/officeDocument/2006/custom-properties" xmlns:vt="http://schemas.openxmlformats.org/officeDocument/2006/docPropsVTypes"/>
</file>