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B00473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F480B3F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FA09ECC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34E3A7B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6A2F0F8E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95CFE01" w14:textId="77777777" w:rsid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3796A1C6" w14:textId="2A74AEA7" w:rsidR="00CC5D86" w:rsidRP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  <w:r w:rsidRPr="00CC5D86">
        <w:rPr>
          <w:rFonts w:ascii="Times New Roman" w:hAnsi="Times New Roman"/>
          <w:sz w:val="24"/>
          <w:szCs w:val="24"/>
          <w:lang w:val="lv-LV"/>
        </w:rPr>
        <w:t>Rīga,</w:t>
      </w:r>
    </w:p>
    <w:p w14:paraId="5AF054AD" w14:textId="2A0C165D" w:rsidR="00CC5D86" w:rsidRP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  <w:r w:rsidRPr="00CC5D86">
        <w:rPr>
          <w:rFonts w:ascii="Times New Roman" w:hAnsi="Times New Roman"/>
          <w:sz w:val="24"/>
          <w:szCs w:val="24"/>
          <w:lang w:val="lv-LV"/>
        </w:rPr>
        <w:t>18.08.2021. Nr.</w:t>
      </w:r>
      <w:r>
        <w:rPr>
          <w:rFonts w:ascii="Times New Roman" w:hAnsi="Times New Roman"/>
          <w:sz w:val="24"/>
          <w:szCs w:val="24"/>
          <w:lang w:val="lv-LV"/>
        </w:rPr>
        <w:t>72/1-7.2</w:t>
      </w:r>
    </w:p>
    <w:p w14:paraId="30D97C1D" w14:textId="77777777" w:rsidR="00CC5D86" w:rsidRPr="00CC5D86" w:rsidRDefault="00CC5D86" w:rsidP="00CC5D86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C5D86">
        <w:rPr>
          <w:rFonts w:ascii="Times New Roman" w:hAnsi="Times New Roman" w:cs="Times New Roman"/>
          <w:b/>
          <w:sz w:val="24"/>
          <w:szCs w:val="24"/>
        </w:rPr>
        <w:t>Latvijas Republikas Kultūras ministrija</w:t>
      </w:r>
    </w:p>
    <w:p w14:paraId="227B25CD" w14:textId="77777777" w:rsidR="00CC5D86" w:rsidRPr="00CC5D86" w:rsidRDefault="00CC5D86" w:rsidP="00CC5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5D86">
        <w:rPr>
          <w:rFonts w:ascii="Times New Roman" w:hAnsi="Times New Roman" w:cs="Times New Roman"/>
          <w:sz w:val="24"/>
          <w:szCs w:val="24"/>
        </w:rPr>
        <w:t xml:space="preserve">K. Valdemāra iela 11-a </w:t>
      </w:r>
    </w:p>
    <w:p w14:paraId="6965E4F7" w14:textId="77777777" w:rsidR="00CC5D86" w:rsidRPr="00CC5D86" w:rsidRDefault="00CC5D86" w:rsidP="00CC5D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C5D86">
        <w:rPr>
          <w:rFonts w:ascii="Times New Roman" w:hAnsi="Times New Roman" w:cs="Times New Roman"/>
          <w:sz w:val="24"/>
          <w:szCs w:val="24"/>
        </w:rPr>
        <w:t>Rīga, LV-1364</w:t>
      </w:r>
    </w:p>
    <w:p w14:paraId="6C3FD639" w14:textId="48C59BF7" w:rsidR="00CC5D86" w:rsidRDefault="00CC5D86" w:rsidP="00CC5D86">
      <w:pPr>
        <w:pStyle w:val="NoSpacing"/>
        <w:ind w:firstLine="720"/>
        <w:jc w:val="right"/>
        <w:rPr>
          <w:rStyle w:val="Hyperlink"/>
          <w:rFonts w:ascii="Times New Roman" w:hAnsi="Times New Roman"/>
          <w:sz w:val="24"/>
          <w:szCs w:val="24"/>
        </w:rPr>
      </w:pPr>
      <w:r w:rsidRPr="00CC5D86">
        <w:rPr>
          <w:rFonts w:ascii="Times New Roman" w:hAnsi="Times New Roman"/>
          <w:sz w:val="24"/>
          <w:szCs w:val="24"/>
        </w:rPr>
        <w:t xml:space="preserve">e-pasts: </w:t>
      </w:r>
      <w:hyperlink r:id="rId6" w:history="1">
        <w:r w:rsidRPr="00CC5D86">
          <w:rPr>
            <w:rStyle w:val="Hyperlink"/>
            <w:rFonts w:ascii="Times New Roman" w:hAnsi="Times New Roman"/>
            <w:sz w:val="24"/>
            <w:szCs w:val="24"/>
          </w:rPr>
          <w:t>pasts@km.gov.lv</w:t>
        </w:r>
      </w:hyperlink>
    </w:p>
    <w:p w14:paraId="226C0F7B" w14:textId="77777777" w:rsidR="00CC5D86" w:rsidRDefault="001B403F" w:rsidP="00CC5D86">
      <w:pPr>
        <w:jc w:val="right"/>
      </w:pPr>
      <w:hyperlink r:id="rId7" w:history="1">
        <w:r w:rsidR="00CC5D86">
          <w:rPr>
            <w:rStyle w:val="Hyperlink"/>
          </w:rPr>
          <w:t>Ilona.Jekele@km.gov.lv</w:t>
        </w:r>
      </w:hyperlink>
      <w:r w:rsidR="00CC5D86">
        <w:t>.</w:t>
      </w:r>
    </w:p>
    <w:p w14:paraId="5FFD32DD" w14:textId="77777777" w:rsidR="00CC5D86" w:rsidRPr="00CC5D86" w:rsidRDefault="00CC5D86" w:rsidP="00CC5D86">
      <w:pPr>
        <w:pStyle w:val="NoSpacing"/>
        <w:ind w:firstLine="720"/>
        <w:jc w:val="right"/>
        <w:rPr>
          <w:rFonts w:ascii="Times New Roman" w:hAnsi="Times New Roman"/>
          <w:sz w:val="24"/>
          <w:szCs w:val="24"/>
          <w:lang w:val="lv-LV"/>
        </w:rPr>
      </w:pPr>
    </w:p>
    <w:p w14:paraId="7E154740" w14:textId="77777777" w:rsidR="00CC5D86" w:rsidRP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79BD2F3B" w14:textId="77777777" w:rsidR="00CC5D86" w:rsidRP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033555CA" w14:textId="77777777" w:rsidR="00CC5D86" w:rsidRP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A433E36" w14:textId="2935A04F" w:rsidR="00CC5D86" w:rsidRPr="00CC5D86" w:rsidRDefault="00CC5D86" w:rsidP="0012184B">
      <w:pPr>
        <w:pStyle w:val="NoSpacing"/>
        <w:ind w:firstLine="720"/>
        <w:jc w:val="both"/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</w:pPr>
      <w:r w:rsidRPr="00CC5D86">
        <w:rPr>
          <w:rFonts w:ascii="Times New Roman" w:hAnsi="Times New Roman"/>
          <w:b/>
          <w:bCs/>
          <w:i/>
          <w:iCs/>
          <w:sz w:val="24"/>
          <w:szCs w:val="24"/>
          <w:lang w:val="lv-LV"/>
        </w:rPr>
        <w:t>Par precizēto plāna projektu „Saliedētas un pilsoniski aktīvas sabiedrības attīstības plāns 2021.-2023.gadam”</w:t>
      </w:r>
    </w:p>
    <w:p w14:paraId="60D1B90C" w14:textId="77777777" w:rsidR="00CC5D86" w:rsidRPr="00CC5D86" w:rsidRDefault="00CC5D86" w:rsidP="00CC5D86">
      <w:pPr>
        <w:pStyle w:val="NoSpacing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27FC3589" w14:textId="5F895530" w:rsidR="0012184B" w:rsidRDefault="0012184B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 w:rsidRPr="00CC5D86">
        <w:rPr>
          <w:rFonts w:ascii="Times New Roman" w:hAnsi="Times New Roman"/>
          <w:sz w:val="24"/>
          <w:szCs w:val="24"/>
          <w:lang w:val="lv-LV"/>
        </w:rPr>
        <w:t xml:space="preserve">Atbildot uz Kultūras ministrijas (KM) vēstuli </w:t>
      </w:r>
      <w:r w:rsidR="00C833A7" w:rsidRPr="00CC5D86">
        <w:rPr>
          <w:rFonts w:ascii="Times New Roman" w:hAnsi="Times New Roman"/>
          <w:sz w:val="24"/>
          <w:szCs w:val="24"/>
          <w:lang w:val="lv-LV"/>
        </w:rPr>
        <w:t xml:space="preserve"> (04.08.2021. Nr. 5.3-1/1377) “Par precizēto plāna projektu „Saliedētas un pilsoniski aktīvas sabiedrības attīstības plāns 2021.-2023.gadam” (VSS-483), Valsts sabiedrība ar ierobežotu atbildību „Latvijas Televīzija” (LTV) apliecina, ka ir iepazinusies ar attīstības plānu un tā </w:t>
      </w:r>
      <w:r w:rsidR="008A3E35" w:rsidRPr="00CC5D86">
        <w:rPr>
          <w:rFonts w:ascii="Times New Roman" w:hAnsi="Times New Roman"/>
          <w:sz w:val="24"/>
          <w:szCs w:val="24"/>
          <w:lang w:val="lv-LV"/>
        </w:rPr>
        <w:t xml:space="preserve">precizēto, </w:t>
      </w:r>
      <w:r w:rsidR="00C833A7" w:rsidRPr="00CC5D86">
        <w:rPr>
          <w:rFonts w:ascii="Times New Roman" w:hAnsi="Times New Roman"/>
          <w:sz w:val="24"/>
          <w:szCs w:val="24"/>
          <w:lang w:val="lv-LV"/>
        </w:rPr>
        <w:t>tekstuālo</w:t>
      </w:r>
      <w:r w:rsidR="008A3E35" w:rsidRPr="00CC5D86">
        <w:rPr>
          <w:rFonts w:ascii="Times New Roman" w:hAnsi="Times New Roman"/>
          <w:sz w:val="24"/>
          <w:szCs w:val="24"/>
          <w:lang w:val="lv-LV"/>
        </w:rPr>
        <w:t xml:space="preserve"> un </w:t>
      </w:r>
      <w:r w:rsidR="00C833A7" w:rsidRPr="00CC5D86">
        <w:rPr>
          <w:rFonts w:ascii="Times New Roman" w:hAnsi="Times New Roman"/>
          <w:sz w:val="24"/>
          <w:szCs w:val="24"/>
          <w:lang w:val="lv-LV"/>
        </w:rPr>
        <w:t xml:space="preserve">saturisko redakciju. LTV nav iebildumu pret plāna </w:t>
      </w:r>
      <w:r w:rsidR="008A3E35" w:rsidRPr="00CC5D86">
        <w:rPr>
          <w:rFonts w:ascii="Times New Roman" w:hAnsi="Times New Roman"/>
          <w:sz w:val="24"/>
          <w:szCs w:val="24"/>
          <w:lang w:val="lv-LV"/>
        </w:rPr>
        <w:t xml:space="preserve">precizēto </w:t>
      </w:r>
      <w:r w:rsidR="00C833A7" w:rsidRPr="00CC5D86">
        <w:rPr>
          <w:rFonts w:ascii="Times New Roman" w:hAnsi="Times New Roman"/>
          <w:sz w:val="24"/>
          <w:szCs w:val="24"/>
          <w:lang w:val="lv-LV"/>
        </w:rPr>
        <w:t xml:space="preserve">redakciju, kas nodota tālākai apstiprināšanai. </w:t>
      </w:r>
    </w:p>
    <w:p w14:paraId="3295F0B3" w14:textId="3D3FC9D6" w:rsid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532EE32B" w14:textId="48CDCCF3" w:rsid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A3C6870" w14:textId="3E525D3C" w:rsid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Ar cieņu,</w:t>
      </w:r>
    </w:p>
    <w:p w14:paraId="78CFA92D" w14:textId="519A1025" w:rsid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</w:p>
    <w:p w14:paraId="1E6A2B64" w14:textId="15365393" w:rsidR="00CC5D86" w:rsidRPr="00CC5D86" w:rsidRDefault="00CC5D86" w:rsidP="0012184B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Valdes loceklis                                      </w:t>
      </w:r>
      <w:r w:rsidRPr="00CC5D86">
        <w:rPr>
          <w:rFonts w:ascii="Times New Roman" w:hAnsi="Times New Roman"/>
          <w:i/>
          <w:iCs/>
          <w:sz w:val="24"/>
          <w:szCs w:val="24"/>
          <w:lang w:val="lv-LV"/>
        </w:rPr>
        <w:t>(paraksts)</w:t>
      </w:r>
      <w:r>
        <w:rPr>
          <w:rFonts w:ascii="Times New Roman" w:hAnsi="Times New Roman"/>
          <w:sz w:val="24"/>
          <w:szCs w:val="24"/>
          <w:lang w:val="lv-LV"/>
        </w:rPr>
        <w:t xml:space="preserve">                                              Ivars Priede</w:t>
      </w:r>
    </w:p>
    <w:p w14:paraId="1490D71D" w14:textId="7F0E286E" w:rsidR="00FA0BA5" w:rsidRDefault="00FA0BA5">
      <w:pPr>
        <w:rPr>
          <w:rFonts w:ascii="Times New Roman" w:hAnsi="Times New Roman" w:cs="Times New Roman"/>
          <w:sz w:val="24"/>
          <w:szCs w:val="24"/>
        </w:rPr>
      </w:pPr>
    </w:p>
    <w:p w14:paraId="5D31F82C" w14:textId="496C6A49" w:rsidR="00CC5D86" w:rsidRPr="00CC5D86" w:rsidRDefault="00CC5D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DOKUMENTS PARAKSTĪTS AR DROŠU ELEKTRONISKO PARAKSTU</w:t>
      </w:r>
    </w:p>
    <w:sectPr w:rsidR="00CC5D86" w:rsidRPr="00CC5D86" w:rsidSect="00CC5D86">
      <w:headerReference w:type="default" r:id="rId8"/>
      <w:pgSz w:w="11906" w:h="16838"/>
      <w:pgMar w:top="1440" w:right="849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D53C06" w14:textId="77777777" w:rsidR="00CC5D86" w:rsidRDefault="00CC5D86" w:rsidP="00CC5D86">
      <w:pPr>
        <w:spacing w:after="0" w:line="240" w:lineRule="auto"/>
      </w:pPr>
      <w:r>
        <w:separator/>
      </w:r>
    </w:p>
  </w:endnote>
  <w:endnote w:type="continuationSeparator" w:id="0">
    <w:p w14:paraId="6C6B9914" w14:textId="77777777" w:rsidR="00CC5D86" w:rsidRDefault="00CC5D86" w:rsidP="00CC5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DC9AD" w14:textId="77777777" w:rsidR="00CC5D86" w:rsidRDefault="00CC5D86" w:rsidP="00CC5D86">
      <w:pPr>
        <w:spacing w:after="0" w:line="240" w:lineRule="auto"/>
      </w:pPr>
      <w:r>
        <w:separator/>
      </w:r>
    </w:p>
  </w:footnote>
  <w:footnote w:type="continuationSeparator" w:id="0">
    <w:p w14:paraId="16F31875" w14:textId="77777777" w:rsidR="00CC5D86" w:rsidRDefault="00CC5D86" w:rsidP="00CC5D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0A6C5" w14:textId="7A28EC8D" w:rsidR="00CC5D86" w:rsidRDefault="00CC5D86">
    <w:pPr>
      <w:pStyle w:val="Header"/>
    </w:pPr>
    <w:r w:rsidRPr="00B94A5A">
      <w:rPr>
        <w:noProof/>
        <w:lang w:eastAsia="lv-LV"/>
      </w:rPr>
      <w:drawing>
        <wp:inline distT="0" distB="0" distL="0" distR="0" wp14:anchorId="0F07C4B1" wp14:editId="38117F03">
          <wp:extent cx="5274310" cy="1014486"/>
          <wp:effectExtent l="0" t="0" r="2540" b="0"/>
          <wp:docPr id="6" name="Picture 6" descr="C:\TV_2015\FOAJE\blankas\8_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TV_2015\FOAJE\blankas\8_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4310" cy="10144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4B"/>
    <w:rsid w:val="0012184B"/>
    <w:rsid w:val="001B403F"/>
    <w:rsid w:val="008A3E35"/>
    <w:rsid w:val="00C833A7"/>
    <w:rsid w:val="00CC5D86"/>
    <w:rsid w:val="00FA0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1DA8D"/>
  <w15:docId w15:val="{BFB5366E-555B-4329-88F6-3EBB0236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5D86"/>
    <w:rPr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2184B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CC5D86"/>
    <w:pPr>
      <w:tabs>
        <w:tab w:val="center" w:pos="4153"/>
        <w:tab w:val="right" w:pos="8306"/>
      </w:tabs>
      <w:spacing w:after="0" w:line="240" w:lineRule="auto"/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C5D86"/>
  </w:style>
  <w:style w:type="paragraph" w:styleId="Footer">
    <w:name w:val="footer"/>
    <w:basedOn w:val="Normal"/>
    <w:link w:val="FooterChar"/>
    <w:uiPriority w:val="99"/>
    <w:unhideWhenUsed/>
    <w:rsid w:val="00CC5D86"/>
    <w:pPr>
      <w:tabs>
        <w:tab w:val="center" w:pos="4153"/>
        <w:tab w:val="right" w:pos="8306"/>
      </w:tabs>
      <w:spacing w:after="0" w:line="240" w:lineRule="auto"/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C5D86"/>
  </w:style>
  <w:style w:type="character" w:styleId="Hyperlink">
    <w:name w:val="Hyperlink"/>
    <w:basedOn w:val="DefaultParagraphFont"/>
    <w:uiPriority w:val="99"/>
    <w:unhideWhenUsed/>
    <w:rsid w:val="00CC5D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99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lona.Jekele@km.gov.l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asts@km.gov.l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651</Words>
  <Characters>372</Characters>
  <Application>Microsoft Office Word</Application>
  <DocSecurity>4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Semjonova</dc:creator>
  <cp:keywords/>
  <dc:description/>
  <cp:lastModifiedBy>Ilona Jekele</cp:lastModifiedBy>
  <cp:revision>2</cp:revision>
  <dcterms:created xsi:type="dcterms:W3CDTF">2021-08-18T06:03:00Z</dcterms:created>
  <dcterms:modified xsi:type="dcterms:W3CDTF">2021-08-18T06:03:00Z</dcterms:modified>
</cp:coreProperties>
</file>