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4 -->
  <w:body>
    <w:p w:rsidR="00D859C2" w:rsidP="00F338FB" w14:paraId="6CB1084E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:rsidR="00F338FB" w:rsidP="00F338FB" w14:paraId="6CB1084F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:rsidR="00517616" w:rsidP="00F338FB" w14:paraId="6CB10850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3.3-6/2021/7406N</w:t>
      </w:r>
    </w:p>
    <w:p w:rsidR="00E849D2" w:rsidRPr="00784FFA" w:rsidP="00F338FB" w14:paraId="6CB10851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12.10.2021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</w:p>
    <w:p w:rsidR="00F338FB" w:rsidP="00F338FB" w14:paraId="6CB10852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:rsidR="004E346A" w:rsidRPr="00C46912" w:rsidP="004E346A" w14:paraId="47A58F7A" w14:textId="77777777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  <w:r w:rsidRPr="00C46912">
        <w:rPr>
          <w:rFonts w:ascii="Times New Roman" w:hAnsi="Times New Roman"/>
          <w:b/>
          <w:bCs/>
          <w:noProof/>
          <w:sz w:val="24"/>
          <w:szCs w:val="24"/>
          <w:lang w:val="lv-LV"/>
        </w:rPr>
        <w:t>Aizsardzības ministrija</w:t>
      </w:r>
    </w:p>
    <w:p w:rsidR="004E346A" w:rsidP="004E346A" w14:paraId="357E1F93" w14:textId="77777777">
      <w:pPr>
        <w:spacing w:after="0" w:line="240" w:lineRule="auto"/>
        <w:jc w:val="right"/>
        <w:rPr>
          <w:rStyle w:val="Hyperlink"/>
          <w:rFonts w:ascii="Times New Roman" w:hAnsi="Times New Roman"/>
          <w:noProof/>
          <w:sz w:val="24"/>
          <w:szCs w:val="24"/>
          <w:lang w:val="lv-LV"/>
        </w:rPr>
      </w:pPr>
      <w:hyperlink r:id="rId4" w:history="1">
        <w:r w:rsidRPr="00C46912">
          <w:rPr>
            <w:rStyle w:val="Hyperlink"/>
            <w:rFonts w:ascii="Times New Roman" w:hAnsi="Times New Roman"/>
            <w:noProof/>
            <w:sz w:val="24"/>
            <w:szCs w:val="24"/>
            <w:lang w:val="lv-LV"/>
          </w:rPr>
          <w:t>kanceleja@mod.gov.lv</w:t>
        </w:r>
      </w:hyperlink>
    </w:p>
    <w:p w:rsidR="004E346A" w:rsidRPr="009F659A" w:rsidP="004E346A" w14:paraId="428E2597" w14:textId="77777777">
      <w:pPr>
        <w:spacing w:after="0" w:line="240" w:lineRule="auto"/>
        <w:jc w:val="right"/>
        <w:rPr>
          <w:rStyle w:val="Hyperlink"/>
          <w:rFonts w:ascii="Times New Roman" w:hAnsi="Times New Roman"/>
          <w:noProof/>
          <w:sz w:val="24"/>
          <w:szCs w:val="24"/>
          <w:lang w:val="lv-LV"/>
        </w:rPr>
      </w:pPr>
    </w:p>
    <w:p w:rsidR="004E346A" w:rsidRPr="00C46912" w:rsidP="004E346A" w14:paraId="6244EDDE" w14:textId="77777777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lv-LV"/>
        </w:rPr>
      </w:pPr>
    </w:p>
    <w:p w:rsidR="004E346A" w:rsidRPr="00C46912" w:rsidP="004E346A" w14:paraId="09663997" w14:textId="777777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:rsidR="004E346A" w:rsidRPr="00C46912" w:rsidP="004E346A" w14:paraId="31BC0476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4E346A" w:rsidRPr="00C46912" w:rsidP="004E346A" w14:paraId="1503FBF6" w14:textId="7449EE7E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</w:pPr>
      <w:r w:rsidRPr="00C46912">
        <w:rPr>
          <w:rFonts w:ascii="Times New Roman" w:hAnsi="Times New Roman"/>
          <w:i/>
          <w:iCs/>
          <w:sz w:val="24"/>
          <w:szCs w:val="24"/>
          <w:lang w:val="lv-LV" w:eastAsia="lv-LV"/>
        </w:rPr>
        <w:t>Par likumprojekt</w:t>
      </w:r>
      <w:r>
        <w:rPr>
          <w:rFonts w:ascii="Times New Roman" w:hAnsi="Times New Roman"/>
          <w:i/>
          <w:iCs/>
          <w:sz w:val="24"/>
          <w:szCs w:val="24"/>
          <w:lang w:val="lv-LV" w:eastAsia="lv-LV"/>
        </w:rPr>
        <w:t>a</w:t>
      </w:r>
      <w:r w:rsidRPr="00C46912">
        <w:rPr>
          <w:rFonts w:ascii="Times New Roman" w:hAnsi="Times New Roman"/>
          <w:i/>
          <w:iCs/>
          <w:sz w:val="24"/>
          <w:szCs w:val="24"/>
          <w:lang w:val="lv-LV" w:eastAsia="lv-LV"/>
        </w:rPr>
        <w:t xml:space="preserve"> </w:t>
      </w:r>
      <w:r w:rsidRPr="00C46912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“Grozījums likumā </w:t>
      </w:r>
    </w:p>
    <w:p w:rsidR="004E346A" w:rsidRPr="00C46912" w:rsidP="004E346A" w14:paraId="54E5BEB8" w14:textId="27325844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C46912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“Par palīdzību dzīvokļa jautājumu </w:t>
      </w:r>
      <w:r w:rsidRPr="00C46912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>risināšanā””</w:t>
      </w:r>
      <w:r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>atkārtotu</w:t>
      </w:r>
      <w:r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 saskaņošanu</w:t>
      </w:r>
      <w:r w:rsidRPr="00C46912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 </w:t>
      </w:r>
      <w:r w:rsidRPr="00C46912">
        <w:rPr>
          <w:rFonts w:ascii="Times New Roman" w:hAnsi="Times New Roman"/>
          <w:i/>
          <w:iCs/>
          <w:sz w:val="24"/>
          <w:szCs w:val="24"/>
          <w:lang w:val="lv-LV" w:eastAsia="lv-LV"/>
        </w:rPr>
        <w:t>(VSS-791)</w:t>
      </w:r>
    </w:p>
    <w:p w:rsidR="004E346A" w:rsidP="004E346A" w14:paraId="0CD27515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:rsidR="004E346A" w:rsidRPr="00C46912" w:rsidP="004E346A" w14:paraId="00E2711D" w14:textId="5FE124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C46912">
        <w:rPr>
          <w:rFonts w:ascii="Times New Roman" w:hAnsi="Times New Roman"/>
          <w:sz w:val="24"/>
          <w:szCs w:val="24"/>
          <w:lang w:val="lv-LV"/>
        </w:rPr>
        <w:t>Ekonomikas ministrija</w:t>
      </w:r>
      <w:r>
        <w:rPr>
          <w:rFonts w:ascii="Times New Roman" w:hAnsi="Times New Roman"/>
          <w:sz w:val="24"/>
          <w:szCs w:val="24"/>
          <w:lang w:val="lv-LV"/>
        </w:rPr>
        <w:t xml:space="preserve"> atkārtoti</w:t>
      </w:r>
      <w:r w:rsidRPr="00C46912">
        <w:rPr>
          <w:rFonts w:ascii="Times New Roman" w:hAnsi="Times New Roman"/>
          <w:sz w:val="24"/>
          <w:szCs w:val="24"/>
          <w:lang w:val="lv-LV"/>
        </w:rPr>
        <w:t xml:space="preserve"> izskatījusi Aizsardzības </w:t>
      </w:r>
      <w:r w:rsidRPr="00C46912">
        <w:rPr>
          <w:rFonts w:ascii="Times New Roman" w:hAnsi="Times New Roman"/>
          <w:sz w:val="24"/>
          <w:szCs w:val="24"/>
          <w:lang w:val="lv-LV" w:eastAsia="lv-LV"/>
        </w:rPr>
        <w:t xml:space="preserve">likumprojektu </w:t>
      </w:r>
      <w:r w:rsidRPr="00C4691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“Grozījums likumā “Par palīdzību dzīvokļa jautājumu risināšanā”” </w:t>
      </w:r>
      <w:r w:rsidRPr="00C46912">
        <w:rPr>
          <w:rFonts w:ascii="Times New Roman" w:hAnsi="Times New Roman"/>
          <w:sz w:val="24"/>
          <w:szCs w:val="24"/>
          <w:lang w:val="lv-LV" w:eastAsia="lv-LV"/>
        </w:rPr>
        <w:t>(VSS-791)</w:t>
      </w:r>
      <w:r>
        <w:rPr>
          <w:rFonts w:ascii="Times New Roman" w:hAnsi="Times New Roman"/>
          <w:sz w:val="24"/>
          <w:szCs w:val="24"/>
          <w:lang w:val="lv-LV" w:eastAsia="lv-LV"/>
        </w:rPr>
        <w:t>, tā precizēto anotāciju un izziņu,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un saskaņo to</w:t>
      </w:r>
      <w:r>
        <w:rPr>
          <w:rFonts w:ascii="Times New Roman" w:hAnsi="Times New Roman"/>
          <w:sz w:val="24"/>
          <w:szCs w:val="24"/>
          <w:lang w:val="lv-LV" w:eastAsia="lv-LV"/>
        </w:rPr>
        <w:t>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bez iebildumiem un priekšlikumiem. </w:t>
      </w:r>
    </w:p>
    <w:p w:rsidR="004E346A" w:rsidRPr="00C46912" w:rsidP="004E346A" w14:paraId="0A1A07C8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871F43" w:rsidP="00F338FB" w14:paraId="6CB10859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:rsidR="00871F43" w:rsidP="00F338FB" w14:paraId="6CB1085A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</w:p>
    <w:p w:rsidR="000A6346" w:rsidRPr="00784FFA" w:rsidP="00F338FB" w14:paraId="6CB1085B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:rsidR="00F338FB" w:rsidP="00F338FB" w14:paraId="6CB1085C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517616" w:rsidP="00F338FB" w14:paraId="6CB1085D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sekretāra vietnieks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Ilze Beināre</w:t>
      </w:r>
    </w:p>
    <w:p w:rsidR="00377382" w:rsidRPr="00784FFA" w:rsidP="00F338FB" w14:paraId="6CB1085E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/>
      </w:tblPr>
      <w:tblGrid>
        <w:gridCol w:w="8222"/>
      </w:tblGrid>
      <w:tr w14:paraId="6CB10860" w14:textId="77777777" w:rsidTr="001434A8">
        <w:tblPrEx>
          <w:tblW w:w="0" w:type="auto"/>
          <w:tblInd w:w="108" w:type="dxa"/>
          <w:tblLook w:val="04A0"/>
        </w:tblPrEx>
        <w:trPr>
          <w:cantSplit/>
          <w:trHeight w:val="579"/>
        </w:trPr>
        <w:tc>
          <w:tcPr>
            <w:tcW w:w="8222" w:type="dxa"/>
          </w:tcPr>
          <w:p w:rsidR="00377382" w:rsidP="00F338FB" w14:paraId="6CB1085F" w14:textId="77777777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:rsidR="00067964" w:rsidP="00F338FB" w14:paraId="6CB10861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517616" w:rsidRPr="00784FFA" w:rsidP="00F338FB" w14:paraId="6CB10862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Karina Truhanova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67013006</w:t>
      </w:r>
    </w:p>
    <w:p w:rsidR="002E1474" w:rsidRPr="00784FFA" w:rsidP="00D4379D" w14:paraId="6CB10863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karina.truhanova@em.gov.lv</w:t>
      </w:r>
    </w:p>
    <w:sectPr w:rsidSect="009B355D">
      <w:headerReference w:type="first" r:id="rId5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5D" w:rsidP="009B355D" w14:paraId="6CB10864" w14:textId="77777777">
    <w:pPr>
      <w:pStyle w:val="Header"/>
      <w:rPr>
        <w:rFonts w:ascii="Times New Roman" w:hAnsi="Times New Roman"/>
      </w:rPr>
    </w:pPr>
  </w:p>
  <w:p w:rsidR="009B355D" w:rsidP="009B355D" w14:paraId="6CB10865" w14:textId="77777777">
    <w:pPr>
      <w:pStyle w:val="Header"/>
      <w:rPr>
        <w:rFonts w:ascii="Times New Roman" w:hAnsi="Times New Roman"/>
      </w:rPr>
    </w:pPr>
  </w:p>
  <w:p w:rsidR="009B355D" w:rsidP="009B355D" w14:paraId="6CB10866" w14:textId="77777777">
    <w:pPr>
      <w:pStyle w:val="Header"/>
      <w:rPr>
        <w:rFonts w:ascii="Times New Roman" w:hAnsi="Times New Roman"/>
      </w:rPr>
    </w:pPr>
  </w:p>
  <w:p w:rsidR="009B355D" w:rsidP="009B355D" w14:paraId="6CB10867" w14:textId="77777777">
    <w:pPr>
      <w:pStyle w:val="Header"/>
      <w:rPr>
        <w:rFonts w:ascii="Times New Roman" w:hAnsi="Times New Roman"/>
      </w:rPr>
    </w:pPr>
  </w:p>
  <w:p w:rsidR="009B355D" w:rsidP="009B355D" w14:paraId="6CB10868" w14:textId="77777777">
    <w:pPr>
      <w:pStyle w:val="Header"/>
      <w:rPr>
        <w:rFonts w:ascii="Times New Roman" w:hAnsi="Times New Roman"/>
      </w:rPr>
    </w:pPr>
  </w:p>
  <w:p w:rsidR="009B355D" w:rsidP="009B355D" w14:paraId="6CB10869" w14:textId="77777777">
    <w:pPr>
      <w:pStyle w:val="Header"/>
      <w:rPr>
        <w:rFonts w:ascii="Times New Roman" w:hAnsi="Times New Roman"/>
      </w:rPr>
    </w:pPr>
  </w:p>
  <w:p w:rsidR="009B355D" w:rsidP="009B355D" w14:paraId="6CB1086A" w14:textId="77777777">
    <w:pPr>
      <w:pStyle w:val="Header"/>
      <w:rPr>
        <w:rFonts w:ascii="Times New Roman" w:hAnsi="Times New Roman"/>
      </w:rPr>
    </w:pPr>
  </w:p>
  <w:p w:rsidR="009B355D" w:rsidP="009B355D" w14:paraId="6CB1086B" w14:textId="77777777">
    <w:pPr>
      <w:pStyle w:val="Header"/>
      <w:rPr>
        <w:rFonts w:ascii="Times New Roman" w:hAnsi="Times New Roman"/>
      </w:rPr>
    </w:pPr>
  </w:p>
  <w:p w:rsidR="009B355D" w:rsidP="009B355D" w14:paraId="6CB1086C" w14:textId="77777777">
    <w:pPr>
      <w:pStyle w:val="Header"/>
      <w:rPr>
        <w:rFonts w:ascii="Times New Roman" w:hAnsi="Times New Roman"/>
      </w:rPr>
    </w:pPr>
  </w:p>
  <w:p w:rsidR="009B355D" w:rsidP="009B355D" w14:paraId="6CB1086D" w14:textId="77777777">
    <w:pPr>
      <w:pStyle w:val="Header"/>
      <w:rPr>
        <w:rFonts w:ascii="Times New Roman" w:hAnsi="Times New Roman"/>
      </w:rPr>
    </w:pPr>
  </w:p>
  <w:p w:rsidR="009B355D" w14:paraId="6CB1086E" w14:textId="77777777">
    <w:pPr>
      <w:pStyle w:val="Header"/>
      <w:rPr>
        <w:rFonts w:ascii="Times New Roman" w:hAnsi="Times New Roman"/>
      </w:rPr>
    </w:pPr>
  </w:p>
  <w:p w:rsidR="009B355D" w:rsidRPr="009B355D" w14:paraId="6CB1086F" w14:textId="77777777">
    <w:pPr>
      <w:pStyle w:val="Header"/>
      <w:rPr>
        <w:rFonts w:ascii="Times New Roman" w:hAnsi="Times New Roman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2049" type="#_x0000_t75" style="width:467.45pt;height:81.35pt;margin-top:58.5pt;margin-left:85.6pt;mso-height-relative:margin;mso-position-horizontal-relative:page;mso-position-vertical-relative:page;position:absolute;visibility:visible;z-index:-251658240">
          <v:imagedata r:id="rId1" o:title=""/>
        </v:shap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width:459.75pt;height:24.75pt;margin-top:159.9pt;margin-left:92.25pt;mso-position-horizontal-relative:page;mso-position-vertical-relative:page;position:absolute;visibility:visible;z-index:-251656192" filled="f" stroked="f">
          <v:textbox inset="0,0,0,0">
            <w:txbxContent>
              <w:p w:rsidR="009B355D" w:rsidP="009B355D" w14:paraId="6CB10873" w14:textId="77777777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Brīvības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iela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55, </w:t>
                </w:r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LV-1519,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67013100,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67280882, e-pasts pasts@em.gov.lv, www.em.gov.lv</w:t>
                </w:r>
              </w:p>
            </w:txbxContent>
          </v:textbox>
        </v:shape>
      </w:pict>
    </w:r>
    <w:r>
      <w:rPr>
        <w:noProof/>
      </w:rPr>
      <w:pict>
        <v:group id="Group 41" o:spid="_x0000_s2051" style="width:346.25pt;height:0.1pt;margin-top:149.85pt;margin-left:145.7pt;mso-position-horizontal-relative:page;mso-position-vertical-relative:page;position:absolute;z-index:-251657216" coordorigin="2915,2998" coordsize="6926,2">
          <v:shape id="Freeform 42" o:spid="_x0000_s2052" style="width:6926;height:2;left:2915;mso-wrap-style:square;position:absolute;top:2998;visibility:visible;v-text-anchor:top" coordsize="6926,2" path="m,l6926,e" filled="f" strokecolor="#231f20" strokeweight="0.25pt">
            <v:path arrowok="t" o:connecttype="custom" o:connectlocs="0,0;6926,0" o:connectangles="0,0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4E346A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54D5A"/>
    <w:rsid w:val="009967EE"/>
    <w:rsid w:val="009A1DA5"/>
    <w:rsid w:val="009B355D"/>
    <w:rsid w:val="009F659A"/>
    <w:rsid w:val="00A16D66"/>
    <w:rsid w:val="00A36131"/>
    <w:rsid w:val="00A831CA"/>
    <w:rsid w:val="00A932DD"/>
    <w:rsid w:val="00B274CD"/>
    <w:rsid w:val="00B71D61"/>
    <w:rsid w:val="00C46912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kanceleja@mod.gov.lv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471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Karina Truhanova</cp:lastModifiedBy>
  <cp:revision>3</cp:revision>
  <dcterms:created xsi:type="dcterms:W3CDTF">2020-07-10T09:29:00Z</dcterms:created>
  <dcterms:modified xsi:type="dcterms:W3CDTF">2021-10-18T10:23:00Z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