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CC" w:rsidRPr="0052778D" w:rsidRDefault="00906ECC" w:rsidP="005E2972">
      <w:pPr>
        <w:rPr>
          <w:sz w:val="24"/>
          <w:szCs w:val="24"/>
        </w:rPr>
      </w:pPr>
    </w:p>
    <w:p w:rsidR="00D104B0" w:rsidRDefault="00D104B0" w:rsidP="00C45BB0">
      <w:pPr>
        <w:pStyle w:val="Galvene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tbl>
      <w:tblPr>
        <w:tblW w:w="59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241"/>
        <w:gridCol w:w="566"/>
        <w:gridCol w:w="2666"/>
      </w:tblGrid>
      <w:tr w:rsidR="00642964" w:rsidTr="000C2875">
        <w:trPr>
          <w:cantSplit/>
          <w:trHeight w:hRule="exact" w:val="397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51C" w:rsidRPr="0018251C" w:rsidRDefault="00B85C95" w:rsidP="0018251C">
            <w:pPr>
              <w:widowControl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bookmarkStart w:id="0" w:name="_Hlk56673942"/>
            <w:r>
              <w:rPr>
                <w:rFonts w:eastAsia="Calibri"/>
                <w:sz w:val="24"/>
                <w:szCs w:val="22"/>
                <w:lang w:eastAsia="en-US"/>
              </w:rPr>
              <w:t>30.08.2021</w:t>
            </w:r>
            <w:bookmarkStart w:id="1" w:name="_GoBack"/>
            <w:bookmarkEnd w:id="1"/>
          </w:p>
        </w:tc>
        <w:tc>
          <w:tcPr>
            <w:tcW w:w="566" w:type="dxa"/>
            <w:hideMark/>
          </w:tcPr>
          <w:p w:rsidR="0018251C" w:rsidRPr="0018251C" w:rsidRDefault="007F11F5" w:rsidP="0018251C">
            <w:pPr>
              <w:widowControl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18251C">
              <w:rPr>
                <w:rFonts w:eastAsia="Calibri"/>
                <w:sz w:val="24"/>
                <w:szCs w:val="22"/>
                <w:lang w:eastAsia="en-US"/>
              </w:rPr>
              <w:t xml:space="preserve"> Nr.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51C" w:rsidRPr="0018251C" w:rsidRDefault="007F11F5" w:rsidP="0018251C">
            <w:pPr>
              <w:widowControl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18251C">
              <w:rPr>
                <w:rFonts w:eastAsia="Calibri"/>
                <w:noProof/>
                <w:sz w:val="24"/>
                <w:szCs w:val="22"/>
                <w:lang w:val="en-US" w:eastAsia="en-US"/>
              </w:rPr>
              <w:t>5-2e/1644/2021</w:t>
            </w:r>
          </w:p>
        </w:tc>
      </w:tr>
      <w:tr w:rsidR="00642964" w:rsidTr="000C2875">
        <w:trPr>
          <w:cantSplit/>
          <w:trHeight w:hRule="exact" w:val="397"/>
        </w:trPr>
        <w:tc>
          <w:tcPr>
            <w:tcW w:w="453" w:type="dxa"/>
            <w:hideMark/>
          </w:tcPr>
          <w:p w:rsidR="0018251C" w:rsidRPr="0018251C" w:rsidRDefault="007F11F5" w:rsidP="0018251C">
            <w:pPr>
              <w:widowControl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18251C">
              <w:rPr>
                <w:rFonts w:eastAsia="Calibri"/>
                <w:sz w:val="24"/>
                <w:szCs w:val="22"/>
                <w:lang w:eastAsia="en-US"/>
              </w:rPr>
              <w:t>Uz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1C" w:rsidRPr="0018251C" w:rsidRDefault="0018251C" w:rsidP="0018251C">
            <w:pPr>
              <w:widowControl w:val="0"/>
              <w:jc w:val="both"/>
              <w:rPr>
                <w:rFonts w:eastAsia="Calibri"/>
                <w:i/>
                <w:sz w:val="24"/>
                <w:szCs w:val="22"/>
                <w:lang w:eastAsia="en-US"/>
              </w:rPr>
            </w:pPr>
          </w:p>
        </w:tc>
        <w:tc>
          <w:tcPr>
            <w:tcW w:w="566" w:type="dxa"/>
            <w:hideMark/>
          </w:tcPr>
          <w:p w:rsidR="0018251C" w:rsidRPr="0018251C" w:rsidRDefault="007F11F5" w:rsidP="0018251C">
            <w:pPr>
              <w:widowControl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18251C">
              <w:rPr>
                <w:rFonts w:eastAsia="Calibri"/>
                <w:sz w:val="24"/>
                <w:szCs w:val="22"/>
                <w:lang w:eastAsia="en-US"/>
              </w:rPr>
              <w:t xml:space="preserve"> Nr.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1C" w:rsidRPr="0018251C" w:rsidRDefault="007F11F5" w:rsidP="0018251C">
            <w:pPr>
              <w:widowControl w:val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18251C">
              <w:rPr>
                <w:rFonts w:eastAsia="Calibri"/>
                <w:sz w:val="24"/>
                <w:szCs w:val="24"/>
                <w:lang w:val="en-US" w:eastAsia="en-US"/>
              </w:rPr>
              <w:t>TA-1886</w:t>
            </w:r>
          </w:p>
        </w:tc>
      </w:tr>
      <w:bookmarkEnd w:id="0"/>
    </w:tbl>
    <w:p w:rsidR="00F5427D" w:rsidRDefault="00F5427D" w:rsidP="00C45BB0">
      <w:pPr>
        <w:pStyle w:val="Galvene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821CB2" w:rsidRPr="00F5427D" w:rsidRDefault="007F11F5" w:rsidP="00C45BB0">
      <w:pPr>
        <w:pStyle w:val="Galvene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Valsts kanceleja</w:t>
      </w:r>
      <w:r w:rsidR="00610C45">
        <w:rPr>
          <w:sz w:val="28"/>
          <w:szCs w:val="28"/>
        </w:rPr>
        <w:t>i</w:t>
      </w:r>
    </w:p>
    <w:p w:rsidR="009C1C0D" w:rsidRPr="0018251C" w:rsidRDefault="009C1C0D" w:rsidP="008E3FDA">
      <w:pPr>
        <w:rPr>
          <w:sz w:val="22"/>
          <w:szCs w:val="28"/>
        </w:rPr>
      </w:pPr>
      <w:bookmarkStart w:id="2" w:name="OLE_LINK10"/>
      <w:bookmarkStart w:id="3" w:name="OLE_LINK11"/>
      <w:bookmarkStart w:id="4" w:name="OLE_LINK5"/>
      <w:bookmarkStart w:id="5" w:name="OLE_LINK6"/>
    </w:p>
    <w:bookmarkEnd w:id="2"/>
    <w:bookmarkEnd w:id="3"/>
    <w:bookmarkEnd w:id="4"/>
    <w:bookmarkEnd w:id="5"/>
    <w:p w:rsidR="0018251C" w:rsidRDefault="007F11F5" w:rsidP="00AD38DE">
      <w:pPr>
        <w:rPr>
          <w:sz w:val="28"/>
          <w:szCs w:val="28"/>
        </w:rPr>
      </w:pPr>
      <w:r w:rsidRPr="00F67C29">
        <w:rPr>
          <w:sz w:val="28"/>
          <w:szCs w:val="28"/>
        </w:rPr>
        <w:t xml:space="preserve">Par </w:t>
      </w:r>
      <w:r w:rsidR="00AD38DE" w:rsidRPr="00F67C29">
        <w:rPr>
          <w:sz w:val="28"/>
          <w:szCs w:val="28"/>
        </w:rPr>
        <w:t xml:space="preserve">likumprojektu “Grozījumi </w:t>
      </w:r>
    </w:p>
    <w:p w:rsidR="0018251C" w:rsidRDefault="007F11F5" w:rsidP="00AD38DE">
      <w:pPr>
        <w:rPr>
          <w:sz w:val="28"/>
          <w:szCs w:val="28"/>
        </w:rPr>
      </w:pPr>
      <w:r w:rsidRPr="00F67C29">
        <w:rPr>
          <w:sz w:val="28"/>
          <w:szCs w:val="28"/>
        </w:rPr>
        <w:t>Lauksaimniecības</w:t>
      </w:r>
      <w:r>
        <w:rPr>
          <w:sz w:val="28"/>
          <w:szCs w:val="28"/>
        </w:rPr>
        <w:t xml:space="preserve"> </w:t>
      </w:r>
      <w:r w:rsidRPr="00F67C29">
        <w:rPr>
          <w:sz w:val="28"/>
          <w:szCs w:val="28"/>
        </w:rPr>
        <w:t xml:space="preserve">un lauku attīstības </w:t>
      </w:r>
    </w:p>
    <w:p w:rsidR="00372C06" w:rsidRPr="00F67C29" w:rsidRDefault="007F11F5" w:rsidP="00AD38DE">
      <w:pPr>
        <w:rPr>
          <w:sz w:val="28"/>
          <w:szCs w:val="28"/>
        </w:rPr>
      </w:pPr>
      <w:r w:rsidRPr="00F67C29">
        <w:rPr>
          <w:sz w:val="28"/>
          <w:szCs w:val="28"/>
        </w:rPr>
        <w:t>likumā”</w:t>
      </w:r>
    </w:p>
    <w:p w:rsidR="00062A50" w:rsidRPr="00F5427D" w:rsidRDefault="00062A50" w:rsidP="00062A50">
      <w:pPr>
        <w:ind w:firstLine="720"/>
        <w:jc w:val="both"/>
        <w:rPr>
          <w:sz w:val="28"/>
          <w:szCs w:val="28"/>
        </w:rPr>
      </w:pPr>
    </w:p>
    <w:p w:rsidR="00372C06" w:rsidRDefault="007F11F5" w:rsidP="00C0617E">
      <w:pPr>
        <w:ind w:firstLine="720"/>
        <w:jc w:val="both"/>
        <w:rPr>
          <w:sz w:val="28"/>
          <w:szCs w:val="28"/>
        </w:rPr>
      </w:pPr>
      <w:r w:rsidRPr="00F5427D">
        <w:rPr>
          <w:sz w:val="28"/>
          <w:szCs w:val="28"/>
        </w:rPr>
        <w:t>Pamatojoties uz Ministru kabineta 2009. ga</w:t>
      </w:r>
      <w:r w:rsidR="00766510">
        <w:rPr>
          <w:sz w:val="28"/>
          <w:szCs w:val="28"/>
        </w:rPr>
        <w:t>da 7. aprīļa noteikumu Nr. 300 “</w:t>
      </w:r>
      <w:r w:rsidRPr="00F5427D">
        <w:rPr>
          <w:sz w:val="28"/>
          <w:szCs w:val="28"/>
        </w:rPr>
        <w:t>Ministru kabineta kārtības rullis</w:t>
      </w:r>
      <w:r w:rsidRPr="00EF3DC7">
        <w:rPr>
          <w:sz w:val="28"/>
          <w:szCs w:val="28"/>
        </w:rPr>
        <w:t xml:space="preserve">” </w:t>
      </w:r>
      <w:r w:rsidR="00EF3DC7" w:rsidRPr="00EF3DC7">
        <w:rPr>
          <w:sz w:val="28"/>
          <w:szCs w:val="28"/>
        </w:rPr>
        <w:t>1</w:t>
      </w:r>
      <w:r w:rsidR="00610C45">
        <w:rPr>
          <w:sz w:val="28"/>
          <w:szCs w:val="28"/>
        </w:rPr>
        <w:t>27</w:t>
      </w:r>
      <w:r w:rsidR="00EF3DC7" w:rsidRPr="00EF3DC7">
        <w:rPr>
          <w:sz w:val="28"/>
          <w:szCs w:val="28"/>
        </w:rPr>
        <w:t>. punktu</w:t>
      </w:r>
      <w:r w:rsidRPr="00EF3DC7">
        <w:rPr>
          <w:sz w:val="28"/>
          <w:szCs w:val="28"/>
        </w:rPr>
        <w:t xml:space="preserve">, iesniedzu </w:t>
      </w:r>
      <w:r w:rsidR="00E47C69" w:rsidRPr="00EF3DC7">
        <w:rPr>
          <w:sz w:val="28"/>
          <w:szCs w:val="28"/>
        </w:rPr>
        <w:t xml:space="preserve">izskatīšanai Ministru kabineta sēdē </w:t>
      </w:r>
      <w:r w:rsidR="00EF3DC7">
        <w:rPr>
          <w:sz w:val="28"/>
          <w:szCs w:val="28"/>
        </w:rPr>
        <w:t xml:space="preserve">precizēto likumprojektu </w:t>
      </w:r>
      <w:r w:rsidR="00BE0EEA">
        <w:rPr>
          <w:sz w:val="28"/>
          <w:szCs w:val="28"/>
        </w:rPr>
        <w:t>“</w:t>
      </w:r>
      <w:r w:rsidR="00EF3DC7" w:rsidRPr="00F67C29">
        <w:rPr>
          <w:sz w:val="28"/>
          <w:szCs w:val="28"/>
        </w:rPr>
        <w:t>Grozījumi Lauksaimniecības un lauku attīstības likumā</w:t>
      </w:r>
      <w:r w:rsidR="00EF3DC7">
        <w:rPr>
          <w:sz w:val="28"/>
          <w:szCs w:val="28"/>
        </w:rPr>
        <w:t>”</w:t>
      </w:r>
      <w:r w:rsidR="00C0617E" w:rsidRPr="00F5427D">
        <w:rPr>
          <w:sz w:val="28"/>
          <w:szCs w:val="28"/>
        </w:rPr>
        <w:t xml:space="preserve"> </w:t>
      </w:r>
      <w:r w:rsidR="00EF3DC7">
        <w:rPr>
          <w:sz w:val="28"/>
          <w:szCs w:val="28"/>
        </w:rPr>
        <w:t xml:space="preserve">(TA-1886) </w:t>
      </w:r>
      <w:r w:rsidR="00E47C69" w:rsidRPr="00F5427D">
        <w:rPr>
          <w:sz w:val="28"/>
          <w:szCs w:val="28"/>
        </w:rPr>
        <w:t xml:space="preserve">(turpmāk – </w:t>
      </w:r>
      <w:r w:rsidR="00EF3DC7">
        <w:rPr>
          <w:sz w:val="28"/>
          <w:szCs w:val="28"/>
        </w:rPr>
        <w:t>likumprojekts</w:t>
      </w:r>
      <w:r w:rsidR="00E47C69" w:rsidRPr="00F5427D">
        <w:rPr>
          <w:sz w:val="28"/>
          <w:szCs w:val="28"/>
        </w:rPr>
        <w:t>).</w:t>
      </w:r>
      <w:r w:rsidR="00610C45">
        <w:rPr>
          <w:sz w:val="28"/>
          <w:szCs w:val="28"/>
        </w:rPr>
        <w:t xml:space="preserve"> Likumprojekts saskaņots ar Tieslietu ministriju, Finanšu ministriju</w:t>
      </w:r>
      <w:r w:rsidR="0083465A">
        <w:rPr>
          <w:sz w:val="28"/>
          <w:szCs w:val="28"/>
        </w:rPr>
        <w:t>,</w:t>
      </w:r>
      <w:r w:rsidR="00610C45">
        <w:rPr>
          <w:sz w:val="28"/>
          <w:szCs w:val="28"/>
        </w:rPr>
        <w:t xml:space="preserve"> Vides aizsardzības un reģionālās attīstības ministriju</w:t>
      </w:r>
      <w:r w:rsidR="0083465A">
        <w:rPr>
          <w:sz w:val="28"/>
          <w:szCs w:val="28"/>
        </w:rPr>
        <w:t xml:space="preserve"> un Valsts </w:t>
      </w:r>
      <w:r w:rsidR="0083465A" w:rsidRPr="0083465A">
        <w:rPr>
          <w:sz w:val="28"/>
          <w:szCs w:val="28"/>
        </w:rPr>
        <w:t>kancelejas Valsts pārvaldes politikas departamentu</w:t>
      </w:r>
      <w:r w:rsidR="00610C45" w:rsidRPr="0083465A">
        <w:rPr>
          <w:sz w:val="28"/>
          <w:szCs w:val="28"/>
        </w:rPr>
        <w:t>.</w:t>
      </w:r>
    </w:p>
    <w:p w:rsidR="00372C06" w:rsidRDefault="00372C06" w:rsidP="00372C06">
      <w:pPr>
        <w:ind w:firstLine="720"/>
        <w:jc w:val="both"/>
        <w:rPr>
          <w:sz w:val="24"/>
          <w:szCs w:val="24"/>
        </w:rPr>
      </w:pPr>
    </w:p>
    <w:p w:rsidR="00372C06" w:rsidRPr="00F62EF4" w:rsidRDefault="007F11F5" w:rsidP="00F62EF4">
      <w:pPr>
        <w:ind w:firstLine="709"/>
        <w:jc w:val="both"/>
        <w:rPr>
          <w:sz w:val="28"/>
          <w:szCs w:val="28"/>
        </w:rPr>
      </w:pPr>
      <w:r w:rsidRPr="00F62EF4">
        <w:rPr>
          <w:sz w:val="28"/>
          <w:szCs w:val="28"/>
        </w:rPr>
        <w:t>Pielikumā:</w:t>
      </w:r>
    </w:p>
    <w:p w:rsidR="00D34DD7" w:rsidRPr="00F62EF4" w:rsidRDefault="007F11F5" w:rsidP="00D34DD7">
      <w:pPr>
        <w:ind w:firstLine="720"/>
        <w:jc w:val="both"/>
        <w:rPr>
          <w:i/>
          <w:sz w:val="28"/>
          <w:szCs w:val="28"/>
        </w:rPr>
      </w:pPr>
      <w:r w:rsidRPr="00F62EF4">
        <w:rPr>
          <w:sz w:val="28"/>
          <w:szCs w:val="28"/>
        </w:rPr>
        <w:t xml:space="preserve">1) </w:t>
      </w:r>
      <w:r w:rsidR="006D649D">
        <w:rPr>
          <w:sz w:val="28"/>
          <w:szCs w:val="28"/>
        </w:rPr>
        <w:t>likumprojekts uz</w:t>
      </w:r>
      <w:r w:rsidRPr="00F62EF4">
        <w:rPr>
          <w:sz w:val="28"/>
          <w:szCs w:val="28"/>
        </w:rPr>
        <w:t xml:space="preserve"> </w:t>
      </w:r>
      <w:r w:rsidR="006D649D">
        <w:rPr>
          <w:sz w:val="28"/>
          <w:szCs w:val="28"/>
        </w:rPr>
        <w:t>4</w:t>
      </w:r>
      <w:r w:rsidRPr="00F62EF4">
        <w:rPr>
          <w:sz w:val="28"/>
          <w:szCs w:val="28"/>
        </w:rPr>
        <w:t xml:space="preserve"> lapām </w:t>
      </w:r>
      <w:r w:rsidRPr="00F62EF4">
        <w:rPr>
          <w:i/>
          <w:iCs/>
          <w:sz w:val="28"/>
          <w:szCs w:val="28"/>
        </w:rPr>
        <w:t>(</w:t>
      </w:r>
      <w:r w:rsidR="00E1050E" w:rsidRPr="00E1050E">
        <w:rPr>
          <w:i/>
          <w:sz w:val="28"/>
          <w:szCs w:val="28"/>
        </w:rPr>
        <w:t>ZMlik_250821</w:t>
      </w:r>
      <w:r w:rsidRPr="00F62EF4">
        <w:rPr>
          <w:i/>
          <w:sz w:val="28"/>
          <w:szCs w:val="28"/>
          <w:lang w:eastAsia="en-US"/>
        </w:rPr>
        <w:t>)</w:t>
      </w:r>
      <w:r w:rsidRPr="00F62EF4">
        <w:rPr>
          <w:sz w:val="28"/>
          <w:szCs w:val="28"/>
        </w:rPr>
        <w:t>;</w:t>
      </w:r>
    </w:p>
    <w:p w:rsidR="00F03A98" w:rsidRDefault="007F11F5" w:rsidP="00D34DD7">
      <w:pPr>
        <w:ind w:firstLine="720"/>
        <w:jc w:val="both"/>
        <w:rPr>
          <w:iCs/>
          <w:sz w:val="28"/>
          <w:szCs w:val="28"/>
          <w:lang w:eastAsia="en-US"/>
        </w:rPr>
      </w:pPr>
      <w:r w:rsidRPr="00F62EF4">
        <w:rPr>
          <w:sz w:val="28"/>
          <w:szCs w:val="28"/>
        </w:rPr>
        <w:t xml:space="preserve">2) </w:t>
      </w:r>
      <w:r w:rsidR="00816A6F">
        <w:rPr>
          <w:sz w:val="28"/>
          <w:szCs w:val="28"/>
        </w:rPr>
        <w:t>likum</w:t>
      </w:r>
      <w:r w:rsidRPr="00F62EF4">
        <w:rPr>
          <w:bCs/>
          <w:sz w:val="28"/>
          <w:szCs w:val="28"/>
        </w:rPr>
        <w:t xml:space="preserve">projekta anotācija uz </w:t>
      </w:r>
      <w:r w:rsidR="001E14FA">
        <w:rPr>
          <w:bCs/>
          <w:sz w:val="28"/>
          <w:szCs w:val="28"/>
        </w:rPr>
        <w:t>1</w:t>
      </w:r>
      <w:r w:rsidR="00816A6F">
        <w:rPr>
          <w:bCs/>
          <w:sz w:val="28"/>
          <w:szCs w:val="28"/>
        </w:rPr>
        <w:t>6</w:t>
      </w:r>
      <w:r w:rsidRPr="00F62EF4">
        <w:rPr>
          <w:bCs/>
          <w:sz w:val="28"/>
          <w:szCs w:val="28"/>
        </w:rPr>
        <w:t xml:space="preserve"> lapām </w:t>
      </w:r>
      <w:r w:rsidRPr="00F62EF4">
        <w:rPr>
          <w:i/>
          <w:iCs/>
          <w:sz w:val="28"/>
          <w:szCs w:val="28"/>
        </w:rPr>
        <w:t>(</w:t>
      </w:r>
      <w:r w:rsidR="00CA5FA2" w:rsidRPr="00CA5FA2">
        <w:rPr>
          <w:i/>
          <w:sz w:val="28"/>
          <w:szCs w:val="28"/>
        </w:rPr>
        <w:t>ZManot_250821</w:t>
      </w:r>
      <w:r w:rsidRPr="00F62EF4">
        <w:rPr>
          <w:i/>
          <w:sz w:val="28"/>
          <w:szCs w:val="28"/>
          <w:lang w:eastAsia="en-US"/>
        </w:rPr>
        <w:t>)</w:t>
      </w:r>
      <w:r>
        <w:rPr>
          <w:iCs/>
          <w:sz w:val="28"/>
          <w:szCs w:val="28"/>
          <w:lang w:eastAsia="en-US"/>
        </w:rPr>
        <w:t>;</w:t>
      </w:r>
    </w:p>
    <w:p w:rsidR="00816A6F" w:rsidRPr="00C45C8B" w:rsidRDefault="007F11F5" w:rsidP="00D34DD7">
      <w:pPr>
        <w:ind w:firstLine="720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</w:t>
      </w:r>
      <w:r w:rsidR="00001CF5" w:rsidRPr="00C45C8B">
        <w:rPr>
          <w:iCs/>
          <w:sz w:val="28"/>
          <w:szCs w:val="28"/>
          <w:lang w:eastAsia="en-US"/>
        </w:rPr>
        <w:t>)</w:t>
      </w:r>
      <w:r w:rsidR="00461DDA" w:rsidRPr="00C45C8B">
        <w:rPr>
          <w:iCs/>
          <w:sz w:val="28"/>
          <w:szCs w:val="28"/>
          <w:lang w:eastAsia="en-US"/>
        </w:rPr>
        <w:t xml:space="preserve"> </w:t>
      </w:r>
      <w:r w:rsidRPr="00C45C8B">
        <w:rPr>
          <w:iCs/>
          <w:sz w:val="28"/>
          <w:szCs w:val="28"/>
          <w:lang w:eastAsia="en-US"/>
        </w:rPr>
        <w:t xml:space="preserve">Tieslietu ministrijas </w:t>
      </w:r>
      <w:r w:rsidRPr="00C45C8B">
        <w:rPr>
          <w:sz w:val="28"/>
          <w:szCs w:val="28"/>
        </w:rPr>
        <w:t xml:space="preserve">2021. gada 18. augusta </w:t>
      </w:r>
      <w:r w:rsidRPr="00C45C8B">
        <w:rPr>
          <w:iCs/>
          <w:sz w:val="28"/>
          <w:szCs w:val="28"/>
          <w:lang w:eastAsia="en-US"/>
        </w:rPr>
        <w:t xml:space="preserve">e-pasta ziņojums uz 1 lapas </w:t>
      </w:r>
      <w:r w:rsidRPr="00C45C8B">
        <w:rPr>
          <w:i/>
          <w:sz w:val="28"/>
          <w:szCs w:val="28"/>
          <w:lang w:eastAsia="en-US"/>
        </w:rPr>
        <w:t>(</w:t>
      </w:r>
      <w:r w:rsidR="00E1050E" w:rsidRPr="00E1050E">
        <w:rPr>
          <w:i/>
          <w:sz w:val="28"/>
          <w:szCs w:val="28"/>
          <w:lang w:eastAsia="en-US"/>
        </w:rPr>
        <w:t>TMatz_190821</w:t>
      </w:r>
      <w:r w:rsidRPr="00C45C8B">
        <w:rPr>
          <w:i/>
          <w:sz w:val="28"/>
          <w:szCs w:val="28"/>
          <w:lang w:eastAsia="en-US"/>
        </w:rPr>
        <w:t>)</w:t>
      </w:r>
      <w:r w:rsidRPr="00C45C8B">
        <w:rPr>
          <w:iCs/>
          <w:sz w:val="28"/>
          <w:szCs w:val="28"/>
          <w:lang w:eastAsia="en-US"/>
        </w:rPr>
        <w:t>;</w:t>
      </w:r>
    </w:p>
    <w:p w:rsidR="00D34DD7" w:rsidRPr="00C45C8B" w:rsidRDefault="007F11F5" w:rsidP="00D34DD7">
      <w:pPr>
        <w:ind w:firstLine="720"/>
        <w:jc w:val="both"/>
        <w:rPr>
          <w:iCs/>
          <w:sz w:val="28"/>
          <w:szCs w:val="28"/>
          <w:lang w:eastAsia="en-US"/>
        </w:rPr>
      </w:pPr>
      <w:r w:rsidRPr="00C45C8B">
        <w:rPr>
          <w:iCs/>
          <w:sz w:val="28"/>
          <w:szCs w:val="28"/>
          <w:lang w:eastAsia="en-US"/>
        </w:rPr>
        <w:t xml:space="preserve">4) </w:t>
      </w:r>
      <w:r w:rsidR="00F03A98" w:rsidRPr="00C45C8B">
        <w:rPr>
          <w:iCs/>
          <w:sz w:val="28"/>
          <w:szCs w:val="28"/>
          <w:lang w:eastAsia="en-US"/>
        </w:rPr>
        <w:t>Finanšu ministrija</w:t>
      </w:r>
      <w:r w:rsidR="00F62EF4" w:rsidRPr="00C45C8B">
        <w:rPr>
          <w:iCs/>
          <w:sz w:val="28"/>
          <w:szCs w:val="28"/>
          <w:lang w:eastAsia="en-US"/>
        </w:rPr>
        <w:t xml:space="preserve">s </w:t>
      </w:r>
      <w:r w:rsidR="00001CF5" w:rsidRPr="00C45C8B">
        <w:rPr>
          <w:sz w:val="28"/>
          <w:szCs w:val="28"/>
        </w:rPr>
        <w:t xml:space="preserve">2021. gada </w:t>
      </w:r>
      <w:r w:rsidRPr="00C45C8B">
        <w:rPr>
          <w:sz w:val="28"/>
          <w:szCs w:val="28"/>
        </w:rPr>
        <w:t>28. jūnija</w:t>
      </w:r>
      <w:r w:rsidR="00001CF5" w:rsidRPr="00C45C8B">
        <w:rPr>
          <w:sz w:val="28"/>
          <w:szCs w:val="28"/>
        </w:rPr>
        <w:t xml:space="preserve"> </w:t>
      </w:r>
      <w:r w:rsidR="00F62EF4" w:rsidRPr="00C45C8B">
        <w:rPr>
          <w:iCs/>
          <w:sz w:val="28"/>
          <w:szCs w:val="28"/>
          <w:lang w:eastAsia="en-US"/>
        </w:rPr>
        <w:t xml:space="preserve">atzinums </w:t>
      </w:r>
      <w:r w:rsidRPr="00C45C8B">
        <w:rPr>
          <w:sz w:val="28"/>
          <w:szCs w:val="28"/>
        </w:rPr>
        <w:t xml:space="preserve">Nr. 4.1-38/28/219 </w:t>
      </w:r>
      <w:r w:rsidR="00F62EF4" w:rsidRPr="00C45C8B">
        <w:rPr>
          <w:iCs/>
          <w:sz w:val="28"/>
          <w:szCs w:val="28"/>
          <w:lang w:eastAsia="en-US"/>
        </w:rPr>
        <w:t xml:space="preserve">uz </w:t>
      </w:r>
      <w:r w:rsidRPr="00C45C8B">
        <w:rPr>
          <w:iCs/>
          <w:sz w:val="28"/>
          <w:szCs w:val="28"/>
          <w:lang w:eastAsia="en-US"/>
        </w:rPr>
        <w:t>1</w:t>
      </w:r>
      <w:r w:rsidR="00001CF5" w:rsidRPr="00C45C8B">
        <w:rPr>
          <w:iCs/>
          <w:sz w:val="28"/>
          <w:szCs w:val="28"/>
          <w:lang w:eastAsia="en-US"/>
        </w:rPr>
        <w:t> </w:t>
      </w:r>
      <w:r w:rsidR="00F62EF4" w:rsidRPr="00C45C8B">
        <w:rPr>
          <w:iCs/>
          <w:sz w:val="28"/>
          <w:szCs w:val="28"/>
          <w:lang w:eastAsia="en-US"/>
        </w:rPr>
        <w:t>lap</w:t>
      </w:r>
      <w:r w:rsidRPr="00C45C8B">
        <w:rPr>
          <w:iCs/>
          <w:sz w:val="28"/>
          <w:szCs w:val="28"/>
          <w:lang w:eastAsia="en-US"/>
        </w:rPr>
        <w:t>as</w:t>
      </w:r>
      <w:r w:rsidR="00F62EF4" w:rsidRPr="00C45C8B">
        <w:rPr>
          <w:iCs/>
          <w:sz w:val="28"/>
          <w:szCs w:val="28"/>
          <w:lang w:eastAsia="en-US"/>
        </w:rPr>
        <w:t xml:space="preserve"> </w:t>
      </w:r>
      <w:r w:rsidR="00F62EF4" w:rsidRPr="00C45C8B">
        <w:rPr>
          <w:i/>
          <w:sz w:val="28"/>
          <w:szCs w:val="28"/>
          <w:lang w:eastAsia="en-US"/>
        </w:rPr>
        <w:t>(</w:t>
      </w:r>
      <w:r w:rsidR="00E1050E" w:rsidRPr="00E1050E">
        <w:rPr>
          <w:i/>
          <w:sz w:val="28"/>
          <w:szCs w:val="28"/>
          <w:lang w:eastAsia="en-US"/>
        </w:rPr>
        <w:t>FMatz_280621</w:t>
      </w:r>
      <w:r w:rsidR="00F62EF4" w:rsidRPr="00C45C8B">
        <w:rPr>
          <w:i/>
          <w:sz w:val="28"/>
          <w:szCs w:val="28"/>
          <w:lang w:eastAsia="en-US"/>
        </w:rPr>
        <w:t>)</w:t>
      </w:r>
      <w:r w:rsidR="00461DDA" w:rsidRPr="00C45C8B">
        <w:rPr>
          <w:iCs/>
          <w:sz w:val="28"/>
          <w:szCs w:val="28"/>
          <w:lang w:eastAsia="en-US"/>
        </w:rPr>
        <w:t>;</w:t>
      </w:r>
    </w:p>
    <w:p w:rsidR="00FC19F2" w:rsidRDefault="007F11F5" w:rsidP="00D0390D">
      <w:pPr>
        <w:pStyle w:val="Kjene"/>
        <w:ind w:firstLine="720"/>
        <w:jc w:val="both"/>
        <w:rPr>
          <w:iCs/>
          <w:sz w:val="28"/>
          <w:szCs w:val="28"/>
        </w:rPr>
      </w:pPr>
      <w:r w:rsidRPr="00C45C8B">
        <w:rPr>
          <w:sz w:val="28"/>
          <w:szCs w:val="28"/>
        </w:rPr>
        <w:t>5</w:t>
      </w:r>
      <w:r w:rsidR="00001CF5" w:rsidRPr="00C45C8B">
        <w:rPr>
          <w:sz w:val="28"/>
          <w:szCs w:val="28"/>
        </w:rPr>
        <w:t xml:space="preserve">) </w:t>
      </w:r>
      <w:r w:rsidRPr="00C45C8B">
        <w:rPr>
          <w:sz w:val="28"/>
          <w:szCs w:val="28"/>
        </w:rPr>
        <w:t xml:space="preserve">Vides aizsardzības un reģionālās </w:t>
      </w:r>
      <w:r w:rsidRPr="00C45C8B">
        <w:rPr>
          <w:sz w:val="28"/>
          <w:szCs w:val="28"/>
        </w:rPr>
        <w:t>attīstības ministrija</w:t>
      </w:r>
      <w:r w:rsidR="00F43232">
        <w:rPr>
          <w:sz w:val="28"/>
          <w:szCs w:val="28"/>
        </w:rPr>
        <w:t>s</w:t>
      </w:r>
      <w:r w:rsidRPr="00C45C8B">
        <w:rPr>
          <w:sz w:val="28"/>
          <w:szCs w:val="28"/>
        </w:rPr>
        <w:t xml:space="preserve"> 2021. gada 2</w:t>
      </w:r>
      <w:r w:rsidR="00C45C8B" w:rsidRPr="00C45C8B">
        <w:rPr>
          <w:sz w:val="28"/>
          <w:szCs w:val="28"/>
        </w:rPr>
        <w:t>1</w:t>
      </w:r>
      <w:r w:rsidRPr="00C45C8B">
        <w:rPr>
          <w:sz w:val="28"/>
          <w:szCs w:val="28"/>
        </w:rPr>
        <w:t xml:space="preserve">. jūnija </w:t>
      </w:r>
      <w:r w:rsidRPr="00C45C8B">
        <w:rPr>
          <w:iCs/>
          <w:sz w:val="28"/>
          <w:szCs w:val="28"/>
          <w:lang w:eastAsia="en-US"/>
        </w:rPr>
        <w:t xml:space="preserve">atzinums </w:t>
      </w:r>
      <w:r w:rsidR="00001CF5" w:rsidRPr="00C45C8B">
        <w:rPr>
          <w:sz w:val="28"/>
          <w:szCs w:val="28"/>
        </w:rPr>
        <w:t>Nr. </w:t>
      </w:r>
      <w:r w:rsidR="00C45C8B" w:rsidRPr="00C45C8B">
        <w:rPr>
          <w:sz w:val="28"/>
          <w:szCs w:val="28"/>
        </w:rPr>
        <w:t>VSS-435 uz</w:t>
      </w:r>
      <w:r w:rsidR="00001CF5" w:rsidRPr="00C45C8B">
        <w:rPr>
          <w:sz w:val="28"/>
          <w:szCs w:val="28"/>
        </w:rPr>
        <w:t xml:space="preserve"> </w:t>
      </w:r>
      <w:r w:rsidRPr="00C45C8B">
        <w:rPr>
          <w:sz w:val="28"/>
          <w:szCs w:val="28"/>
        </w:rPr>
        <w:t>1</w:t>
      </w:r>
      <w:r w:rsidR="00001CF5" w:rsidRPr="00C45C8B">
        <w:rPr>
          <w:sz w:val="28"/>
          <w:szCs w:val="28"/>
        </w:rPr>
        <w:t> lap</w:t>
      </w:r>
      <w:r w:rsidRPr="00C45C8B">
        <w:rPr>
          <w:sz w:val="28"/>
          <w:szCs w:val="28"/>
        </w:rPr>
        <w:t>as</w:t>
      </w:r>
      <w:r w:rsidR="00001CF5" w:rsidRPr="00C45C8B">
        <w:rPr>
          <w:sz w:val="28"/>
          <w:szCs w:val="28"/>
        </w:rPr>
        <w:t xml:space="preserve"> </w:t>
      </w:r>
      <w:r w:rsidR="00001CF5" w:rsidRPr="00C45C8B">
        <w:rPr>
          <w:i/>
          <w:sz w:val="28"/>
          <w:szCs w:val="28"/>
        </w:rPr>
        <w:t>(</w:t>
      </w:r>
      <w:r w:rsidR="00E1050E" w:rsidRPr="00E1050E">
        <w:rPr>
          <w:i/>
          <w:sz w:val="28"/>
          <w:szCs w:val="28"/>
        </w:rPr>
        <w:t>VARAMatz_21062021</w:t>
      </w:r>
      <w:r w:rsidR="00001CF5" w:rsidRPr="00C45C8B">
        <w:rPr>
          <w:i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461DDA" w:rsidRPr="00C45C8B" w:rsidRDefault="007F11F5" w:rsidP="00D0390D">
      <w:pPr>
        <w:pStyle w:val="Kjene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6) </w:t>
      </w:r>
      <w:r>
        <w:rPr>
          <w:sz w:val="28"/>
          <w:szCs w:val="28"/>
        </w:rPr>
        <w:t xml:space="preserve">Valsts </w:t>
      </w:r>
      <w:r w:rsidRPr="0083465A">
        <w:rPr>
          <w:sz w:val="28"/>
          <w:szCs w:val="28"/>
        </w:rPr>
        <w:t xml:space="preserve">kancelejas </w:t>
      </w:r>
      <w:r w:rsidRPr="00C45C8B">
        <w:rPr>
          <w:sz w:val="28"/>
          <w:szCs w:val="28"/>
        </w:rPr>
        <w:t>2021. gada 1</w:t>
      </w:r>
      <w:r>
        <w:rPr>
          <w:sz w:val="28"/>
          <w:szCs w:val="28"/>
        </w:rPr>
        <w:t>7</w:t>
      </w:r>
      <w:r w:rsidRPr="00C45C8B">
        <w:rPr>
          <w:sz w:val="28"/>
          <w:szCs w:val="28"/>
        </w:rPr>
        <w:t>. </w:t>
      </w:r>
      <w:r>
        <w:rPr>
          <w:sz w:val="28"/>
          <w:szCs w:val="28"/>
        </w:rPr>
        <w:t>jūnija</w:t>
      </w:r>
      <w:r w:rsidRPr="00C45C8B">
        <w:rPr>
          <w:sz w:val="28"/>
          <w:szCs w:val="28"/>
        </w:rPr>
        <w:t xml:space="preserve"> </w:t>
      </w:r>
      <w:r w:rsidRPr="00C45C8B">
        <w:rPr>
          <w:iCs/>
          <w:sz w:val="28"/>
          <w:szCs w:val="28"/>
          <w:lang w:eastAsia="en-US"/>
        </w:rPr>
        <w:t xml:space="preserve">e-pasta ziņojums uz 1 lapas </w:t>
      </w:r>
      <w:r>
        <w:rPr>
          <w:i/>
          <w:sz w:val="28"/>
          <w:szCs w:val="28"/>
          <w:lang w:eastAsia="en-US"/>
        </w:rPr>
        <w:t>(</w:t>
      </w:r>
      <w:r w:rsidR="00E1050E" w:rsidRPr="00E1050E">
        <w:rPr>
          <w:i/>
          <w:sz w:val="28"/>
          <w:szCs w:val="28"/>
          <w:lang w:eastAsia="en-US"/>
        </w:rPr>
        <w:t>VKatz_170621</w:t>
      </w:r>
      <w:r w:rsidRPr="00C45C8B">
        <w:rPr>
          <w:i/>
          <w:sz w:val="28"/>
          <w:szCs w:val="28"/>
          <w:lang w:eastAsia="en-US"/>
        </w:rPr>
        <w:t>)</w:t>
      </w:r>
      <w:r w:rsidR="00D0390D" w:rsidRPr="00C45C8B">
        <w:rPr>
          <w:iCs/>
          <w:sz w:val="28"/>
          <w:szCs w:val="28"/>
        </w:rPr>
        <w:t>.</w:t>
      </w:r>
    </w:p>
    <w:p w:rsidR="00F5427D" w:rsidRPr="00F5427D" w:rsidRDefault="00F5427D" w:rsidP="00EF3DC7">
      <w:pPr>
        <w:jc w:val="both"/>
        <w:rPr>
          <w:sz w:val="28"/>
          <w:szCs w:val="28"/>
        </w:rPr>
      </w:pPr>
    </w:p>
    <w:p w:rsidR="007617D4" w:rsidRPr="00F5427D" w:rsidRDefault="007617D4" w:rsidP="00C45BB0">
      <w:pPr>
        <w:ind w:firstLine="720"/>
        <w:jc w:val="both"/>
        <w:rPr>
          <w:sz w:val="28"/>
          <w:szCs w:val="28"/>
        </w:rPr>
      </w:pPr>
    </w:p>
    <w:p w:rsidR="00906ECC" w:rsidRPr="00F5427D" w:rsidRDefault="007F11F5" w:rsidP="00906E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4B35" w:rsidRPr="00F5427D">
        <w:rPr>
          <w:sz w:val="28"/>
          <w:szCs w:val="28"/>
        </w:rPr>
        <w:t>Zemkopības ministrs</w:t>
      </w:r>
      <w:r w:rsidRPr="00F5427D">
        <w:rPr>
          <w:sz w:val="28"/>
          <w:szCs w:val="28"/>
        </w:rPr>
        <w:tab/>
      </w:r>
      <w:r w:rsidRPr="00F5427D">
        <w:rPr>
          <w:sz w:val="28"/>
          <w:szCs w:val="28"/>
        </w:rPr>
        <w:tab/>
      </w:r>
      <w:r w:rsidR="0060003A" w:rsidRPr="00F5427D">
        <w:rPr>
          <w:sz w:val="28"/>
          <w:szCs w:val="28"/>
        </w:rPr>
        <w:tab/>
      </w:r>
      <w:r w:rsidR="0060003A" w:rsidRPr="00F542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K. </w:t>
      </w:r>
      <w:r w:rsidR="00ED4B35" w:rsidRPr="00F5427D">
        <w:rPr>
          <w:sz w:val="28"/>
          <w:szCs w:val="28"/>
        </w:rPr>
        <w:t>Gerhards</w:t>
      </w:r>
    </w:p>
    <w:p w:rsidR="00875D70" w:rsidRPr="0052778D" w:rsidRDefault="00875D70" w:rsidP="00C45BB0">
      <w:pPr>
        <w:jc w:val="both"/>
        <w:rPr>
          <w:sz w:val="24"/>
          <w:szCs w:val="24"/>
        </w:rPr>
      </w:pPr>
    </w:p>
    <w:p w:rsidR="00EF3DC7" w:rsidRDefault="00EF3DC7" w:rsidP="005E2972">
      <w:pPr>
        <w:jc w:val="both"/>
        <w:rPr>
          <w:sz w:val="24"/>
          <w:szCs w:val="24"/>
        </w:rPr>
      </w:pPr>
    </w:p>
    <w:p w:rsidR="00875D70" w:rsidRPr="00F5427D" w:rsidRDefault="007F11F5" w:rsidP="005E2972">
      <w:pPr>
        <w:jc w:val="both"/>
        <w:rPr>
          <w:sz w:val="24"/>
          <w:szCs w:val="24"/>
        </w:rPr>
      </w:pPr>
      <w:r>
        <w:rPr>
          <w:sz w:val="24"/>
          <w:szCs w:val="24"/>
        </w:rPr>
        <w:t>Gurecka 26614495</w:t>
      </w:r>
    </w:p>
    <w:p w:rsidR="00875D70" w:rsidRPr="00F5427D" w:rsidRDefault="007F11F5" w:rsidP="005E2972">
      <w:pPr>
        <w:pStyle w:val="Parakstszemobjekta"/>
        <w:jc w:val="left"/>
        <w:rPr>
          <w:sz w:val="24"/>
        </w:rPr>
      </w:pPr>
      <w:hyperlink r:id="rId6" w:history="1">
        <w:r w:rsidR="0047104D" w:rsidRPr="002977B4">
          <w:rPr>
            <w:rStyle w:val="Hipersaite"/>
            <w:sz w:val="24"/>
          </w:rPr>
          <w:t>Linda.Gurecka@zm.gov.lv</w:t>
        </w:r>
      </w:hyperlink>
      <w:r w:rsidR="0061708D" w:rsidRPr="00F5427D">
        <w:rPr>
          <w:sz w:val="24"/>
        </w:rPr>
        <w:t xml:space="preserve"> </w:t>
      </w:r>
    </w:p>
    <w:sectPr w:rsidR="00875D70" w:rsidRPr="00F5427D" w:rsidSect="00F5427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F5" w:rsidRDefault="007F11F5">
      <w:r>
        <w:separator/>
      </w:r>
    </w:p>
  </w:endnote>
  <w:endnote w:type="continuationSeparator" w:id="0">
    <w:p w:rsidR="007F11F5" w:rsidRDefault="007F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5A" w:rsidRPr="00F56F54" w:rsidRDefault="007F11F5" w:rsidP="00F56F54">
    <w:pPr>
      <w:pStyle w:val="Kjene"/>
    </w:pPr>
    <w:r w:rsidRPr="00F56F54">
      <w:rPr>
        <w:lang w:eastAsia="en-US"/>
      </w:rPr>
      <w:t>ZMpav_</w:t>
    </w:r>
    <w:r w:rsidR="00D0390D">
      <w:rPr>
        <w:lang w:eastAsia="en-US"/>
      </w:rPr>
      <w:t>19</w:t>
    </w:r>
    <w:r w:rsidR="008030CE">
      <w:rPr>
        <w:lang w:eastAsia="en-US"/>
      </w:rPr>
      <w:t>0</w:t>
    </w:r>
    <w:r w:rsidR="00D0390D">
      <w:rPr>
        <w:lang w:eastAsia="en-US"/>
      </w:rPr>
      <w:t>8</w:t>
    </w:r>
    <w:r w:rsidR="008030CE">
      <w:rPr>
        <w:lang w:eastAsia="en-US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5A" w:rsidRPr="0018251C" w:rsidRDefault="007F11F5" w:rsidP="0018251C">
    <w:pPr>
      <w:pStyle w:val="Kjene"/>
    </w:pPr>
    <w:r w:rsidRPr="0018251C">
      <w:rPr>
        <w:lang w:eastAsia="en-US"/>
      </w:rPr>
      <w:t>ZMpav_250821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F5" w:rsidRDefault="007F11F5">
      <w:r>
        <w:separator/>
      </w:r>
    </w:p>
  </w:footnote>
  <w:footnote w:type="continuationSeparator" w:id="0">
    <w:p w:rsidR="007F11F5" w:rsidRDefault="007F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85A" w:rsidRDefault="007F11F5" w:rsidP="0042681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5085A" w:rsidRDefault="0005085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6494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0C58" w:rsidRPr="00F5427D" w:rsidRDefault="007F11F5">
        <w:pPr>
          <w:pStyle w:val="Galvene"/>
          <w:jc w:val="center"/>
          <w:rPr>
            <w:sz w:val="24"/>
            <w:szCs w:val="24"/>
          </w:rPr>
        </w:pPr>
        <w:r w:rsidRPr="00F5427D">
          <w:rPr>
            <w:sz w:val="24"/>
            <w:szCs w:val="24"/>
          </w:rPr>
          <w:fldChar w:fldCharType="begin"/>
        </w:r>
        <w:r w:rsidRPr="00F5427D">
          <w:rPr>
            <w:sz w:val="24"/>
            <w:szCs w:val="24"/>
          </w:rPr>
          <w:instrText>PAGE   \* MERGEFORMAT</w:instrText>
        </w:r>
        <w:r w:rsidRPr="00F5427D">
          <w:rPr>
            <w:sz w:val="24"/>
            <w:szCs w:val="24"/>
          </w:rPr>
          <w:fldChar w:fldCharType="separate"/>
        </w:r>
        <w:r w:rsidR="00766510">
          <w:rPr>
            <w:noProof/>
            <w:sz w:val="24"/>
            <w:szCs w:val="24"/>
          </w:rPr>
          <w:t>3</w:t>
        </w:r>
        <w:r w:rsidRPr="00F5427D">
          <w:rPr>
            <w:sz w:val="24"/>
            <w:szCs w:val="24"/>
          </w:rPr>
          <w:fldChar w:fldCharType="end"/>
        </w:r>
      </w:p>
    </w:sdtContent>
  </w:sdt>
  <w:p w:rsidR="004B0C58" w:rsidRDefault="004B0C5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136878" w:rsidP="00136878">
    <w:pPr>
      <w:pStyle w:val="Galvene"/>
      <w:jc w:val="center"/>
      <w:rPr>
        <w:rFonts w:ascii="Letterica Baltic" w:hAnsi="Letterica Baltic"/>
        <w:sz w:val="18"/>
      </w:rPr>
    </w:pPr>
  </w:p>
  <w:p w:rsidR="0022086B" w:rsidRDefault="0022086B" w:rsidP="00136878">
    <w:pPr>
      <w:pStyle w:val="Galvene"/>
      <w:jc w:val="center"/>
      <w:rPr>
        <w:rFonts w:ascii="Letterica Baltic" w:hAnsi="Letterica Baltic"/>
        <w:sz w:val="18"/>
      </w:rPr>
    </w:pPr>
  </w:p>
  <w:p w:rsidR="0022086B" w:rsidRDefault="0022086B" w:rsidP="00136878">
    <w:pPr>
      <w:pStyle w:val="Galvene"/>
      <w:jc w:val="center"/>
      <w:rPr>
        <w:rFonts w:ascii="Letterica Baltic" w:hAnsi="Letterica Baltic"/>
        <w:sz w:val="18"/>
      </w:rPr>
    </w:pPr>
  </w:p>
  <w:p w:rsidR="0022086B" w:rsidRDefault="0022086B" w:rsidP="00136878">
    <w:pPr>
      <w:pStyle w:val="Galvene"/>
      <w:jc w:val="center"/>
      <w:rPr>
        <w:rFonts w:ascii="Letterica Baltic" w:hAnsi="Letterica Baltic"/>
        <w:sz w:val="18"/>
      </w:rPr>
    </w:pPr>
  </w:p>
  <w:p w:rsidR="00136878" w:rsidRDefault="007F11F5" w:rsidP="00136878">
    <w:pPr>
      <w:pStyle w:val="Galvene"/>
      <w:jc w:val="center"/>
    </w:pPr>
    <w:r w:rsidRPr="00147C6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9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47C6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878" w:rsidRPr="00FF0532" w:rsidRDefault="007F11F5" w:rsidP="00136878">
                          <w:pPr>
                            <w:spacing w:line="194" w:lineRule="exact"/>
                            <w:ind w:left="23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FF0532">
                            <w:rPr>
                              <w:color w:val="231F20"/>
                              <w:sz w:val="17"/>
                              <w:szCs w:val="17"/>
                            </w:rPr>
                            <w:t>Republikas laukums 2, Rīga, LV-1981, tālr. 67027010, fakss 67027512,</w:t>
                          </w:r>
                          <w:r w:rsidR="00F5427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e-pasts pasts</w:t>
                          </w:r>
                          <w:r w:rsidRPr="00FF0532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@zm.gov.lv, </w:t>
                          </w:r>
                          <w:r w:rsidRPr="00FF0532">
                            <w:rPr>
                              <w:color w:val="231F20"/>
                              <w:sz w:val="17"/>
                              <w:szCs w:val="17"/>
                            </w:rPr>
                            <w:t>www.zm.gov.lv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w0oAIAAJAFAAAOAAAAZHJzL2Uyb0RvYy54bWysVG1vmzAQ/j5p/8Hyd8JLSAqopGpCmCZ1&#10;L1K7H+CACdbAZrYT6Kb9951NSNNWk6ZtfEDH+fzcPXcPd30ztA06UqmY4Cn2Zx5GlBeiZHyf4i8P&#10;uRNhpDThJWkEpyl+pArfrN6+ue67hAaiFk1JJQIQrpK+S3GtdZe4ripq2hI1Ex3lcFgJ2RINn3Lv&#10;lpL0gN42buB5S7cXsuykKKhS4M3GQ7yy+FVFC/2pqhTVqEkx1KbtW9r3zrzd1TVJ9pJ0NStOZZC/&#10;qKIljEPSM1RGNEEHyV5BtayQQolKzwrRuqKqWEEtB2Djey/Y3Neko5YLNEd15zap/wdbfDx+loiV&#10;KQ4w4qSFET3QQaO1GFA4N+3pO5VA1H0HcXoAP4zZUlXdnSi+KsTFpiZ8T2+lFH1NSQnl+eame3F1&#10;xFEGZNd/ECXkIQctLNBQydb0DrqBAB3G9HgejamlAOcimkdRsMCogLO5H87BNilIMt3upNLvqGiR&#10;MVIsYfQWnRzvlB5DpxCTjIucNQ34SdLwZw7AHD2QG66aM1OFneaP2Iu30TYKnTBYbp3QyzLnNt+E&#10;zjL3rxbZPNtsMv+nyeuHSc3KknKTZlKWH/7Z5E4aHzVx1pYSDSsNnClJyf1u00h0JKDs3D6nhlyE&#10;uc/LsP0CLi8o+UHorYPYyZfRlRPm4cKJr7zI8fx4HS+9MA6z/DmlO8bpv1NCfYrjBczR0vktN88+&#10;r7mRpGUadkfD2hRH5yCSGAlueWlHqwlrRvuiFab8p1bAuKdBW8EajY5q1cNuABSj4p0oH0G6UoCy&#10;QJ+w8MCohfyOUQ/LI8Xq24FIilHznoP8zaaZDDkZu8kgvICrKdYYjeZGjxvp0Em2rwH56feB396W&#10;elpRZq9cfoN9uU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BFb/DS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136878" w:rsidRPr="00FF0532" w:rsidRDefault="007F11F5" w:rsidP="00136878">
                    <w:pPr>
                      <w:spacing w:line="194" w:lineRule="exact"/>
                      <w:ind w:left="23" w:right="-45"/>
                      <w:jc w:val="center"/>
                      <w:rPr>
                        <w:sz w:val="17"/>
                        <w:szCs w:val="17"/>
                      </w:rPr>
                    </w:pPr>
                    <w:r w:rsidRPr="00FF0532">
                      <w:rPr>
                        <w:color w:val="231F20"/>
                        <w:sz w:val="17"/>
                        <w:szCs w:val="17"/>
                      </w:rPr>
                      <w:t>Republikas laukums 2, Rīga, LV-1981, tālr. 67027010, fakss 67027512,</w:t>
                    </w:r>
                    <w:r w:rsidR="00F5427D">
                      <w:rPr>
                        <w:color w:val="231F20"/>
                        <w:sz w:val="17"/>
                        <w:szCs w:val="17"/>
                      </w:rPr>
                      <w:t xml:space="preserve"> e-pasts pasts</w:t>
                    </w:r>
                    <w:r w:rsidRPr="00FF0532">
                      <w:rPr>
                        <w:color w:val="231F20"/>
                        <w:sz w:val="17"/>
                        <w:szCs w:val="17"/>
                      </w:rPr>
                      <w:t xml:space="preserve">@zm.gov.lv, </w:t>
                    </w:r>
                    <w:r w:rsidRPr="00FF0532">
                      <w:rPr>
                        <w:color w:val="231F20"/>
                        <w:sz w:val="17"/>
                        <w:szCs w:val="17"/>
                      </w:rPr>
                      <w:t>www.zm.gov.lv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7C6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3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4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Letterica Baltic" w:hAnsi="Letterica Baltic"/>
        <w:sz w:val="18"/>
      </w:rPr>
      <w:t>Rīgā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8E"/>
    <w:rsid w:val="000017F7"/>
    <w:rsid w:val="00001CF5"/>
    <w:rsid w:val="00002A29"/>
    <w:rsid w:val="0001242F"/>
    <w:rsid w:val="0001249E"/>
    <w:rsid w:val="00015429"/>
    <w:rsid w:val="0001644F"/>
    <w:rsid w:val="000226FC"/>
    <w:rsid w:val="00031BF5"/>
    <w:rsid w:val="00032FAB"/>
    <w:rsid w:val="0003302C"/>
    <w:rsid w:val="000357E0"/>
    <w:rsid w:val="0004068B"/>
    <w:rsid w:val="000416E2"/>
    <w:rsid w:val="00041B8A"/>
    <w:rsid w:val="00044A2D"/>
    <w:rsid w:val="000454F4"/>
    <w:rsid w:val="0005085A"/>
    <w:rsid w:val="00051E41"/>
    <w:rsid w:val="000527C2"/>
    <w:rsid w:val="000528C9"/>
    <w:rsid w:val="0005458B"/>
    <w:rsid w:val="00054DE0"/>
    <w:rsid w:val="00055CDB"/>
    <w:rsid w:val="00061416"/>
    <w:rsid w:val="0006167A"/>
    <w:rsid w:val="00062A50"/>
    <w:rsid w:val="0006447B"/>
    <w:rsid w:val="000725A4"/>
    <w:rsid w:val="000728CB"/>
    <w:rsid w:val="0007406D"/>
    <w:rsid w:val="00074479"/>
    <w:rsid w:val="00074E3B"/>
    <w:rsid w:val="0007661D"/>
    <w:rsid w:val="00076A04"/>
    <w:rsid w:val="00082073"/>
    <w:rsid w:val="00084A5C"/>
    <w:rsid w:val="00091222"/>
    <w:rsid w:val="00092C3F"/>
    <w:rsid w:val="00094859"/>
    <w:rsid w:val="000952FB"/>
    <w:rsid w:val="00097D6D"/>
    <w:rsid w:val="000A24E2"/>
    <w:rsid w:val="000A4740"/>
    <w:rsid w:val="000A47EA"/>
    <w:rsid w:val="000A6DCB"/>
    <w:rsid w:val="000B1BF4"/>
    <w:rsid w:val="000B28F7"/>
    <w:rsid w:val="000B42AA"/>
    <w:rsid w:val="000B4BD2"/>
    <w:rsid w:val="000B77B1"/>
    <w:rsid w:val="000C38E3"/>
    <w:rsid w:val="000C3909"/>
    <w:rsid w:val="000C41E7"/>
    <w:rsid w:val="000D0730"/>
    <w:rsid w:val="000D0DFB"/>
    <w:rsid w:val="000D1013"/>
    <w:rsid w:val="000D25F1"/>
    <w:rsid w:val="000D7A30"/>
    <w:rsid w:val="000E48D0"/>
    <w:rsid w:val="000E4AC8"/>
    <w:rsid w:val="000F1996"/>
    <w:rsid w:val="000F2D0D"/>
    <w:rsid w:val="000F2D9E"/>
    <w:rsid w:val="000F6107"/>
    <w:rsid w:val="001000C4"/>
    <w:rsid w:val="00100BA7"/>
    <w:rsid w:val="00105369"/>
    <w:rsid w:val="001057F5"/>
    <w:rsid w:val="00105C00"/>
    <w:rsid w:val="0011414C"/>
    <w:rsid w:val="00115302"/>
    <w:rsid w:val="00117088"/>
    <w:rsid w:val="00121C2B"/>
    <w:rsid w:val="001251B1"/>
    <w:rsid w:val="00131428"/>
    <w:rsid w:val="00132A58"/>
    <w:rsid w:val="00132C55"/>
    <w:rsid w:val="001335D6"/>
    <w:rsid w:val="0013448B"/>
    <w:rsid w:val="00136842"/>
    <w:rsid w:val="00136878"/>
    <w:rsid w:val="00144030"/>
    <w:rsid w:val="0014524E"/>
    <w:rsid w:val="00145D93"/>
    <w:rsid w:val="001468D7"/>
    <w:rsid w:val="00150797"/>
    <w:rsid w:val="0015164B"/>
    <w:rsid w:val="001600D8"/>
    <w:rsid w:val="001612FF"/>
    <w:rsid w:val="001678C4"/>
    <w:rsid w:val="00167D00"/>
    <w:rsid w:val="00170E1C"/>
    <w:rsid w:val="00174E35"/>
    <w:rsid w:val="001756AD"/>
    <w:rsid w:val="0018251C"/>
    <w:rsid w:val="001835B1"/>
    <w:rsid w:val="00185C4E"/>
    <w:rsid w:val="001863A2"/>
    <w:rsid w:val="00186F36"/>
    <w:rsid w:val="00195054"/>
    <w:rsid w:val="0019512A"/>
    <w:rsid w:val="0019544A"/>
    <w:rsid w:val="0019708E"/>
    <w:rsid w:val="001A0095"/>
    <w:rsid w:val="001A5346"/>
    <w:rsid w:val="001A5F0C"/>
    <w:rsid w:val="001A5FD2"/>
    <w:rsid w:val="001B31A4"/>
    <w:rsid w:val="001B4022"/>
    <w:rsid w:val="001B4E4D"/>
    <w:rsid w:val="001B7534"/>
    <w:rsid w:val="001B79C4"/>
    <w:rsid w:val="001C15D5"/>
    <w:rsid w:val="001C1D14"/>
    <w:rsid w:val="001C67A2"/>
    <w:rsid w:val="001C6EF8"/>
    <w:rsid w:val="001D1B11"/>
    <w:rsid w:val="001D5E00"/>
    <w:rsid w:val="001D6ECB"/>
    <w:rsid w:val="001D722A"/>
    <w:rsid w:val="001E0636"/>
    <w:rsid w:val="001E14FA"/>
    <w:rsid w:val="001E31A7"/>
    <w:rsid w:val="001E324D"/>
    <w:rsid w:val="001E4D8C"/>
    <w:rsid w:val="001E6912"/>
    <w:rsid w:val="001F2D47"/>
    <w:rsid w:val="001F43E4"/>
    <w:rsid w:val="001F6582"/>
    <w:rsid w:val="002038DE"/>
    <w:rsid w:val="00203F16"/>
    <w:rsid w:val="002108CC"/>
    <w:rsid w:val="002136FF"/>
    <w:rsid w:val="00214179"/>
    <w:rsid w:val="0022086B"/>
    <w:rsid w:val="002227C7"/>
    <w:rsid w:val="00222C9A"/>
    <w:rsid w:val="00226184"/>
    <w:rsid w:val="0022619A"/>
    <w:rsid w:val="00231232"/>
    <w:rsid w:val="00232FA2"/>
    <w:rsid w:val="002343BA"/>
    <w:rsid w:val="00236626"/>
    <w:rsid w:val="00236F19"/>
    <w:rsid w:val="00242AB7"/>
    <w:rsid w:val="00242D45"/>
    <w:rsid w:val="00243B76"/>
    <w:rsid w:val="002458AD"/>
    <w:rsid w:val="00247597"/>
    <w:rsid w:val="002477D9"/>
    <w:rsid w:val="00251FB6"/>
    <w:rsid w:val="00252A46"/>
    <w:rsid w:val="00253F38"/>
    <w:rsid w:val="002540A3"/>
    <w:rsid w:val="00254CFD"/>
    <w:rsid w:val="00257E50"/>
    <w:rsid w:val="00260B26"/>
    <w:rsid w:val="00270BC0"/>
    <w:rsid w:val="00271719"/>
    <w:rsid w:val="0027696B"/>
    <w:rsid w:val="00276E6B"/>
    <w:rsid w:val="00276EDF"/>
    <w:rsid w:val="00280EAF"/>
    <w:rsid w:val="00281FB9"/>
    <w:rsid w:val="0028282C"/>
    <w:rsid w:val="00284DC1"/>
    <w:rsid w:val="0028764C"/>
    <w:rsid w:val="0029138B"/>
    <w:rsid w:val="0029284D"/>
    <w:rsid w:val="00294F85"/>
    <w:rsid w:val="002977B4"/>
    <w:rsid w:val="00297AA3"/>
    <w:rsid w:val="002B0A88"/>
    <w:rsid w:val="002B0AE2"/>
    <w:rsid w:val="002B272E"/>
    <w:rsid w:val="002B3A02"/>
    <w:rsid w:val="002B6735"/>
    <w:rsid w:val="002B694F"/>
    <w:rsid w:val="002B7412"/>
    <w:rsid w:val="002C006A"/>
    <w:rsid w:val="002C2B62"/>
    <w:rsid w:val="002C3CF1"/>
    <w:rsid w:val="002C7073"/>
    <w:rsid w:val="002D0A2D"/>
    <w:rsid w:val="002D263C"/>
    <w:rsid w:val="002D2DDD"/>
    <w:rsid w:val="002D6B26"/>
    <w:rsid w:val="002E0235"/>
    <w:rsid w:val="002E07D4"/>
    <w:rsid w:val="002E350D"/>
    <w:rsid w:val="002E3E73"/>
    <w:rsid w:val="002E688C"/>
    <w:rsid w:val="002F0F8F"/>
    <w:rsid w:val="002F29F6"/>
    <w:rsid w:val="002F4B3F"/>
    <w:rsid w:val="002F6CC7"/>
    <w:rsid w:val="002F76CA"/>
    <w:rsid w:val="003003CE"/>
    <w:rsid w:val="0030204D"/>
    <w:rsid w:val="003048BE"/>
    <w:rsid w:val="00305000"/>
    <w:rsid w:val="00306840"/>
    <w:rsid w:val="00307FE0"/>
    <w:rsid w:val="00311F28"/>
    <w:rsid w:val="0031315E"/>
    <w:rsid w:val="003140E0"/>
    <w:rsid w:val="003145AE"/>
    <w:rsid w:val="0031518B"/>
    <w:rsid w:val="0032012C"/>
    <w:rsid w:val="00325A1C"/>
    <w:rsid w:val="00326C17"/>
    <w:rsid w:val="00326E8E"/>
    <w:rsid w:val="0032726A"/>
    <w:rsid w:val="003279BD"/>
    <w:rsid w:val="00333C6A"/>
    <w:rsid w:val="0033514A"/>
    <w:rsid w:val="00340463"/>
    <w:rsid w:val="00342BDB"/>
    <w:rsid w:val="00346092"/>
    <w:rsid w:val="00347827"/>
    <w:rsid w:val="00352C8E"/>
    <w:rsid w:val="00356C1F"/>
    <w:rsid w:val="00356C3F"/>
    <w:rsid w:val="00357091"/>
    <w:rsid w:val="00363025"/>
    <w:rsid w:val="003725FA"/>
    <w:rsid w:val="00372C06"/>
    <w:rsid w:val="00372E11"/>
    <w:rsid w:val="00373827"/>
    <w:rsid w:val="00374848"/>
    <w:rsid w:val="00374E7A"/>
    <w:rsid w:val="00377AC6"/>
    <w:rsid w:val="003817D5"/>
    <w:rsid w:val="003820AD"/>
    <w:rsid w:val="00382747"/>
    <w:rsid w:val="003878FF"/>
    <w:rsid w:val="00390026"/>
    <w:rsid w:val="00392B06"/>
    <w:rsid w:val="00392FA7"/>
    <w:rsid w:val="00393AD5"/>
    <w:rsid w:val="00397183"/>
    <w:rsid w:val="003A03A4"/>
    <w:rsid w:val="003A26B5"/>
    <w:rsid w:val="003A68E8"/>
    <w:rsid w:val="003B2ACB"/>
    <w:rsid w:val="003B58B1"/>
    <w:rsid w:val="003C0A69"/>
    <w:rsid w:val="003C3AE3"/>
    <w:rsid w:val="003D356E"/>
    <w:rsid w:val="003D63D0"/>
    <w:rsid w:val="003E1E26"/>
    <w:rsid w:val="003E4CE8"/>
    <w:rsid w:val="003F19C0"/>
    <w:rsid w:val="003F755D"/>
    <w:rsid w:val="00401403"/>
    <w:rsid w:val="004026E7"/>
    <w:rsid w:val="00402C5F"/>
    <w:rsid w:val="00405BA5"/>
    <w:rsid w:val="00405D34"/>
    <w:rsid w:val="00407A39"/>
    <w:rsid w:val="004113A5"/>
    <w:rsid w:val="00414B8D"/>
    <w:rsid w:val="0041731B"/>
    <w:rsid w:val="00420D26"/>
    <w:rsid w:val="0042115B"/>
    <w:rsid w:val="004221B9"/>
    <w:rsid w:val="00424330"/>
    <w:rsid w:val="00426817"/>
    <w:rsid w:val="00427D92"/>
    <w:rsid w:val="0043190C"/>
    <w:rsid w:val="004336E1"/>
    <w:rsid w:val="00436204"/>
    <w:rsid w:val="00437DF6"/>
    <w:rsid w:val="0044104B"/>
    <w:rsid w:val="0044136C"/>
    <w:rsid w:val="0044387D"/>
    <w:rsid w:val="00444001"/>
    <w:rsid w:val="00445962"/>
    <w:rsid w:val="00446558"/>
    <w:rsid w:val="004467EB"/>
    <w:rsid w:val="00451563"/>
    <w:rsid w:val="00461CFC"/>
    <w:rsid w:val="00461DDA"/>
    <w:rsid w:val="00462582"/>
    <w:rsid w:val="00466689"/>
    <w:rsid w:val="00467BA1"/>
    <w:rsid w:val="00470EF3"/>
    <w:rsid w:val="0047104D"/>
    <w:rsid w:val="00471EB5"/>
    <w:rsid w:val="0047219C"/>
    <w:rsid w:val="004759BB"/>
    <w:rsid w:val="0047740F"/>
    <w:rsid w:val="004813EA"/>
    <w:rsid w:val="00482A75"/>
    <w:rsid w:val="0048326C"/>
    <w:rsid w:val="00485D2B"/>
    <w:rsid w:val="00485DD0"/>
    <w:rsid w:val="0048613C"/>
    <w:rsid w:val="00486174"/>
    <w:rsid w:val="0048665E"/>
    <w:rsid w:val="004A01B8"/>
    <w:rsid w:val="004A01D6"/>
    <w:rsid w:val="004A5CC2"/>
    <w:rsid w:val="004A63DC"/>
    <w:rsid w:val="004A77F0"/>
    <w:rsid w:val="004B07E5"/>
    <w:rsid w:val="004B0C58"/>
    <w:rsid w:val="004B2549"/>
    <w:rsid w:val="004B459E"/>
    <w:rsid w:val="004B7216"/>
    <w:rsid w:val="004C4C1C"/>
    <w:rsid w:val="004C556E"/>
    <w:rsid w:val="004D082B"/>
    <w:rsid w:val="004D0F2E"/>
    <w:rsid w:val="004D61AB"/>
    <w:rsid w:val="004E0444"/>
    <w:rsid w:val="004E0FE1"/>
    <w:rsid w:val="004E390C"/>
    <w:rsid w:val="004F194B"/>
    <w:rsid w:val="004F2ABA"/>
    <w:rsid w:val="004F3EC5"/>
    <w:rsid w:val="004F66A4"/>
    <w:rsid w:val="00500906"/>
    <w:rsid w:val="00502C9B"/>
    <w:rsid w:val="005071FB"/>
    <w:rsid w:val="00515628"/>
    <w:rsid w:val="00515BEA"/>
    <w:rsid w:val="00522E56"/>
    <w:rsid w:val="00524FD2"/>
    <w:rsid w:val="0052778D"/>
    <w:rsid w:val="00530B92"/>
    <w:rsid w:val="00530E18"/>
    <w:rsid w:val="005311F1"/>
    <w:rsid w:val="005327FC"/>
    <w:rsid w:val="00533B43"/>
    <w:rsid w:val="005344AB"/>
    <w:rsid w:val="00540703"/>
    <w:rsid w:val="00542F31"/>
    <w:rsid w:val="0054490C"/>
    <w:rsid w:val="00544DFD"/>
    <w:rsid w:val="00547589"/>
    <w:rsid w:val="00550A39"/>
    <w:rsid w:val="005530F2"/>
    <w:rsid w:val="00554FA2"/>
    <w:rsid w:val="00560081"/>
    <w:rsid w:val="00560B36"/>
    <w:rsid w:val="00561738"/>
    <w:rsid w:val="00562DDF"/>
    <w:rsid w:val="005630FA"/>
    <w:rsid w:val="00563886"/>
    <w:rsid w:val="005651EB"/>
    <w:rsid w:val="005654DF"/>
    <w:rsid w:val="0057433B"/>
    <w:rsid w:val="0057733B"/>
    <w:rsid w:val="005778C9"/>
    <w:rsid w:val="00585199"/>
    <w:rsid w:val="005930AF"/>
    <w:rsid w:val="00593A95"/>
    <w:rsid w:val="005A26CB"/>
    <w:rsid w:val="005A3FE8"/>
    <w:rsid w:val="005B1C8A"/>
    <w:rsid w:val="005B3026"/>
    <w:rsid w:val="005B7654"/>
    <w:rsid w:val="005B7881"/>
    <w:rsid w:val="005C159D"/>
    <w:rsid w:val="005C4EF5"/>
    <w:rsid w:val="005C4F96"/>
    <w:rsid w:val="005C4FFD"/>
    <w:rsid w:val="005D7325"/>
    <w:rsid w:val="005E0278"/>
    <w:rsid w:val="005E2972"/>
    <w:rsid w:val="005E44E8"/>
    <w:rsid w:val="005F2B2E"/>
    <w:rsid w:val="005F2C96"/>
    <w:rsid w:val="005F33E5"/>
    <w:rsid w:val="005F6936"/>
    <w:rsid w:val="005F773F"/>
    <w:rsid w:val="005F792C"/>
    <w:rsid w:val="0060003A"/>
    <w:rsid w:val="0060060A"/>
    <w:rsid w:val="006025CF"/>
    <w:rsid w:val="006059A6"/>
    <w:rsid w:val="0060613B"/>
    <w:rsid w:val="00607585"/>
    <w:rsid w:val="006075D2"/>
    <w:rsid w:val="00607613"/>
    <w:rsid w:val="00610C45"/>
    <w:rsid w:val="006115DF"/>
    <w:rsid w:val="00613D53"/>
    <w:rsid w:val="00616290"/>
    <w:rsid w:val="0061708D"/>
    <w:rsid w:val="00623E1F"/>
    <w:rsid w:val="00623E5F"/>
    <w:rsid w:val="00624349"/>
    <w:rsid w:val="00624A9F"/>
    <w:rsid w:val="006255AA"/>
    <w:rsid w:val="006300C6"/>
    <w:rsid w:val="0063362C"/>
    <w:rsid w:val="006407B7"/>
    <w:rsid w:val="00642964"/>
    <w:rsid w:val="006436CB"/>
    <w:rsid w:val="006476A9"/>
    <w:rsid w:val="00647BC7"/>
    <w:rsid w:val="00647D45"/>
    <w:rsid w:val="00653B12"/>
    <w:rsid w:val="006562A5"/>
    <w:rsid w:val="00656996"/>
    <w:rsid w:val="00656AC1"/>
    <w:rsid w:val="0066100F"/>
    <w:rsid w:val="006614F6"/>
    <w:rsid w:val="00661E98"/>
    <w:rsid w:val="00661EBB"/>
    <w:rsid w:val="00664AB8"/>
    <w:rsid w:val="00665DB6"/>
    <w:rsid w:val="00666EE9"/>
    <w:rsid w:val="00672089"/>
    <w:rsid w:val="00672C4B"/>
    <w:rsid w:val="00675A1E"/>
    <w:rsid w:val="006778DB"/>
    <w:rsid w:val="00682B3E"/>
    <w:rsid w:val="00685B52"/>
    <w:rsid w:val="00691F49"/>
    <w:rsid w:val="00693FAA"/>
    <w:rsid w:val="0069416E"/>
    <w:rsid w:val="00696DB9"/>
    <w:rsid w:val="006A5AC0"/>
    <w:rsid w:val="006A695E"/>
    <w:rsid w:val="006A72F8"/>
    <w:rsid w:val="006A7E79"/>
    <w:rsid w:val="006B255E"/>
    <w:rsid w:val="006B44A4"/>
    <w:rsid w:val="006B4AA6"/>
    <w:rsid w:val="006C08C1"/>
    <w:rsid w:val="006C459C"/>
    <w:rsid w:val="006C4A45"/>
    <w:rsid w:val="006D1FE6"/>
    <w:rsid w:val="006D2E0A"/>
    <w:rsid w:val="006D44E5"/>
    <w:rsid w:val="006D4DA6"/>
    <w:rsid w:val="006D513A"/>
    <w:rsid w:val="006D53EC"/>
    <w:rsid w:val="006D649D"/>
    <w:rsid w:val="006D65F7"/>
    <w:rsid w:val="006E054B"/>
    <w:rsid w:val="006E0F24"/>
    <w:rsid w:val="006E3454"/>
    <w:rsid w:val="006E592F"/>
    <w:rsid w:val="006E5B9D"/>
    <w:rsid w:val="006E78A9"/>
    <w:rsid w:val="007050DA"/>
    <w:rsid w:val="00707ACD"/>
    <w:rsid w:val="0071053C"/>
    <w:rsid w:val="00710D18"/>
    <w:rsid w:val="00712A35"/>
    <w:rsid w:val="0071303A"/>
    <w:rsid w:val="00714470"/>
    <w:rsid w:val="00717127"/>
    <w:rsid w:val="007171A1"/>
    <w:rsid w:val="00720A79"/>
    <w:rsid w:val="00721873"/>
    <w:rsid w:val="00722395"/>
    <w:rsid w:val="00723413"/>
    <w:rsid w:val="00726356"/>
    <w:rsid w:val="007375B4"/>
    <w:rsid w:val="00740253"/>
    <w:rsid w:val="0074552E"/>
    <w:rsid w:val="00745909"/>
    <w:rsid w:val="00751D13"/>
    <w:rsid w:val="00755DF8"/>
    <w:rsid w:val="0075698D"/>
    <w:rsid w:val="00757A22"/>
    <w:rsid w:val="007617D4"/>
    <w:rsid w:val="007632FE"/>
    <w:rsid w:val="00763955"/>
    <w:rsid w:val="0076560B"/>
    <w:rsid w:val="00765777"/>
    <w:rsid w:val="00766510"/>
    <w:rsid w:val="00767B44"/>
    <w:rsid w:val="00773D48"/>
    <w:rsid w:val="00774A7E"/>
    <w:rsid w:val="007763B2"/>
    <w:rsid w:val="007801EB"/>
    <w:rsid w:val="00780AB2"/>
    <w:rsid w:val="00781EAB"/>
    <w:rsid w:val="00783B4C"/>
    <w:rsid w:val="00783D3D"/>
    <w:rsid w:val="00787FC0"/>
    <w:rsid w:val="007906CA"/>
    <w:rsid w:val="00790C1A"/>
    <w:rsid w:val="0079113E"/>
    <w:rsid w:val="0079174E"/>
    <w:rsid w:val="007942F4"/>
    <w:rsid w:val="00794BDD"/>
    <w:rsid w:val="007A1150"/>
    <w:rsid w:val="007A3996"/>
    <w:rsid w:val="007A3DEA"/>
    <w:rsid w:val="007A470F"/>
    <w:rsid w:val="007A5197"/>
    <w:rsid w:val="007A7496"/>
    <w:rsid w:val="007B0734"/>
    <w:rsid w:val="007B1F37"/>
    <w:rsid w:val="007B225A"/>
    <w:rsid w:val="007B264C"/>
    <w:rsid w:val="007B3E0F"/>
    <w:rsid w:val="007B5900"/>
    <w:rsid w:val="007C33B7"/>
    <w:rsid w:val="007C44A2"/>
    <w:rsid w:val="007C5ABB"/>
    <w:rsid w:val="007C6D96"/>
    <w:rsid w:val="007D512E"/>
    <w:rsid w:val="007D6C47"/>
    <w:rsid w:val="007D7583"/>
    <w:rsid w:val="007E10F2"/>
    <w:rsid w:val="007E256C"/>
    <w:rsid w:val="007E2705"/>
    <w:rsid w:val="007E31E7"/>
    <w:rsid w:val="007E51DE"/>
    <w:rsid w:val="007E6173"/>
    <w:rsid w:val="007E7F28"/>
    <w:rsid w:val="007F0241"/>
    <w:rsid w:val="007F11F5"/>
    <w:rsid w:val="007F5813"/>
    <w:rsid w:val="007F6DA2"/>
    <w:rsid w:val="007F7FF0"/>
    <w:rsid w:val="00800411"/>
    <w:rsid w:val="00800481"/>
    <w:rsid w:val="008030CE"/>
    <w:rsid w:val="00806CAF"/>
    <w:rsid w:val="008112FE"/>
    <w:rsid w:val="00816A6F"/>
    <w:rsid w:val="0082044D"/>
    <w:rsid w:val="00820B40"/>
    <w:rsid w:val="00821CB2"/>
    <w:rsid w:val="00824A1F"/>
    <w:rsid w:val="00826A47"/>
    <w:rsid w:val="00826F4C"/>
    <w:rsid w:val="008279C1"/>
    <w:rsid w:val="00827B6C"/>
    <w:rsid w:val="0083465A"/>
    <w:rsid w:val="00836245"/>
    <w:rsid w:val="00842604"/>
    <w:rsid w:val="00844176"/>
    <w:rsid w:val="008441C4"/>
    <w:rsid w:val="0084533A"/>
    <w:rsid w:val="008603B3"/>
    <w:rsid w:val="008605B1"/>
    <w:rsid w:val="008744BF"/>
    <w:rsid w:val="00875D70"/>
    <w:rsid w:val="0087607F"/>
    <w:rsid w:val="00877CD0"/>
    <w:rsid w:val="00880B35"/>
    <w:rsid w:val="00880BA6"/>
    <w:rsid w:val="00882383"/>
    <w:rsid w:val="00882556"/>
    <w:rsid w:val="00885294"/>
    <w:rsid w:val="00886EAA"/>
    <w:rsid w:val="00893150"/>
    <w:rsid w:val="00897DD7"/>
    <w:rsid w:val="00897E79"/>
    <w:rsid w:val="008A12F3"/>
    <w:rsid w:val="008A4027"/>
    <w:rsid w:val="008A64F2"/>
    <w:rsid w:val="008B106D"/>
    <w:rsid w:val="008B781E"/>
    <w:rsid w:val="008B7FC7"/>
    <w:rsid w:val="008C07B3"/>
    <w:rsid w:val="008C1EAB"/>
    <w:rsid w:val="008C2FC7"/>
    <w:rsid w:val="008D1D6A"/>
    <w:rsid w:val="008D271A"/>
    <w:rsid w:val="008D2A0C"/>
    <w:rsid w:val="008D2DDD"/>
    <w:rsid w:val="008D42CF"/>
    <w:rsid w:val="008D4F47"/>
    <w:rsid w:val="008E0675"/>
    <w:rsid w:val="008E0AD8"/>
    <w:rsid w:val="008E3D78"/>
    <w:rsid w:val="008E3FDA"/>
    <w:rsid w:val="008E4D07"/>
    <w:rsid w:val="008F1306"/>
    <w:rsid w:val="008F20AE"/>
    <w:rsid w:val="008F446B"/>
    <w:rsid w:val="008F60C2"/>
    <w:rsid w:val="008F6561"/>
    <w:rsid w:val="008F7B7B"/>
    <w:rsid w:val="0090079F"/>
    <w:rsid w:val="0090320E"/>
    <w:rsid w:val="009044F9"/>
    <w:rsid w:val="00905A66"/>
    <w:rsid w:val="00906B74"/>
    <w:rsid w:val="00906DFB"/>
    <w:rsid w:val="00906ECC"/>
    <w:rsid w:val="0090735F"/>
    <w:rsid w:val="009078BB"/>
    <w:rsid w:val="00910EE6"/>
    <w:rsid w:val="0091158D"/>
    <w:rsid w:val="00911592"/>
    <w:rsid w:val="00913C15"/>
    <w:rsid w:val="009150B4"/>
    <w:rsid w:val="00922C44"/>
    <w:rsid w:val="00923F84"/>
    <w:rsid w:val="00931E34"/>
    <w:rsid w:val="00933D17"/>
    <w:rsid w:val="00934269"/>
    <w:rsid w:val="009351C0"/>
    <w:rsid w:val="009353CA"/>
    <w:rsid w:val="00941BAC"/>
    <w:rsid w:val="00942EF8"/>
    <w:rsid w:val="009455AD"/>
    <w:rsid w:val="009463CF"/>
    <w:rsid w:val="009530A6"/>
    <w:rsid w:val="0095520C"/>
    <w:rsid w:val="00956167"/>
    <w:rsid w:val="009606AA"/>
    <w:rsid w:val="0096087F"/>
    <w:rsid w:val="00962338"/>
    <w:rsid w:val="0096447F"/>
    <w:rsid w:val="009707CA"/>
    <w:rsid w:val="00971B1D"/>
    <w:rsid w:val="00976454"/>
    <w:rsid w:val="009766B5"/>
    <w:rsid w:val="009829AC"/>
    <w:rsid w:val="0098427D"/>
    <w:rsid w:val="009848B6"/>
    <w:rsid w:val="00985F42"/>
    <w:rsid w:val="00986FEA"/>
    <w:rsid w:val="0099773F"/>
    <w:rsid w:val="009A242D"/>
    <w:rsid w:val="009A2D83"/>
    <w:rsid w:val="009A4E0D"/>
    <w:rsid w:val="009A5883"/>
    <w:rsid w:val="009A63F7"/>
    <w:rsid w:val="009B11DB"/>
    <w:rsid w:val="009B2943"/>
    <w:rsid w:val="009B78BD"/>
    <w:rsid w:val="009C1C0D"/>
    <w:rsid w:val="009C33F9"/>
    <w:rsid w:val="009C3CDB"/>
    <w:rsid w:val="009C475E"/>
    <w:rsid w:val="009C5BB2"/>
    <w:rsid w:val="009C5DD2"/>
    <w:rsid w:val="009C7F64"/>
    <w:rsid w:val="009D07A9"/>
    <w:rsid w:val="009D0CF7"/>
    <w:rsid w:val="009D2CA8"/>
    <w:rsid w:val="009D5CAB"/>
    <w:rsid w:val="009E042C"/>
    <w:rsid w:val="009F2050"/>
    <w:rsid w:val="009F2AEF"/>
    <w:rsid w:val="009F2E91"/>
    <w:rsid w:val="009F5D90"/>
    <w:rsid w:val="00A00892"/>
    <w:rsid w:val="00A0624A"/>
    <w:rsid w:val="00A07458"/>
    <w:rsid w:val="00A07D6E"/>
    <w:rsid w:val="00A10FA0"/>
    <w:rsid w:val="00A14D79"/>
    <w:rsid w:val="00A17320"/>
    <w:rsid w:val="00A17499"/>
    <w:rsid w:val="00A17B4E"/>
    <w:rsid w:val="00A25C70"/>
    <w:rsid w:val="00A26E0F"/>
    <w:rsid w:val="00A27209"/>
    <w:rsid w:val="00A27844"/>
    <w:rsid w:val="00A30AC3"/>
    <w:rsid w:val="00A341FF"/>
    <w:rsid w:val="00A34294"/>
    <w:rsid w:val="00A3607B"/>
    <w:rsid w:val="00A362D7"/>
    <w:rsid w:val="00A40616"/>
    <w:rsid w:val="00A40B22"/>
    <w:rsid w:val="00A4100E"/>
    <w:rsid w:val="00A43F8E"/>
    <w:rsid w:val="00A45488"/>
    <w:rsid w:val="00A501CE"/>
    <w:rsid w:val="00A50356"/>
    <w:rsid w:val="00A506C3"/>
    <w:rsid w:val="00A51CA6"/>
    <w:rsid w:val="00A52713"/>
    <w:rsid w:val="00A52D5F"/>
    <w:rsid w:val="00A542F7"/>
    <w:rsid w:val="00A55467"/>
    <w:rsid w:val="00A5642D"/>
    <w:rsid w:val="00A62438"/>
    <w:rsid w:val="00A70A92"/>
    <w:rsid w:val="00A7131A"/>
    <w:rsid w:val="00A71C5F"/>
    <w:rsid w:val="00A7265E"/>
    <w:rsid w:val="00A72C61"/>
    <w:rsid w:val="00A733C2"/>
    <w:rsid w:val="00A74B2D"/>
    <w:rsid w:val="00A811A9"/>
    <w:rsid w:val="00A81A36"/>
    <w:rsid w:val="00A841FA"/>
    <w:rsid w:val="00A86FB4"/>
    <w:rsid w:val="00A91431"/>
    <w:rsid w:val="00A92E4D"/>
    <w:rsid w:val="00A93099"/>
    <w:rsid w:val="00AA1A1E"/>
    <w:rsid w:val="00AA3AAA"/>
    <w:rsid w:val="00AA5340"/>
    <w:rsid w:val="00AB237A"/>
    <w:rsid w:val="00AB483B"/>
    <w:rsid w:val="00AB5839"/>
    <w:rsid w:val="00AB5F6B"/>
    <w:rsid w:val="00AC1A47"/>
    <w:rsid w:val="00AC49A9"/>
    <w:rsid w:val="00AC6A9E"/>
    <w:rsid w:val="00AD1494"/>
    <w:rsid w:val="00AD38DE"/>
    <w:rsid w:val="00AD4096"/>
    <w:rsid w:val="00AD6587"/>
    <w:rsid w:val="00AD6C05"/>
    <w:rsid w:val="00AD77ED"/>
    <w:rsid w:val="00AD7802"/>
    <w:rsid w:val="00AD7E19"/>
    <w:rsid w:val="00AE048E"/>
    <w:rsid w:val="00AF0606"/>
    <w:rsid w:val="00AF2476"/>
    <w:rsid w:val="00AF2A62"/>
    <w:rsid w:val="00AF53E1"/>
    <w:rsid w:val="00B02042"/>
    <w:rsid w:val="00B02F63"/>
    <w:rsid w:val="00B03E99"/>
    <w:rsid w:val="00B06460"/>
    <w:rsid w:val="00B11B42"/>
    <w:rsid w:val="00B15BC6"/>
    <w:rsid w:val="00B17D10"/>
    <w:rsid w:val="00B223AC"/>
    <w:rsid w:val="00B2312E"/>
    <w:rsid w:val="00B417ED"/>
    <w:rsid w:val="00B42725"/>
    <w:rsid w:val="00B5729E"/>
    <w:rsid w:val="00B6400D"/>
    <w:rsid w:val="00B64A06"/>
    <w:rsid w:val="00B65CF3"/>
    <w:rsid w:val="00B66F15"/>
    <w:rsid w:val="00B6774F"/>
    <w:rsid w:val="00B70541"/>
    <w:rsid w:val="00B7181F"/>
    <w:rsid w:val="00B71C9C"/>
    <w:rsid w:val="00B74253"/>
    <w:rsid w:val="00B769CC"/>
    <w:rsid w:val="00B77898"/>
    <w:rsid w:val="00B77A17"/>
    <w:rsid w:val="00B839CD"/>
    <w:rsid w:val="00B84371"/>
    <w:rsid w:val="00B84637"/>
    <w:rsid w:val="00B84705"/>
    <w:rsid w:val="00B85C95"/>
    <w:rsid w:val="00B91350"/>
    <w:rsid w:val="00B91A43"/>
    <w:rsid w:val="00B93A43"/>
    <w:rsid w:val="00B95AE0"/>
    <w:rsid w:val="00B96617"/>
    <w:rsid w:val="00B97158"/>
    <w:rsid w:val="00BA52FB"/>
    <w:rsid w:val="00BA6820"/>
    <w:rsid w:val="00BA7472"/>
    <w:rsid w:val="00BA7C94"/>
    <w:rsid w:val="00BB0325"/>
    <w:rsid w:val="00BB2888"/>
    <w:rsid w:val="00BB561F"/>
    <w:rsid w:val="00BB675B"/>
    <w:rsid w:val="00BB6D1D"/>
    <w:rsid w:val="00BB6EC9"/>
    <w:rsid w:val="00BB7560"/>
    <w:rsid w:val="00BB75AE"/>
    <w:rsid w:val="00BB7F55"/>
    <w:rsid w:val="00BC240F"/>
    <w:rsid w:val="00BC6C77"/>
    <w:rsid w:val="00BC7F63"/>
    <w:rsid w:val="00BD10EB"/>
    <w:rsid w:val="00BD21A9"/>
    <w:rsid w:val="00BD30B9"/>
    <w:rsid w:val="00BD32BC"/>
    <w:rsid w:val="00BD47D0"/>
    <w:rsid w:val="00BD4907"/>
    <w:rsid w:val="00BD6136"/>
    <w:rsid w:val="00BD7EE1"/>
    <w:rsid w:val="00BE0EEA"/>
    <w:rsid w:val="00BE0F66"/>
    <w:rsid w:val="00BE1A9B"/>
    <w:rsid w:val="00BE3CA2"/>
    <w:rsid w:val="00BE5DC7"/>
    <w:rsid w:val="00BE7048"/>
    <w:rsid w:val="00BE728A"/>
    <w:rsid w:val="00BF4E11"/>
    <w:rsid w:val="00BF4F06"/>
    <w:rsid w:val="00BF6792"/>
    <w:rsid w:val="00C00412"/>
    <w:rsid w:val="00C0617E"/>
    <w:rsid w:val="00C0619F"/>
    <w:rsid w:val="00C10251"/>
    <w:rsid w:val="00C10467"/>
    <w:rsid w:val="00C10F5E"/>
    <w:rsid w:val="00C11E5B"/>
    <w:rsid w:val="00C17517"/>
    <w:rsid w:val="00C211CC"/>
    <w:rsid w:val="00C21569"/>
    <w:rsid w:val="00C22266"/>
    <w:rsid w:val="00C226E2"/>
    <w:rsid w:val="00C247A7"/>
    <w:rsid w:val="00C26F3E"/>
    <w:rsid w:val="00C310F2"/>
    <w:rsid w:val="00C328A0"/>
    <w:rsid w:val="00C36216"/>
    <w:rsid w:val="00C45BB0"/>
    <w:rsid w:val="00C45C8B"/>
    <w:rsid w:val="00C45E28"/>
    <w:rsid w:val="00C46614"/>
    <w:rsid w:val="00C52F49"/>
    <w:rsid w:val="00C56933"/>
    <w:rsid w:val="00C621FB"/>
    <w:rsid w:val="00C6282A"/>
    <w:rsid w:val="00C644D8"/>
    <w:rsid w:val="00C671B8"/>
    <w:rsid w:val="00C71B17"/>
    <w:rsid w:val="00C723E9"/>
    <w:rsid w:val="00C72D49"/>
    <w:rsid w:val="00C72E69"/>
    <w:rsid w:val="00C80A4E"/>
    <w:rsid w:val="00C821D7"/>
    <w:rsid w:val="00C8669E"/>
    <w:rsid w:val="00C947E1"/>
    <w:rsid w:val="00C94994"/>
    <w:rsid w:val="00C96E5B"/>
    <w:rsid w:val="00CA2354"/>
    <w:rsid w:val="00CA36C5"/>
    <w:rsid w:val="00CA42C0"/>
    <w:rsid w:val="00CA500D"/>
    <w:rsid w:val="00CA5FA2"/>
    <w:rsid w:val="00CA6C46"/>
    <w:rsid w:val="00CA76D2"/>
    <w:rsid w:val="00CB30B5"/>
    <w:rsid w:val="00CB50C7"/>
    <w:rsid w:val="00CB569F"/>
    <w:rsid w:val="00CB6587"/>
    <w:rsid w:val="00CC7ACB"/>
    <w:rsid w:val="00CD3811"/>
    <w:rsid w:val="00CD54BD"/>
    <w:rsid w:val="00CE5C7F"/>
    <w:rsid w:val="00CF19F5"/>
    <w:rsid w:val="00CF3DD9"/>
    <w:rsid w:val="00CF5E9F"/>
    <w:rsid w:val="00CF5FB6"/>
    <w:rsid w:val="00D00BD5"/>
    <w:rsid w:val="00D0390D"/>
    <w:rsid w:val="00D050D3"/>
    <w:rsid w:val="00D104B0"/>
    <w:rsid w:val="00D10F89"/>
    <w:rsid w:val="00D145E9"/>
    <w:rsid w:val="00D178B8"/>
    <w:rsid w:val="00D21099"/>
    <w:rsid w:val="00D26E5A"/>
    <w:rsid w:val="00D33651"/>
    <w:rsid w:val="00D34DD7"/>
    <w:rsid w:val="00D34EDD"/>
    <w:rsid w:val="00D35349"/>
    <w:rsid w:val="00D363E9"/>
    <w:rsid w:val="00D375C9"/>
    <w:rsid w:val="00D37A9C"/>
    <w:rsid w:val="00D42CC4"/>
    <w:rsid w:val="00D506C4"/>
    <w:rsid w:val="00D51792"/>
    <w:rsid w:val="00D52E78"/>
    <w:rsid w:val="00D56615"/>
    <w:rsid w:val="00D60672"/>
    <w:rsid w:val="00D642F1"/>
    <w:rsid w:val="00D678E2"/>
    <w:rsid w:val="00D67FE0"/>
    <w:rsid w:val="00D71B37"/>
    <w:rsid w:val="00D75F47"/>
    <w:rsid w:val="00D7730B"/>
    <w:rsid w:val="00D83155"/>
    <w:rsid w:val="00D83C7A"/>
    <w:rsid w:val="00D8703B"/>
    <w:rsid w:val="00D90570"/>
    <w:rsid w:val="00D90820"/>
    <w:rsid w:val="00D930C3"/>
    <w:rsid w:val="00D93DFA"/>
    <w:rsid w:val="00DA5F1E"/>
    <w:rsid w:val="00DA6FC2"/>
    <w:rsid w:val="00DB3B2D"/>
    <w:rsid w:val="00DB3CB5"/>
    <w:rsid w:val="00DB4FA4"/>
    <w:rsid w:val="00DC4FCC"/>
    <w:rsid w:val="00DD0FD7"/>
    <w:rsid w:val="00DD199A"/>
    <w:rsid w:val="00DD296D"/>
    <w:rsid w:val="00DD4411"/>
    <w:rsid w:val="00DD47C0"/>
    <w:rsid w:val="00DD4D6E"/>
    <w:rsid w:val="00DD6DA4"/>
    <w:rsid w:val="00DE1573"/>
    <w:rsid w:val="00DE3D47"/>
    <w:rsid w:val="00DE3FCA"/>
    <w:rsid w:val="00DE5CBA"/>
    <w:rsid w:val="00DF0F0B"/>
    <w:rsid w:val="00DF1D84"/>
    <w:rsid w:val="00DF386A"/>
    <w:rsid w:val="00DF5470"/>
    <w:rsid w:val="00DF7C79"/>
    <w:rsid w:val="00E011C6"/>
    <w:rsid w:val="00E02CAC"/>
    <w:rsid w:val="00E030FF"/>
    <w:rsid w:val="00E1050E"/>
    <w:rsid w:val="00E14642"/>
    <w:rsid w:val="00E17F02"/>
    <w:rsid w:val="00E21B93"/>
    <w:rsid w:val="00E22C9C"/>
    <w:rsid w:val="00E23FA2"/>
    <w:rsid w:val="00E25B12"/>
    <w:rsid w:val="00E30437"/>
    <w:rsid w:val="00E30941"/>
    <w:rsid w:val="00E31BF8"/>
    <w:rsid w:val="00E328C5"/>
    <w:rsid w:val="00E340FC"/>
    <w:rsid w:val="00E36F54"/>
    <w:rsid w:val="00E414BD"/>
    <w:rsid w:val="00E4250D"/>
    <w:rsid w:val="00E47794"/>
    <w:rsid w:val="00E47C69"/>
    <w:rsid w:val="00E5098E"/>
    <w:rsid w:val="00E50AA1"/>
    <w:rsid w:val="00E51925"/>
    <w:rsid w:val="00E5215F"/>
    <w:rsid w:val="00E5378D"/>
    <w:rsid w:val="00E537A5"/>
    <w:rsid w:val="00E5692C"/>
    <w:rsid w:val="00E60C30"/>
    <w:rsid w:val="00E64B5B"/>
    <w:rsid w:val="00E67B2C"/>
    <w:rsid w:val="00E67B9F"/>
    <w:rsid w:val="00E74773"/>
    <w:rsid w:val="00E80EE2"/>
    <w:rsid w:val="00E8151C"/>
    <w:rsid w:val="00E8280F"/>
    <w:rsid w:val="00E8551B"/>
    <w:rsid w:val="00E85A96"/>
    <w:rsid w:val="00E907CE"/>
    <w:rsid w:val="00E91E17"/>
    <w:rsid w:val="00E95F71"/>
    <w:rsid w:val="00EA02F5"/>
    <w:rsid w:val="00EA2101"/>
    <w:rsid w:val="00EA231C"/>
    <w:rsid w:val="00EA2B56"/>
    <w:rsid w:val="00EA3E4D"/>
    <w:rsid w:val="00EA6D82"/>
    <w:rsid w:val="00EA7600"/>
    <w:rsid w:val="00EA7FDD"/>
    <w:rsid w:val="00EB186E"/>
    <w:rsid w:val="00EB275D"/>
    <w:rsid w:val="00EB3999"/>
    <w:rsid w:val="00EB6753"/>
    <w:rsid w:val="00EC1033"/>
    <w:rsid w:val="00EC239A"/>
    <w:rsid w:val="00EC41E9"/>
    <w:rsid w:val="00EC65F7"/>
    <w:rsid w:val="00EC6AFA"/>
    <w:rsid w:val="00EC77DF"/>
    <w:rsid w:val="00ED0A61"/>
    <w:rsid w:val="00ED351C"/>
    <w:rsid w:val="00ED4B35"/>
    <w:rsid w:val="00ED6200"/>
    <w:rsid w:val="00EE1282"/>
    <w:rsid w:val="00EE2544"/>
    <w:rsid w:val="00EE2D99"/>
    <w:rsid w:val="00EE4804"/>
    <w:rsid w:val="00EE4DA1"/>
    <w:rsid w:val="00EE5278"/>
    <w:rsid w:val="00EE61F3"/>
    <w:rsid w:val="00EE7CCD"/>
    <w:rsid w:val="00EF13FB"/>
    <w:rsid w:val="00EF2A0E"/>
    <w:rsid w:val="00EF3A84"/>
    <w:rsid w:val="00EF3DC7"/>
    <w:rsid w:val="00F02994"/>
    <w:rsid w:val="00F03A98"/>
    <w:rsid w:val="00F041E8"/>
    <w:rsid w:val="00F05AA2"/>
    <w:rsid w:val="00F10359"/>
    <w:rsid w:val="00F11D9A"/>
    <w:rsid w:val="00F12033"/>
    <w:rsid w:val="00F1278A"/>
    <w:rsid w:val="00F127DF"/>
    <w:rsid w:val="00F17EDD"/>
    <w:rsid w:val="00F216B3"/>
    <w:rsid w:val="00F216B7"/>
    <w:rsid w:val="00F21BDB"/>
    <w:rsid w:val="00F267F0"/>
    <w:rsid w:val="00F26979"/>
    <w:rsid w:val="00F3103E"/>
    <w:rsid w:val="00F31D06"/>
    <w:rsid w:val="00F31FFA"/>
    <w:rsid w:val="00F321C1"/>
    <w:rsid w:val="00F33470"/>
    <w:rsid w:val="00F34161"/>
    <w:rsid w:val="00F3613B"/>
    <w:rsid w:val="00F4096E"/>
    <w:rsid w:val="00F43232"/>
    <w:rsid w:val="00F442CD"/>
    <w:rsid w:val="00F46E53"/>
    <w:rsid w:val="00F510F0"/>
    <w:rsid w:val="00F5427D"/>
    <w:rsid w:val="00F55EEE"/>
    <w:rsid w:val="00F56F54"/>
    <w:rsid w:val="00F60A00"/>
    <w:rsid w:val="00F622FA"/>
    <w:rsid w:val="00F62EF4"/>
    <w:rsid w:val="00F65EFF"/>
    <w:rsid w:val="00F65F7F"/>
    <w:rsid w:val="00F67C29"/>
    <w:rsid w:val="00F708B9"/>
    <w:rsid w:val="00F70BC6"/>
    <w:rsid w:val="00F73B8D"/>
    <w:rsid w:val="00F74178"/>
    <w:rsid w:val="00F77B66"/>
    <w:rsid w:val="00F80B4C"/>
    <w:rsid w:val="00F81967"/>
    <w:rsid w:val="00F85D70"/>
    <w:rsid w:val="00F8697D"/>
    <w:rsid w:val="00F87AA2"/>
    <w:rsid w:val="00F91FCE"/>
    <w:rsid w:val="00F93153"/>
    <w:rsid w:val="00F9418D"/>
    <w:rsid w:val="00F96AB8"/>
    <w:rsid w:val="00F975D0"/>
    <w:rsid w:val="00FA3355"/>
    <w:rsid w:val="00FA4B69"/>
    <w:rsid w:val="00FA5FC9"/>
    <w:rsid w:val="00FB0026"/>
    <w:rsid w:val="00FB278C"/>
    <w:rsid w:val="00FC19F2"/>
    <w:rsid w:val="00FC391C"/>
    <w:rsid w:val="00FC4C6E"/>
    <w:rsid w:val="00FC5E06"/>
    <w:rsid w:val="00FC5ED1"/>
    <w:rsid w:val="00FD04F5"/>
    <w:rsid w:val="00FD31C1"/>
    <w:rsid w:val="00FD599D"/>
    <w:rsid w:val="00FE2C66"/>
    <w:rsid w:val="00FE48C5"/>
    <w:rsid w:val="00FF0532"/>
    <w:rsid w:val="00FF1B73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AC690"/>
  <w15:docId w15:val="{897A8143-537D-446E-9145-7D857C0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5530F2"/>
  </w:style>
  <w:style w:type="paragraph" w:styleId="Virsraksts1">
    <w:name w:val="heading 1"/>
    <w:basedOn w:val="Parasts"/>
    <w:next w:val="Parasts"/>
    <w:qFormat/>
    <w:rsid w:val="00F267F0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rsid w:val="00F267F0"/>
    <w:pPr>
      <w:keepNext/>
      <w:jc w:val="both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5530F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5530F2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F267F0"/>
    <w:pPr>
      <w:jc w:val="both"/>
    </w:pPr>
    <w:rPr>
      <w:sz w:val="28"/>
    </w:rPr>
  </w:style>
  <w:style w:type="paragraph" w:styleId="Pamattekstaatkpe3">
    <w:name w:val="Body Text Indent 3"/>
    <w:basedOn w:val="Parasts"/>
    <w:rsid w:val="0043190C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rsid w:val="0043190C"/>
    <w:pPr>
      <w:jc w:val="right"/>
    </w:pPr>
    <w:rPr>
      <w:sz w:val="28"/>
      <w:szCs w:val="24"/>
      <w:lang w:eastAsia="en-US"/>
    </w:rPr>
  </w:style>
  <w:style w:type="character" w:styleId="Lappusesnumurs">
    <w:name w:val="page number"/>
    <w:basedOn w:val="Noklusjumarindkopasfonts"/>
    <w:rsid w:val="0043190C"/>
  </w:style>
  <w:style w:type="paragraph" w:styleId="Nosaukums">
    <w:name w:val="Title"/>
    <w:basedOn w:val="Parasts"/>
    <w:qFormat/>
    <w:rsid w:val="0032726A"/>
    <w:pPr>
      <w:jc w:val="center"/>
    </w:pPr>
    <w:rPr>
      <w:b/>
      <w:sz w:val="28"/>
      <w:lang w:eastAsia="en-US"/>
    </w:rPr>
  </w:style>
  <w:style w:type="paragraph" w:styleId="Apakvirsraksts">
    <w:name w:val="Subtitle"/>
    <w:basedOn w:val="Parasts"/>
    <w:qFormat/>
    <w:rsid w:val="003145A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lang w:eastAsia="en-US"/>
    </w:rPr>
  </w:style>
  <w:style w:type="paragraph" w:styleId="Pamattekstsaratkpi">
    <w:name w:val="Body Text Indent"/>
    <w:basedOn w:val="Parasts"/>
    <w:rsid w:val="003145AE"/>
    <w:pPr>
      <w:spacing w:after="120"/>
      <w:ind w:left="283"/>
    </w:pPr>
  </w:style>
  <w:style w:type="paragraph" w:customStyle="1" w:styleId="naisf">
    <w:name w:val="naisf"/>
    <w:basedOn w:val="Parasts"/>
    <w:rsid w:val="00167D0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onteksts">
    <w:name w:val="Balloon Text"/>
    <w:basedOn w:val="Parasts"/>
    <w:semiHidden/>
    <w:rsid w:val="00F510F0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rsid w:val="00B6400D"/>
    <w:pPr>
      <w:spacing w:before="75" w:after="75"/>
    </w:pPr>
    <w:rPr>
      <w:sz w:val="24"/>
      <w:szCs w:val="24"/>
    </w:rPr>
  </w:style>
  <w:style w:type="paragraph" w:customStyle="1" w:styleId="RakstzRakstzRakstzCharCharRakstzRakstzCharChar">
    <w:name w:val="Rakstz. Rakstz. Rakstz. Char Char Rakstz. Rakstz. Char Char"/>
    <w:basedOn w:val="Parasts"/>
    <w:rsid w:val="00B6400D"/>
    <w:pPr>
      <w:spacing w:before="40"/>
    </w:pPr>
    <w:rPr>
      <w:sz w:val="24"/>
      <w:szCs w:val="24"/>
      <w:lang w:val="pl-PL" w:eastAsia="pl-PL"/>
    </w:rPr>
  </w:style>
  <w:style w:type="paragraph" w:customStyle="1" w:styleId="CharChar1RakstzRakstzCharChar">
    <w:name w:val="Char Char1 Rakstz. Rakstz. Char Char"/>
    <w:basedOn w:val="Parasts"/>
    <w:rsid w:val="0090079F"/>
    <w:rPr>
      <w:sz w:val="24"/>
      <w:szCs w:val="24"/>
      <w:lang w:val="pl-PL" w:eastAsia="pl-PL"/>
    </w:rPr>
  </w:style>
  <w:style w:type="table" w:styleId="Reatabula">
    <w:name w:val="Table Grid"/>
    <w:basedOn w:val="Parastatabula"/>
    <w:rsid w:val="0087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875D70"/>
    <w:pPr>
      <w:spacing w:before="100" w:beforeAutospacing="1" w:after="100" w:afterAutospacing="1"/>
    </w:pPr>
    <w:rPr>
      <w:sz w:val="24"/>
      <w:szCs w:val="24"/>
    </w:rPr>
  </w:style>
  <w:style w:type="paragraph" w:customStyle="1" w:styleId="tvhtml">
    <w:name w:val="tv_html"/>
    <w:basedOn w:val="Parasts"/>
    <w:rsid w:val="00DA6FC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2E0235"/>
    <w:rPr>
      <w:b/>
      <w:bCs/>
    </w:rPr>
  </w:style>
  <w:style w:type="character" w:customStyle="1" w:styleId="apple-style-span">
    <w:name w:val="apple-style-span"/>
    <w:basedOn w:val="Noklusjumarindkopasfonts"/>
    <w:rsid w:val="009F2E91"/>
  </w:style>
  <w:style w:type="character" w:customStyle="1" w:styleId="KjeneRakstz">
    <w:name w:val="Kājene Rakstz."/>
    <w:basedOn w:val="Noklusjumarindkopasfonts"/>
    <w:link w:val="Kjene"/>
    <w:uiPriority w:val="99"/>
    <w:rsid w:val="00824A1F"/>
  </w:style>
  <w:style w:type="character" w:customStyle="1" w:styleId="GalveneRakstz">
    <w:name w:val="Galvene Rakstz."/>
    <w:basedOn w:val="Noklusjumarindkopasfonts"/>
    <w:link w:val="Galvene"/>
    <w:uiPriority w:val="99"/>
    <w:rsid w:val="00A40616"/>
  </w:style>
  <w:style w:type="character" w:styleId="Hipersaite">
    <w:name w:val="Hyperlink"/>
    <w:basedOn w:val="Noklusjumarindkopasfonts"/>
    <w:rsid w:val="0061708D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semiHidden/>
    <w:unhideWhenUsed/>
    <w:rsid w:val="00EA7FDD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EA7FDD"/>
  </w:style>
  <w:style w:type="character" w:customStyle="1" w:styleId="KomentratekstsRakstz">
    <w:name w:val="Komentāra teksts Rakstz."/>
    <w:basedOn w:val="Noklusjumarindkopasfonts"/>
    <w:link w:val="Komentrateksts"/>
    <w:semiHidden/>
    <w:rsid w:val="00EA7FDD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A7F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EA7FDD"/>
    <w:rPr>
      <w:b/>
      <w:bCs/>
    </w:rPr>
  </w:style>
  <w:style w:type="paragraph" w:styleId="Bezatstarpm">
    <w:name w:val="No Spacing"/>
    <w:uiPriority w:val="1"/>
    <w:qFormat/>
    <w:rsid w:val="00A34294"/>
    <w:rPr>
      <w:rFonts w:ascii="Calibri" w:hAnsi="Calibri" w:cs="Calibri"/>
      <w:sz w:val="22"/>
      <w:szCs w:val="22"/>
    </w:rPr>
  </w:style>
  <w:style w:type="paragraph" w:styleId="Prskatjums">
    <w:name w:val="Revision"/>
    <w:hidden/>
    <w:uiPriority w:val="99"/>
    <w:semiHidden/>
    <w:rsid w:val="00CA500D"/>
  </w:style>
  <w:style w:type="paragraph" w:customStyle="1" w:styleId="mt-translation">
    <w:name w:val="mt-translation"/>
    <w:basedOn w:val="Parasts"/>
    <w:rsid w:val="00C10F5E"/>
    <w:pPr>
      <w:spacing w:after="100" w:afterAutospacing="1"/>
    </w:pPr>
    <w:rPr>
      <w:sz w:val="24"/>
      <w:szCs w:val="24"/>
      <w:lang w:val="en-GB" w:eastAsia="en-GB"/>
    </w:rPr>
  </w:style>
  <w:style w:type="character" w:customStyle="1" w:styleId="phrase">
    <w:name w:val="phrase"/>
    <w:basedOn w:val="Noklusjumarindkopasfonts"/>
    <w:rsid w:val="00C10F5E"/>
  </w:style>
  <w:style w:type="character" w:customStyle="1" w:styleId="word">
    <w:name w:val="word"/>
    <w:basedOn w:val="Noklusjumarindkopasfonts"/>
    <w:rsid w:val="00C10F5E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7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urecka@z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Zemkopības ministrija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Lauksaimniecības un lauku attīstības</dc:title>
  <dc:subject>Pavadvēstule</dc:subject>
  <dc:creator>Linda Gurecka</dc:creator>
  <dc:description>Gurecka 26614495 Linda.Gurecka@zm.gov.lv</dc:description>
  <cp:lastModifiedBy>Sanita Papinova</cp:lastModifiedBy>
  <cp:revision>14</cp:revision>
  <cp:lastPrinted>2019-06-05T07:09:00Z</cp:lastPrinted>
  <dcterms:created xsi:type="dcterms:W3CDTF">2021-08-19T18:34:00Z</dcterms:created>
  <dcterms:modified xsi:type="dcterms:W3CDTF">2021-08-30T09:05:00Z</dcterms:modified>
</cp:coreProperties>
</file>