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23-TA-626: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tiek īstenota starpinstitucionālās sadarbības programma “Bērna māja”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tiek īstenota starpinstitucionālās sadarbības programma “Bērna māja”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2024.gadā izveidot jaunas 9,3 amata vietas un sākot ar 2026.gadu vēl papildu 3,3 amata vietas. Valsts sekretāru sanāksmes 30.03.2023. protokola Nr.12 4.§ 1.punkts nosaka, ka tiesību aktu projekti, kuru turpmākai ieviešanai būs nepieciešama papildu pastāvīgu amata vietu izveide obligāti saskaņojami ar Valsts kanceleju. Ņemot vērā minēto, būtisks ir Valsts kancelejas viedoklis. Vienlaikus vēršam uzmanību, ka atbilstoši minētā protokola 2.punktam, veidojot jaunu pastāvīgu amata vietu (projekta ieviešanai vai arī pēc projekta rezultātu uzturēšanai), informācija par to norādāma Ministru kabineta sēdes protokollēmumā kā atsevišķs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tiek īstenota starpinstitucionālās sadarbības programma “Bērna māja”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tiek īstenota starpinstitucionālās sadarbības programma “Bērna māja”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noteikumu projektu un anotāciju  ar mērķi lai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dzīvesvietas skaidojums būtu nepārprotams - vai ar to ir saprotama deklarētā, faktiskā u.c. dzīvesvieta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dzīvesvietas formulējuma izpratne šajos noteikumos būtu atbilstoša  un saskaņota ar pārējo normatīvo regulējumu šajā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1.6.sadaļa ar termina "dzīvesvieta"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lietotais termina "dzīvesvieta" skaidrojums izprotams un piemērojams, ņemot vērā likumā noteikto termina "dzīvesvieta"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Bērnu tiesību aizsardzības likuma 67.pantu par bērna tiesību aizsardzību atbild pašvaldība pēc bērna dzīvesvietas. Pašvaldība ņem uzskaitē katru tās teritorijā dzīvojošo bērnu. Par bērna dzīvesvietu šā likuma izpratnē uzskatāma viņa vecāku deklarētā dzīvesvieta. Ja bērna vecāku deklarētās dzīvesvietas atrodas dažādās administratīvajās teritorijās, par bērna dzīvesvietu uzskatāma tā vecāka deklarētā dzīvesvieta, pie kura viņš dzīvo. Ja bērna vecākiem vai bērnam nav deklarētas dzīvesvietas, par bērna dzīvesvietu uzskatāma viņa vecāku faktiskā dzīvesvieta. Laikā, kad bērns atrodas ārpusģimenes aprūpē, viņa dzīvesvieta saglabājas tās pašvaldības administratīvajā teritorijā, kura pieņēmusi lēmumu par ārpusģimenes aprūpi. Gadījumos, kad bērns atrodas dzīvībai vai veselībai bīstamos apstākļos, palīdzību sniedz pašvaldības un valsts iestādes pēc bērna atrašanās vietas. Par bērna dzīvībai un veselībai bīstamiem apstākļiem uzskatāms drošas pajumtes, siltuma, apģērba un bērna vecumam un veselības stāvoklim atbilstoša uztura trūkums, nolaidība, kā arī vardarbība pret bērnu. Ja bērns viens pats vai kopā ar vecākiem atrodas pagaidu dzīvesvietā, palīdzību un atbalstu viņam sniedz pašvaldības iestādes pēc pagaidu dzīvesvietas.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tiek īstenota starpinstitucionālās sadarbības programma “Bērna māja”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starpinstitucionālās sadarbības procedūras ievēro šādus programmas “Bērna māja” darbības principus: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52.</w:t>
            </w:r>
            <w:r w:rsidR="00000000" w:rsidRPr="00000000" w:rsidDel="00000000">
              <w:rPr>
                <w:vertAlign w:val="superscript"/>
                <w:rtl w:val="0"/>
              </w:rPr>
              <w:t xml:space="preserve">1</w:t>
            </w:r>
            <w:r w:rsidR="00000000" w:rsidRPr="00000000" w:rsidDel="00000000">
              <w:rPr>
                <w:rtl w:val="0"/>
              </w:rPr>
              <w:t xml:space="preserve"> panta pirmā daļa noteic, ka starpinstitucionālās sadarbības programma "Bērna māja" tiek īstenota, lai sniegtu atbalstu vardarbībā cietušiem bērniem un viņu nevardarbīgajiem tuviniekiem, kā arī, lai nodrošinātu iespēju veikt kriminālprocesuālās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nepārprotami būtu saprotams, ka starpinstitucionālās sadarbība primāri notiek, lai sniegtu atbalstu vardarbībā cietušiem bērniem un viņu nevardarbīgajiem tuviniekiem, lūdzam atbilstoši papildināt projekta 2. punkta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tiesību normas, kas jau ir ietvertas Bērnu tiesību aizsardzības likuma 52.</w:t>
            </w:r>
            <w:r w:rsidR="00000000" w:rsidRPr="00000000" w:rsidDel="00000000">
              <w:rPr>
                <w:vertAlign w:val="superscript"/>
                <w:rtl w:val="0"/>
              </w:rPr>
              <w:t xml:space="preserve">1</w:t>
            </w:r>
            <w:r w:rsidR="00000000" w:rsidRPr="00000000" w:rsidDel="00000000">
              <w:rPr>
                <w:rtl w:val="0"/>
              </w:rPr>
              <w:t xml:space="preserve"> pantā, nav nepieciešams dublēt jeb atkārtot noteikumu projektā, proti, noteikumu projektā nav nepieciešams vēlreiz atkārtot jau likumā noteikto, ka, lai sniegtu atbalstu vardarbībā cietušiem bērniem un viņu nevardarbīgajiem tuviniekiem, kā arī lai nodrošinātu iespēju veikt kriminālprocesuālās darbības, tiek īstenota starpinstitucionālās sadarbības programma "Bērna māja".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starpinstitucionālās sadarbības procedūras, ievēro šādus programmas “Bērna māja” darbības principus: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bērna uzklausīšanu veic bērnam saudzējošā veidā un bērnam piemērotā vidē, gādājot par to, lai bērna lietas virzība notiktu bez nepamatotas kavēšanās, pēc iespējas samazinot reižu skaitu, kad bērnam jāizstāsta par piedzīvoto;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Nepilngadīgajam kriminālprocesā tiek piešķirts īpaši aizsargājamā cietušā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Apvienoto Nāciju Organizācijas 1989.gada 20.novembra Bērnu tiesību konvencijas 12.panta 1.punkts noteic, ka dalībvalstis nodrošina bērnam, kas spējīgs formulēt savus uzskatus, tiesības brīvi paust šos uzskatus visos jautājumos, kas skar bērnu, pie tam bērna uzskatiem tiek veltīta pienācīga uzmanība atbilstoši bērna vecumam un brieduma pakāpei. Savukārt Bērnu tiesību aizsardzības likuma 20.panta trešajā daļā noteikts, ka bērnam tiek dota iespēja tikt uzklausītam jebkādās ar viņu saistītās administratīvās procedūrās vai nu tieši, vai ar sava likumīgā pārstāvja vai attiecīgas institūcijas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noteikumu Nr.1037 “Bāriņtiesas darbības noteikumi” 42. punktā noteiktajam, bērnu un to personu viedokli, kurām ar tiesas spriedumu ierobežota rīcībspēja, izskatāmajā lietā bāriņtiesa noskaidro šo personu ierastajā vidē vai citā drošā vidē. Bāriņtiesā šo personu viedokli var noskaidrot, ja šīs personas pašas izteikušas vēlmi ierasties bāriņtiesā. Šo personu izteikto viedokli bāriņtiesa noformē rakstiski.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noteikumu projekta 2.2.apakšpunkts nav pretrunā ar LPS norādītajiem tiesību aktiem (Apvienoto Nāciju Organizācijas 1989.gada 20.novembra Bērnu tiesību konvencija, Bērnu tiesību aizsardzības likums, Ministru kabineta noteikumi Nr.1037 “Bāriņtiesas darbības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programmas "Bērna māja" ietvaros ievērojamos principus, taču visām kompetentajām institūcijām, saglabājas saistoši arī citos normatīvajos aktos noteiktie pienākumi bērnu tiesību aizsardzības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noteikto principu ievērošana un ieviešana ir Valsts bērnu tiesību aizsardzības inspekcijas (Bērna mājas personāla) kā programmas "Bērna māja" nodrošinātāju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Paskaidrojams, ka programmu "Bērna māja" apmeklē ne tikai bērni, kuriem ir piešķirts cietušā statuss kriminālprocesā, vai bērni, kuriem bāriņtiesā ir ierosināta administratīvā lieta, bet arī bērni, kuriem nepieciešama palīdzība, psihologa konsultācija un cita veida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bērna uzklausīšanu veic bērnam saudzējošā veidā un bērnam piemērotā vidē, gādājot par to, lai bērna lietas virzība notiktu bez nepamatotas kavēšanās, pēc iespējas samazinot reižu skaitu, kad bērnam jāizstāsta par piedzīvoto;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bērns un tā nevardarbīgie tuvinieki, pārstāvis vai uzticības persona programmas īstenošanas laikā saņem informāciju par darbībām, kas tiek vai tiks veiktas, kā arī par pieejamiem atbalsta pakalpojumiem. Bērnam informāciju sniedz vecumam un briedumam atbilstošā 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un kāda veidā formā (mutiski, rakstiski) bērnam sniegs informāciju par pieejamiem atbalsta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Kāda statusā un uz kāda pamata minēta informācija sniedzama bērna nevardarbīgiem tuviniekiem / uzticības personām – ņemot vērā personas datu aizsardzību, atbilstoši Fizisko personu datu aizsardzības likumam un izmeklēšanas noslēpuma neizpaušanu atbilstoši Kriminālprocesa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Bērnu tiesību aizsardzības likums regulē aizliegumu izplatīt informāciju par bērnu.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pieejamiem atbalsta pakalpojumiem bērniem tiks sniegta bērna vecumam un briedumam piemērotā veidā, izmantojot visus pieejamos komunikācijas veidus, tajā skaitā nodrošinot informācijas fiksēšanu tādā formātā, kas ļautu ar to konkrētajam bērnam iepazīties (lasīt, aplūkot, klausīties neierobežotu reižu skaitu), arī ņemot vērā bērna īpašās vajadzības.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Atkarībā no bērna nevardarbīgā tuvinieka statusa informācijas apjoms, ar kādu bērna nevardarbīgais tuvinieks varēs iepazīties, atšķirsies. Piemēram, ja bērna nevardarbīgais tuvinieks ir bērna likumiskais pārstāvis, tad informācijas apjoms, ar kādu nevardarbīgais tuvinieks varēs iepazīties, būs atbilstoša Civillikuma 177.panta pirmajai daļai, saskaņās ar kuru līdz pilngadības sasniegšanai bērns ir vecāku aizgādībā. Tas pats attiecas uz situāciju, kad bērna likumiskais pārstāvis ir pilnvarojis, piemēram, kādu no vecvecākiem pavadīt bērnu uz Bērna māju un pārstāvēt bērnu Bērna mājas apmeklējuma laika. Papildus arī jāpiemin situācija, kad bērnu uz Bērna māju pavada bāriņtiesas ieceltais aizbildnis, kas vairumā gadījumu arī ir kāds no bērna tuvākajiem radiniekiem. Šajā gadījumā ir jāņem vērā Civillikuma 252.pantā noteiktais, ka aizbildņi atvieto saviem aizbilstamajiem vecākus, tādējādi arī šādā statusā esošiem tuviniekiem noteiktais tiesību un pienākumu apjoms attiecībā pret bērnu un trešajā personām ir līdzvērtīgs vecāku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vai un kādu statusu bērna nevardarbīgajam tuviniekam ir noteicis procesa virzītājs kriminālprocesā. Informācijas apstrādi, kas saistīta ar kriminālprocesuālajām darbībām un to rezultātā iegūtajiem datiem, nosaka Kriminālprocesa likums, tādējādi šāda veida informācijas apstrādes regulējumu noteikumu projektā nav nepieciešams dublēt.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bērns, viņa pārstāvis vai uzticības persona, kā arī programmā iesaistītie nevardarbīgie tuvinieki programmas īstenošanas laikā saņem informāciju par darbībām, kas tiek vai tiks veiktas, kā arī par pieejamiem atbalsta pakalpojumiem. Bērnam informāciju sniedz vecumam un briedumam atbilstošā formā;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sadarbībā ar tiesībsargājošās, veselības aprūpes pakalpojumu, bērnu tiesību aizsardzības un sociālās jomas speciālistiem, kas iesaistīti bērna un ģimenes gadījuma risināšanā, veic situācijas novērtējumu, lai veikto darbību secība un piešķirtie atbalsta pakalpojumi būtu pēc iespējas atbilstoši bērna un viņa nevardarbīgo tuvinieku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princips ir iekļauts Bāriņtiesu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Bāriņtiesu likuma 17.panta 4.punktu, kas noteic, ka bāriņtiesa sadarbojas ar citām bāriņtiesām, Valsts bērnu tiesību aizsardzības inspekciju, ilgstošas sociālās aprūpes un sociālās rehabilitācijas institūcijām, veselības aprūpes un izglītības iestādēm, sociālajiem dienestiem, policijas iestādēm, Valsts probācijas dienestu un tiesu izpildītājiem, lai nodrošinātu bērna vai aizgādnībā esošās personas tiesību un interešu aizsardzību, 53.panta pirmo daļu, kas noteic, ka bāriņtiesas sadarbojas, lai veiktu savus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https://www.at.gov.lv Tiesvedību ilgumu izvērtēšanas darba grupas , 17.09.2020. atzinumā, norādīts,” Ilgo tiesvedību cēloņi lielākoties ir saistīti ar procesā iesaistīto personu rīcību un savstarpējo sadarbību, mazāk ar tiesiska rakstura ierobežojumiem, tāpēc risinājumi galvenokārt ir tādi, kas nav saistīti ar normatīvo aktu grozījumu veikšanu, bet gan ar darba organizācijas pilnveidi.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 ir iestāde, kurai ir uzticēta valsts funkcija ļoti sensitīvā tiesību aizsardzības jomā – bērnu tiesību un interešu aizsardzībā. Bāriņtiesas kompetence neietver darbību veikšanu, kas būtu pēc iespējas atbilstoši bērna nevardarbīgo tuvinieku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Bāiņtiesu likuma 17.panta 1.punktā noteikts, ka bāriņtiesa aizstāv bērna vai aizgādnībā esošās personas personiskās un mantiskās intereses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programmas "Bērna māja" ietvaros ievērojamos principus, taču visām kompetentajām institūcijām, saglabājas saistoši arī citos normatīvajos aktos noteiktie pienākumi bērnu tiesību aizsardzības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noteikto principu ievērošana un ieviešana ir primāri Valsts bērnu tiesību aizsardzības inspekcijas (Bērna mājas personāla) kā programmas "Bērna māja" nodrošinātāju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Paskaidrojams, ka programmu "Bērna māja" apmeklē ne tikai bērni, kuriem ir piešķirts cietušā statuss kriminālprocesā, vai bērni, kuriem bāriņtiesā ir uzsākta administratīvā lieta, bet arī bērni, kuriem nepieciešama palīdzība, psihologa konsultācija un cita veida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minēts, ka "Bāriņtiesa ir iestāde, kurai ir uzticēta valsts funkcija ļoti sensitīvā tiesību aizsardzības jomā – bērnu tiesību un interešu aizsardzībā. Bāriņtiesas kompetence neietver darbību veikšanu, kas būtu pēc iespējas atbilstoši bērna nevardarbīgo tuvinieku vajadzībām. Bāriņtiesu likuma 17.panta 1.punktā noteikts, ka bāriņtiesa aizstāv bērna vai aizgādnībā esošās personas personiskās un mantiskās intereses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noteikumu projekta mērķis ir noteikt starpinstitucionālo sadarbību programmā "Bērna māja". Noteikumu projekta mērķis nav mainīt bāriņtiesām normatīvajos aktos noteiktās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iebildumā minētais, ka "bāriņtiesas kompetence neietver darbību veikšanu, kas būtu pēc iespējas atbilstoši bērna nevardarbīgo tuvinieku vajadzībām" spilgti parāda to, ka nereti tiesību normu piemērotāji uz konkrētas iestādes, piemēram, bāriņtiesas kompetencēm lūkojas izolēti no pārējiem svarīgajiem elementiem, kas veido bērna labbūtības kopumu. Šajā gadījumā iebilduma autori, iespējams, ir pārāk sašaurinājuši Bāriņtiesu likumā ietvertās tiesību normas jēgu un būtību, tādējādi ir notikusi bērna un nevardarbīgā tuvinieka interešu pretnostatīšana.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lai definētu, kā bērnam palīdzēt, ir jāsaprot bērna dzīves vide kopumā. Piemēram, ja vardarbībā cietušajam bērnam sociālās rehabilitācijas pakalpojums tiks nodrošināts, bet netiks ņemtas vērā bērna nevardarbīgo tuvinieku psihoemocionālās vajadzības, tad pastāv risks, ka bērna nevardarbīgajam tuviniekam, kuram atbalsts netika sniegts, nebūs vajadzīgo resursu turpināt atbalstīt un palīdzēt bērnam, bērns var tikt pamests novārtā, ciest atkārtoti no vardarbības u.tml.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situācijas novērtējumu veic sadarbībā ar tiesībsargājošās, veselības aprūpes pakalpojumu, bērnu tiesību aizsardzības un sociālās jomas speciālistiem, kas iesaistīti bērna un ģimenes gadījuma risināšanā, lai veikto darbību secība un piešķirtie atbalsta pakalpojumi būtu atbilstoši bērna un viņa nevardarbīgo tuvinieku vajadzībām;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darbībām ar bērnu, kas veicamas saskaņā ar programmu “Bērna māja”, saņem bērna likumiskā pārstāvja piekrišanu.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Dažreiz bērnu likumisko pārstāvju (vecāku rīcība kriminālprocesa ietvaros ir pasīva, dažkārt pat ir nevēlēšanās iesaistīties, kas var būtiski ietekmēt bērnu tiesību un likumisko interešu aizstāvību.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noteikumu projekts neierobežo institūcijām ar likumu noteiktās kompetences noteiktās situācijās izņēmuma kārtā izlemt jautājumus bez likumiskā pārstāvja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vispārējo principu, ka likumiskā pārstāvja piekrišana ir nepieciešama.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izņēmuma gadījumi ir noteikti citos tiesību aktos un minētās tiesību normas nav nepieciešams dublēt.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darbībām ar bērnu, kas veicamas programmas “Bērna māja” ietvaros saņem bērna likumiskā pārstāvja piekrišanu.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par bērniem saudzējošu nopratināšanu;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kā arī anotācijā skaidrot kā izpaudīsies bērna uzklausīšana "saudzējošā veidā" un "saudzējoša" nopratināšana, proti, kādā veidā tā atšķirsies no vienkāršas bērna uzklausīšanas vai nopratināšanas, vai tiks pielietota kāda speciāla uzklausīšanas vai nopratināšanas metode. Vēršam uzmanību, ka praksē pastāv pārāk brīvā interpretācija par to, kuriem bērniem būtu piemērojama "saudzējoša" nopratināšana, jo parasti psihologs pēc saviem ieskatiem pieņem lēmumu, vai bērnam ir nepieciešama īpaša pieeja (saudzējoša), savukārt Valsts policija ir atbildīga par pašu nopratināšanas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praksē bērni pirms pratināšanas netiek informēti par nopratināšanas procesu un iesaistītajām personām. Tādējādi papildus projektā būtu nosakāms, kurš būs atbildīgs par bērna sagatavošanu pirms nopratināšanas vai uzklausīšanas un, kurš informēs bērnu par nopratināšanas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uzklausīšana bērnam saudzējošā veidā izpaudīsies tādējādi, ka bērna uzklausīšana notiks ar psihologa starpniecību, to veiks īpaši šim darbam sagatavoti psihologi, kuri izmantos pierādījumos balstītas metodes, uzklausīšana par vieniem un tiem pašiem jautājumiem netiks atkārtota, saruna ar bērnu notiks speciāli veidotā vidē, kura veidota, lai pēc iespējas novērstu iespējamos riska faktorus un psiholoģiskās barjeras, kuras bērnu varētu kavēt izstāstīt par pieredzēto notikumu Bērna mājas speciālistiem. Būtiskos elementus, kurus ievērojot, saruna ar bērnu uzskatāma par saudzējošu, nosaka Barnahus modeļa kvalitātes standarti (https://www.barnahus.eu/en/wp-content/uploads/2020/02/LV_StandardsSummary_FINAL.pdf).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to, kas ir bērniem saudzējoša nopratināšana skaidroti NICHD izmeklēšanas intervijas protokola vadlīnijās. Metodiskā materiāla „NICHD izmeklēšanas intervijas protokola vadlīnijas” izstrāde īstenota EEZ projektā Nr. EEZ/LM/2020/5 „Atbalsts Barnahus ieviešanai Latvijā”, pamatojoties uz iepirkuma „Par NICHD intervēšanas protokola pielāgošanu” (id. Nr. LR LM 2021/28-3-03/14) ietvaros noslēgto līgumu. Metodiskā materiāla mērķis ir nodrošināt psihologus, advokātus, tiesnešus un tiesībsargājošo iestāžu darbiniekus (prokurorus un policistus) ar NICHD izmeklēšanas intervijas protokolu, kurš ir empīriski pamatots un piemērots darbam ar nepilngadīgajiem cietušajiem un lieciniekiem, lai izzinātu informāciju par iespējami piedzīvoto noziedzīgo nodarījumu. Metodisko materiālu izstrādāja ekspertu grupa, kuras sastāvā bija profesionāli psihologi un jurists: Dr. psych. Dace Landmane, Dr. psych. Evija Strika, Mg. psych. Raitis Eglītis un Mg. iur. Valentīna Skopeca.).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Nepilngadīgo cietušo un liecinieku pratināšanā tiek izmantotas dažādas zinātniski pamatotas un strukturētas izmeklēšanas intervijas vadlīnijas. Viena no pasaules praksē visvairāk lietotām strukturētām izmeklēšanas intervijas vadlīnijām ir Bērnu veselības un attīstības nacionālā institūta izmeklēšanas intervijas protokols (NICHD, National Institute of Child Health and Human Development Investigative Interview protocol) jeb NICHD izmeklēšanas intervijas protokols. NICHD izmeklēšanas intervijas protokols ir izveidots, lai nodrošinātu ievāktās informācijas pēc iespējas augstāku ticamības pakāpi un palielinātu sniegto liecību apjomu pirmās pratināšanas laikā, kā arī novērstu nepilngadīgo cietušo un liecinieku atkārtotu traumēšanu.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iebildumā norādīts, ka "praksē bērni pirms pratināšanas netiek informēti par nopratināšanas procesu un iesaistītajām personām, tādējādi papildus projektā būtu nosakāms, kurš būs atbildīgs par bērna sagatavošanu pirms nopratināšanas vai uzklausīšanas un, kurš informēs bērnu par nopratināšanas procesu". Informējam, ka noteikumu projekta 10.3.apakšpunktā ir noteikts, ka, "uzsākot programmas “Bērna māja” īstenošanu, inspekcija informē bērnu un bērna likumisko pārstāvi vai uzticības personu, ja bērns ir atzīts par cietušo kriminālprocesā, par darbībām, kādas ir plānots veikt programmas “Bērna māja” ietvaros, un nodrošina iespēju klātienē aplūkot programmas īstenošanas telpas". Turklāt NICHD protokols, ko izmanto Bērna mājās vairumā Eiropas valstu, veicot saudzējošu bērnu nopratināšanu, veidots tā, ka bērns tiek sagatavots pašas intervijas ietvaros, un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1)bērnam izstāsta, kas notiks un kādēļ, tiek pārrunāti noteikumi, bērns saņem skaidrojumu, kā rīkoties, ja viņš atbildi nezina vai neatceras (ievads un informēšana)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notiek saruna par notikušo/noskaidrojamiem apstākļiem, pēc iespējas mudinot bērnu uz brīvo stāstījumu un  uzdodot precizējošus jautājumus (nopratināšanas/intervijas fāze) 3)saruna tiek  noslēgta ar neitrālu tēmu, bērnu paslavē, tiek izteikta pateicība par to, ka viņš ir izstāstījis (noslēguma fāze)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par bērniem saudzējošu nopratināšanu;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kompetencei un darbības mērķiem programmas “Bērna māja” ietvaros sadarbojas: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punkts noteic, ka atbilstoši kompetencei un darbības mērķiem programmas “Bērna māja” ietvaros sadarbojas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nav noteikti programmas “Bērna māja” darbības mērķi. Tādējādi attiecīgi nepieciešams papildināt projektu, lai tas būtu nepārprotams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"Bērna māja" darbības mērķi ir definēti Bērnu tiesību aizsardzības likuma 52.</w:t>
            </w:r>
            <w:r w:rsidR="00000000" w:rsidRPr="00000000" w:rsidDel="00000000">
              <w:rPr>
                <w:vertAlign w:val="superscript"/>
                <w:rtl w:val="0"/>
              </w:rPr>
              <w:t xml:space="preserve">1</w:t>
            </w:r>
            <w:r w:rsidR="00000000" w:rsidRPr="00000000" w:rsidDel="00000000">
              <w:rPr>
                <w:rtl w:val="0"/>
              </w:rPr>
              <w:t xml:space="preserve"> panta pirmajā daļā -, lai sniegtu atbalstu vardarbībā cietušiem bērniem un viņu nevardarbīgajiem tuviniekiem, kā arī lai nodrošinātu iespēju veikt kriminālprocesuālās darbības, tiek īstenota starpinstitucionālās sadarbības programma "Bērna māja", kuru nodrošina Valsts bērnu tiesību aizsardzības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"Bērna māja" darbības mērķus nav nepieciešams dublēt noteikumu projektā, ņemot vērā, ka programmas "Bērna māja" darbības mērķi jau ir noteikumi Bērnu tiesību aizsardzības likuma 52.1 panta pirmajā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kompetencei un darbības mērķiem programmas “Bērna māja” ietvaros sadarbojas: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Bērnu tiesību aizsardzības likuma 52.</w:t>
            </w:r>
            <w:r w:rsidR="00000000" w:rsidRPr="00000000" w:rsidDel="00000000">
              <w:rPr>
                <w:vertAlign w:val="superscript"/>
                <w:rtl w:val="0"/>
              </w:rPr>
              <w:t xml:space="preserve">1</w:t>
            </w:r>
            <w:r w:rsidR="00000000" w:rsidRPr="00000000" w:rsidDel="00000000">
              <w:rPr>
                <w:rtl w:val="0"/>
              </w:rPr>
              <w:t xml:space="preserve"> panta otrās daļas 2. punktā noteiktajos gadījumos pēc procesa virzītāja lūguma saņemšanas organizēt bērna nopratināšanu ar tehnisko līdzekļu un psihologa starpniecību un citas kriminālprocesuālās darbības, kurā norādīta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Psihologu sertifikācijas padome un Izglītības kvalitātes valsts dienests: Vēršam uzmanību, ka gadījumos, kad tiek īstenots šajā punktā noteiktais, nepieciešams precizēt, kuras profesionālās darbības jomas psihologs tiek iesaistīts. Padomes ieskatā – juridiskais psihologs. Turklāt nopratināšana un intervija ir atšķirīgas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Bērnu tiesību aizsardzības likuma 52.</w:t>
            </w:r>
            <w:r w:rsidR="00000000" w:rsidRPr="00000000" w:rsidDel="00000000">
              <w:rPr>
                <w:vertAlign w:val="superscript"/>
                <w:rtl w:val="0"/>
              </w:rPr>
              <w:t xml:space="preserve">1</w:t>
            </w:r>
            <w:r w:rsidR="00000000" w:rsidRPr="00000000" w:rsidDel="00000000">
              <w:rPr>
                <w:rtl w:val="0"/>
              </w:rPr>
              <w:t xml:space="preserve"> panta otrās daļas 2. punktā noteiktajos gadījumos pēc lūguma saņemšanas no procesa virzītāja organizēt bērna nopratināšanu ar tehnisko līdzekļu un psihologa starpniecību un citas kriminālprocesuālās darbības, kurā norādīta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Bērnu tiesību aizsardzības likuma 52.</w:t>
            </w:r>
            <w:r w:rsidR="00000000" w:rsidRPr="00000000" w:rsidDel="00000000">
              <w:rPr>
                <w:vertAlign w:val="superscript"/>
                <w:rtl w:val="0"/>
              </w:rPr>
              <w:t xml:space="preserve">1</w:t>
            </w:r>
            <w:r w:rsidR="00000000" w:rsidRPr="00000000" w:rsidDel="00000000">
              <w:rPr>
                <w:rtl w:val="0"/>
              </w:rPr>
              <w:t xml:space="preserve"> panta otrās daļas 2. punktā noteiktajos gadījumos pēc lūguma saņemšanas no procesa virzītāja organizēt bērna nopratināšanu ar tehnisko līdzekļu un psihologa starpniecību un citas kriminālprocesuālās darbības, kurā norādīta šāda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Bērnu tiesību aizsardzības likuma 52.</w:t>
            </w:r>
            <w:r w:rsidR="00000000" w:rsidRPr="00000000" w:rsidDel="00000000">
              <w:rPr>
                <w:vertAlign w:val="superscript"/>
                <w:rtl w:val="0"/>
              </w:rPr>
              <w:t xml:space="preserve">1</w:t>
            </w:r>
            <w:r w:rsidR="00000000" w:rsidRPr="00000000" w:rsidDel="00000000">
              <w:rPr>
                <w:rtl w:val="0"/>
              </w:rPr>
              <w:t xml:space="preserve"> panta otrās daļas 2. punkts noteic, ka starpinstitucionālās sadarbības programmai "Bērna māja" uzdevums ir nodrošināt iespēju veikt kriminālprocesuālās darbības bērniem, kuri cietuši no noziedzīgiem nodarījumiem pret tikumību un dzimumneaizskaramību, kā arī no Krimināllikuma 125. panta otrās daļas 9. punktā, 126. panta otrās daļas 7. punktā, 130. panta trešās daļas 6. punktā un 174. pantā minētajiem noziedzīgajiem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atbilstoši precizēt 7.1. apakšpunktu nosakot, ka "Bērnu tiesību aizsardzības likuma 52.</w:t>
            </w:r>
            <w:r w:rsidR="00000000" w:rsidRPr="00000000" w:rsidDel="00000000">
              <w:rPr>
                <w:vertAlign w:val="superscript"/>
                <w:rtl w:val="0"/>
              </w:rPr>
              <w:t xml:space="preserve">1</w:t>
            </w:r>
            <w:r w:rsidR="00000000" w:rsidRPr="00000000" w:rsidDel="00000000">
              <w:rPr>
                <w:rtl w:val="0"/>
              </w:rPr>
              <w:t xml:space="preserve"> panta otrās daļas 2. punktā noteiktajos gadījumos pēc procesa virzītāja lūguma saņemšanas nodrošināt iespēju veikt bērna nopratināšanu, fiksējot kriminālprocesuālo darbību norisi skaņu vai skaņu un attēlu ierakstā (ar tehniskiem līdzekļiem) un, ja nepieciešams pieaicinot psihologu, kurš atbilst Bērnu tiesību aizsardzības likuma 5.</w:t>
            </w:r>
            <w:r w:rsidR="00000000" w:rsidRPr="00000000" w:rsidDel="00000000">
              <w:rPr>
                <w:vertAlign w:val="superscript"/>
                <w:rtl w:val="0"/>
              </w:rPr>
              <w:t xml:space="preserve">2</w:t>
            </w:r>
            <w:r w:rsidR="00000000" w:rsidRPr="00000000" w:rsidDel="00000000">
              <w:rPr>
                <w:rtl w:val="0"/>
              </w:rPr>
              <w:t xml:space="preserve"> panta pirmajā daļā noteiktajām prasībām, ja ir saņemta bērna likumiskā pārstāvja piekrišana.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terminu "ja ir saņemta bērna likumiskā pārstāvja piekrišana" iekļaušanu šajā tiesību normā pastāv zināmi riski, jo, ja vārdi "ja ir saņemta bērna likumiskā pārstāvja piekrišana" tiesību normā tiek iekļauti, šis nosacījums ir divējādi izprotams. Pirmkārt, ja vecāks nepiekrīt, tad procesa virzītājs bērnu nevar nopratināt vispār, kas ir pretrunā ar Kriminālprocesa likumu. Otrkārt, ja vecāks nepiekrīt,  procesa virzītājs nevar nopratināt bērnu konkrētajā vietā  - programmas "Bērna māja" īstenošanas vietā. Taču arī šī otrā varianta paredzēšana veido kopējam kriminālprocesuālajam ietvaram neraksturīgu un KPL pretēju situāciju, kas saistīta ar vienu konkrētu bērna nopratināšanas vietu, Bērna mājas atrašanās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Kriminālprocesa likumu procesa virzītājs, nevis vecāks, ir tas, kurš izlemj, vai ir nepieciešama bērna nopratināšana. Likumiskā pārstāvja piekrišana ir nepieciešama, lai bērnu atzītu par cietušo. Kriminālprocesa likuma 96.panta trešā daļa paredz, ka personu par cietušo var atzīt tikai ar pašas vai tās pārstāvja rakstveida piekrišanu.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telefoniski iegūto papildu skaidrojumu Valsts policijas rosinājums ir saistīts ar vēlmi noteikt likumiskā pārstāvja piekrišanas esību kā robežšķirtni starp darbībām, kuras notiek programmā "Bērna māja" un kriminālprocesuālām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Valsts policijas pārstāvji turpina uzturēt pozīciju, ka ar bērna nopratināšanu Bērna mājā per se nav uzskatāms, kā pazīme, ka  uzsākta programma "Bērna māja". Valsts policijas ieskatā tā ir vienkārši kriminālprocesuāla darbība, kuru policija var veikt gan Bērna mājā, gan jebkurās citās piemērotās telpās. Valsts policijas ieskatā programma "Bērna māja" sākas tad, kad ir vecāka piekrišana, ka bērns piedalās programmā "Bērna māja". Faktiski Valsts policijas ieskatā programma "Bērna māja" ir viss cits, kas nav kriminālprocess.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arī, ka par šo jautājumu Bērna mājas darba grupas sanāksmēs ticis diskutēts, taču darba grupas sanāksmēs šāds kriminālprocesa nošķīrums no programmas "Bērna māja" neguva darba grupas vienotu atbalstu, nav panākts konsenss.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pieturēties pie Barnahus modeļa kvalitātes standartos nostiprināstās un Bērna mājas darba grupā atbalstītās pieejas, ka bērna nopratināšana (arī ja to veic procesa virzītājs, bet Bērna mājas telpās un Bērna mājas modeļa ietvaros) ir programmas “Bērna māja” sastāvdaļa un nevar to izdalīt no programmas ietvara. Ja procesa virzītājs bērnu nopratina kaut kur citur, ne Bērna mājā, tad tā nav programma “Bērna māja”, bet, ja policija pratina, izmatojot Bērna mājas piedāvātās telpas, tad nopratināšana ietilpst programmā “Bērna māja”, pat ja nekādas citas darbības programmas ietvaros bērnam netiktu piedāvātas (bērna likumiskais pārstāvis no tām atteicies būtu).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ir precizējoši jautājumi, kuri adresējami iebilduma sniedzējam par iebilduma sniedzēja rosināto redakciju, saskaņā ar kuru paredzēts, ka nopratināšana Bērna mājā nenotiek, ja nav saņemta likumiskā pārstāvja piekrišana: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kurā brīdī piekrišana no vecāka tiks saņemta?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kāds ir mērķis šajā stadijā prasīt vecāka piekrišanu pratināšanai Bērna mājā, ja pēc būtības nopratināšana nav darbība, kam nepieciešama vecāka piekrišana?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māja ir vide, kurā nopratināšanu veic, turklāt bērnam saudzējoša un atbilstoša, līdz ar to jānošķir nopratināšana (kā daļa no programmas, kam atļauja nav nepieciešama, jo tā ir kriminālprocesuāla darbība) un pēc tam pārējie programmas soļi/darbības, kam jau MK noteikumos ir vispārējs nosacījums piekrišanas saņemšanai. Programmas būtība ir darbību secīgums ar cietušo bērnu un sadarbība iestāžu starpā, tādēļ arī nopratināšanu Bērna mājā nevar izdalīt ārpus pārējās programmas, kā atsevišķu darbību. Sadarbība BM varēs notikt, ja būs iesaistīto institūciju gatavība sadarboties, t.sk VP.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Bērnu tiesību aizsardzības likuma 52.</w:t>
            </w:r>
            <w:r w:rsidR="00000000" w:rsidRPr="00000000" w:rsidDel="00000000">
              <w:rPr>
                <w:vertAlign w:val="superscript"/>
                <w:rtl w:val="0"/>
              </w:rPr>
              <w:t xml:space="preserve">1</w:t>
            </w:r>
            <w:r w:rsidR="00000000" w:rsidRPr="00000000" w:rsidDel="00000000">
              <w:rPr>
                <w:rtl w:val="0"/>
              </w:rPr>
              <w:t xml:space="preserve"> panta otrās daļas 2. punktā noteiktajos gadījumos pēc lūguma saņemšanas no procesa virzītāja organizēt bērna nopratināšanu ar tehnisko līdzekļu un psihologa starpniecību un citas kriminālprocesuālās darbības, kurā norādīta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Bērnu tiesību aizsardzības likuma 52.</w:t>
            </w:r>
            <w:r w:rsidR="00000000" w:rsidRPr="00000000" w:rsidDel="00000000">
              <w:rPr>
                <w:vertAlign w:val="superscript"/>
                <w:rtl w:val="0"/>
              </w:rPr>
              <w:t xml:space="preserve">1</w:t>
            </w:r>
            <w:r w:rsidR="00000000" w:rsidRPr="00000000" w:rsidDel="00000000">
              <w:rPr>
                <w:rtl w:val="0"/>
              </w:rPr>
              <w:t xml:space="preserve"> panta otrās daļas 1. punktā noteiktajos gadījumos, ja inspekcija konsultatīvā atbalsta ietvaros konstatējusi, ka bērna situācijas pilnvērtīgai novērtēšanai ir jāiegūst informācija no bērna, bērnu slimnīcas, bērna dzīvesvietas pašvaldības sociālais dienests vai bāriņtiesa iesniedz inspekcijai lūgumu veikt darbības bērna situācijas novērtēšanai, kurā ir norādīta šāda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iegūtā informācija liecina par iespējamo vērsto vardarbību pret bērnu, bāriņtiesa, pamatojoties uz Bērnu tiesību aizsardzības likuma 51.panta trešo daļu, kas noteic, ka katrai personai ir pienākums ziņot policijai vai citai kompetentai iestādei par vardarbību vai citu pret bērnu vērstu noziedzīgu nodarījumu. Par neziņošanu vainīgās personas saucamas pie likumā noteiktās atbildības, un saskaņā ar Apvienoto Nāciju Organizācijas Ģenerālās Asamblejas Bērnu tiesību deklarāciju un Bērnu tiesību konvenciju, Krimināllikumu, Kriminālprocesa likumu, Administratīvās atbildības likumu un Bērnu tiesību aizsardzības likuma normām, lūdz policiju veikt iepriekš minēto faktu pārbaudi un rīkoties savas kompetences ietvaros, par ko paziņot bāriņtiesai.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iegūta informācija var liecināt par bērnu, kurš iespējams cietis no noziedzīgiem nodarījumiem pret tikumību un dzimumneaizskaramību, kā arī no Krimināllikuma 125. panta otrās daļas 9. punktā, 126. panta otrās daļas 7. punktā, 130. panta trešās daļas 6. punktā un 174. pantā minētajiem noziedzīgajiem nodarījumiem, Bāriņtiesa nekavējoties sniedz informāciju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papildus bāriņtiesai jāsniedz informācija (lūgums izvērtēt situāciju) Bērnu tiesību aizsardzības inspekcijai.  Cik ilgā laika periodā jāsagatavo lūgumu inspekcijai?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algoritms nav saprotams: inspekcija ir konstatējusi, ka  bērna situācijas pilnvērtīgai novērtēšanai ir jāiegūst informācija no bērna, bērnu slimnīcas. Kādēļ bērna dzīvesvietas pašvaldības sociālajam dienestam vai bāriņtiesai jāsniedz inspekcijai lūgumu veikt darbības bērna situācijas novērtēšanai?  Vai nebūtu loģiski, ja inspekcija, pamatojoties uz iegūto informāciju, lūdz sociālo dienestu vai bāriņtiesu veikt konkrētas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projektā ietvertais tiesiskais regulējums, konkrēti, noteikumu projekta 7.2.apakšpunkts neatceļ institūciju un personu pienākumu ziņot par vardarbību pret bērnu. Noteikumu projekta 7.2.apakšpunkts nodrošina iespēju, ja bāriņtiesa, sociālais dienests vai bērnu slimnīca uzskata to par nepieciešamu, vērsts pēc konsultācijas Bērna mājā. Ja minētās institūcijas uzskata, ka šāda konsultācija tām nav nepieciešama, tad tās Bērna mājā nevēršas un izmantot citus to ieskatā konkrētajai situācijai atbilstošākus sadarbības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minēts, ka “papildus bāriņtiesai jāsniedz informācija (lūgums izvērtēt situāciju) Bērnu tiesību aizsardzības inspekcijai.” Noteikumu projekts šādu pienākumu neuzliek. Tajā pašā laikā noteikumu projekts neaizliedz bāriņtiesa, ja tā, piemēram, jau ir ziņojusi par   vardarbību policijai, konsultēties ar Bērna māju. Katra situācija ir jāvērtē individuāli, ņemot vērā, ka Bērna mājas sadarbības modelis nav tikai vieta, kur procesa virzītājs veic bērna nopratināšanu, bet arī starpdisciplināras sadarbības vieta, kurā tiek izzināta bērna situācija un bērnam iespējams plānot un saņemt palīdzību.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tiek uzdots jautājums, cik ilgā laika periodā jāsagatavo lūgumu inspekcijai. Paskaidrojam, ka konkrētā bāriņtiesa, sociālais dienests vai slimnīca, ņemot vērā tās rīcībā esošo informāciju un institūcijai nepieciešamās konsultācijas nolūku, sazinās ar Bērna māju tādā laika nogrieznī, kas ir adekvāts ar konsultācijas apspriežamo jautājumu. Proti, konkrētajā gadījumā visām iespējamām situācijām nederēs viens termiņš. Tomēr, ņemot vērā, ka konsultatīvā palīdzība Bērna mājā būs pieejama telefoniski, tad institūcijām būtu ieteicams ar Bērna māju sazināties bez liekas kavēšanās. Telefona vai arī, piemēram, klātienes konsultācijas laikā jau tiktu tālāk konkretizēts, kādas nepieciešamās darbības un cik drīz būtu veicamas. Iespējams, konsultācijas laikā neskaidrie jautājumi ir tikuši atrisināti un informācija nekavējoties tiek nodota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tiek jautāts, kādēļ bērna dzīvesvietas pašvaldības sociālajam dienestam vai bāriņtiesai jāsniedz inspekcijai lūgumu veikt darbības bērna situācijas novērtēšanai, vai nebūtu loģiski, ja inspekcija, pamatojoties uz iegūto informāciju, lūdz sociālo dienestu vai bāriņtiesu veikt konkrētas darbības. Paskaidrojam, ka starpinstitucionāla sadarbība starp kompetentajām iestādēm notiek horizontālā līmenī, proti, Bērna mājas ietvaros sadarbojies ieinteresētās institūcijas uz līdzvērtīgiem pamatiem ar vienu mērķi – palīdzēt bērnam. Iestādes veic nepieciešamās darbības nevis tādēļ, ka kāds tām subordinācijas ietvaros kaut ko liek darīt, bet tādēļ, ka, izvērtējot konkrēto situāciju, konkrētā rīcība ir nepieciešama, lai kompetentā institūciju varētu nodrošināt bērnu tiesību aizsardzību. Bērna māja nepārņem no bāriņtiesas, sociālā dienesta vai slimnīcas bērna lietu, bet sniedz minētajām institūcijām atbalstu, lai tās varētu veikt to kompetencē esošos uzdevumus, pieņemt datos balstītus lēmumus bērna labāko interešu nodrošināšanai.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Bērnu tiesību aizsardzības likuma 52.</w:t>
            </w:r>
            <w:r w:rsidR="00000000" w:rsidRPr="00000000" w:rsidDel="00000000">
              <w:rPr>
                <w:vertAlign w:val="superscript"/>
                <w:rtl w:val="0"/>
              </w:rPr>
              <w:t xml:space="preserve">1</w:t>
            </w:r>
            <w:r w:rsidR="00000000" w:rsidRPr="00000000" w:rsidDel="00000000">
              <w:rPr>
                <w:rtl w:val="0"/>
              </w:rPr>
              <w:t xml:space="preserve"> panta otrās daļas 1. punktā noteiktajos gadījumos, ja inspekcija konsultatīvā atbalsta ietvaros konstatējusi, ka bērna situācijas pilnvērtīgai novērtēšanai ir jāiegūst informācija no bērna, vai bērnu slimnīca, bērna dzīvesvietas pašvaldības sociālais dienests vai bāriņtiesa iesniedz inspekcijai lūgumu veikt darbības bērna situācijas novērtēšanai, kurā ir norādīta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vienojas par intervijas ar bērnu, kuru veic ar psihologa starpniecību, laiku un kārtību, kādā tiks organizēta bērna nokļūšana programmas “Bērna māja” īstenošanas vietā. Minēto interviju var veikt klīniskās un veselības, juridiskās, konsultatīvās psihologu profesionālās darbības jomās Psihologu reģistrā reģistrēti psihologi;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Kriminālprocesa likuma 152. pantā ir noteiktas nepilngadīgu personu pratināšanas īpatnības, savukārt Kriminālprocesa likuma 153. pantā – nepilngadīgās personas pratināšana ar psihologa starpniecību, kartība.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projektā ir norādīts termins "intervija ar bērnu", kura tiek veikta pēc bāriņtiesas, pašvaldības sociālā dienesta un slimnīcas deleģēta pārstāvja pieprasījumu, lūdzam projekta anotācijā sniegt šā termina skaidrojumu, kā arī mērķiem, uzdevumiem, norises kārtību un gaitu, proti, vai tā būs – aptauja, saruna vai pārrunas ar bērnu ar psihologa starpniecību un, vai šādas intervijas ietvaros tiks sniegts arī konkrētu darbību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intervija ir viens no aptaujas pamatveidiem, kuras pamatā ir mutiska (verbāla) sociālpsiholoģiska mijiedarbība (mērķtiecīgs dialogs) starp intervētāju un intervēto, pēc speciāli izstrādāta jautājumu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lūdzam atbilstoši precizēt projektu vai papildināt projekta anotāciju ar attiecīgu skaidrojumu. Papildus lūdzam projekta 12.2. apakšpunkta otro teikumu, atbilstoši projekta stilistikai,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interviju ar bērnu var veikt psihologs, kurš atbilst Bērnu tiesību aizsardzības likuma 5.2 panta pirmajā daļā noteiktajām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Bērnu tiesību aizsardzības likuma 52.1 panta pirmo daļu, lai sniegtu atbalstu vardarbībā cietušiem bērniem un viņu nevardarbīgajiem tuviniekiem, kā arī lai nodrošinātu iespēju veikt kriminālprocesuālās darbības, tiek īstenota starpinstitucionālās sadarbības programma “Bērna māja”, kuru nodrošina Valsts bērnu tiesību aizsardzības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programmas” Bērna māja” mērķis ir ne tikai nodrošināt iespēju veikt kriminālprocesuālas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 iebildumā minētais termins “intervija ar bērnu” nav kriminālprocesā lietots termins, jo intervija ar bērnu nenotiek kriminālprocesa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tas, ka noteikumu projektā lietots termins “intervija ar bērnu”, kas nav lietots Kriminālprocesa likumā, nenozīmē, ka šāda termina “intervija ar bērnu” lietošana noteikumu projektā juridiski nebūtu pieļaujama, ja attiecīgā darbība, intervija ar bērnu, programmā “Bērna māja” tiek veikta ārpus kriminālprocesuālajām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IeM rosinājumu papildināt 12.2.apakšpunktu ar atsauci uz Bērnu tiesību aizsardzības likuma 5.2 panta pirmo daļu, paskaidrojam, ka, lai uzlabotu normatīvā akta labāku uztveramību, noteikumu projektā pēc iespējas visur izvairāmies no atsaucēm uz citiem noteikumu projekta punktiem vai citiem normatīvajiem aktiem, tā vietā  tiek izmantota aprakstoša pieeja.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atsauce uz Bērnu tiesību aizsardzības likuma 5.2 panta pirmo daļu sašaurinātu  to psihologu loku, kuri tiesīgi veikt interviju ar bērnu.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Pēc kompetento institūciju lūguma programmā “Bērna māja” veicamās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veicamajām darbībām nav atrunāts vai un kāda veidā bērns iegūst izglītību laika posmā kamēr atrodas programmā "Bērnu māja". Kā arī - vai par to, ka bērns uz noteiktu vai nenoteiktu laiku neapmeklēs izglītības iestādi, tiek informēta izglītības iestāde (par pašu faktu nevis iemeslu).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tiesiskais regulējums saskaņā ar likumdevēja doto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skaidrojums sniegts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māja ir ambulators/ dienas ietvaros/īslaicīgs pakalpojums, turklāt daļa no darbībām kas notiek BM ir kriminālprocesuālas darbības (piemēram nopratināšana vai ekspertīze). Ņemot vērā apstākli, ka Bērna mājā nonāks ļoti specifiskas mērķgrupas bērni, kuri jau atzīti par cietušo vai pastāv aizdomas, ka bērns ir cietis, ņemot vērā apmeklējuma sensitīvo raksturu un konfidencialitāti, kā arī apmeklējuma epizodisko raksturu, nebūtu samērīgi informēt skolu, ka mācību laikā bērns atradies BM. Šajā gadījumā varētu tikt izmantoti citi rīki, kā vecāka ziņojums par kavējumu u.c., ko var veikt eklasē. Tajā pašā laikā BM programmas ietvaros noteikti var būt gadījumi, kad skola var tik un tiktu iesaistīta konkrēta bērna gadījuma novērtēšanā un turpmāko darbību plānošanā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Pats Bērna mājas apmeklējums vidēji bērnam aizņems salīdzinoši neilgu laiku (pusotra līdz divas stundas). Ja bērns dzīvo Rīgā,  Bērna mājas tuvākajā apkārtnē, tad prognozējams, ka izglītības iestādes kavējums izglītības vecumu sasniegušajam bērnam nebūs ilgāks par divām līdz trim mācību stundām. Savukārt, ja Bērna māju plāno apmeklēt ārpus Rīgas dzīvojošs bērns, tad papildus jāierēķina laiks nokļūšanai Bērna mājā. Līdz ar to bērniem no attālākām Latvijas vietām būtu nepieciešams ieplānot pilnu dienu Bērna mājas apmeklējumam.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bērnam un bērna likumiskajam pārstāvim sadarbībā ar atbildīgajiem pedagogiem būs nepieciešams vienoties par kārtību, kādā bērnam iespējams apgūt mācību vielu, kura tika mācīta tajā laikā, kad bērns apmeklēja Bērna māju.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māja bērna apmeklējumu plāno, tā, lai tas pēc iespējas mazāk ietekmētu bērna ikdienas dzīvi, tajā skaitā lai mācības, ārpusskolas nodarbības bērnam nebūtu jākavē. Katra atsevišķa situācija tiek vērtēta individuāli, sadarbojoties ar likumisko pārstāvi, ja nepieciešams, arī ar izglītības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2011.gada 1.februāra noteikumu nr.89 “Kārtība, kādā izglītības iestāde informē izglītojamo vecākus, pašvaldības vai valsts iestādes, ja izglītojamais bez attaisnojoša iemesla neapmeklē izglītības iestādi”  4.punktu izglītības iestādes vadītājs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katru dienu reģistrē izglītojamo ierašanos vai neierašanos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personu, kuru vecāki informē, ja izglītojamais nevar apmeklēt izglītības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vecāki informē minēto personu par bērna veselības stāvokli vai citiem apstākļiem, kuru dēļ izglītojamais neapmeklē izglītības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personu, kas ir atbildīga par vecāku informēšanu, ja izglītojamais bez attaisnojoša iemesla neapmeklē izglītības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Pēc kompetento institūciju lūguma programmā “Bērna māja” veicamās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 procesa virzītāja iesniegtā lūguma izvērtēšanas, inspekcija: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skaidra vārda "izvērtēšanas" lietojuma pamatojums un būtība. Atbilstoši BTAL 52.1 panta otrās daļas 2. punktam starpinstitucionālās sadarbības programmai "Bērna māja" ir uzdevums nodrošināt iespēju veikt kriminālprocesuālās darbības bērniem, kuri cietuši no noziedzīgiem nodarījumiem pret tikumību un dzimumneaizskaramību, kā arī no Krimināllikuma 125. panta otrās daļas 9. punktā, 126. panta otrās daļas 7. punktā, 130. panta trešās daļas 6. punktā un 174. pantā minētajiem noziedzīgajiem nodarījumiem. Vienlaikus šo MK noteikumu projekta anotācijā atbilstoši norādīts, ka </w:t>
            </w:r>
            <w:r w:rsidR="00000000" w:rsidRPr="00000000" w:rsidDel="00000000">
              <w:rPr>
                <w:i w:val="1"/>
                <w:rtl w:val="0"/>
              </w:rPr>
              <w:t xml:space="preserve">"Inspekcija programmas “Bērna māja” īstenošanu uzsāk: 1) Bērnu tiesību aizsardzības likuma 52.1 panta otrās daļas 2. punktā noteiktajos gadījumos pēc lūguma saņemšanas no procesa virzītāja organizēt bērna nopratināšanu un citas kriminālprocesuālās darbības." </w:t>
            </w:r>
            <w:r w:rsidR="00000000" w:rsidRPr="00000000" w:rsidDel="00000000">
              <w:rPr>
                <w:rtl w:val="0"/>
              </w:rPr>
              <w:t xml:space="preserve">Līdz ar nav skaidrs, ko inspekcija izvērtēs saņemot atbilstošu procesa virzītāja lūgumu, kā arī ne MK noteikumu projektā, ne anotācijā tas nav skaidrots. Norādāms, ka no BTAL 52.1 panta otrās daļas 2. punkta izriet, ka  "Bērna mājas" uzdevums ir nodrošināt minēto kriminālprocesuālo darbību veikšanu pēc procesa virzītāja lūguma. Vienlaikus norādāms, ka Tieslietu ministrija uz minēto jau norādījusi MK noteikumu projekta izstrādes darba grupā, kurā tika sasakaņota redakcija, kurā netiek iekļauts vārds "izvērtēšanas".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 procesa virzītāja iesniegtā lūguma, inspekcija: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 procesa virzītāja iesniegtā lūguma, inspekcija: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nodrošina iespēju bērnam draudzīgā veidā un piemērotā vidē Kriminālprocesa likuma noteiktajā kārtībā veikt: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Bērnu tiesību aizsardzības likuma 52.</w:t>
            </w:r>
            <w:r w:rsidR="00000000" w:rsidRPr="00000000" w:rsidDel="00000000">
              <w:rPr>
                <w:vertAlign w:val="superscript"/>
                <w:rtl w:val="0"/>
              </w:rPr>
              <w:t xml:space="preserve">1</w:t>
            </w:r>
            <w:r w:rsidR="00000000" w:rsidRPr="00000000" w:rsidDel="00000000">
              <w:rPr>
                <w:rtl w:val="0"/>
              </w:rPr>
              <w:t xml:space="preserve"> panta otrās daļas 2. punkts noteic, ka starpinstitucionālās sadarbības programmas "Bērna māja" uzdevums ir nodrošināt iespēju veikt kriminālprocesuālās darbības bērniem, kuri cietuši no noziedzīgiem nodarījumiem pret tikumību un dzimumneaizskaramību, kā arī no Krimināllikuma 125. panta otrās daļas 9. punktā, 126. panta otrās daļas 7. punktā, 130. panta trešās daļas 6. punktā un 174. pantā minētajiem noziedzīgajiem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atbilstoši precizēt 15.1. apakšpunktu, nosakot, ka pēc procesa virzītāja iesniegtā lūguma izvērtēšanas inspekcija nodrošina iespēju bērnam piemērotā vidē veikt nopratināšanu, fiksējot kriminālprocesuālo darbību norisi skaņu vai skaņu un attēlu ierakstā (ar tehniskiem līdzekļiem) un, ja nepieciešams, pieaicinot psihologu, kurš atbilst Bērnu tiesību aizsardzības likuma 5.</w:t>
            </w:r>
            <w:r w:rsidR="00000000" w:rsidRPr="00000000" w:rsidDel="00000000">
              <w:rPr>
                <w:vertAlign w:val="superscript"/>
                <w:rtl w:val="0"/>
              </w:rPr>
              <w:t xml:space="preserve">2</w:t>
            </w:r>
            <w:r w:rsidR="00000000" w:rsidRPr="00000000" w:rsidDel="00000000">
              <w:rPr>
                <w:rtl w:val="0"/>
              </w:rPr>
              <w:t xml:space="preserve"> panta pirmajā daļā noteiktajām prasībām, ja ir saņemta bērna likumiskā pārstāvja piekrišana.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Kriminālprocesa 49. un 153. panta ceturtajā daļā ir noteikts, ka attiecībā uz nepilngadīgo nopratināšanu ir noteiktas īpašas nepilngadīgā tiesības tikt informētam ar psihologa starpniecību par viņa tiesībām un pienākumiem, kā arī par procesa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atbilstoši Kriminālprocesa likuma 113. panta pirmajai daļai un psihologu profesionālās darbības jomu aprakstam, nepilngadīgo nopratināšanu var veikt psihologs, kurš ir sertificēts juridiskās psiholoģijas darbības jomā un kuram ir zināšanas tiesībsargājošās institūcijas un juridiskajā procesā ar zinātniski pamatotu, objektīvu, vispusīgu un mērķtiecīgu psiholoģisko jautājumu izpratni un risināšanu un, kurš pārzina juridiskā procesa kārtību, juridisko terminoloģiju un psihologa darbības tiesiskās sekas.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Nopratināšana, kā arī nopratināšana ar psihologa starpniecību ir kriminālprocesuāla darbība, kas definēta Kriminālprocesa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māja būs tikai vieta, kurā veiks Kriminālprocesa likumā definēto bērna nopratināšanu. Bērna mājas noteikumos nav iespējams ietvert tādas tiesību normas, ar kurām tiek definēti nosacījumi bērna nopratināšanai, jo šāds tiesiskais regulējums attiecas uz kriminālprocesuālo darbību veikšanu, kuras regulē Kriminālprocesa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Kriminālprocesa likumā patlaban nav noteiktas prasības psihologam, kas veic nopratināšanu ar psihologa starpniecību. Taču 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Bērna mājas noteikumiem nebūtu korekti aizpildīt pastāvošos Kriminālprocesa likuma robus, noteikt prasības kriminālprocesuālajai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atzinuma sniedzēju ieskatā ir nepieciešamība noteikt prasības psihologam, kas veic pratināšanu tad šāds regulējums ietverams Kriminālprocesa likumā, attiecīgi vispirms apspriežams Kriminālprocesa likuma grozījumu izstrādes darba grupā, kuru vada Tieslietu ministrija un tad minētās prasības attiektos uz visiem psihologiem, kas pratina kriminālprocesa ietvaros, ne tikai Bērna mājas psihologiem.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attiecībā uz nopratināšanu Bērna mājā (kādā veidā bērna nopratināšanu veic un kādas ir prasības psihologam) Bērna mājas Ministru kabineta noteikumos speciāli priekšraksti un prasības netiek ietverti, jo nevaramam ar šiem Ministru kabineta noteikumiem noteikt prasības jomā, ko regulē citi normatīvie akti. Tādējādi Ministru noteikumos tikai tiek atstāta norāde uz konkrētās procesuālās darbības veidu, ka Bērna mājā var veikt nopratināšanu.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pašu apsvērumu dēļ norādāms, ka situācijas, kad kriminālprocesā ir nepieciešama likumiskā pārstāvja piekrišana, noteikumu projektā netiks reglamentētas, lai izvairītos no tiesību normu dublēšanas ar regulējumu, kas jau noteikts Kriminālprocesa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svarīgi, ka noteikumu projektā tiek saglabāts citu kriminālprocesuālo darbību uzskaitījums (saskaņā ar IeM iebildumu noteikumu projektā tiktu ietverta tikai bērna nopratināšana). Ja visas citas procesuālas darbības tiktu izslēgtas, tad tas būtu pretrunā ar likumā noteiktajiem Bērna mājas mērķiem, proti, ka Bērna māja nodrošina iespējas veikta dažādas kriminālprocesuālas darbības, ne tikai bērna nopratināšanu.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Bērnu tiesību aizsardzības likuma 52.1 panta pirmo daļu, lai sniegtu atbalstu vardarbībā cietušiem bērniem un viņu nevardarbīgajiem tuviniekiem, kā arī lai nodrošinātu iespēju veikt kriminālprocesuālās darbības, tiek īstenota starpinstitucionālās sadarbības programma "Bērna māja", kuru nodrošina Valsts bērnu tiesību aizsardzības inspekcija.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nodrošina iespēju bērnam saudzējošā veidā un piemērotā vidē Kriminālprocesa likuma noteiktajā kārtībā veikt: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 tiesu medicīnisko ekspertīzi;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Ārstniecības likuma 72. pantam,  tiesmedicīnisko un tiespsihiatrisko ekspertīzi veic pēc likumā noteiktajā kārtībā pieņemta institūcijas (amatpersonas), izmeklētāja, izmeklēšanas grupas dalībnieka, prokurora vai tiesas (tiesneša) lēmuma. Savukārt tiesmedicīniskās ekspertīzes veikšanas kārtību nosaka Ministru kabineta 2018. gada 11. decembrī noteikumi Nr. 782 Tiesmedicīniskās ekspertīzes veikšanas kārtība". Atbilstoši Kriminālprocesa likuma 32. panta otrajai daļai eksperts procesa virzītāja uzdevumā, pamatojoties uz procesulo lēmumu par ekspertīzes noteikšanu,  veic tiesmedicīnisko ekspertīzi.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nav saprotams, ar kādām tiesībām inspekcija var izvērtēt un nodrošināt tiesmedicīniskās ekspertīzes veikšanu. Lūdzam svītrot no projekta 15.1.2.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Inspekcijai nebūs jāvērtē, kad nepieciešama tiesu ekspertīze, jo tā ir procesa virzītāja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15.punkta ievaddaļa, svītrojot vārdu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Bērnu tiesību aizsardzības likuma 52.</w:t>
            </w:r>
            <w:r w:rsidR="00000000" w:rsidRPr="00000000" w:rsidDel="00000000">
              <w:rPr>
                <w:vertAlign w:val="superscript"/>
                <w:rtl w:val="0"/>
              </w:rPr>
              <w:t xml:space="preserve">1</w:t>
            </w:r>
            <w:r w:rsidR="00000000" w:rsidRPr="00000000" w:rsidDel="00000000">
              <w:rPr>
                <w:rtl w:val="0"/>
              </w:rPr>
              <w:t xml:space="preserve"> panta pirmo daļu, lai sniegtu atbalstu vardarbībā cietušiem bērniem un viņu nevardarbīgajiem tuviniekiem, kā arī lai nodrošinātu iespēju veikt kriminālprocesuālās darbības, tiek īstenota starpinstitucionālās sadarbības programma "Bērna māja", kuru nodrošina Valsts bērnu tiesību aizsardzības inspekcija.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 tiesu medicīnisko ekspertīzi;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15.1.3. tiesu psiholoģisko, psihiatrisko vai komplekso ekspertīzi;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Ārstniecības likuma 72. pantam,  tiesmedicīnisko un tiespsihiatrisko ekspertīzi veic pēc likumā noteiktajā kārtībā pieņemta institūcijas (amatpersonas), izmeklētāja, izmeklēšanas grupas dalībnieka, prokurora vai tiesas (tiesneša) lēmuma. Savukārt kārtību, kādā notiek tiespsihiatriskā ekspertīze, nosaka Ministru kabineta 2018. gada 13. novembrī noteikumi Nr. 695 "Tiespsihiatriskās ekspertīzes veikšanas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Kriminālprocesa likuma 32. panta otrajai daļai eksperts procesa virzītāja uzdevumā, pamatojoties uz procesulo lēmumu par ekspertīzes noteikšanu,  veic tiesmedicīnisko vai tiespsihiatrisko ekspertīzi.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nav saprotams, ar kādām tiesībām inspekcija var izvērtēt un nodrošināt tiespsihiatrisko ekspertīzes veikšanu. Lūdzam svītrot no projekta 15.1.3.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Inspekcijai nebūs jāvērtē, kad nepieciešama tiesu ekspertīze, jo tā ir procesa virzītāja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15.punkta ievaddaļa, svītrojot vārdu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Bērnu tiesību aizsardzības likuma 52.</w:t>
            </w:r>
            <w:r w:rsidR="00000000" w:rsidRPr="00000000" w:rsidDel="00000000">
              <w:rPr>
                <w:vertAlign w:val="superscript"/>
                <w:rtl w:val="0"/>
              </w:rPr>
              <w:t xml:space="preserve">1</w:t>
            </w:r>
            <w:r w:rsidR="00000000" w:rsidRPr="00000000" w:rsidDel="00000000">
              <w:rPr>
                <w:rtl w:val="0"/>
              </w:rPr>
              <w:t xml:space="preserve"> panta pirmo daļu, lai sniegtu atbalstu vardarbībā cietušiem bērniem un viņu nevardarbīgajiem tuviniekiem, kā arī lai nodrošinātu iespēju veikt kriminālprocesuālās darbības, tiek īstenota starpinstitucionālās sadarbības programma "Bērna māja", kuru nodrošina Valsts bērnu tiesību aizsardzības inspekcija.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15.1.3. tiesu psiholoģisko, psihiatrisko vai komplekso ekspertīzi;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nodrošina iespēju iegūt informāciju no bērna, veicot ar psihologa starpniecību interviju ar bērnu, kas tiek fiksēta skaņu un attēlu ierakstā, lai noskaidrotu bērna viedokli par bērnu slimnīcas, pašvaldības sociālā dienesta vai bāriņtiesas kompetences jautājumiem, tajā skaitā, vai bērnam ir nepieciešams psiholoģisks atbalsts. Interviju ar bērnu var veikt klīniskās un veselības, juridiskās, konsultatīvās psihologu profesionālās darbības jomās Psihologu reģistrā reģistrēti psihologi;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Kriminālprocesa likuma 152. pantā ir noteiktas nepilngadīgu personu pratināšanas īpatnības, savukārt Kriminālprocesa likuma 153. pantā – nepilngadīgās personas pratināšana ar psihologa starpniecību, kartība.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projektā ir norādīts termins "intervija ar bērnu", kura tiek veikta pēc bāriņtiesas, pašvaldības sociālā dienesta un slimnīcas deleģēta pārstāvja pieprasījumu, lūdzam projekta anotācijā sniegt šā termina skaidrojumu, kā arī mērķiem, uzdevumiem, norises kārtību un gaitu, proti, vai tā būs – aptauja, saruna vai pārrunas ar bērnu ar psihologa starpniecību un, vai šādas intervijas ietveros tiks sniegts arī konkrētu darbība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intervija ir viens no aptaujas pamatveidiem, kuras pamatā ir mutiska (verbāla) sociālpsiholoģiska mijiedarbība (mērķtiecīgs dialogs) starp intervētāju un intervēto, pēc speciāli izstrādāta jautājumu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atbilstoši precizēt projektu un papildināt projekta anotāciju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skaidrojot, kas ir “intervija ar bērnu ar psihologa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 iebildumā minētais termins “intervija ar bērnu” nav kriminālprocesā lietots termins, jo intervija ar bērnu nenotiek kriminālprocesa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tas, ka noteikumu projektā lietots termins "intervija ar bērnu", kas nav lietots Kriminālprocesa likumā, nenozīmē, ka šāda termina "intervija ar bērnu" lietošana noteikumu projektā juridiski nebūtu pieļaujama, ja attiecīgā darbība, intervija ar bērnu, programmā "Bērna māja" tiek veikta ārpus kriminālprocesuālajām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nodrošina iespēju iegūt informāciju no bērna, veicot ar psihologa starpniecību interviju ar bērnu, kas tiek fiksēta skaņu un attēlu ierakstā, lai noskaidrotu bērna viedokli par bērnu slimnīcas, pašvaldības sociālā dienesta vai bāriņtiesas kompetences jautājumiem, tajā skaitā, vai bērnam ir nepieciešams psiholoģisks atbalsts. Interviju ar bērnu var veikt klīniskās un veselības, juridiskās, konsultatīvās psihologu profesionālās darbības jomās Psihologu reģistrā reģistrēti psihologi;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Programmas “Bērna māja” psihologam ir tiesības veikt bērna psiholoģisko novērtēšanu, ja ar psihologa starpniecību veiktā intervijā ar bērnu nav iespējams iegūt informāciju no bērna par bērnu slimnīcas, bērna dzīvesvietas pašvaldības sociālā dienesta vai bāriņtiesas kompetences jomas jautājumiem. Bērna psiholoģisko novērtēšanu veic programmas “Bērna māja” psihologs, kurš atbilst Bērnu tiesību aizsardzības likuma 5.</w:t>
            </w:r>
            <w:r w:rsidR="00000000" w:rsidRPr="00000000" w:rsidDel="00000000">
              <w:rPr>
                <w:vertAlign w:val="superscript"/>
                <w:rtl w:val="0"/>
              </w:rPr>
              <w:t xml:space="preserve">2</w:t>
            </w:r>
            <w:r w:rsidR="00000000" w:rsidRPr="00000000" w:rsidDel="00000000">
              <w:rPr>
                <w:rtl w:val="0"/>
              </w:rPr>
              <w:t xml:space="preserve"> panta pirmajā daļā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 punktā norādīts, ka programmas "Bērna māja" psihologam ir tiesības veikt bērna psiholoģisko novērtēšanu. Vēršam uzmanību, ka 3. nodaļas nosaukums ir "Pēc kompetento institūciju lūguma programmā “Bērna māja” veicamās darbības". Bet no projekta 17. punkta satura izriet, ka "Bērna mājā" faktiski ir psihologs, ar kuru ir nodibinātas darba tiesiskās attiecības. Tādējādi nav saprotams, kāpēc projektā tiek norādīts, ka inspekcija pieaicina psihologu, ja tas jau faktiski ir pieejams programmā "Bērna māja", kuram jau ir jāatbilst Bērnu tiesību aizsardzības likuma 5.</w:t>
            </w:r>
            <w:r w:rsidR="00000000" w:rsidRPr="00000000" w:rsidDel="00000000">
              <w:rPr>
                <w:vertAlign w:val="superscript"/>
                <w:rtl w:val="0"/>
              </w:rPr>
              <w:t xml:space="preserve">2</w:t>
            </w:r>
            <w:r w:rsidR="00000000" w:rsidRPr="00000000" w:rsidDel="00000000">
              <w:rPr>
                <w:rtl w:val="0"/>
              </w:rPr>
              <w:t xml:space="preserve"> panta pirmajā daļā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precizēt projektu un 17. punktu pārcelt uz 2. nodaļu "Programmas "Bērna māja" organizēšana un tās īstenošanas uzsākšana".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 izteiktajā iebildumā norāda, ka “nav saprotams, kāpēc projektā tiek norādīts, ka inspekcija pieaicina psihologu, ja tas jau faktiski ir pieejams programmā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noteikumu projekta 17.punktā nav minēts, ka inspekcija pieaicina psihologu.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psihologi, kuri darbojas programmā “Bērna māja” ir darbam Bērna māja specializējušies psihologi, kuriem ir līgumattiecības ar Valsts bērnu tiesību aizsardzības inspekciju, kura nodrošina  starpinstitucionālās sadarbības programmas “Bērna māja”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“pieaicinot psihologu” ir ietverti IeM ierosinājumā par noteikumu projekta 7.1.apakšpunkta un 15.1.1.apakšpunkta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mājas darba grupas sagatavotajā noteikumu projekta redakcijā (TAP ievietotā redakcija, par kuru institūcijas ir sniegušas atzinumus) minētajos apakšpunktos tiek lietoti vārdi: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“…organizēt bērna nopratināšanu ar tehnisko līdzekļu un psihologa starpniecību un citas kriminālprocesuālās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nopratināšanu ar tehnisko līdzekļu un psihologa starpniecību;”.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Programmas “Bērna māja” psihologam ir tiesības veikt bērna psiholoģisko novērtēšanu, ja ar psihologa starpniecību veiktā intervijā ar bērnu nav iespējams iegūt informāciju no bērna par bērnu slimnīcas, bērna dzīvesvietas pašvaldības sociālā dienesta vai bāriņtiesas kompetences jomas jautājumiem. Bērna psiholoģisko novērtēšanu veic programmas “Bērna māja” psihologs, kurš atbilst Bērnu tiesību aizsardzības likuma 5.</w:t>
            </w:r>
            <w:r w:rsidR="00000000" w:rsidRPr="00000000" w:rsidDel="00000000">
              <w:rPr>
                <w:vertAlign w:val="superscript"/>
                <w:rtl w:val="0"/>
              </w:rPr>
              <w:t xml:space="preserve">2</w:t>
            </w:r>
            <w:r w:rsidR="00000000" w:rsidRPr="00000000" w:rsidDel="00000000">
              <w:rPr>
                <w:rtl w:val="0"/>
              </w:rPr>
              <w:t xml:space="preserve"> panta pirmajā daļā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inspekcija konstatē, ka vardarbība pret bērnu nav notikusi, kā arī bērnam nav psiholoģiskas traumas pazīmes, tā pieņem lēmumu par lietas par programmas “Bērna māja” īstenošanu izbeigšanu.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Inspekcijas kompetencē nav konstatēt, ir vai nav notikusi vardarbība. Tā ir Valsts policijas kompetence. Ja intervijā vai psiholoģiskajā novērtēšanā bērns neatklāj informāciju par vardarbību, tas nenozīmē, ka vardarbība nav notikusi.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ar psihologa starpniecību veiktā intervijā ar bērnu vai bērna psiholoģiskajā novērtēšanā neatklāj informāciju par likumpārkāpumu, kas vērsts pret bērnu, kā arī nav aizdomu, ka pastāv apstākļi, kas var apdraudēt paša bērna vai citu personu dzīvību vai veselību, un bērnam nav psiholoģiskas traumas pazīmju, inspekcija pieņem lēmumu par lietas izbeigšanu.  Par pieņemto lēmumu inspekcija informē bērna likumisko pārstāvi.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saskaņā ar Bērnu tiesību aizsardzības likuma 88.panta pirmo daļu administratīvā pārkāpuma procesu par šā likuma 81. pantā minētajiem pārkāpumiem, ko izdarījušas valsts un pašvaldību institūciju amatpersonas vai darbinieki, veic Valsts bērnu tiesību aizsardzības inspekcija. Saskaņā ar Bērnu tiesību aizsardzības likuma 81.pantu par pamešanu novārtā, fizisku vai emocionālu vardarbību pret bērnu piemēro brīdinājumu vai naudas sodu līdz simt četrdesmit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bērnu tiesību aizsardzības inspekcijai ir kompetence administratīvā pārkāpuma procesā konstatēt pamešanu novārtā, fizisku vai emocionālu vardarbību pret bērnu, ja to izdarījušas valsts un pašvaldību institūciju amatpersonas vai darbinieki.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ar psihologa starpniecību veiktā intervijā ar bērnu vai bērna psiholoģiskajā novērtēšanā neatklāj informāciju par likumpārkāpumu, kas vērsts pret bērnu, kā arī nav aizdomu, ka pastāv apstākļi, kas var apdraudēt paša bērna vai citu personu dzīvību vai veselību, un bērnam nav psiholoģiskas traumas pazīmju, inspekcija pieņem lēmumu par lietas izbeigšanu. Par pieņemto lēmumu inspekcija informē bērna likumisko pārstāvi un lūguma iesniedzēju.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kompetentās institūcijas vai programmas "Bērna māja" psihologs konstatē, ka vardarbība pret bērnu ir notikusi vai bērnam ir psiholoģiskas traumas pazīmes, lai plānotu turpmāko atbalsta sniegšanu bērnam un nevardarbīgajam tuviniekam, tajā skaitā, noskaidrotu sociālās rehabilitācijas pakalpojuma saņemšanas iespējas un termiņus bērna dzīvesvietas pašvaldībā, inspekcijai ir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Psihologu sertifikācijas padome un Izglītības kvalitātes valsts dienests: Vēršam uzmanību, ka psihologs nav kompetents konstatēt faktu, ka vardarbība pret bērnu ir notikusi. Turklāt neeksistē psiholoģiskās izpētes vai citas psihologa profesionālās darbības metodes, kas nepārprotami / drošticami var konstatēt vardarbības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informācija jāprecizē arī šī Ministru kabineta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nošķirt atsevišķi situācijas, kurās psihologs ir konstatējis pazīmes, kas raksturīgas personām, kuras cietušas no vardarbības, un personām, kurām ir psiholoģiskas traumas pazīmes. Padomes ieskatā rehabilitācijas pakalpojums personai ir nepieciešams abos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iespēju precizēt terminu “psiholoģiska trauma”, jo šis termins ir saprotams neviennozīmīgi. Terminam nav skaidrojuma skaidrojošajās (terminu) vārdnīcās, skat. piemēram, letonika.lv; tezaurs.lv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Sadzīviski ar “psiholoģisku traumu” var apzīmēt jebkuru situāciju, faktu, mijiedarbību ar citām personām, u.tml., jo būtiska ir personas subjektīvā pieredze konkrētajā situācijā, lai persona izjustu psiholoģisku traumu.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20.punktā minēto: “psihologs konstatē, ka vardarbība pret bērnu ir notikusi vai bērnam ir psiholoģiskas traumas pazīmes”, aizstāt ar: “psihologs ir konstatējis pazīmes, kas raksturīgas personām, kuras cietušas no vardarbības vai citas psiholoģiskās traumas pazīmes”.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kompetentās institūcijas vai programmas "Bērna māja" psihologs ir konstatējis pazīmes, kas raksturīgas personām, kuras cietušas no vardarbības vai citas psiholoģiskās traumas pazīmes,  lai plānotu turpmāko atbalsta sniegšanu bērnam un nevardarbīgajam tuviniekam, tajā skaitā, noskaidrotu sociālās rehabilitācijas pakalpojuma saņemšanas iespējas un termiņus bērna dzīvesvietas pašvaldībā, inspekcijai ir tiesības: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Inspekcija pieņem bērna likumiskā pārstāvja iesniegumu par nepieciešamību bērnam piešķirt sociālās rehabilitācijas pakalpojumus, ja bērna likumiskais pārstāvis ir izteicis lūgumu par šo pakalpojumu nodrošināšanu, minētajā iesniegumā norādot bērna, kuram sociālās rehabilitācijas pakalpojums piešķirams, vārdu, uzvārdu, personas kodu vai dzimšanas datus, ja bērnam nav personas koda, faktisko dzīvesvietas adresi, vēlamo sociālā rehabilitācijas pakalpojuma sniegšanas vietu un vēlamo sociālās rehabilitācijas pakalpojuma uzsākšanas datumu, kā arī norādot, no kāda veida vardarbības bērns cietis un kur tā notikusi.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kura institūcija pieņem lēmumu par sociālās rehabilitācijas pakalpojuma piešķiršanu, ja pakalpojums tiek nodrošināts Bērna mājas ietvaros. Jo MK noteikumi Nr.1613 “Kārtība, kādā nepieciešamo palīdzību sniedz bērnam, kurš cietis no prettiesiskām darbībām” nosaka kārtību kādā par valsts budžeta līdzekļiem sniedz nepieciešamo palīdzību no vardarbības cietušiem bērniem. Minētajos noteikumos nav atrunāts, ka pakalpojumu piešķir Bērna māja.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(skat. 24.punktu).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Inspekcija pieņem bērna likumiskā pārstāvja iesniegumu par nepieciešamību bērnam piešķirt sociālās rehabilitācijas pakalpojumus, ja bērna likumiskais pārstāvis ir izteicis lūgumu par šo pakalpojumu nodrošināšanu, minētajā iesniegumā norādot bērna, kuram sociālās rehabilitācijas pakalpojums piešķirams, vārdu, uzvārdu, personas kodu vai dzimšanas datus, ja bērnam nav personas koda, faktisko dzīvesvietas adresi, vēlamo sociālā rehabilitācijas pakalpojuma sniegšanas vietu un vēlamo sociālās rehabilitācijas pakalpojuma uzsākšanas datumu, kā arī norādot, no kāda veida vardarbības bērns cietis un kur tā notikusi.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Inspekcija nodrošina bērnam sociālo rehabilitāciju programmā “Bērna māja”, ja bērna likumiskais pārstāvis iesniedzis iesniegumu par nepieciešamību bērnam piešķirt sociālās rehabilitācijas pakalpojumu un ja saskaņā ar rekomendācijām minētais pakalpojums sniedzams programmā “Bērna māja”. Programmā “Bērna māja” sociālās rehabilitācijas pakalpojumu sniedz klīniskajā un veselības un konsultatīvajā psihologu profesionālās darbības jomā Psihologu reģistrā reģistrēti psihologi.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atrunāt, ka gadījumā, ja programmā Bērna māja paši nodrošina sociālo rehabilitāciju bērnam, tad viņi informē par to sociālo dienestu, lai novērstu pakalpojuma piešķiršanu dubultā, ja otrs bērna likumiskais pārstāvis to lūgs nodrošināt caur sociālo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praksē ir gadījumi, kad bērna likumiskie pārstāvji vienlaicīgi savas dzīvesvietas sociālajā dienestā pieprasa piešķirt vienu un to pašu pakalpojumu vai arī gadījumos, kad bērns saņem pakalpojumu pie vecāka privāti izvēlētā speciālista.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Bērniem sniegtais atbalsts  Bērna mājā tiek koordinēts un saskaņots, kompetentajām institūcijām sadarbojoties, iesaistot pašu bērnu un likumisko pārstāvi.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Inspekcija piešķir bērnam sociālās rehabilitācijas pakalpojumu programmā “Bērna māja”, ja bērna likumiskais pārstāvis iesniedzis iesniegumu par nepieciešamību bērnam piešķirt sociālās rehabilitācijas pakalpojumu un ja saskaņā ar rekomendācijām minētā pakalpojuma sniegšana nodrošināma programmā “Bērna māja”. Par pieņemto lēmumu inspekcija informē bērna likumisko pārstāvi un pašvaldības sociālo dienestu.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Bērna likumiskais pārstāvis ir tiesīgs iesniegt iesniegumu par sociālās rehabilitācijas pakalpojuma nodrošināšanu pašvaldības sociālajā dienestā nepastarpinātā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nav noteikts gadījums, ja bērna likumiskais pārstāvis atsakās no pakalpojuma saņemšanas kompetentajās institūcijās. Tādējādi projektā būtu nosakāma inspekcijas rīcība šādos gadījumos, proti, ka inspekcija informēs kompetentās institūcijas, kā arī noskaidros, vai konkrētajā gadījumā bērnam ir bijusi iespēja saņemt palīdzību vai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likumiskais pārstāvis atsakās no piedāvātajiem pakalpojumiem un atbalsta, tad kopā ar likumisko pārstāvi tiek meklēti tādi risinājumi, kuri atbilst bērna interesēm un kurus likumiskais pārstāvis piekrīt īstenot, izmantot piedāvāto atbalstu un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Darbs ar likumisko pārstāvi ir vērsts uz sadarbību, nevis uz piespiešanu vai tiesību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20.7.apakšpunkts: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 rekomendācijas par programmas “Bērna māja” ietvaros un pie citiem pakalpojumu sniedzējiem (turpmāk - rekomendācijas) sniedzamo atbalstu bērnam un nevardarbīgajam tuviniekam. Rekomendāciju izstrāde notiek sadarbībā ar bērnu un bērna nevardarbīgo tuvinieku, lai rastu tādus risinājumus, kurus bērns un bērna nevardarbīgais tuvinieks ir motivēts īstenot.”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Bērna likumiskais pārstāvis ir tiesīgs iesniegt iesniegumu par sociālās rehabilitācijas pakalpojuma nodrošināšanu pašvaldības sociālajā dienestā nepastarpinātā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Inspekcija nodrošina iespēju pašvaldības sociālajiem dienestiem iesniegt inspekcijai šajos noteikumos minēto informāciju, izmantojot datu apmaiņas risinājumu starp pašvaldību sociālās palīdzības un sociālo pakalpojumu administrēšanas lietojumprogrammu (turpmāk - lietojumprogramma SOPA) un inspekcijas uzturēto informācijas sistēmu tiešsaistes datu pārraides režīmā ar informācijas sistēmu sasaistes līdzekļu palīdzību.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Anotācijas 3. sadaļa: 3. Tiesību akta projekta ietekme uz valsts budžetu un pašvaldību budžetiem</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33. Inspekcija nodrošina iespēju pašvaldības sociālajiem dienestiem iesniegt inspekcijai šajos noteikumos minēto informāciju, izmantojot datu apmaiņas risinājumu starp pašvaldību sociālās palīdzības un sociālo pakalpojumu administrēšanas lietojumprogrammu (turpmāk - lietojumprogramma SOPA) un inspekcijas uzturēto informācijas sistēmu tiešsaistes datu pārraides režīmā ar informācijas sistēmu sasaistes līdzekļu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ietekme uz pašvaldības budžetu nav, savukārt noteikumu projekta 33. punktā noteikts, ka jānodrošina datu apmaiņas risinājums ar SOPA.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ņemt vērā, ka pašvaldību pusē SOPA integrācija ar inspekcijas tehnisko risinājumu vai arī atsevišķs SOPA skatīšanās režīms inspekcijas darbiniekam ir papildu izmaksas pašvaldībām un attiecīgi iekļaut šo informāciju anotācijā, kā arī no valsts budžeta pašvaldībām paredzēt minētajai integrācijai nepieciešamos līdzekļus.</w:t>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nav iespējams prognozēt finansiālo ietekmi, kas saistīta ar izdevumiem inspekcijas informācijas sistēmas izstrādei, kā arī SOPA pārlūka papildināšanai.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abi iepriekš minētie rosinājumi, to ieviešana aizņems ievērojamu laika posmu, bet informācijas iegūšana Bērna mājai ir nepieciešama jau patlaban.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noteikt inspekcijai tiesības ielūkoties pašvaldības sociālās palīdzības un sociālo pakalpojumu administrēšanas lietojumprogrammā SOPA, lai iegūtu no pašvaldības sociālajiem dienestiem šajos noteikumos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Uzsverams, ka programmas “Bērna māja” mērķis ir veicināt starpinstitūciju sadarbības īstenošanu strādājot ar īpaši aizsargājamu, sensitīvu mērķgrupu – bērniem kas cietuši no seksuālas izmantošanas un citiem  smagiem vardarbības veidiem. Informācijas apmaiņa ir viens no būtiskiem priekšnosacījumiem, lai varētu pakalpojumu nodrošināt savlaicīgi un pēc iespējam mazāk emocionāli traumējot (atkārtoti neiztaujājot) cietušo bērnu. Līdz ar to ielūkošanās SOPA Inspekcijai būtu ļoti būtiska, lai novērtētu bērna situāciju, sazinātos ar gadījuma vadītāju, pilnvērtīgi un savlaicīgi veiktu savas funkcijas, koordinējot darbības ar bērnu, to secību un organizējot atbalsta pakalpojumus pēc piedzīvotās traumas.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Inspekcija nodrošina iespēju pašvaldības sociālajiem dienestiem iesniegt inspekcijai šajos noteikumos minēto informāciju, izmantojot datu apmaiņas risinājumu starp pašvaldību sociālās palīdzības un sociālo pakalpojumu administrēšanas lietojumprogrammu (turpmāk - lietojumprogramma SOPA) un inspekcijas uzturēto informācijas sistēmu tiešsaistes datu pārraides režīmā ar informācijas sistēmu sasaistes līdzekļu palīdzību.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normatīvā akta projektu, secinām ,ka ,lai gan projekta 33. punktā ir norāde, ka Inspekcija nodrošina iespēju pašvaldības sociālajiem dienestiem iesniegt inspekcijai šajos noteikumos minēto informāciju, izmantojot datu apmaiņas risinājumu starp pašvaldību sociālās palīdzības un sociālo pakalpojumu administrēšanas lietojumprogrammu (SOPA) un inspekcijas uzturēto informācijas sistēmu tiešsaistes datu pārraides režīmā ar informācijas sistēmu sasaistes līdzekļu palīdzību, ietekmes uz valsts un pašvaldības budžetu nav, savukārt Anotācijas sadaļā </w:t>
            </w:r>
            <w:r w:rsidR="00000000" w:rsidRPr="00000000" w:rsidDel="00000000">
              <w:rPr>
                <w:i w:val="1"/>
                <w:rtl w:val="0"/>
              </w:rPr>
              <w:t xml:space="preserve">Tiesību akta projekta ietekme uz valsts budžetu un pašvaldību budžetiem</w:t>
            </w:r>
            <w:r w:rsidR="00000000" w:rsidRPr="00000000" w:rsidDel="00000000">
              <w:rPr>
                <w:rtl w:val="0"/>
              </w:rPr>
              <w:t xml:space="preserve"> saistībā ar datu integrāciju starp sistēmām nav norādīta ietekme ne uz valsts, ne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datu apmaiņas sistēmu integrācijas izmaksu ietekmi uz valsts un pašvaldību budžetu un to iekļaut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digitalizācijas ietvaros plānots veidot jaunu datu izplatīšanas un pārvaldības platformu (DAGR) un saskaņošanā šobrīd ir Datu izplatīšanas un pārvaldības platformas noteikumi (22-TA-2640), lūdzam ņemt vērā, ka arī pašvaldības nākotnē plāno datus nodot vienā veidā – uz DAGR platformu, no kurienes attiecīgi visi datu ņēmēji datus varēs iegūt saskaņā piekļuvēm, kas noteiktas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neparedzēt individuālas risinājumu savstarpējās integrācijas, bet gan datu apmaiņu, izmantojot DAGR.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nav iespējams prognozēt finansiālo ietekmi, kas saistīta ar izdevumiem inspekcijas informācijas sistēmas izstrādei, kā arī SOPA pārlūka papildināšanai.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abi iepriekš minētie rosinājumi, to ieviešana aizņems ievērojamu laika posmu, bet informācijas iegūšana Bērna mājai ir nepieciešama jau patlaban.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noteikt inspekcijai tiesības ielūkoties pašvaldības sociālās palīdzības un sociālo pakalpojumu administrēšanas lietojumprogrammā SOPA, lai iegūtu no pašvaldības sociālajiem dienestiem šajos noteikumos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Uzsverams, ka programmas “Bērna māja” mērķis ir veicināt starpinstitūciju sadarbības īstenošanu strādājot ar īpaši aizsargājamu, sensitīvu mērķgrupu – bērniem kas cietuši no seksuālas izmantošanas un citiem  smagiem vardarbības veidiem. Informācijas apmaiņa ir viens no būtiskiem priekšnosacījumiem, lai varētu pakalpojumu nodrošināt savlaicīgi un pēc iespējam mazāk emocionāli traumējot (atkārtoti neiztaujājot) cietušo bērnu. Līdz ar to ielūkošanās SOPA Inspekcijai būtu ļoti būtiska, lai novērtētu bērna situāciju, sazinātos ar gadījuma vadītāju, pilnvērtīgi un savlaicīgi veiktu savas funkcijas, koordinējot darbības ar bērnu, to secību un organizējot atbalsta pakalpojumus pēc piedzīvotās traumas.dienestu, kura pašvaldībā ir bērna dzīvesvieta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Inspekcija nodrošina iespēju pašvaldības sociālajiem dienestiem iesniegt inspekcijai šajos noteikumos minēto informāciju, izmantojot datu apmaiņas risinājumu starp pašvaldību sociālās palīdzības un sociālo pakalpojumu administrēšanas lietojumprogrammu (turpmāk - lietojumprogramma SOPA) un inspekcijas uzturēto informācijas sistēmu tiešsaistes datu pārraides režīmā ar informācijas sistēmu sasaistes līdzekļu palīdzību.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normatīvā akta projektu, secinām ,ka ,lai gan projekta  33. punktā ir norāde, ka Inspekcija nodrošina iespēju pašvaldības sociālajiem dienestiem iesniegt inspekcijai šajos noteikumos minēto informāciju, izmantojot datu apmaiņas risinājumu starp pašvaldību sociālās palīdzības un sociālo pakalpojumu administrēšanas lietojumprogrammu (turpmāk - lietojumprogramma SOPA) un inspekcijas uzturēto informācijas sistēmu tiešsaistes datu pārraides režīmā ar informācijas sistēmu sasaistes līdzekļu palīdzību, ietekmes uz valsts un pašvaldības budžetu nav ,savukārt Anotācijas sadaļā Tiesību akta projekta ietekme uz valsts budžetu un pašvaldību budžetiem saistībā ar datu integrāciju starp sistēmām  nav norādīta ietekme ne uz valsts, ne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datu apmaiņas sistēmu integrācijas izmaksu ietekmi uz valsts un pašvaldību budžetu un to iekļaut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kādēļ datu apmaiņas risinājums paredzēts tikai ar programmu SOPA, lai gan informācijas apmaiņa plānota arī ar citām institūcijām, piemērm, bāriņtiesa, bērnu slimnīca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nav iespējams prognozēt finansiālo ietekmi, kas saistīta ar izdevumiem inspekcijas informācijas sistēmas izstrādei, kā arī SOPA pārlūka papildināšanai.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abi iepriekš minētie rosinājumi, to ieviešana aizņems ievērojamu laika posmu, bet informācijas iegūšana Bērna mājai ir nepieciešama jau patlaban.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noteikt inspekcijai tiesības ielūkoties pašvaldības sociālās palīdzības un sociālo pakalpojumu administrēšanas lietojumprogrammā SOPA, lai iegūtu no pašvaldības sociālajiem dienestiem šajos noteikumos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Uzsverams, ka programmas “Bērna māja” mērķis ir veicināt starpinstitūciju sadarbības īstenošanu strādājot ar īpaši aizsargājamu, sensitīvu mērķgrupu – bērniem kas cietuši no seksuālas izmantošanas un citiem  smagiem vardarbības veidiem. Informācijas apmaiņa ir viens no būtiskiem priekšnosacījumiem, lai varētu pakalpojumu nodrošināt savlaicīgi un pēc iespējam mazāk emocionāli traumējot (atkārtoti neiztaujājot) cietušo bērnu. Līdz ar to ielūkošanās SOPA Inspekcijai būtu ļoti būtiska, lai novērtētu bērna situāciju, sazinātos ar gadījuma vadītāju, pilnvērtīgi un savlaicīgi veiktu savas funkcijas, koordinējot darbības ar bērnu, to secību un organizējot atbalsta pakalpojumus pēc piedzīvotās traumas.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 VBTAI ielūkoties SOPA ir īpaši būtiska tādēļ, ka tieši sociālie dienesti ir tie, kuri atbildīgi par sociālo pakalpojumu organizēšanu savā pašvaldībā, konkrēto sociālo gadījumu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institūciju (bāriņtiesas un bērnu slimnīca) datu apjoms ir salīdzinoši neliels un to iespējams iegūt, izmantojot citus paņēmienus.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Valsts policija, prokuratūra, Valsts tiesu medicīnas ekspertīzes centrs, ārstniecības iestādes, kas veic tiesu psihiatriskās, tiesu psiholoģiskās un kompleksās ekspertīzes, kā arī juridiskās palīdzības sniedzēji - datus kriminālprocesuālo darbību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34. punkts paredz, ka šajos noteikumos minētos personas datus tostarp kriminālprocesuālo darbību veikšanai apstrādā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projekta 18. punktā norādīts, ka, ja programmas "Bērna māja" psihologs ir konstatējis, ka pastāv aizdomas, ka bērns ir cietis no vardarbības, inspekcija informē Valsts policiju un nekavējoties nosūta tai veiktās intervijas ar bērnu skaņu un attēlu ierakstu.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policija personu datus apstrādās ne tikai kriminālprocesuālo darbību ietvaros, bet arī saņemot šo noteikumu 18.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projekta 34.3.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34.3. apakšpunkts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prokuratūra, Valsts tiesu medicīnas ekspertīzes centrs, ārstniecības iestādes, kas veic tiesu psihiatriskās, tiesu psiholoģiskās un kompleksās ekspertīzes, kā arī juridiskās palīdzības sniedzēji - datus kriminālprocesuālo darbību veikšanai;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Šo noteikumu 33.punktā minēto automatizēto datu apmaiņa nodrošina no brīža, kad ir izveidots attiecīgs datu apmaiņas tehniskais risinājums, kā arī pie nosacījuma, ka, ja lietojumprogrammas SOPA lietotāji minētos datus uzkrāj attiecīgajā lietojumprogrammā. Līdz tehniskā risinājuma izveidei attiecīgos datus inspekcijai iesniedz pašvaldības sociālais dienests, izmantojot citus normatīvajos aktos noteiktos informācijas apmaiņas veidus vai piešķirot inspekcijai piekļuvi lietojumprogrammā SOPA esošajiem datiem skatīšanās režīmā.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anotāciju un norādīt, kādā termiņā ir plānots nodrošināt automatizēto datu apmaiņu, kā arī kāda ir ietekme uz valsts un pašvaldību budžetu šī risinājuma ieviešanai (skat.iebildumu arī pie 33.punkta).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nav iespējams prognozēt finansiālo ietekmi, kas saistīta ar izdevumiem inspekcijas informācijas sistēmas izstrādei, kā arī SOPA pārlūka papildināšanai.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abi iepriekš minētie rosinājumi, to ieviešana aizņems ievērojamu laika posmu, bet informācijas iegūšana Bērna mājai ir nepieciešama jau patlaban.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noteikt inspekcijai tiesības ielūkoties pašvaldības sociālās palīdzības un sociālo pakalpojumu administrēšanas lietojumprogrammā SOPA, lai iegūtu no pašvaldības sociālajiem dienestiem šajos noteikumos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konkrētu termiņu, kādā tiks ieviests starpsistēmu sasaistes risinājums, nav iespējams definēt.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“Par valsts budžetu 2024.gadam un budžeta ietvaru 2024., 2025. un 2026.gadam” pavadošo likumprojektu paketē plānots iesniegt likumprojektu “Grozījumi Bērnu tiesību aizsardzības likumā”, kas paredz ar 01.01.2024. iestādes “Valsts bērnu tiesību aizsardzības inspekcija” nosaukuma maiņu uz “Bērnu aizsardzības centrs”. Līdz ar to papildināma/precizējama anotācija un/vai 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“Par valsts budžetu 2024.gadam un budžeta ietvaru 2024., 2025. un 2026.gadam” pavadošo likumprojektu paketē ir iesniegts  likumprojekts “Grozījumi Bērnu tiesību aizsardzības likumā”, kas paredz ar 01.01.2024. iestādes “Valsts bērnu tiesību aizsardzības inspekcija” nosaukuma maiņu uz “Bērnu aizsardzības centrs”. Pēc minētā likumprojekta stāšanās spēkā, veicami grozījumi šajāos Ministru kabineta noteikumu projektā. Līdz dienai, kad stājas spēkā attiecīgi grozījumi šajā Ministru kabineta noteikumu projektā, tajos lietotais termins "Valsts bērnu tiesību aizsardzības inspekcija" atbilst terminam "Bērnu aizsardzības centrs”.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ir sniegts skaidrojums: "Ministru kabineta noteikumu projektā lietots termins “psihologs”, kas Psihologu likuma izpratnē ietver gan sertificētu, gan nesertificētu psihologu, kā arī jebkurā psihologa profesionālās darbības jomā Psihologu reģistrā reģistrētu psihologu. Atkarībā no psihologam veicamās darbības programmā “Bērna māja”, tiek konkretizētas psihologam papildus izvirzāmās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16.1.  punkts nosaka prasības psihologam, kurš ir tiesīgs veikt interviju ar bērnu, proti, "interviju ar bērnu var veikt klīniskās un veselības, juridiskās, konsultatīvās psihologu profesionālās darbības jomās Psihologu reģistrā reģistrēti psihologi; kā arī Noteikumu projekta 17. punktā noteikts, ka  "Programmas “Bērna māja” psihologam ir tiesības veikt bērna psiholoģisko novērtēšanu, ja ar psihologa starpniecību veiktā intervijā ar bērnu nav iespējams iegūt informāciju no bērna par bērnu slimnīcas, bērna dzīvesvietas pašvaldības sociālā dienesta vai bāriņtiesas kompetences jomas jautājumiem. Bērna psiholoģisko novērtēšanu veic programmas “Bērna māja” psihologs, kurš atbilst Bērnu tiesību aizsardzības likuma 5.2 panta pirmajā daļā noteiktajām prasībām.", kas nozīmē, ka lietās, kas saistītas ar bērnu tiesību aizsardzību atzinumus par psiholoģiskās izpētes rezultātiem tiesai, bāriņtiesai, policijai un prokuratūrai lietās,  ir tiesīgs sniegt psihologs, kurš sertificēts klīniskās un veselības psiholoģijas vai juridiskās psiholoģijas profesionālās darbības jomā un kuram ir triju gadu profesionālā darbība bērnu vai ģimeņu izpētē.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1.1. punkts nosaka, ka pēc procesa virzītāja iesniegtā lūguma, inspekcija nodrošina iespēju bērnam saudzējošā veidā un piemērotā vidē Kriminālprocesa likuma noteiktajā kārtībā veikt bērna nopratināšanu ar tehnisko līdzekļu un psihologa starpniecību, nenosakot psihologam papildus izvirzāmās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Kriminālprocesa 153. pants nosaka, ka, bērna nopratināšanu, lai nekaitētu bērna psihei, kurš cietis no vardarbības, ja tieša pratināšana var kaitēt bērnam, to var izdarīt ar tehnisko līdzekļu un psihologa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Kriminālprocesa likuma 113. panta pirmā daļai speciālists ir persona, kura pēc kriminālprocesu veicošās amatpersonas aicinājuma sniedz tai palīdzību, izmantojot savas speciālās zināšanas vai darba iemaņas noteiktā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norādām, ka Kriminālprocesa likuma mērķis ir noteikt tādu kriminālprocesa kārtību, kas nodrošina efektīvu Krimināllikuma normu piemērošanu un krimināltiesisko attiecību taisnīgu noregulējumu bez neattaisnotas iejaukšanās personas dzīvē (1.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Kriminālprocesa likuma 145. pants noteic, ka pratināšana ir izmeklēšanas darbība, kuras saturs ir informācijas iegūšana no pratināmās personas. Savukārt Kriminālprocesa likuma 147. pants noteic pratināšanas kārtību un tostarp arī attiecībā uz nepilngadīgu personu, kura cietusi no vardarbības nopratināšanu.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Psihologa prasības ir noteiktas Psihologu likumā un atbilstoši šā likuma 3. panta pirmajai daļai, proti, psihologa profesionālo darbību var veikt persona, kurai ir psihologa sertifikāts noteiktā darbības jomā un tā ir reģistrēta psihologu reģistrā. Papildus 3. panta otrā daļa nosaka, ka psihologs, kurš nav ieguvis psihologa sertifikātu noteiktā darbības jomā, ir tiesīgs veikt psihologa profesionālo darbību, ja viņa izglītība atbilst šā panta pirmajā daļā noteiktajam, viņš ir noslēdzis līgumu ar psihologu–pārraugu par psihologa pārraudzības īstenošanu un reģistrēts psihologu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Psihologu likuma 12. panta 2. punktam psihologs savā profesionālajā darbībā ievēro kompetences principu – psihologs veic psihologa profesionālo darbību tikai tādās situācijās un jomās, kurās viņam ir atbilstoša kompetence, zināšanas un kvalifikācija, kā arī, ja nepieciešams, konsultējas ar citiem kolēģiem vai iesaka citu 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atbilstoši psihologa profesionālās darbības jomu aprakstam, nepilngadīgo nopratināšanu var veikt psihologs, kurš ir sertificēts juridiskās psiholoģijas darbības jomā un, kuram ir zināšanas tiesībsargājošās institūcijas un juridiskajā procesā ar zinātniski pamatotu, objektīvu, vispusīgu un mērķtiecīgu psiholoģisko jautājumu izpratni un risināšanu un, kurš pārzina juridiskā procesa kārtību, juridisko terminoloģiju un psihologa darbības tiesiskās sekas. Juridiskā psihologa uzdevums tostarp ir līdzdalība izmeklēšanas darbā, piemēram, procesuālās darbībās – nopratināšana ar psihologa starpniecību, nopratināšana psihologa klātbūtnē, piedalīšanās cietušo, aizdomās turēto un liecinieku nopratināšanā un tiesas procesā. Juridiskā psihologa klienti ir cilvēki vai cilvēku grupas tiesiskā regulējuma procesa ietvaros, tostarp, aizdomās turētas, liecinieki, cietušie,un viņu tuvinieki. Savukārt juridiskā psihologa pasūtītāji tostarp ir tiesībsargājošās institūcijas un citas institūcijas, kas iesaistītas tiesiskā regulējuma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atkārtoti norādām, ka, lai pēc iespējas tiktu ņemtas vērā bērna vislabākās intereses un īpaši ņemot vērā Kriminālprocesa likuma 153. pantā norādīto, ka, lai nekaitētu 14 gadus nesasniegušās personas psihei vai tāda nepilngadīgā psihei, kas atzīts par cietušo no vardarbības, ko nodarījusi persona, no kuras cietušais ir materiāli vai citādi atkarīgs, cilvēku tirdzniecības vai noziedzīga nodarījuma pret tikumību vai dzimumneaizskaramību, ir īpaši svarīgi ievērot to, ka attiecīgais psihologs ir speciāli apmācīts un tam ir īpašas zināšanas juridisko procesu jautājumos, kā arī tam ir izpratne par kriminālprocesuālo darbību būtību. Tādējādi  bērna nopratināšanu programmas "Bērna māja" ietvaros var veikt ar tehnisko līdzekļu un tikai ar psihologa, kurš sertificēts juridiskās psiholoģijas profesionālās darbības jomā,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nepārprotamu un skaidru noteikumu projektā 15.1.1. noteiktās normas izpildes nodrošināšanu  attiecībā uz prasībām psihologam, kurš veic bērna nopratināšanu, ir jābūt skaidri noteiktam, ka psihologam ir jābūt sertificētam un ar atbilstošām zināšanām  attiecīgajā psihologa profesionālās darbības jomā, proti, juridiskajā psiholoģijā. Tādējādi lūdzam papildināt projekta anotāciju ar informāciju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Kriminālprocesa likuma 153. pantu, bērna nopratināšanu, lai nekaitētu bērna psihei, kurš cietis no vardarbības, ja tieša pratināšana var kaitēt bērnam, to var izdarīt ar tehnisko līdzekļu un psihologa starpniecību. Savukārt atbilstoši Kriminālprocesa likuma 113. panta pirmajai daļai speciālists ir persona, kura pēc kriminālprocesu veicošās amatpersonas aicinājuma sniedz tai palīdzību, izmantojot savas speciālās zināšanas vai darba iemaņas noteiktā jomā. Tādējādi Kriminālprocesa likuma mērķis ir noteikt tādu kriminālprocesa kārtību, kas nodrošina efektīvu Krimināllikuma normu piemērošanu un krimināltiesisko attiecību taisnīgu noregulējumu bez neattaisnotas iejaukšanās personas dzīvē (1.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Kriminālprocesa likuma 145. pants noteic, ka pratināšana ir izmeklēšanas darbība, kuras saturs ir informācijas iegūšana no pratināmās personas. Savukārt Kriminālprocesa likuma 147. pants noteic pratināšanas kārtību un tostarp arī attiecībā uz nepilngadīgu personu, kura cietusi no vardarbības nopratināšanu.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Psihologa prasības ir noteiktas Psihologu likumā un atbilstoši šā likuma 3. panta pirmajai daļai psihologa profesionālo darbību var veikt persona, kurai ir psihologa sertifikāts noteiktā darbības jomā un tas ir reģistrēts psihologu reģistrā.  Psihologs, kurš nav ieguvis psihologa sertifikātu noteiktā darbības jomā,  nav tiesīgs veikt psihologa profesionālo darbību, ja viņam nav  noslēgts līgums ar psihologu–pārraugu par psihologa pārraudzības īstenošanu un reģistrēts psihologu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psihologa profesionālās darbības jomu aprakstam, ( https://www.ikvd.gov.lv/lv/media/606/download?attachment) nepilngadīgo nopratināšanu var veikt psihologs, kurš ir sertificēts juridiskās psiholoģijas darbības jomā un, kuram ir zināšanas tiesībsargājošās institūcijas un juridiskajā procesā ar zinātniski pamatotu, objektīvu, vispusīgu un mērķtiecīgu psiholoģisko jautājumu izpratni un risināšanu un, kurš pārzina juridiskā procesa kārtību, juridisko terminoloģiju un psihologa darbības tiesiskās sekas. Juridiskā psihologa uzdevums tostarp ir līdzdalība izmeklēšanas darbā, piemēram, procesuālās darbībās – nopratināšana ar psihologa starpniecību, nopratināšana psihologa klātbūtnē, piedalīšanās cietušo, aizdomās turēto un liecinieku nopratināšanā un tiesas procesā. Juridiskā psihologa klienti ir cilvēki vai cilvēku grupas tiesiskā regulējuma procesa ietvaros, tostarp, aizdomās turētas, liecinieki, cietušie, un viņu tuvinieki. Savukārt juridiskā psihologa pasūtītāji tostarp ir tiesībsargājošās institūcijas un citas institūcijas, kas iesaistītas tiesiskā regulējuma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pēc iespējas tiktu ņemtas vērā bērna vislabākās intereses un īpaši ņemot vērā Kriminālprocesa likuma 153. pantā norādīto, ka, lai nekaitētu 14 gadus nesasniegušās personas psihei vai tāda nepilngadīgā psihei, kas atzīts par cietušo no vardarbības, ko nodarījusi persona, no kuras cietušais ir materiāli vai citādi atkarīgs, cilvēku tirdzniecības vai noziedzīga nodarījuma pret tikumību vai dzimumneaizskaramību, ir īpaši svarīgi ievērot to, ka attiecīgais psihologs ir speciāli apmācīts un tam ir īpašas zināšanas juridisko procesu jautājumos, kā arī tam ir izpratne par kriminālprocesuālo darbību būtību. Tādējādi, bērna nopratināšanu programmas "Bērna māja" ietvaros var veikt ar tehnisko līdzekļu un tikai ar psihologa, kurš sertificēts juridiskās psiholoģijas profesionālās darbības jomā,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Valsts policijas laika periodā no 2020.gada līdz šim brīdim izsludināto iepirkumu nolikumos noteiktajām prasībām attiecībā pakalpojuma sniedzējiem – psihologiem, kas piedalās nopratināšanā vai veic nopratināšanu ar psihologa starpniecību (EIS sistēmas dati), ir redzams, ka prasībām atbilst 2 psihologu profesionālās darbības jomas: 1) klīniskās un veselības vai 2)juridiskās psiholoģijas joma. Saskaņā ar IKVD Psihologu reģistra datiem juridiskās psiholoģijas jomā Latvijā kopumā reģistrējušies 111 psihologi, no tiem sertifikāts juridiskās darbības jomā piešķirts 53 speciālistiem un psihologa- pārrauga tiesības ir tikai 19 speciālistiem. Lielākajai daļai juridiskās psiholoģijas joma ir tikai viena  no vairākām reģistrētajām profesionālās darbības jomām. Diemžēl reģistra dati neļauj izdarīt secinājumus, cik no juridiskajā jomā reģistrētajiem speciālistiem patiešām strādā un specializējušies bērnu nopratināšanas jomā. Jānorāda, ka reģistrā redzamie juridiskās jomas psihologi var būt nodarbināti arī Valsts probācijas dienestā,  Ieslodzījumu vietu pārvaldē,  strādāt tikai ar pieaugušajiem vai nestrādāt jomā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psiholoģijas jomā attiecībā uz speciālistiem, kas var piedalīties nopratināšanā vai veikt bērna nopratināšanu ar psihologa starpniecību ir izteikts speciālistu trūkums, ko apliecina Valsts policijas izsludinātie iepirkumi par psihologa pakalpojumu.  Laika periodā no 2020. gada redzams, ka daļa izsludināto iepirkumu tiek izbeigti bez rezultāta, jo iepirkumā kopumā vai kādā tā daļā nav pieteicies neviens pretendents. Tādējādi secināms, ka Latvijas darba tirgū speciālistu skaits, kas būtu apmācīti veikt cietušo bērnu nopratināšanu kā arī izmantot  bērnam saudzējušas un pētījumos balstītas tehnikas ( NICHD protokols) ir nepietiekams.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Psihologam, kas nodarbināts Bērna mājā ir 2, ļoti atšķirīgas funkcijas  - veikt nopratināšanu(ar psihologa starpniecību), un veikt cietušo bērnu rehabilitāciju. Citu valstu prakse, kur jau ilgāku laiku darbojas programma “Bērna māja” (Islande, Bērna māja darbojas kopš 1998. gada), norāda uz to, ka speciālistu, kas pilnībā atbilstu abām šīm jomām un programmas “Bērna māja” specifiskajām psihologa amata prasībām (var veikt gan nopratināšanu, gan strādāt rehabilitācijā), darba tirgū nav. Tādēļ pēc darba uzsākšanas programmā “Bērna māja” speciālisti ir jāapmāca. Saskaņā ar Promise Barnahus Network izstrādātajiem 10. Barnahus standartiem bērna nopratināšana ir jāveic izmantojot pētījumos balstītas nopratināšanas tehnikas - protokolus (6. standarts) un programmas “Bērna māja” speciālistiem jāapgūst speciālas zināšanas, tādās jomās kā nopratināšana, starpinstitūciju sadarbība un cietušo bērnu rehabilitācija kā arī regulāri jāpilnveido savas zināšanas un prasmes (10. standarts).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Latvijā šādu padziļinātu, regulāru un praktisku apmācību nopratināšanas jomā psihologiem nav, programmas “Bērna māja” psihologi pēc darba tiesisko attiecību uzsākšanas šīs zināšanas iegūst pie ārvalstu speciālistiem - Promise Barnahus Network rīkotajās padziļinātajās apmācībās par  cietušo bērnu nopratināšanu (t.sk. praktiskās nodarbības ar Avatar metodi). Savukārt, psiholoģiskās rehabilitācijas nodrošināšanai darbā ar bērnu,  psihologi apgūst uz traumu fokusētas Kognitīvi Biheiviorālās teorijas metodi, ko arī organizē Promise Barnahus tīkls un kas īpaši piemērota terapeitiskajā darbā ar traumas naratīva 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nosakot Bērna mājas psihologa amatam izvirzāmās prasības,  jāņem vērā gan esošā situācija darba tirgū, gan apstāklis, ka pēc darba uzsākšanas programmā “Bērna māja” ikvienam psihologam nepieciešamas speciālas apmācības, kas jānodrošina programmai “Bērna māja”, lai psihologs var veikt savus tiešos amata pienākumus augstā kvalitātē.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Nopratināšana programmā “Bērna māja” tiks veikta ar  psihologa starpniecību, atbilstoši Kriminālprocesa likuma 153. pantā noteiktajai kārtībai.  Kriminālprocesa likuma 113. panta pirmā daļa nosaka, ka speciālists ir persona, kura pēc kriminālprocesu veicošās amatpersonas aicinājuma sniedz tai palīdzību, izmantojot savas speciālās zināšanas vai darba iemaņas noteiktā jomā. Lai gan attiecībā uz nepilngadīgo nopratināšanu Kriminālprocesa likumā prasības psihologam par profesionālās darbības jomu nav reglamentētas, tomēr uzsākot darba tiesiskās attiecības programmā “Bērna māja”, paredzēts, ka psihologam ir jābūt reģistrētam klīniskās un veselības psiholoģijas vai juridiskās psiholoģijas profesionālās darbības jomā. Līdzvērtīgas prasības ir noteiktas arī Bērnu tiesību aizsardzības likuma 5.2 pantā (psihologs, kurš sertificēts klīniskās un veselības psiholoģijas vai juridiskās psiholoģijas profesionālās darbības jomā), lai gan jāatzīst, ka Bērnu tiesību aizsardzības likumā noteiktās prasības ir attiecināmas uz citu psihologa funkciju īstenošanu, ko nav paredzēts veikt programmā “Bērna māja”, proti, gatavot atzinumus par psiholoģiskās izpētes rezultātiem tiesai, bāriņtiesai, policijai un prokuratūrai lietās, kas saistītas ar bērnu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Psihologa darbībai ir būtiska ietekme personu tiesību realizēšanā un aizsardzībā, jo īpaši, bērnu tiesību aizsardzībā, kriminālprocesā, veselības aizsardzībā, kā arī citās jomās. Ņemot vērā, ka bērna nopratināšanas nosacījumus regulē Kriminālprocesa likums, tad līdz ar izmaiņām Kriminālprocesa likumā attiecībā uz prasībām kriminālprocesuālajai darbībai, tostarp noteiktām prasībām psihologam, kas veic pratināšanu, minētais regulējums attieksies uz visiem psihologiem, kas nodrošina bērna pratināšanu kriminālprocesa ietvaros – arī programmas “Bērna māja” psihologiem."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projektam paredzēts veikt pēcpārbaudes (ex-post) izvērtējumu, lūgums norādīt tā veikšanas termiņu vai sniegt skaidrojumu, kāpēc termiņu nav iespējams noteikt.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norādot termiņu – 2024.gada 31.decembris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punktu “Cita informācija”, precizējot MK sēdes datumu no “2024.gada 26.septembra” uz “2023.gada 26.septembra”. Vienlaikus vārda “likumprojekta” vietā lietot vārdus “noteikumu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apakšprogrammas 71.06.00 nosaukumu uz “Eiropas Ekonomikas zonas finanšu instrumenta un Norvēģijas valdības divpusējā finanšu instrumenta finansētie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7.ailes 2., 3. un 5.punktu, ņemot vērā, ka 2025.gadam plānots finansējums 590 073 euro apmērā nevis 767 305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3.sadaļas 6.2.punktu “detalizēts izdevumu aprēķins” un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divus paralēli notiekošos procesus – 1) noteikumu projekta virzību starpinstitūciju saskaņošanai un 2) Inspekcijas deleģēšanas līguma par BKUS speciālistu piesaisti un sadarbības kārtību saskaņošanu ar BKUS, salīdzinot abos dokumentu projektos paredzētos nosacījumus un piedāvāto finansēšanas kārtību, ir novērotas principiālās atšķirības finansēšanas principos un aprēķinātajā finansējuma apmērā, tādējādi Veselības ministrija nevar atbalstīt noteikumu projekta tālāko virzību, kamēr netiks panākta vienošanās par Inspekcijas un BKUS sadarbības principu finansiālo pusi.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“Cita informācija” dzēsta neaktuālā informācija, novēršot VM norādītās informācijas nesakritību.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3.sadaļas 6.2.punktu “detalizēts izdevumu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no Valsts tiesu medicīnas ekspertīzes centra (turpmāk- VTMEC) pamatfunkcijām ir veikt tiesu medicīniskās ekspertīzes t.sk. seksuālā vardarbībā cietušām personām. Ministru kabineta 2018. gada 11. decembra noteikumu Nr.782 “Tiesmedicīniskās ekspertīzes veikšanas kārtība” 6.2 punkts nosaka, ka ekspertīzes noteicējs nodrošina ekspertējamās personas klātbūtni atbilstoši eksperta norādījumiem par ekspertīzes veikšanas vietu, datumu un laiku. VTMEC Klīniskā tiesu medicīnas nodaļā ir atbilstoši aprīkotas telpas, kur ir iespējams ekspertīzi veikt bērnam draudzīgā veidā VTMEC darba laikā iespējami īsā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konkrētu pakalpojumu: eksperta izbraukšanu uz citu iestādi (projekta “Bērna māja” īstenošanas vietu) ekspertīzes veikšanai, VTMEC nepieciešami papildu resursi, kas saistīti gan ar transporta izdevumiem, gan eksperta ceļā pavadīto laiku, gan ar papildus laiku, ko eksperts pavadīs projekta “Bērnu māja” īstenošanas vietā, jo ekspertīzes veikšanas laiks “Bērnu mājā” paredzams ilgāks nekā tas būtu, veicot ekspertīzi VTMEC telpās - lai veiktu ekspertīzi un atbildētu uz procesa virzītāja jautājumiem, ekspertam būs jāpiedalās kopā ar citiem speciālistiem bērna iztaujāšanā, medicīniskajā apskatē utt., kas varētu ieilgt līdz pat dažām stundām. Šajā laikā, atrodoties darba vietā VTMEC telpās, eksperts var paveikt 3-4 ekspertīzes.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VTMEC varētu nodrošināt šādu pakalpojumu – izbraukšanu uz projekta “Bērna māja” īstenošanas vietu, kur arī tad tiktu veikta ekspertīze, Valsts bērnu tiesību aizsardzības inspekcijai ir nepieciešams noslēgt līgumu ar VTMEC par šāda pakalpojuma sniegšanu ar VTMEC ekspertu izbraukšanu uz “Bērna māju” un ekspertīzes veikšanu “Bērna māja” īstenošanas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nepieciešamā finansējuma aprēķins ir veikts uz 100 gadījumiem. Detalizētu finansējuma aprēķinu VM nosūtīs projekta sagatavotajam pēc nepieciešamības. Atbilstoši veiktajiem aprēķiniem 1 izbraukums uz projekta “Bērna māja” īstenošanas vietu kopā ar veikto tiesu medicīnisko ekspertīzi indikatīvi izmaksās 143 euro par vienu izbraukumu, attiecīgi nepieciešamais papildus finansējums veidojas 14 300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ietverta informācija par tiesu ekspertiem ieplānoto papildu finansējumu (ieplānotais finansējums ir lielāks par VM norādīto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30 960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un turpmāk: 46 460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saistībā ar reģionālās filiāles izveidi: 15 480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3.sadaļas 6.2.punktu “detalizēts izdevumu aprēķins” un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6.2.punktā “detalizēts izdevumu aprēķins” ir norādīts, ka pozīcijā “Personāls/ārpakalpojums” ir iekļauti četri medicīnas darbinieki ar pakalpojuma līgumiem, kuriem ir aprēķināts papildus nepieciešamais finansējums, savukārt, sadaļā “Cita informācija” ir teikts, ka lai novērstu dubulto apmaksu no valsts budžeta līdzekļiem, pakalpojumus, ko sniegs minētās ārstniecības personas, reģistrēs, izmantojot talonu sistēmu (jau ierastajā veidā, kādā tiek organizēta ārstniecības personas sniegto veselības aprūpes pakalpojumu samaksa), kurus tālāk samaksās Nacionālais veselības dienests. Atsevišķi līgumi ar ārstniecības personām par darbu bērna mājā netiks slēgti. Ārstniecības personu pamatalgu maksās Veselības ministrija/Nacionālais veselības dienests (atbilstoši ārstniecības personu atalgojuma aprēķināšanai paredzētai speciālai formulai). Bērna mājas personāla atalgojuma budžetā neietilpst ārstniecības personu algas. Bērna mājas personāla budžetā ietilps tikai ārstniecības personu piemaksas, kuras ārstniecības personām tiek izmaksātas ar Veselības ministrijas kapitālsabiedrības valsts sabiedrības ar ierobežotu atbildību “Bērnu klīniskā universitātes slimnīca” starpniecību. No minētā veidojas pretruna, ka, no vienas puses, jānodrošina, lai neveidojas dubultais finansējums un atsevišķi līgumi ar ārstniecības personām netiks slēgti, bet no otrās puses, ar medicīnas darbiniekiem tomēr tiks slēgti līgumi par ārpakalpojumiem.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minēto pretrunu, vai anotācijā detalizēti skaidrot pozīciju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“Cita informācija” dzēsta neaktuālā informācija, novēršot VM norādītās informācijas nesakritību.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3.sadaļas 6.2.punktu “detalizēts izdevumu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2024.gadam norādīta pozīcija “Personāls/ārpakalpojums (98 800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četri medicīnas darbinieki (pakalpojuma līgums) 45 640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trīs tiesu eksperti (pakalpojuma līgums) 30 960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eksperts izpētes interviju veikšanai (pakalpojuma līgums) 15 000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supervizors (pakalpojuma līgums) 7 200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Turpmākiem gadiem arī ir norādīts šīs pozīcijas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pozīcija nav iekļauta papildus nepieciešamā finansējuma aprēķina kopsummā. Lūdzam precizēt papildus nepieciešamā finansējuma aprēķinu un/vai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3.sadaļu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priekšmetā starp Valsts bērnu tiesību aizsardzības inspekciju (turpmāk – Inspekcija) un Veselības ministrijas kapitālsabiedrību Valsts sabiedrību ar ierobežotu atbildību “Bērnu klīniskā universitātes slimnīca” (turpmāk – BKUS) tiks ietverta samaksa, kas paredzēta piemaksu piešķiršanai ārstniecības personām par darbu Bērna mājā. Minētajā līgumā tiks ietverti nosacījumi, kādas darbības ārstniecības personām jāveic Bērna mājā, saskaņā ar kādiem kritērijiem, kā arī tiks noteikta minēto piemaksu regularitāte.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nepieciešamā finansējuma aprēķinā anotācijas 3.sadaļas 6.2.punkta “detalizēts izdevumu aprēķins” nav iekļauts finansējums piemaksu piešķiršanai ārstniecības personām par darbu Bērnu mājā (par piemaksu tiek runāts sadaļā “Cita informācija”). Lūdzam precizēt papildus nepieciešamā finansējuma aprēķinu un/vai tā kopsummu.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“Cita informācija” dzēsta neaktuālā informācija, novēršot VM norādītās informācijas nesakritību.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1.pielikumu atbilstoši Labklājības ministrijas 03.10.2023. elektroniski iesūtītajam Finanšu ministrijā precizētajam aprēķinam, atbilstoši precizējot anotācijas 3.sadaļas 6.2.apakšpunktā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"Kārtība, kādā tiek īstenota starpinstitucionālās sadarbības programma “Bērna māja”"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papildināt Ministru kabineta sēdes protokllēmumu ar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ietverto pasākumu īstenošanai nepieciešamās 9,3 amata vietas 2024.gadā un papildu vēl 3,3 amata vietas sākot ar 2026.gadu tiks nodrošinātas labklājības nozares ietvaros, veicot pārdali no pamatbudžeta apakšprogrammas 05.03.00 “Aprūpe valsts sociālās aprūpes institūcijās” uz pamatbudžeta apakšprogrammu 22.01.00 “Valsts bērnu tiesību aizsardzības inspekcija un bērnu uzticības tālrunis”,  kopumā neveidojot jaunas amata vietas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ietverto pasākumu īstenošanai 2024.-2025.gadā nepieciešamās 9,3 amata vietas un sākot ar 2026.gadu 12,3 amata vietas tiks nodrošinātas labklājības nozares ietvaros, veicot ilgstoši vakanto amata vietu pārdali no pamatbudžeta apakšprogrammas 05.03.00 “Aprūpe valsts sociālās aprūpes institūcijās” uz pamatbudžeta apakšprogrammu 22.01.00 “Bērnu aizsardzības centra darbības nodrošināšana”, kopumā neveidojot jaunas amata vietas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"Kārtība, kādā tiek īstenota starpinstitucionālās sadarbības programma “Bērna māja”"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Jautājums par papildu valsts budžeta līdzekļu piešķiršanu 2024. gadam 446 144 euro apmērā, 2025.gadam 590 073 euro apmērā, 2026.gadam 767 305 euro apmērā un  2027.gadam un turpmāk ik gadu 798 645 euro apmērā noteikumu projektā ietverto pasākumu īstenošanai skatāms Ministru kabinetā likumprojekta „Par valsts budžetu 2024. gadam un budžeta ietvaru 2024., 2025. un 2026. gadam” sagatavošanas un izskatīšanas procesā kopā ar visu ministriju un citu centrālo valsts iestāžu iesniegtajiem prioritāro pasākumu pieteikumiem atbilstoši valsts budžeta finansiālajām iespējām.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sēdes protokollēmuma projekta 4.punktu, ņemot vērā, ka jautājums par papildu valsts budžeta līdzekļu piešķiršanu 2024. gadam 446 144 euro apmērā, 2025.gadam 590 073 euro apmērā, 2026.gadam un turpmāk ik gadu 767 305 euro apmērā ir izskatīts un atbalstīts MK 26.09.2023.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projektā ietverto pasākumu īstenošanai 2024.-2025.gadā nepieciešamās 9,3 amata vietas un sākot ar 2026.gadu 12,3 amata vietas tiks nodrošinātas labklājības nozares ietvaros, veicot ilgstoši vakanto amata vietu pārdali no pamatbudžeta apakšprogrammas 05.03.00 “Aprūpe valsts sociālās aprūpes institūcijās” uz pamatbudžeta apakšprogrammu 22.01.00 “Bērnu aizsardzības centra darbības nodrošināšana”, kopumā neveidojot jaunas amata vietas valsts pārvaldē.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Jautājums par papildu valsts budžeta līdzekļu piešķiršanu 2027.gadā un turpmāk ik gadu  31 340 euro apmērā Bērna mājas filiāles nodrošināšanai skatāms likumprojekta „Par valsts budžetu 2027. gadam un budžeta ietvaru 2027., 2028. un 2029. gadam” sagatavošanas un izskatīšanas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6.2.apakšpunktā norādīts, ka 2026.gadam jaunās filiāles darbības nodrošināšanai finansējums ir plānots sešiem mēnešiem, līdz ar to 2027.gadam finansējums filiāles darbības nodrošināšanai ir nepieciešams pilnam gadam. Vēršam uzmanību, ka atbilstoši Ministru kabineta 17.01.2023. noteikumu Nr.15 “Maksimāli pieļaujamā valsts budžeta izdevumu kopapjoma un  katrai ministrijai un citai centrālajai valsts iestādei paredzētā izdevumu kopējā apjoma noteikšanas kārtība vidējam termiņam” 12.2.apakšpunktam, aprēķinot valsts pamatbudžeta bāzi, tiek ņemtas vērā izmaiņas n+3 gadam izdevumu palielinājumā, kuriem n+2 gadā paredzēts finansējums nepilnam gadam, bet kuri turpmāk jāfinansē pilnā apjomā visu gadu. Līdz ar to svītrojams MK sēdes protokollēmuma projekta 5.punkts un precizējama informācija anotācijas 3.sadaļas punktā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tiek īstenota starpinstitucionālās sadarbības programma “Bērna māja”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projektu izstrādā, lai tā regulējums ir vērsts uz nākotni, līdz ar to tā izstrādātājam jāspēj paredzēt iespējamās situācijas un atbilstošus rīcības modeļus, lai nodrošinātu normatīvā akta tiesisku piemērošanu attiecībā uz noteiktu personu grupu. Kā arī projektu izstrādā, lai sasniegtu noteiktu mērķi pēc iespējas augstākā kvalitātē, proti, konkrētajā gadījumā programma "Bērna māja" paredz sniegt palīdzību vardarbībā cietušiem bērniem, tādējādi tai jānodrošina tiesiska, efektīva un nepārtraukta darbība, lai ievērotu bērna labākās interese.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ka programmu "Bērna māja" nav iespējams nodrošināt ar speciālistiem, kuriem ir atbilstošas kompetences, zināšanas un kvalifikācija. Projekts tostarp paredz noteikt kārtību, kādā tiek organizēta starpinstitucionālās sadarbības programmas "Bērna māja" īstenošana, sniegti pakalpojumi, veiktas starpinstitucionālās sadarbības procedūras, un tas tiek izstrādāts ilgākam laika periodam, nevis pašreizējai situācijai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anotācijā norādītā informācija, par to, ka darba tirgus šā brīža apstākļu dēļ ir grūtības piesaistīt iespējami vēlamākos speciālistus, nav apstāklis, kas liegtu tiekties uz iespējami augstāka standarta (kvalitātes) sasniegšanu, bet gan apstāklis, kas var norādīt uz citu iespējamo risinājumu meklēšanu, piemēram, sagatavot augstākas kvalifikācijas speciālistus  - proti, Bērna mājas jau esošos psihologus attiecīgi apmācīt un sertificēt.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projektā tiktu nostiprinātas prasības psihologam, kurš var tikt iesaistīts nepilngadīgo nopratināšanu programmā "Bērna māja", attiecībā uz profesionālās darbības jomu un psihologam būtu nepieciešamās speciālās zināšanas augstākā kvalitātē, izsakām priekšlikumu izvērtēt iespēju papildināt projektu ar Noslēguma jautājumu, kurā noteiktu periodu, līdz kuram inspekcija, ar Psihologu sertifikācijas padomes atbalstu, varētu veikt psihologu, kuri pēc apmācības pabeigšanas varētu saņemt sertifikātu juridiskās psiholoģijas profesionālās darbības jomā, apmācību bērna nopratināšanā.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ierosinām izvērtēt iespēju papildināt projektu ar regulējumu, kas paredzētu, ka šo noteikumu 15.1.1. apakšpunktā minētajā bērna nopratināšanā ar tehnisko līdzekļu un psihologa starpniecību tiek iesaistīts sertificēts psihologs juridiskās psiholoģijas profesionālās darbības jomā. Ievērojot norādītās grūtības piesaistīt šādus speciālistus varētu tikt izvērtēta iespēja paredzēt pārejas posmu, no kura attiecīgā prasība stātos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ierosinājumu. Tomēr uzskatām, ka patlaban atbilstošākais, uz ilgtspēju vērstais variants būtu tos būtiskos jautājumus, par kuriem ir nepieciešama turpmāka nopietna diskusija un ieviešanas mehānisma izstrāde atstāt starpinstitucionālās sadarbības programmas "Bērna māja" uzraudzības padomes ziņā, nesasteidzot ar tādu risinājumu, ieviešanas termiņu noteikšanu, kas praksē varētu izrādīties neiespējami.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tiek īstenota starpinstitucionālās sadarbības programma “Bērna māja”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bērna uzklausīšanu veic bērnam saudzējošā veidā un bērnam piemērotā vidē, gādājot par to, lai bērna lietas virzība notiktu bez nepamatotas kavēšanās, pēc iespējas samazinot reižu skaitu, kad bērnam jāizstāsta par piedzīvoto;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kā arī anotācijā skaidrot kā izpaudīsies bērna uzklausīšana "saudzējošā veidā", proti, kādā veidā tā atšķirsies no vienkāršas bērna uzklausīšanas, vai tiks pielietota kāda speciāla uzklausīšanas metode.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uzklausīšana bērnam saudzējošā veidā izpaudīsies tādējādi, ka bērna uzklausīšana notiks ar psihologa starpniecību, to veiks īpaši šim darbam sagatavoti psihologi, kuri izmantos pierādījumos balstītas metodes, uzklausīšana par vieniem un tiem pašiem jautājumiem netiks atkārtota, saruna ar bērnu notiks speciāli veidotā vidē, kura veidota, lai pēc iespējas novērstu iespējamos riska faktorus un psiholoģiskās barjeras, kuras bērnu varētu kavēt izstāstīt par pieredzēto notikumu Bērna mājas speciālistiem. Būtiskos elementus, kurus ievērojot, saruna ar bērnu uzskatāma par saudzējošu, nosaka Barnahus modeļa kvalitātes standarti (https://www.barnahus.eu/en/wp-content/uploads/2020/02/LV_StandardsSummary_FINAL.pdf).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to, kas ir bērniem saudzējoša nopratināšana skaidroti NICHD izmeklēšanas intervijas protokola vadlīnijās. Metodiskā materiāla „NICHD izmeklēšanas intervijas protokola vadlīnijas” izstrāde īstenota EEZ projektā Nr. EEZ/LM/2020/5 „Atbalsts Barnahus ieviešanai Latvijā”, pamatojoties uz iepirkuma „Par NICHD intervēšanas protokola pielāgošanu” (id. Nr. LR LM 2021/28-3-03/14) ietvaros noslēgto līgumu. Metodiskā materiāla mērķis ir nodrošināt psihologus, advokātus, tiesnešus un tiesībsargājošo iestāžu darbiniekus (prokurorus un policistus) ar NICHD izmeklēšanas intervijas protokolu, kurš ir empīriski pamatots un piemērots darbam ar nepilngadīgajiem cietušajiem un lieciniekiem, lai izzinātu informāciju par iespējami piedzīvoto noziedzīgo nodarījumu. Metodisko materiālu izstrādāja ekspertu grupa, kuras sastāvā bija profesionāli psihologi un jurists: Dr. psych. Dace Landmane, Dr. psych. Evija Strika, Mg. psych. Raitis Eglītis un Mg. iur. Valentīna Skopeca.).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Nepilngadīgo cietušo un liecinieku pratināšanā tiek izmantotas dažādas zinātniski pamatotas un strukturētas izmeklēšanas intervijas vadlīnijas. Viena no pasaules praksē visvairāk lietotām strukturētām izmeklēšanas intervijas vadlīnijām ir Bērnu veselības un attīstības nacionālā institūta izmeklēšanas intervijas protokols (NICHD, National Institute of Child Health and Human Development Investigative Interview protocol) jeb NICHD izmeklēšanas intervijas protokols. NICHD izmeklēšanas intervijas protokols ir izveidots, lai nodrošinātu ievāktās informācijas pēc iespējas augstāku ticamības pakāpi un palielinātu sniegto liecību apjomu pirmās pratināšanas laikā, kā arī novērstu nepilngadīgo cietušo un liecinieku atkārtotu traumēšanu.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bērna uzklausīšanu veic bērnam saudzējošā veidā un bērnam piemērotā vidē, gādājot par to, lai bērna lietas virzība notiktu bez nepamatotas kavēšanās, pēc iespējas samazinot reižu skaitu, kad bērnam jāizstāsta par piedzīvoto;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bērns un tā nevardarbīgie tuvinieki, pārstāvis vai uzticības persona programmas īstenošanas laikā saņem informāciju par darbībām, kas tiek vai tiks veiktas, kā arī par pieejamiem atbalsta pakalpojumiem. Bērnam informāciju sniedz vecumam un briedumam atbilstošā 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noteic, ka bērna nevardarbīgie tuvinieki tāpat kā pārstāvis vai uzticības persona ir tiesīgi saņemt informāciju par programmas īstenošanas laikā veiktajām un plānotajām darbībām. Tas noteic tiesības piekļūt informāciaji plašam personu lokam - bērna nevardarbīgajiem tuviniekiem. Priekšlikums sašaurināt šo personu loku, nosakot tiesības piekļūt informācijai tikai programmā iesaistītajiem nevardarbīgajiem tuviniekiem.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bērns, viņa pārstāvis vai uzticības persona, kā arī programmā iesaistītie nevardarbīgie tuvinieki programmas īstenošanas laikā saņem informāciju par darbībām, kas tiek vai tiks veiktas, kā arī par pieejamiem atbalsta pakalpojumiem. Bērnam informāciju sniedz vecumam un briedumam atbilstošā 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bērns, viņa pārstāvis vai uzticības persona, kā arī programmā iesaistītie nevardarbīgie tuvinieki programmas īstenošanas laikā saņem informāciju par darbībām, kas tiek vai tiks veiktas, kā arī par pieejamiem atbalsta pakalpojumiem. Bērnam informāciju sniedz vecumam un briedumam atbilstošā formā;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sadarbībā ar tiesībsargājošās, veselības aprūpes pakalpojumu, bērnu tiesību aizsardzības un sociālās jomas speciālistiem, kas iesaistīti bērna un ģimenes gadījuma risināšanā, veic situācijas novērtējumu, lai veikto darbību secība un piešķirtie atbalsta pakalpojumi būtu pēc iespējas atbilstoši bērna un viņa nevardarbīgo tuvinieku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vārdus "pēc iespējas", jo pakalpojumiem ir jābūt atbilstošiem bērna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 lai teksts būtu vieglāk uztverams.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Situācijas novērtējumu veic sadarbībā ar tiesībsargājošās, veselības aprūpes pakalpojumu, bērnu tiesību aizsardzības un sociālās jomas speciālistiem, kas iesaistīti bērna un ģimenes gadījuma risināšanā, lai veikto darbību secība un piešķirtie atbalsta pakalpojumi būtu atbilstoši bērna un viņa nevardarbīgo tuvinieku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situācijas novērtējumu veic sadarbībā ar tiesībsargājošās, veselības aprūpes pakalpojumu, bērnu tiesību aizsardzības un sociālās jomas speciālistiem, kas iesaistīti bērna un ģimenes gadījuma risināšanā, lai veikto darbību secība un piešķirtie atbalsta pakalpojumi būtu atbilstoši bērna un viņa nevardarbīgo tuvinieku vajadzībām;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darbībām ar bērnu, kas veicamas saskaņā ar programmu “Bērna māja”, saņem bērna likumiskā pārstāvja piekrišanu.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izņēmumu bērna likumiskā pārstāvja piekrišanai attiecībā uz procesuālo darbību veikšanu kriminālprocesā. Pamatojums: Saskaņā ar Kriminālprocesa likuma 9. panta pirmo daļu uzsāktā kriminālprocesā ikvienas personas pienākums ir izpildīt kriminālprocesa veikšanai pilnvarotās amatpersonas procesuālās prasības. Tātad, ja procesa virzītājs ir lūdzis organizēt procesuālās darbības programmas "Bērna māja" ietvaros, likumiskā pārstāvja piekrišana nav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darbībām ar bērnu, kas veicamas programmas "Bērna māja" ietvaros, izņemot procesuālās darbības kriminālprocesa ietvaros, saņem bērna likumiskā pārstāvja piekrišanu.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Iebildumu par Tiesībsarga biroja priekšlikumu izteikusi Iekšlietu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darbībām ar bērnu, kas veicamas programmas “Bērna māja” ietvaros saņem bērna likumiskā pārstāvja piekrišanu.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bērnu tiesību aizsardzības inspekcija (turpmāk – inspekcija) sniedz kompetentām institūcijām konsultatīvu atbalstu programmas “Bērna māja” īstenošanas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vārdus "kompetentām institūcijām", jo programmas "Bērna māja" ietvaros sadarbojas ne tikai institūcijas, bet arī, piemēram,  ģimenes ārsti un juridiskās palīdzības sniedzēji, kas nav institūcijas, un kuriem konsultatīvs atbalsts var būt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bērnu tiesību aizsardzības inspekcija (turpmāk - inspekcija) sniedz konsultatīvu atbalstu programmas "Bērna māja" īstenošanas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bērnu tiesību aizsardzības inspekcija (turpmāk – inspekcija) sniedz konsultatīvu atbalstu programmas “Bērna māja” īstenošanas jautājumos.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kompetencei un darbības mērķiem programmas “Bērna māja” ietvaros sadarbojas: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institūciju sarakstu ar pašvaldības policiju un ārpusģimenes aprūpes iestādēm. Jo ikdienā šīs institūcijas arī tiek iesaistītas bērnu tiesību aizsardzībā un viņām var būt informācija, kas var nebūt citām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aprūpes iestādes netiek atsevišķi izdalītas, jo tās aptveras terminā “sociālo pakalpojumu sniedzēji”.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kompetencei un darbības mērķiem programmas “Bērna māja” ietvaros sadarbojas: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kompetencei un darbības mērķiem programmas “Bērna māja” ietvaros sadarbojas: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pie sadarbības partneriem pievienot arī pašvaldības izglītības pārvaldes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Izglītības likuma 18.panta otrās daļas 14.punktā noteiktajam pašvaldības izglītības pārvaldes iestādes sadarbībā ar valsts un pašvaldību institūcijām veido atbalsta pasākumu sistēmu pašvaldības izglītojamiem un viņu ģimenēm. Lai nodrošinātu atbalsta pasākumu sistēmas veidošanu pašvaldības izglītības pārvaldes iestādei jābūt informētai par iespējamām problēmām bērna izglītības procesā un atbalsta nepieciešamību, kā arī jāiesaistās šī atbalsta nodrošināšanā. Vienlaikus atbilstoši Ministru kabineta 2017. gada 12. septembra noteikumu Nr. 545 "Noteikumi par institūciju sadarbību bērnu tiesību aizsardzībā" 5.3. punktā noteikts, ka sadarbības grupā bērnu tiesību aizsardzības jautājumos iekļauj pašvaldības izglītības pārvaldes vai izglītības speciālistu.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pašvaldības izglītības pārvaldes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minēts, ka “pašvaldības izglītības pārvaldes iestādes sadarbībā ar valsts un pašvaldību institūcijām veido atbalsta pasākumu sistēmu pašvaldības izglītojamiem un viņu ģimenēm”.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Bērna mājas primārā funkcija ir tieši saistīta ar konkrēta vardarbībā cietušā bērna situācijas noskaidrošanu un atbalsta nodrošināšanu bērnam.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konstatējams, ka Bērna mājai un izglītības pārvaldei tomēr ir atšķirības pamata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izglītības pārvalde nav pieminēto programmas sadarbības partneru klāstā, nenozīmē, ka izglītības pārvaldei netiks sniegta konsultācija, ja tā Bērna mājā vērsīsies. Bērna mājas īstenotie konsultatīvie un izglītojoši pasākumi būs pieejami gan izglītības pārvaldēm, gan citām institūcijām un speciālistiem, kuri ir iesaistīti bērnu aizsardzības nodrošināšanā no vardarbības.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kompetencei un darbības mērķiem programmas “Bērna māja” ietvaros sadarbojas: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kompetencei un darbības mērķiem programmas “Bērna māja” ietvaros sadarbojas: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pie sadarbības partneriem pievienot arī izglītības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pievienots shematisks atspoguļojums tam, kā plānota starpinstitucionālās sadarbības programmas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praksē izglītības iestāžu iesaiste kā gadījumu vadītāja konkrētu bērna gadījuma risināšanā Bērna mājā ir maz ticama. Šajā gadījumā izglītības iestādes galvenā loma ir tieši agrīnā prevencija un ziņošana par aizdomām par vardarbību pret bērnu.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Bērna mājas īstenotie konsultatīvie un izglītojoši pasākumi būs pieejami arī izglītības iestādēm. Ja izglītības iestāde vērsīsies pēc konsultācijas Bērna mājā, konsultatīvā palīdzība izglītības iestādei netiks atteikta.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kompetencei un darbības mērķiem programmas “Bērna māja” ietvaros sadarbojas: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pašvaldību sociālie dienesti;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 vienota parauga veidlapas, lai sociālie darbinieki, sniedzot informāciju Bērna mājai, korekti sagatavotu pieprasīto informāciju. Darbiniekiem nodrošināt izglītojošus, metodiskus norādījumus un apmācības.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procesa virzītāja lūgums organizēt bērna nopratināšanu un citas kriminālprocesuālās darbības, kā arī bērnu slimnīcas, pašvaldības sociālā dienesta un bāriņtiesas lūgumi veikt darbības bērna situācijas novērtēšanai tiek sagatavoti vienveidīgā un pārskatāmā struktūrā, inspekcija sagatavo veidlapu paraugus procesa virzītāja lūgumam un bērnu slimnīcas, pašvaldības sociālā dienesta un bāriņtiesas lūgumam.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VBTAI veic un turpinās veikt izglītojošus un informatīvus pasākumus kompetentajām institūcijām par praktiskiem un aktuāliem Bērna mājas darbības jautājumiem.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pašvaldību sociālie dienesti;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pašvaldību sociālie dienesti;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papildināt projekta 5. punktu ar jaunu apakšpunktu nosakot, ka "Bērna māja" sadarbojas arī ar pašvaldības policiju (pašvaldības policijas darbinieks, kurš strādā ar bērniem un ģimenēm), jo tā ir viena no institūcijām, kas praktiski ikdienas darbā saskaras ar bērniem, kas cietuši no vardarbības.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5.3. apakšpunkts.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pašvaldību sociālie dienesti;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ārstniecības pakalpojumu sniedzēji, juridiskās palīdzības sniedzēji un nevalstiskās organizācijas, kas iesaistītas vardarbības gadījuma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institūciju sarakstu ar pašvaldības policiju un ārpusģimenes aprūpes iestādēm. Jo ikdienā šīs institūcijas arī tiek iesaistītas bērnu tiesību aizsardzībā un viņām var būt informācija, kas var nebūt citām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aprūpes iestādes netiek atsevišķi izdalītas, jo tās aptveras terminā “sociālo pakalpojumu sniedzēji”.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ārstniecības pakalpojumu sniedzēji, juridiskās palīdzības sniedzēji un nevalstiskās organizācijas, kas iesaistītas vardarbības gadījuma risināšanā.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Inspekcija analizē programmas “Bērna māja” īstenošanas statistiku, lai novērtētu programmas “Bērna māja” darbību un veicinātu tās attīstību un darbības kvalitāti.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jo saskaņā ar Bērnu tiesību aizsardzības likuma 52.</w:t>
            </w:r>
            <w:r w:rsidR="00000000" w:rsidRPr="00000000" w:rsidDel="00000000">
              <w:rPr>
                <w:vertAlign w:val="superscript"/>
                <w:rtl w:val="0"/>
              </w:rPr>
              <w:t xml:space="preserve">2</w:t>
            </w:r>
            <w:r w:rsidR="00000000" w:rsidRPr="00000000" w:rsidDel="00000000">
              <w:rPr>
                <w:rtl w:val="0"/>
              </w:rPr>
              <w:t xml:space="preserve"> panta (2) daļu novērtēt programmas darbību un veicināt tās attīstību un darbības kvalitāti ir starpinstitucionālās sadarbības programmas "Bērna māja" uzraudzības padomes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Bērnu tiesību aizsardzības likuma 52.1 panta otrās daļas 3. punktu starpinstitucionālās sadarbības programmai "Bērna māja" ir uzdevums koordinēt un nodrošināt, lai kompetentās institūcijas apmainās ar informāciju, apstrādā nepieciešamos vardarbībā cietušā bērna un ar viņu saistīto citu personu datus, tai skaitā īpašu kategoriju personas datus, kas kompetento institūciju pilnvaru īstenošanai nepieciešami vardarbības pret bērnu gadījuma vadīšanā, neveicot atkārtotu vienas un tās pašas informācijas ieguvi no bērna (atkārtotu bērna iztaujāšanu u. tml.), kā arī nodrošināt saņemtās informācijas uzkrāšanu un veidot statistikas analīzi.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Inspekcija analizē programmas “Bērna māja” īstenošanas statistikas datus, informē programmas "Bērna māja" uzraudzības padomi par programmas “Bērna māja” darbību un sniedz padomei priekšlikumus pasākumu īstenošanā, kas nepieciešami programmas “Bērna māja” darbības pilnveidei.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bērna dzimšanas dati;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7.1.2. apakšpunkts paredz, ka procesa virzītāja lūgumā ir jānorāda bērna dzimšanas dati, savukārt projekta 7.2.2. apakšpunkts paredz, ka bērnu slimnīcas, pašvaldības sociālā dienesta vai bāriņtiesas lūgumā ir jānorāda bērna personas kods vai dzimšanas dati, ja personas koda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skaidrs, kāpēc atšķiras minētajos projekta apakšpunktos norādītais personas datu apjoms, attiecīgi precizēt projektu, vai skaidrot šo atšķirību projekta sākotnējās ietekmes novērtējuma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7.1.2. apakšpunktā noteikts, ka procesa virzītāja lūgumā ir jānorāda bērna dzimšanas dati, savukārt projekta 7.2.2. apakšpunktā noteikts, ka bērnu slimnīcas, pašvaldības sociālā dienesta vai bāriņtiesas lūgumā ir jānorāda bērna personas kods vai dzimšanas dati, ja personas koda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atšķirība minēto institūciju lūgumos ietveramajā informācijā ir saistīta ar to, ka dažādu institūiciju rīcībā ir atšķīrīgs informācijas apjoms. Procesa virzītāja rīcībā ir mazāks informācijas apjoms par cietošo bērnu nekā bērnu slimnīcai, sociālajam dienestam un bāriņtiesai. Tādējādi lūgumā sniegtās informācijas kategorijas ir saistīts ar lūguma iesniedzēja praktiskajām iespējām konkrēto informāciju sagatavot. Attiecīgi citu informāciju, kas programmā "Bērna māja" nepieciešma, lai sagatavotos pirms bērna ierašnās Bērna mājā, Valsts bērnu tiesību aizsardzības inspekcijai būs jānoskaidro pašai.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bērna dzimšanas dati;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Bērnu tiesību aizsardzības likuma 52.</w:t>
            </w:r>
            <w:r w:rsidR="00000000" w:rsidRPr="00000000" w:rsidDel="00000000">
              <w:rPr>
                <w:vertAlign w:val="superscript"/>
                <w:rtl w:val="0"/>
              </w:rPr>
              <w:t xml:space="preserve">1</w:t>
            </w:r>
            <w:r w:rsidR="00000000" w:rsidRPr="00000000" w:rsidDel="00000000">
              <w:rPr>
                <w:rtl w:val="0"/>
              </w:rPr>
              <w:t xml:space="preserve"> panta otrās daļas 1. punktā noteiktajos gadījumos, ja inspekcija konsultatīvā atbalsta ietvaros konstatējusi, ka bērna situācijas pilnvērtīgai novērtēšanai ir jāiegūst informācija no bērna, bērnu slimnīcas, bērna dzīvesvietas pašvaldības sociālais dienests vai bāriņtiesa iesniedz inspekcijai lūgumu veikt darbības bērna situācijas novērtēšanai, kurā ir norādīta šāda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7.2. apakšpunktā vārdus "bērnu slimnīcas" ar vārdiem "bērnu slimnīca"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Bērnu tiesību aizsardzības likuma 52.</w:t>
            </w:r>
            <w:r w:rsidR="00000000" w:rsidRPr="00000000" w:rsidDel="00000000">
              <w:rPr>
                <w:vertAlign w:val="superscript"/>
                <w:rtl w:val="0"/>
              </w:rPr>
              <w:t xml:space="preserve">1</w:t>
            </w:r>
            <w:r w:rsidR="00000000" w:rsidRPr="00000000" w:rsidDel="00000000">
              <w:rPr>
                <w:rtl w:val="0"/>
              </w:rPr>
              <w:t xml:space="preserve"> panta otrās daļas 1. punktā noteiktajos gadījumos, ja inspekcija konsultatīvā atbalsta ietvaros konstatējusi, ka bērna situācijas pilnvērtīgai novērtēšanai ir jāiegūst informācija no bērna, vai bērnu slimnīca, bērna dzīvesvietas pašvaldības sociālais dienests vai bāriņtiesa iesniedz inspekcijai lūgumu veikt darbības bērna situācijas novērtēšanai, kurā ir norādīta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Uzsākot programmas “Bērna māja” īstenošanu, inspekcija: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noteikumu projektu ar starpinstitucionālās sadarbības programma “Bērna māja” uzsākšanas laiku.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papildus uzsākšana termiņa noteikšana nav nepieciešama, jo jau patlaban noteikumu projekta 8. punktā noteikts, ka "pēc šo noteikumu 7.1. vai 7.2. apakšpunktā minētā lūguma saņemšanas inspekcija ne vēlāk kā vienas darbdienas laikā reģistrē bērnu programmā “Bērna māja” kā pakalpojuma saņēmēju, piešķirot reģistrētajai bērna lietai numuru”.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Uzsākot programmas “Bērna māja” īstenošanu, inspekcija: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vienojas ar procesa virzītāju par nopratināšanas un citu šajos noteikumos minēto procesuālo darbību veikšanas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10.1. apakšpunktu, jo projektā nav minētas "citas procesuālās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ir minēts dažādas citas procesuālas darbības, ne tikai bērna nopratināšana (skat. 15,1,1,, 15.1.2., 15.1.3., 15.1.4.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vienojas ar procesa virzītāju par nopratināšanas un citu šajos noteikumos minēto procesuālo darbību veikšanas laiku;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lūgt bērna dzīvesvietas pašvaldības sociālo dienestu organizēt bērna nokļūšanu programmas “Bērna māja” īstenošanas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šo punktu papildināt ar pašvaldības policiju un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“11.2. lūgt bērna dzīvesvietas pašvaldības sociālo dienestu </w:t>
            </w:r>
            <w:r w:rsidR="00000000" w:rsidRPr="00000000" w:rsidDel="00000000">
              <w:rPr>
                <w:b w:val="1"/>
                <w:i w:val="1"/>
                <w:rtl w:val="0"/>
              </w:rPr>
              <w:t xml:space="preserve">vai pašvaldības policiju</w:t>
            </w:r>
            <w:r w:rsidR="00000000" w:rsidRPr="00000000" w:rsidDel="00000000">
              <w:rPr>
                <w:i w:val="1"/>
                <w:rtl w:val="0"/>
              </w:rPr>
              <w:t xml:space="preserve"> organizēt bērna nokļūšanu programmas “Bērna māja” īstenošanas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punkta iekļaušana nonāktu pretrunā ar programmas “Bērna māja” darbības principiem, jo īpaši noteikumu projekta 2.3. apakšpunktā minēto darbības principu, saskaņā ar kuru   darbības, kurās nepieciešama bērna iesaiste, veic bērnam piemērotā vidē, institūcijām proaktīvi sadarbojoties, atbilstoši fiksējot un apmainoties ar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programmas “’Bērna māja” izpratnē policijas transportlīdzeklis, pat ja tas ir netrafarēts, pavadošie Policisti Nav Ģērbušies Formas Tērpos, pārvietošanās laikā netiek izmantoti īpaši skaņas signāli u.tml., nav uzskatāms par bērnam piemērotu vidi.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lūgt bērna dzīvesvietas pašvaldības sociālo dienestu organizēt bērna nokļūšanu programmas “Bērna māja” īstenošanas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informē bērnu, tā likumisko pārstāvi vai citu bērna tuvinieku, ja bērna likumiskais parstāvis ir bijis iespējamais vardarbības pret bērnu veicējs, par darbībām, kādas ir plānots veikt programmas “Bērna māja” ietvaros un nodrošina iespēju klātienē aplūkot programmas īstenošanas telpas.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pārformulēt šo punktu, jo šādā redakcijā rodas priekšstats, ka ja likumiskais pārstāvis ir arī vardarbības veicējs, tad viņu informē, ko darīs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Pieņemam, ka domāts ir, ja likumiskais pārstāvis ir bijis iespējamais vardarbības pret bērnu veicējs, tad šādā gadījumā informē citu bērna tuvinieku.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informē bērnu, tā likumisko pārstāvi par darbībām, kādas ir plānots veikt programmas “Bērna māja” ietvaros un nodrošina iespēju klātienē aplūkot programmas īstenošanas telpas. Ja likumiskais pārstāvis ir bijis iespējamais vardarbības pret bērnu veicējs,- informē un nodrošina iespēju klātienē aplūkot programmas īstenošanas telpas citam bērna tuviniekam.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informē bērnu, tā likumisko pārstāvi vai citu bērna tuvinieku, ja bērna likumiskais parstāvis ir bijis iespējamais vardarbības pret bērnu veicējs, par darbībām, kādas ir plānots veikt programmas “Bērna māja” ietvaros un nodrošina iespēju klātienē aplūkot programmas īstenošanas telpas.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pārformulēt šo punktu, jo šādā redakcijā rodas priekšstats, ka ja likumiskais pārstāvis ir arī vardarbības veicējs, tad viņu informē, ko darīs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Pieņemam, ka domāts ir, ja likumiskais pārstāvis ir bijis iespējamais vardarbības pret bērnu veicējs, tad šādā gadījumā informē citu bērna tuvinieku.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informē bērnu, tā likumisko pārstāvi par darbībām, kādas ir plānots veikt programmas “Bērna māja” ietvaros un nodrošina iespēju klātienē aplūkot programmas īstenošanas telpas. Ja likumiskais pārstāvis ir bijis iespējamais vardarbības pret bērnu veicējs,- informē un nodrošina iespēju klātienē aplūkot programmas īstenošanas telpas citam bērna tuviniekam.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pirms intervijas ar bērnu organizēt sagatavošanas sēdi, pieaicinot kompetentās institūcijas, lai apmainītos ar informāciju, kam var būt nozīme intervijas ar bērnu nodrošināšanā, un vienotos par turpmākajām secīgi veicamajām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norādīt, kas ir šīs kompetentās institūcijas, jo projektā šis termins nav atrunāts vai lietots tā saīsinājums.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būtu norādāms attiecīgs projekta 5. punktā minēto institūciju uzskaitījums.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pirms intervijas ar bērnu organizēt sagatavošanas sēdi, pieaicinot kompetentās institūcijas, lai apmainītos ar informāciju, kam var būt nozīme intervijas ar bērnu nodrošināšanā, un vienotos par turpmākajām secīgi veicamajām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pirms intervijas ar bērnu organizēt sagatavošanas sēdi, pieaicinot kompetentās institūcijas, lai apmainītos ar informāciju, kam var būt nozīme, un vienotos par turpmākajām secīgi veicamajām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13.1. apakšpunktu papildinot ar skaidrojumu, proti, "lai  apmainītos ar informāciju, kam var būt nozīme" norādot,  kādā procesā var būt šī nozīme.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8.1.13. sadaļa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13.1.apakšpunktu, izvērtējot bērnu slimnīcas, bērna dzīvesvietas pašvaldības sociālā dienesta vai bāriņtiesas iesniegto lūgumu, inspekcijai ir tiesības pirms intervijas ar bērnu organizēt sagatavošanas sēdi, pieaicinot pēc nepieciešamības noteikuma projekta 5.punktā minētās kompetentās institūcijas, lai apmainītos ar informāciju, kam var būt nozīme intervijas ar bērnu nodrošināšanā, un vienotos par turpmākajām secīgi veicamajām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pirms intervijas ar bērnu organizēt sagatavošanas sēdi, pieaicinot kompetentās institūcijas, lai apmainītos ar informāciju, kam var būt nozīme intervijas ar bērnu nodrošināšanā, un vienotos par turpmākajām secīgi veicamajām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lūgt bērna dzīvesvietas pašvaldības sociālo dienestu organizēt bērna nokļūšanu programmas “Bērna māja” īstenošanas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punktu ar informāciju par finansējuma avotu. Proti, ir nepieciešams konkretizēt, no kāda budžeta (valsts vai pašvaldības) plānots segt izdevumus, kas radīsies sociālajam dienestam organizējot bērna nokļūšanu programmas “Bērna māja” īstenošanas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programmai “Bērna māja” ir tiesības lūgt bērna dzīvesvietas pašvaldības sociālo dienestu organizēt bērna nokļūšanu programmas “Bērna māja” īstenošanas vietā, taču vienlaikus tas neuzliek pienākumu pašvaldības sociālajam dienestam organizēt bērna nokļūšanu programmas “Bērna māja” īstenošanas vietā. Ja pašvaldības sociālais dienests organizē bērna nokļūšanu uz programmu “Bērna māja”, tad izdevumus sedz pašvaldība no pašvaldības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lūgt bērna dzīvesvietas pašvaldības sociālo dienestu organizēt bērna nokļūšanu programmas “Bērna māja” īstenošanas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Inspekcija noslēdz ar bērnu slimnīcu deleģēšanas līgumu par bērnu slimnīcas speciālistu piesaisti un sadarbības kārtību, īstenojot programmu “Bērna māja”.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redakciju, jo deleģējuma līgums paredz konkrētu saturu, kā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uzdevuma izpildes kvalitātes novērtējuma kritērijus, bet, ja līguma priekšmets ir vienreizējs uzdevums, — arī sasniedzamos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savstarpējo norēķinu kārtību, finansu un citu resursu piešķiršanas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regulāro pārskatu un ziņojumu 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pilnvarotās personas darbības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Inspekcija noslēdz ar bērnu slimnīcu pakalpojuma līgumu par bērnu slimnīcas speciālistu piesaisti un sadarbības kārtību, īstenojot programmu “Bērna māja”.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Inspekcija noslēdz ar bērnu slimnīcu pakalpojuma līgumu par bērnu slimnīcas speciālistu piesaisti un sadarbības kārtību, īstenojot programmu “Bērna māja”.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Inspekcija noslēdz ar bērnu slimnīcu deleģēšanas līgumu par bērnu slimnīcas speciālistu piesaisti un sadarbības kārtību, īstenojot programmu “Bērna māja”.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15.1.2. un 15.1.3. apakšpunkts paredz, ka inspekcija nodrošinās attiecīgu ekspertu piesaisti ekspertīžu veikšanai programmā "Bērna māja", tad pēc analoģijas kā tas noteikts 14. punktā, attiecībā uz deleģēšanas līgumu, ko inspekcija noslēdz par bērnu slimnīcas speciālistu piesaisti īstenojot programmu "Bērna māja", nepieciešams papildināt projektu arī ar deleģēšanas līgumu ekspertu piesaistei programmā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Inspekcija noslēdz ar bērnu slimnīcu pakalpojuma līgumu par bērnu slimnīcas speciālistu piesaisti un sadarbības kārtību, īstenojot programmu “Bērna māja”.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 tiesu medicīnisko ekspertīzi;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15.2. un 15.3. apakšpunkts paredz, ka pēc procesa virzītāja iesniegtā lūguma inspekcija nodrošina iespēju bērnam saudzējošā veidā un vidē Kriminālprocesa likuma noteiktajā kārtībā veikt tiesu medicīnisko ekspertīzi un tiesu psiholoģisko, psihiatrisko vai komplekso ekspertīzi.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inspekcija nodrošina 15.1.2. un 15.1.3. apakšpunktā minēto ekspertu iesaisti ekspertīzes veikšanā 'Bērnā mājā", proti, pēc procesa virzītāja lūguma inspekcija var nodrošināt iespēju atbilstoši Kriminālprocesa likuma 32. panta otrajai daļai, kad eksperts procesa virzītāja uzdevumā ir saņēmis procesuālo lēmumu par ekspertīzes noteikšanu konkrētam bērnam, tad inspekcija var nodrošināt iespēju "Bērna mājas" telpās veikt tiesmedicīnisko, tiesu psiholoģisko vai tiespsihiatrisko ekspertīzi.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piedāvājam projekta 15.1.2. un 15.1.3. apakšpunktu, pēc analoģijas kā tas ir paredzēts 15.2. apakšpunktā attiecībā uz bērnu slimnīcas veselības aprūpes speciālistu iesaisti bērna medicīniskās apskates veikšanā piemēram,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 nodrošina tiesu medicīniskā, tiesu psiholoģiskā, tiespsihiatriskā eksperta iesaisti tiesu medicīniskās, tiesu psiholoģiskās, tiespsihiatriskā ekspertīzes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 un 15.1.3. apakšpunktā minēto ekspertu iesaiste ekspertīzes veikšanā 'Bērnā mājā" tiek organizēta atbilstoši Kriminālprocesa 32.panta otrajā daļā ietvertajiem nosacījumiem, proti, minēto ekspertu iesaiste tiek nodrošināta tikai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eksperts procesa virzītāja uzdevumā ir saņēmis procesuālo lēmumu par ekspertīzes noteikšanu konkrētam bērnam, savukārt programma “Bērnu māja” nodrošina telpas ekspertīzes veikšanai. Savukārt piedāvātā redakcija paredz, ka programma “Bērna māja” nodrošina ne tikai telpas (iespēju veikt ekspertīzi), bet, ka pati programma “Bērna māja” nodrošina minētās ekspertīzes.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 tiesu medicīnisko ekspertīzi;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15.1.4. citas kriminālprocesuālās darbības, kurās iesaistīts cietušais bērns;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noteikumi Nr.108 "Normatīvo aktu projektu sagatavošanas noteikumi" 3.1. apakšpunkts noteic, ka normatīvā akta projektā neietver normas, kas ir deklaratīvas. Tādējādi lūdzam attiecīgi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nav uzlūkojams kā deklaratīvs, jo norāda, ka Bērna mājā var veikt arī citas kriminālprocesuālas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15.1.4. citas kriminālprocesuālās darbības, kurās iesaistīts cietušais bērns;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nodrošina iespēju bērnu slimnīcas veselības aprūpes speciālistiem veikt bērna medicīnisko apskati.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nodrošina bērnu slimnīcas veselības aprūpes speciālistu iesaisti bērna medicīniskās apskates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nodrošina bērnu slimnīcas veselības aprūpes speciālistu iesaisti bērna medicīniskās apskates veikšanā.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Pēc bērnu slimnīcas, bērna dzīvesvietas pašvaldības sociālā dienesta vai bāriņtiesas iesniegtā lūguma izvērtēšanas, inspekcija: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šo punktu papildināt un izteikt sekojošā redakcijā: “</w:t>
            </w:r>
            <w:r w:rsidR="00000000" w:rsidRPr="00000000" w:rsidDel="00000000">
              <w:rPr>
                <w:i w:val="1"/>
                <w:rtl w:val="0"/>
              </w:rPr>
              <w:t xml:space="preserve">16. Pēc bērnu slimnīcas, bērna dzīvesvietas pašvaldības sociālā dienesta, </w:t>
            </w:r>
            <w:r w:rsidR="00000000" w:rsidRPr="00000000" w:rsidDel="00000000">
              <w:rPr>
                <w:b w:val="1"/>
                <w:i w:val="1"/>
                <w:u w:val="single"/>
                <w:rtl w:val="0"/>
              </w:rPr>
              <w:t xml:space="preserve">ārpusģimenes aprūpes iestādes</w:t>
            </w:r>
            <w:r w:rsidR="00000000" w:rsidRPr="00000000" w:rsidDel="00000000">
              <w:rPr>
                <w:i w:val="1"/>
                <w:rtl w:val="0"/>
              </w:rPr>
              <w:t xml:space="preserve"> vai bāriņtiesas iesniegtā lūguma izvērtēšanas, inspekcija: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bērns atrodas ārpusģimenes aprūpes iestādē, tad paredzēt iespēju arī ārpusģimenes aprūpes iestādēm vērsties Bērna mājā ar lūgumu.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bērna ievietošanu bērnu aprūpes iestādē lēmumu pieņem sociālais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bērnu aprūpes iestāde nav minēta kā lūguma iesniedzējs, nenozīmē, ka bērnu aprūpes iestāde nevarēs saņemt Bērna mājas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aprūpes iestādes iesaiste būs obligāti nepieciešama, lai nodrošinātu bērna pārstāvību Bērna mājas apmeklējuma laikā. Šajā gadījumā arī citi ārpusģimenes aprūpes sniedzēji un bērnu vecāki netiek minēti kā lūguma iesniedzēji.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Pēc bērnu slimnīcas, bērna dzīvesvietas pašvaldības sociālā dienesta vai bāriņtiesas iesniegtā lūguma izvērtēšanas, inspekcija: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Pēc bērnu slimnīcas, bērna dzīvesvietas pašvaldības sociālā dienesta vai bāriņtiesas iesniegtā lūguma izvērtēšanas, inspekcija: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šo punktu papildināt un izteikt šādā redakcijā: “16. Pēc bērnu slimnīcas, bērna dzīvesvietas pašvaldības sociālā dienesta, ārpusģimenes aprūpes iestādes vai bāriņtiesas iesniegtā lūguma izvērtēšanas,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bērns atrodas ārpusģimenes aprūpes iestādē, tad paredzēt iespēju arī ārpusģimenes aprūpes iestādēm vērsties Bērna mājā ar lūgumu.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bērna ievietošanu bērnu aprūpes iestādē lēmumu pieņem sociālais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bērnu aprūpes iestāde nav minēta kā lūguma iesniedzējs, nenozīmē, ka bērnu aprūpes iestāde nevarēs saņemt Bērna mājas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aprūpes iestādes iesaiste būs obligāti nepieciešama, lai nodrošinātu bērna pārstāvību Bērna mājas apmeklējuma laikā. Šajā gadījumā arī citi ārpusģimenes aprūpes sniedzēji un bērnu vecāki netiek minēti kā lūguma iesniedzēji.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Pēc bērnu slimnīcas, bērna dzīvesvietas pašvaldības sociālā dienesta vai bāriņtiesas iesniegtā lūguma izvērtēšanas, inspekcija: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nodrošina iespēju bērnu slimnīcas veselības aprūpes speciālistiem veikt bērna medicīnisko apskati.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nodrošina bērnu slimnīcas veselības aprūpes speciālistu iesaisti bērna medicīniskās apskates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nodrošina bērnu slimnīcas veselības aprūpes speciālistu iesaisti bērna medicīniskās apskates veikšanā.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ar psihologa starpniecību veiktā intervijā ar bērnu atklāj informāciju par likumpārkāpumu, kas vērsts pret bērnu, kā arī tad, ja ir aizdomas, ka pastāv apstākļi, kas var apdraudēt paša bērna vai citu personu dzīvību vai veselību, inspekcija par to informē Valsts policiju, bērna dzīvesvietas pašvaldības sociālo dienestu vai bāriņtiesu atbilstoši Bērnu tiesību aizsardzības likuma 73. panta pirmajā daļā noteiktajam. Inspekcija ar psihologa starpniecību veiktās intervijas ar bērnu skaņu un attēlu ierakstu nekavējoties nosūta Valsts policijai.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18. punktā norādīts, ka, ja programmas "Bērna māja" psihologs ir  konstatējis, ka pastāv aizdomas, ka bērns ir cietis no vardarbības, inspekcija informē Valsts policiju un nekavējoties nosūta tai veiktās intervijas ar bērnu skaņu un attēlu ierakstu. Atbilstoši projekta struktūrai, iesakām 18. punktu pārcelt uz 2. nodaļu "Programmas "Bērna māja" organizēšana un tās īstenošanas uzsākšana".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Kriminālprocesa likuma 152. pantā ir noteiktas nepilngadīgu personu pratināšanas īpatnības, savukārt Kriminālprocesa likuma 153. pantā – nepilngadīgās personas pratināšana ar psihologa starpniecību,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projektā ir norādīts termins "intervija ar bērnu", kura tiek veikta pēc bāriņtiesas, pašvaldības sociālā dienesta un slimnīcas deleģēta pārstāvja pieprasījumu, lūdzam projekta anotācijā sniegt šā termina skaidrojumu, kā arī mērķiem, uzdevumiem, norises kārtību un gaitu, proti, vai tā būs – aptauja, saruna vai pārrunas ar bērnu ar psihologa starpniecību un, vai šādas intervijas ietveros tiks sniegts arī konkrētu darbību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intervija ir viens no aptaujas pamatveidiem, kuras pamatā ir mutiska (verbāla) sociālpsiholoģiska mijiedarbība (mērķtiecīgs dialogs) starp intervētāju un intervēto, pēc speciāli izstrādāta jautājumu saraksta.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nodaļā ir ietvertas sagatavošanās darbības pirms intervija ar bērnu ir notikusi, līdz ar to 18. punkta pārcelšana uz 2. nodaļu nebūtu atbalstāma, jo tas izjauktu programmas ietvaros noteikto veicamo darbību secību.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to, kas ir “intervija ar bērnu”, sniegts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ar psihologa starpniecību veiktā intervijā ar bērnu vai bērna psiholoģiskajā novērtēšanā atklāj informāciju par iespējamu likumpārkāpumu, kas vērsts pret bērnu, kā arī tad, ja ir aizdomas, ka pastāv apstākļi, kas var apdraudēt paša bērna vai citu personu dzīvību vai veselību, inspekcija par to nekavējoties informē Valsts policiju, pašvaldības policiju, bērna dzīvesvietas pašvaldības sociālo dienestu vai bāriņtiesu atbilstoši Bērnu tiesību aizsardzības likuma 73. panta pirmajā daļā noteiktajam, kā arī bērna likumisko pārstāvi, izņemot šo noteikumu 38. punktā minēto gadījumu. Inspekcija ar psihologa starpniecību veiktās intervijas ar bērnu skaņu un attēlu ierakstu vai bērna psiholoģiskās novērtēšanas atzinumu nekavējoties nosūta Valsts policijai.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ar psihologa starpniecību veiktā intervijā ar bērnu atklāj informāciju par likumpārkāpumu, kas vērsts pret bērnu, kā arī tad, ja ir aizdomas, ka pastāv apstākļi, kas var apdraudēt paša bērna vai citu personu dzīvību vai veselību, inspekcija par to informē Valsts policiju, bērna dzīvesvietas pašvaldības sociālo dienestu vai bāriņtiesu atbilstoši Bērnu tiesību aizsardzības likuma 73. panta pirmajā daļā noteiktajam. Inspekcija ar psihologa starpniecību veiktās intervijas ar bērnu skaņu un attēlu ierakstu nekavējoties nosūta Valsts policijai.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18. punktu pirms vārda "likumpārkāpumu" ar vārdu "iespējamu".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ar psihologa starpniecību veiktā intervijā ar bērnu vai bērna psiholoģiskajā novērtēšanā atklāj informāciju par iespējamu likumpārkāpumu, kas vērsts pret bērnu, kā arī tad, ja ir aizdomas, ka pastāv apstākļi, kas var apdraudēt paša bērna vai citu personu dzīvību vai veselību, inspekcija par to nekavējoties informē Valsts policiju, pašvaldības policiju, bērna dzīvesvietas pašvaldības sociālo dienestu vai bāriņtiesu atbilstoši Bērnu tiesību aizsardzības likuma 73. panta pirmajā daļā noteiktajam, kā arī bērna likumisko pārstāvi, izņemot šo noteikumu 38. punktā minēto gadījumu. Inspekcija ar psihologa starpniecību veiktās intervijas ar bērnu skaņu un attēlu ierakstu vai bērna psiholoģiskās novērtēšanas atzinumu nekavējoties nosūta Valsts policijai.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ar psihologa starpniecību veiktā intervijā ar bērnu atklāj informāciju par likumpārkāpumu, kas vērsts pret bērnu, kā arī tad, ja ir aizdomas, ka pastāv apstākļi, kas var apdraudēt paša bērna vai citu personu dzīvību vai veselību, inspekcija par to informē Valsts policiju, bērna dzīvesvietas pašvaldības sociālo dienestu vai bāriņtiesu atbilstoši Bērnu tiesību aizsardzības likuma 73. panta pirmajā daļā noteiktajam. Inspekcija ar psihologa starpniecību veiktās intervijas ar bērnu skaņu un attēlu ierakstu nekavējoties nosūta Valsts policijai.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likumpārkāpumu, kas vērsts pret bērnu, var atklāties ne tikai ar psihologa starpniecību veiktā intervijā, bet arī bērna psiholoģiskās novērtēšanas laikā. Tādēļ priekšlikums attiecīgi papildināt 18. punktu un noteikt arī psiholoģiskās novērtēšanas atzinuma nosūtīšanu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arī noteikt pienākumu informēt bērna likumsiko pārstāvi par konstatēto un noteikt, ka informācija jānodod nekavējoties.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ar psihologa starpniecību veiktā intervijā ar bērnu vai bērna psiholoģiskajā novērtēšanā atklāj informāciju par likumpārkāpumu, kas vērsts pret bērnu, kā arī tad, ja ir aizdomas, ka pastāv apstākļi, kas var apdraudēt paša bērna vai citu personu dzīvību vai veselību, inspekcija par to nekavējoties informē bērna likumisko pārstāvi, Valsts policiju, bērna dzīvesvietas pašvaldības sociālo diensetu vai bāriņtiesu atbilstoši Bērnu tiesību aizsardzības likuma 73. panta pirmajā daļā noteiktajam. Inspekcija ar psihologa starpniecību veiktās intervijas ar bērnu skaņu un attēlu ierakstu vai bērna psiholoģiskās novērtēšanas atzinumu nekavējoties nosūta Valsts policijai.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būt situācijas, kad likumiskā pārstāvja informēšana var būt pretēji bērna interesēm - vardarbības fakts identificēts ģimenē vai pat pats likumiskais pārstāvis ir iesaistīts . Pārstāvja informēšana izriet no  vispārēja informēšanas principa, bet BM jābūt tiesībām informēt policiju, neinformējot likumisko pārstāvi, tāpēc bērna likumiskā pārstāvja informēšanu specifiski šajā punktā neiekļaujam.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ar psihologa starpniecību veiktā intervijā ar bērnu vai bērna psiholoģiskajā novērtēšanā atklāj informāciju par iespējamu likumpārkāpumu, kas vērsts pret bērnu, kā arī tad, ja ir aizdomas, ka pastāv apstākļi, kas var apdraudēt paša bērna vai citu personu dzīvību vai veselību, inspekcija par to nekavējoties informē Valsts policiju, pašvaldības policiju, bērna dzīvesvietas pašvaldības sociālo dienestu vai bāriņtiesu atbilstoši Bērnu tiesību aizsardzības likuma 73. panta pirmajā daļā noteiktajam, kā arī bērna likumisko pārstāvi, izņemot šo noteikumu 38. punktā minēto gadījumu. Inspekcija ar psihologa starpniecību veiktās intervijas ar bērnu skaņu un attēlu ierakstu vai bērna psiholoģiskās novērtēšanas atzinumu nekavējoties nosūta Valsts policijai.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inspekcija konstatē, ka vardarbība pret bērnu ir notikusi vai bērnam ir psiholoģiskas traumas pazīmes, lai plānotu turpmāko atbalsta sniegšanu bērnam un nevardarbīgajam tuviniekam, tajā skaitā, noskaidrotu sociālās rehabilitācijas pakalpojuma saņemšanas iespējas un termiņus bērna dzīvesvietas pašvaldībā, inspekcijai ir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20. punkts paredz, ka, ja inspekcija konstatē, ka pret bērnu ir notikusi vardarbība, inspekcijai tostarp ir tiesības pieprasīt no institūcijām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bērns ir cietis no vardarbības, to konstatēs kompetentās institūcijas vai programmas "Bērna māja" psihologs, savukārt inspekcija pēc tam var organizēt palīdzības sniegšanu vardarbībā cietušajam bērnam. Tādējādi lūdzam attiecīgi precizēt projekta 20.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kompetentās institūcijas vai programmas "Bērna māja" psihologs ir konstatējis pazīmes, kas raksturīgas personām, kuras cietušas no vardarbības vai citas psiholoģiskās traumas pazīmes,  lai plānotu turpmāko atbalsta sniegšanu bērnam un nevardarbīgajam tuviniekam, tajā skaitā, noskaidrotu sociālās rehabilitācijas pakalpojuma saņemšanas iespējas un termiņus bērna dzīvesvietas pašvaldībā, inspekcijai ir tiesības: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par atbildīgo pašvaldības sociālā dienestu un sociālā gadījuma vadītāju;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par atbildīgo </w:t>
            </w:r>
            <w:r w:rsidR="00000000" w:rsidRPr="00000000" w:rsidDel="00000000">
              <w:rPr>
                <w:u w:val="single"/>
                <w:rtl w:val="0"/>
              </w:rPr>
              <w:t xml:space="preserve">pašvaldības sociālā dienestu </w:t>
            </w:r>
            <w:r w:rsidR="00000000" w:rsidRPr="00000000" w:rsidDel="00000000">
              <w:rPr>
                <w:rtl w:val="0"/>
              </w:rPr>
              <w:t xml:space="preserve">un sociālā gadījuma vadītāju;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apakšpunkta redakciju. Nav saprotams, vai ir domāts atbildīgais pašvaldības sociālais dienests vai atbildīgais sociālā dienesta darbinieks?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par atbildīgā pašvaldības sociālā dienesta sociālā gadījuma vadītāju;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par atbildīgo pašvaldības sociālā dienestu un sociālā gadījuma vadītāju;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20.1.2. apakšpunktā vārdu "sociālā" ar vārdu "sociālo".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par atbildīgā pašvaldības sociālā dienesta sociālā gadījuma vadītāju;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 par to, vai veikts bērna risku un vajadzību izvērtējums, kā arī izvērtējuma veikšanas datums;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kuras ir tās kompetentās iestādes, kuras vērtēs bērna riskus un vajadzību izvērtējumu. Vai šajā gadījumā tie ir sociālie dienesti un bāriņtiesas? Būtu jāņem vērā 13.06.2017. Ministru kabineta noteikumos “Prasības sociālo pakalpojumu sniedzējiem” noteiktais, ka sociālais dienests </w:t>
            </w:r>
            <w:r w:rsidR="00000000" w:rsidRPr="00000000" w:rsidDel="00000000">
              <w:rPr>
                <w:i w:val="1"/>
                <w:rtl w:val="0"/>
              </w:rPr>
              <w:t xml:space="preserve">14.5. atbilstoši šo noteikumu </w:t>
            </w:r>
            <w:r w:rsidR="00000000" w:rsidRPr="00000000" w:rsidDel="00000000">
              <w:rPr>
                <w:i w:val="1"/>
                <w:u w:val="single"/>
                <w:rtl w:val="0"/>
              </w:rPr>
              <w:t xml:space="preserve">3. pielikumā</w:t>
            </w:r>
            <w:r w:rsidR="00000000" w:rsidRPr="00000000" w:rsidDel="00000000">
              <w:rPr>
                <w:i w:val="1"/>
                <w:rtl w:val="0"/>
              </w:rPr>
              <w:t xml:space="preserve"> minētajiem kritērijiem veic riska novērtēšanu ģimenēs ar bērniem, kurās ir bērna attīstībai nelabvēlīgi apstākļi, aizpilda šo noteikumu </w:t>
            </w:r>
            <w:r w:rsidR="00000000" w:rsidRPr="00000000" w:rsidDel="00000000">
              <w:rPr>
                <w:i w:val="1"/>
                <w:u w:val="single"/>
                <w:rtl w:val="0"/>
              </w:rPr>
              <w:t xml:space="preserve">4. pielikumā</w:t>
            </w:r>
            <w:r w:rsidR="00000000" w:rsidRPr="00000000" w:rsidDel="00000000">
              <w:rPr>
                <w:i w:val="1"/>
                <w:rtl w:val="0"/>
              </w:rPr>
              <w:t xml:space="preserve"> minēto riska novērtējuma anketu par bērnu, bērna vecākiem un, ja nepieciešams, citām pilngadīgām personām, kas piedalās bērna ikdienas aprūpē </w:t>
            </w:r>
            <w:r w:rsidR="00000000" w:rsidRPr="00000000" w:rsidDel="00000000">
              <w:rPr>
                <w:b w:val="1"/>
                <w:i w:val="1"/>
                <w:u w:val="single"/>
                <w:rtl w:val="0"/>
              </w:rPr>
              <w:t xml:space="preserve">vai arī veic daudzpakāpju izvērtēšanu ģimenēs ar bērniem. Daudzpakāpju izvērtēšanu veic sociālais darbinieks, kurš ir pilnveidojis savu profesionālo kompetenci, piedaloties Labklājības ministrijas mācībās un apgūstot uz ģimeni vērsta sociālā gadījuma vadīšanas modeli darbam ģimenēs ar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gadījumos, ja sociālie dienesti veic daudzpakāpju izvērtēšanu un neveic risku izvērtēšanu, tāda informācija tiks uzskatīta par derīgu, vai tomēr papildus tiks gaidīts šāds risku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Apakšpunktā primāri domāts sociālais dienests (riska novērtēšana ģimenēs ar bērniem, kurās ir bērna attīstībai nelabvēlīgi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atsevišķos gadījumos tās būs arī citas institūcijas, piemēram, bāriņtiesa [Ministru kabineta 2006.gada 19.decembra noteikumi Nr.1037 “Bāriņtiesas darbības noteikumi”, 74.punkts; Bāriņtiesa veic riska novērtēšanu, aizpildot attiecīgas anketas (1.pielikums) un ņemot vērā noteiktus kritērijus (2.pielikums)].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sociālie dienesti veiks daudzpakāpju izvērtēšanu un neveiks risku izvērtēšanu, tāda informācija arī tiks uzskatīta par derīgu un vajadzīgu.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punkts uzskaita dažādu informāciju, kuru Inspekcijai ir tiesības pieprasīt, līdz ar to kompetentās institūcijas uz ko attiecas konkrētais apašpunkts ir tās/tā, kuras saskaņā ar normatīvo regulējumu šādu informāciju var sniegt. Tā piemēram, 20.1.6. punkts var attiekties gan uz pašvaldības SD, par to kādas intervences plānotas ar bērnu,ģimeni (piemēram, bērns jau saņem rehabilitācijas pakalpojumu dzīvesvietā) gan Valsts policiju par to vai un kad plānota tiesu psiholoģiskā ekspertīze u.c. Punkta neuzliek par pienākumu institūcijām veikt kādas darbības papildus pēc inspekcijas pieprasījuma, bet dod tiesības inspekcijai iegūt informāciju par jau veikto vai plānoto, lai novērtētu ģimenes situāciju un plānotu atbalsta pakalpojumus. Ja vajadzību un risku izvērtējums jau veikts - inspekcija iegūst par to informāciju, lai tas netiek veikts/ pieprasīts atkārtoti. Arī daudzpakāpju izvērtējums šajā gadījumā tiktu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 par to, vai veikta riska novērtēšana ģimenēs ar bērniem, kurās ir bērna attīstībai nelabvēlīgi apstākļi, vai daudzpakāpju izvērtēšana ģimenēs ar bērniem, kā arī riska novērtēšanas vai daudzpakāpju izvērtēšanas datums;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 par to, vai veikts bērna risku un vajadzību izvērtējums, kā arī izvērtējuma veikšanas datums;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kuras ir tās kompetentās iestādes, kuras vērtēs bērna riskus un vajadzību izvērtējumu. Vai šinī gadījumā tās ir sociālie dienesti un bāriņtiesas? Būtu jāņem vērā 13.06.2017. Ministru kabineta noteikumos “Prasības sociālo pakalpojumu sniedzējiem” noteiktais, ka sociālais dienests 14.5. atbilstoši šo noteikumu 3. pielikumā minētajiem kritērijiem veic riska novērtēšanu ģimenēs ar bērniem, kurās ir bērna attīstībai nelabvēlīgi apstākļi, aizpilda šo noteikumu 4. pielikumā minēto riska novērtējuma anketu par bērnu, bērna vecākiem un, ja nepieciešams, citām pilngadīgām personām, kas piedalās bērna ikdienas aprūpē vai arī veic daudzpakāpju izvērtēšanu ģimenēs ar bērniem. Daudzpakāpju izvērtēšanu veic sociālais darbinieks, kurš ir pilnveidojis savu profesionālo kompetenci, piedaloties Labklājības ministrijas mācībās un apgūstot uz ģimeni vērsta sociālā gadījuma vadīšanas modeli darbam ģimenēs ar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gadījumos, ja sociālie dienesti veic daudzpakāpju izvērtēšanu un neveic risku izvērtēšanu, tāda informācija tiks uzskatīta par derīgu, vai tomēr papildus tiks gaidīts šāds risku izvērtējums.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Apakšpunktā primāri domāts sociālais dienests (riska novērtēšana ģimenēs ar bērniem, kurās ir bērna attīstībai nelabvēlīgi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atsevišķos gadījumos tās būs arī citas institūcijas, piemēram, bāriņtiesa [Ministru kabineta 2006.gada 19.decembra noteikumi Nr.1037 “Bāriņtiesas darbības noteikumi”, 74.punkts; Bāriņtiesa veic riska novērtēšanu, aizpildot attiecīgas anketas (1.pielikums) un ņemot vērā noteiktus kritērijus (2.pielikums)].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sociālie dienesti veiks daudzpakāpju izvērtēšanu un neveiks risku izvērtēšanu, tāda informācija arī tiks uzskatīta par derīgu un vajadzīgu.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 par to, vai veikta riska novērtēšana ģimenēs ar bērniem, kurās ir bērna attīstībai nelabvēlīgi apstākļi, vai daudzpakāpju izvērtēšana ģimenēs ar bērniem, kā arī riska novērtēšanas vai daudzpakāpju izvērtēšanas datums;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20.1.5. par ģimenes situāciju, ja pašvaldības sociālais dienests ir veicis darbu ar gadījumu, ja šai informācijai var būt nozīme bērna situācijas novērtēšanā, piemēram, inspekcijas rīcībā ir informācija par iepriekšēju konfliktsituāciju ģimenē;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piemērus norādīt projekta anotācijā (skatīt Ministru kabineta 2009. gada 3. februāra noteikumu Nr.108 "Normatīvo aktu projektu sagatavošanas noteikumi"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20.1.5. par ģimenes situāciju, ja pašvaldības sociālais dienests ir veicis darbu ar gadījumu, ja šai informācijai var būt nozīme bērna situācijas novērtēšanā;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Inspekcija pieņem bērna likumiskā pārstāvja iesniegumu par nepieciešamību bērnam piešķirt sociālās rehabilitācijas pakalpojumus, ja bērna likumiskais pārstāvis ir izteicis lūgumu par šo pakalpojumu nodrošināšanu, minētajā iesniegumā norādot bērna, kuram sociālās rehabilitācijas pakalpojums piešķirams, vārdu, uzvārdu, personas kodu vai dzimšanas datus, ja bērnam nav personas koda, faktisko dzīvesvietas adresi, vēlamo sociālā rehabilitācijas pakalpojuma sniegšanas vietu un vēlamo sociālās rehabilitācijas pakalpojuma uzsākšanas datumu, kā arī norādot, no kāda veida vardarbības bērns cietis un kur tā notikusi.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kura institūcija pieņem lēmumu par sociālās rehabilitācijas pakalpojuma piešķiršanu, ja pakalpojums tiek nodrošināts Bērna mājas ietvaros, jo MK noteikumi Nr.1613 </w:t>
            </w:r>
            <w:r w:rsidR="00000000" w:rsidRPr="00000000" w:rsidDel="00000000">
              <w:rPr>
                <w:i w:val="1"/>
                <w:rtl w:val="0"/>
              </w:rPr>
              <w:t xml:space="preserve">“Kārtība, kādā nepieciešamo palīdzību sniedz bērnam, kurš cietis no prettiesiskām darbībām”</w:t>
            </w:r>
            <w:r w:rsidR="00000000" w:rsidRPr="00000000" w:rsidDel="00000000">
              <w:rPr>
                <w:rtl w:val="0"/>
              </w:rPr>
              <w:t xml:space="preserve"> nosaka kārtību kādā par valsts budžeta līdzekļiem sniedz nepieciešamo palīdzību no vardarbības cietušiem bērniem. Minētajos noteikumos nav atrunāts, ka pakalpojumu piešķir Bērna māja.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piešķir bērnam sociālās rehabilitācijas pakalpojumu programmā “Bērna māja”, ja bērna likumiskais pārstāvis iesniedzis iesniegumu par nepieciešamību bērnam piešķirt sociālās rehabilitācijas pakalpojumu un ja saskaņā ar rekomendācijām minētā pakalpojuma sniegšana nodrošināma programmā “Bērna māja”. Par pieņemto lēmumu inspekcija informē bērna likumisko pārstāvi un pašvaldības sociālo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Inspekcija pieņem bērna likumiskā pārstāvja iesniegumu par nepieciešamību bērnam piešķirt sociālās rehabilitācijas pakalpojumus, ja bērna likumiskais pārstāvis ir izteicis lūgumu par šo pakalpojumu nodrošināšanu, minētajā iesniegumā norādot bērna, kuram sociālās rehabilitācijas pakalpojums piešķirams, vārdu, uzvārdu, personas kodu vai dzimšanas datus, ja bērnam nav personas koda, faktisko dzīvesvietas adresi, vēlamo sociālā rehabilitācijas pakalpojuma sniegšanas vietu un vēlamo sociālās rehabilitācijas pakalpojuma uzsākšanas datumu, kā arī norādot, no kāda veida vardarbības bērns cietis un kur tā notikusi.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Inspekcija nodrošina bērnam sociālo rehabilitāciju programmā “Bērna māja”, ja bērna likumiskais pārstāvis iesniedzis iesniegumu par nepieciešamību bērnam piešķirt sociālās rehabilitācijas pakalpojumu un ja saskaņā ar rekomendācijām minētais pakalpojums sniedzams programmā “Bērna māja”. Programmā “Bērna māja” sociālās rehabilitācijas pakalpojumu sniedz klīniskajā un veselības un konsultatīvajā psihologu profesionālās darbības jomā Psihologu reģistrā reģistrēti psihologi.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atrunāt, ka gadījumā, ja programmā Bērna māja paši nodrošina sociālo rehabilitāciju bērnam, tad viņi informē par to sociālo dienestu, lai novērstu pakalpojuma piešķiršanu dubultā, ja otrs bērna likumiskais pārstāvis to lūgs nodrošināt caur sociālo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ir gadījumi, kad bērna likumiskie pārstāvji vienlaicīgi savas dzīvesvietas sociālajā dienestā pieprasa piešķirt vienu un to pašu pakalpojumu vai arī gadījumos, kad bērns saņem pakalpojumu pie vecāka privāti izvēlētā speciālista.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24.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piešķir bērnam sociālās rehabilitācijas pakalpojumu programmā “Bērna māja”, ja bērna likumiskais pārstāvis iesniedzis iesniegumu par nepieciešamību bērnam piešķirt sociālās rehabilitācijas pakalpojumu un ja saskaņā ar rekomendācijām minētā pakalpojuma sniegšana nodrošināma programmā “Bērna māja”. Par pieņemto lēmumu inspekcija informē bērna likumisko pārstāvi un pašvaldības sociālo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Inspekcija piešķir bērnam sociālās rehabilitācijas pakalpojumu programmā “Bērna māja”, ja bērna likumiskais pārstāvis iesniedzis iesniegumu par nepieciešamību bērnam piešķirt sociālās rehabilitācijas pakalpojumu un ja saskaņā ar rekomendācijām minētā pakalpojuma sniegšana nodrošināma programmā “Bērna māja”. Par pieņemto lēmumu inspekcija informē bērna likumisko pārstāvi un pašvaldības sociālo dienestu.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bērns programmas “Bērna māja” ietvaros saņem pakalpojumu dzīvesvietā, bērnu aprūpes iestādē vai sociālās rehabilitācijas institūcijā, inspekcija sniedz konsultatīvu atbalstu sociālās rehabilitācijas pakalpojuma sniedzējam, neatkarīgi no tā, vai bērna likumiskais pārstāvis ir iesniedzis iesniegumu par nepieciešamību bērnam piešķirt sociālās rehabilitācijas pakalpojumu inspekcijā vai pašvaldības sociālajā dienestā ir iesniedzis iesniegumu par sociālās rehabilitācijas nodrošināšanu bērnam, vai arī ir nepastarpināti vērsies pie sociālās rehabilitācijas pakalpojuma sniedzēja.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saīsināt 28. punktu, lai tas ir vieglāk uztverams.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bērns programmas “Bērna māja” ietvaros saņem pakalpojumu dzīvesvietā, bērnu aprūpes iestādē vai sociālās rehabilitācijas institūcijā, inspekcija sniedz konsultatīvu atbalstu sociālās rehabilitācijas pakalpojuma sniedzējam, neatkarīgi no tā, vai bērna likumiskais pārstāvis ir iesniedzis iesniegumu par nepieciešamību bērnam piešķirt sociālās rehabilitācijas pakalpojumu inspekcijā vai pašvaldības sociālajā dienestā, vai arī ir nepastarpināti vērsies pie sociālās rehabilitācijas pakalpojuma sniedzēja.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bērns programmas “Bērna māja” ietvaros saņem pakalpojumu dzīvesvietā, bērnu aprūpes iestādē vai sociālās rehabilitācijas institūcijā, inspekcija sniedz konsultatīvu atbalstu sociālās rehabilitācijas pakalpojuma sniedzējam, neatkarīgi no tā, vai bērna likumiskais pārstāvis ir iesniedzis iesniegumu par nepieciešamību bērnam piešķirt sociālās rehabilitācijas pakalpojumu inspekcijā vai pašvaldības sociālajā dienestā, vai arī ir nepastarpināti vērsies pie sociālās rehabilitācijas pakalpojuma sniedzēja.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Pašvaldības sociālais dienests vai sociālās rehabilitācijas pakalpojuma sniedzējs informē inspekciju par sociālās rehabilitācijas pakalpojuma sniegšanas pabeigšanu ne vēlāk kā mēneša laikā pēc sociālās rehabilitācijas pakalpojuma sniegšanas pabeigšanas.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īsāku termiņu inspekcijas informēšanai, jo inspekcijas informēšana neprasa resursus, it īpaši, ja informācijas apmaiņai starp sociālajiem dienestiem un inspekciju plānots izmantot datu apmaiņas lietojumprogrammu SOPA.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29. punktā noteiktais maksimālais termiņš ir viens mēnesis un 30. punktā noteiktais maksimālais termiņš arī ir viens mēnesis, inspekcija pakalpojuma gaitu un rezultātus pārrunātu divus mēnešus pēc pakalpojuma sniegšanas, kas nebūtu efektīvi.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termiņš var būt īsāks, bet jāsaprot SD spēja savlaicīgi šādu informāciju sniegt.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Pilnvērtīgs IKT risinājums būs pieejams tikai tad, kad pašā VBTAI būs izveidota informācijas sistēma, SOPA dati būs atbilstoši pieejami DAGR un VBTAI informācijas sistēma spēs šo SOPA informācija caur DAGR paņemt. Provizoriski – ne ātrāk par 2025 gadu. Jāņem arī vērā, ka informācijas apjoms, ko katrs SD ievada SOPA, atšķiras dažādās pašvaldībās.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Pašvaldības sociālais dienests vai sociālās rehabilitācijas pakalpojuma sniedzējs, ja sociālais dienests nav bijis iesaistīts sociālās rehabilitācijas vai cita sociālā pakalpojuma nodrošināšanā, pēc sociālās rehabilitācijas pakalpojuma sniegšanas pabeigšanas programmā "Bērna māja" reģistrētam bērnam ne vēlāk kā mēneša laikā informē inspekciju par bērniem, kuri saņēmuši sociālās rehabilitācijas pakalpojumu.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Inspekcija ne vēlāk kā mēneša laikā pēc informācijas saņemšanas par sociālās rehabilitācijas pakalpojuma sniegšanas pabeigšanu pārrunā ar bērna dzīvesvietas pašvaldības sociālo dienestu bērnam sniegtā sociālās rehabilitācijas pakalpojuma, kā arī cita pašvaldības sniegtā atbalsta un pakalpojumu īstenošanas gaitu un rezultātus, ja tādi bija sniegti.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īsāku termiņu pakalpojuma gaitas un rezultātu pārrunāšanai.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pakalpojuma gaitas un rezultātu pārrunāšanas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Izslēgt vārdus "ja tādi bija sniegti". Pieņemot, ka pieļauta pārrakstīšanās kļūda un domāts "ja tādi bija sasniegti", nav pieļaujams, ka pakalpojumi ir bez nekāda rezultāta. Tas būtu pretrunā programmas "Bērna māja"darbības principam, ka pakalpojumi ir atbilstoši bērna vajadzībām (2.5.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Pārrunāšana ir informācijas apmaiņas metode, jānosaka rīcība, ja pārrunās atklājas, ka pakalpojums nav bijis atbilstošs.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Apvienot 30. un 31.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Lai novērtētu programmas "Bērna māja" darbības kvalitāti, inspekcija ne vēlāk kā divu nedēļu laikā pēc nformācijas saņemšanas par sociālās rehabilitācijas pakalpojuma sniegšanas pabeigšanu pārrunā ar bērna dzīvesvietas pašvaldības sociālo dienestu vai sociālo pakalpojumu sniedzēju, ja sociālais dienests nav bijis iesaistīts sociālās rehabilitācijas vai cita sociālā pakalpojuma nodrošināšanā, bērnam sniegtā sociālās rehabilitācijas pakalpojuma, kā arī cita  sniegtā atbalsta un pakalpojumu īstenošanas gaitu un rezultātus un nepieciešamības gadījumā sniedz priekšlikumus pakalpojumu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Lai novērtētu programmas "Bērna māja" darbības kvalitāti, inspekcija ne vēlāk kā divu nedēļu laikā pēc informācijas saņemšanas par sociālās rehabilitācijas pakalpojuma sniegšanas pabeigšanu pārrunā ar bērna dzīvesvietas pašvaldības sociālo dienestu vai sociālo pakalpojumu sniedzēju bērnam sniegtā sociālās rehabilitācijas pakalpojuma, kā arī cita  sniegtā atbalsta un pakalpojumu īstenošanas gaitu un rezultātus un nepieciešamības gadījumā sniedz priekšlikumus pakalpojumu uzlabošanai.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attiecīga sociālās rehabilitācijas vai cita sociālā pakalpojuma nodrošināšanā nav bijis iesaistīts pašvaldības sociālais dienests, bērnam sniegtā sociālās rehabilitācijas pakalpojuma, kā arī cita sniegtā atbalsta un pakalpojumu īstenošanas gaitu un rezultātus, ja tādi bija sniegti, inspekcija pārrunā ar sociālo pakalpojumu sniedzēju nepastarpinātā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 30. un 31. punktu. Skatīt priekšlikumu pie 30. punkta un 30. punkta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Personas datu apstrāde programmā “Bērna māja”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ar 39.punktu, kurā atrunāt likumiskā nevardarbīgā pārstāvja pienākumus nodrošināt bērna dalību Bērna mājas programmā un arī rekomendāciju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gadījumus, kad otrs likumiskais pārstāvis neiesaistās sadarbībā un nenodrošina, piemēram, bērna aizvešanu uz sociālās rehabilitācijas pakalpojumu dzīvesvietā, jo ir līdzatkarīgs no vardarbības veicēja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Nebūtu atbalstāma piespiedu pasākumu ietveršana programmā “Bērna māja”, jo, lai arī tas ir adresēts pret likumisko pārstāvi, netiešā veidā tas ietekmēs ar vardarbībā cietušo bērnu. Nepieciešams atturēties no visiem tādiem pasākumiem, kas  potenciāli Bērna mājas apmeklējumu asociētu ar stigmatizējošu pieredzi.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Personas datu apstrāde programmā “Bērna māja”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Šajos noteikumos minētos personas datus apstrādā: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priekšlikumu iekļaut šo noteikumu 5. punktā, arī pašvaldību izglītības pārvaldes, arī šīm iestādēm jābūt tiesībām apstrādāt bērna personas datus.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pašvaldības izglītības pārvaldes iestādes - ar mērķi nodrošināt bērna izglītības procesu.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pievienots shematisks atspoguļojums tam, kā plānota starpinstitucionālās sadarbības programmas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praksē izglītības iestāžu iesaiste kā gadījumu vadītāja konkrētu bērna gadījuma risināšanā Bērna mājā ir maz ticama. Šajā gadījumā izglītības iestādes galvenā loma ir tieši agrīnā prevencija un ziņošana par aizdomām par vardarbību pret bērnu.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Šajos noteikumos minētos personas datus apstrādā: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bērnu slimnīca, ģimenes ārsti, citi ārstniecības pakalpojumu sniedzēji, - lai nodrošinātu vardarbībā cietušajiem bērniem medicīnisko palīdzību;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redakciju aiz vārda "bērniem" papildinot ar "medicīniskās apskates un/vai".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bērnu slimnīca, ģimenes ārsti, citi ārstniecības pakalpojumu sniedzēji, - lai nodrošinātu vardarbībā cietušajiem bērniem medicīniskās apskates un/vai medicīnisko palīdzību;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bērnu slimnīca, ģimenes ārsti, citi ārstniecības pakalpojumu sniedzēji, - lai nodrošinātu vardarbībā cietušajiem bērniem medicīniskās apskates un/vai medicīnisko palīdzību;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Programmas “Bērna māja” ietvaros ar psihologa starpniecību veiktās intervijas ar bērnu skaņu un attēlu ierakstu glabā sešus mēnešus pēc intervijas veikšanas ar  mērķi nodrošināt, lai netiktu pazaudētas tādas ziņas, kam varētu būt būtiska nozīmē iespējamās vardarbības pret bērnu atklāšanā kopsakarā ar ziņām, kas no bērna iegūtas vēlāk programmas “Bērna māja” ietvaros veikto darbību ietvaros, bērnam sniegtās sociālās rehabilitācijas ietvaros, vai citu bērnam sniegto pakalpojumu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noteikumi Nr.108 "Normatīvo aktu projektu sagatavošanas noteikumi" 2.2. apakšpunkts noteic, ka normatīvā akta projekta tekstu raksta, ievērojot valsts valodas literārās un gramatiskās normas, juridisko terminoloģiju un pareizrakstības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precizēt projekta 36.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36. punkts paredz, ka programmas "Bērna māja" ietvaros ar psihologa starpniecību veiktās intervijas ar bērnu skaņu un attēlu ierakstu glabā sešus mēnešus pēc intervijas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programmas "Bērna māja" uzdevums ir nodrošināt iespēju veikt kriminālprocesuālās darbības bērniem, kuri cietuši no noziedzīgiem nodarījumiem pret tikumību un dzimumneaizskaramību, kā arī no Krimināllikuma 125. panta otrās daļas 9. punktā, 126. panta otrās daļas 7. punktā, 130. panta trešās daļas 6. punktā un 174. pantā minētajiem noziedzīgajiem nodarījumiem. Minētie noziedzīgie nodarījumi ir kvalificējumi kā smagi un sevišķi smagi noziegumi. Savukārt Krimināllikuma 56. panta 1.1 daļa paredz, ka personu nevar saukt pie kriminālatbildības, ja no dienas, kad noziedzīgā nodarījumā, kas vērsts pret nepilngadīgas personas tikumību un dzimumneaizskaramību vai ar ko nodarīti smagi miesas bojājumi, kas saistīti ar dzimumorgānu kropļošanu vai reproduktīvo spēju zaudējumu, vai cilvēku tirdzniecībā, vai piespiešanā veikt abortu, cietusī persona sasniegusi astoņpadsmit gadu vecumu, ir pagājuši divdesmit gadi, izņemot noziegumu, par kuru saskaņā ar likumu var piespriest mūža ieslodzījumu.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paredzēt garāku projekta 36. punktā noteikto skaņu, skaņu un attēlu ierakstu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noteikumu projekta 36. punktā minētā intervija ar bērnu tiek veikta Bērnu tiesību aizsardzības likuma 52.</w:t>
            </w:r>
            <w:r w:rsidR="00000000" w:rsidRPr="00000000" w:rsidDel="00000000">
              <w:rPr>
                <w:vertAlign w:val="superscript"/>
                <w:rtl w:val="0"/>
              </w:rPr>
              <w:t xml:space="preserve">1</w:t>
            </w:r>
            <w:r w:rsidR="00000000" w:rsidRPr="00000000" w:rsidDel="00000000">
              <w:rPr>
                <w:rtl w:val="0"/>
              </w:rPr>
              <w:t xml:space="preserve"> panta otrās daļas 1. punktā noteiktajos gadījumos, ja inspekcija konsultatīvā atbalsta ietvaros konstatējusi, ka bērna situācijas pilnvērtīgai novērtēšanai ir jāiegūst informācija no bērna, bērnu slimnīca, bērna dzīvesvietas pašvaldības sociālais dienests vai bāriņtiesa iesniegusi inspekcijai lūgumu veikt darbības bērna situācijas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tās vēl nav situācijas, kurās ir uzsākts kriminālprocess.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Programmas “Bērna māja” ietvaros ar psihologa starpniecību veiktās intervijas ar bērnu skaņu un attēlu ierakstu glabā sešus mēnešus pēc intervijas veikšanas ar  mērķi nodrošināt, lai netiktu pazaudētas tādas ziņas, kam varētu būt būtiska nozīmē iespējamās vardarbības pret bērnu atklāšanā kopsakarā ar ziņām, kas no bērna iegūtas vēlāk programmas “Bērna māja” ietvaros veikto darbību ietvaros, bērnam sniegtās sociālās rehabilitācijas ietvaros, vai citu bērnam sniegto pakalpojumu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Inspekcijai ir tiesības atteikt bērna likumiskajam pārstāvim vai tuviniekam sniegt informāciju par bērnu un programmas “Bērna māja” īstenošanu, ja šādas informācijas izpaušana var kaitēt bērna interesēm. Pieņemto lēmumu par atteikumu izsniedz adresātam, pievieno lietai par programmas “Bērna māja” īstenošanu un informē par to pašvaldības sociālo dienestu, ja programmā “Bērna māja” reģistrēts bērns saņem pašvaldības sociālā dienesta sociālā darbinieka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priekšlikumu noteikt lēmuma par atteikumu apstrīdēšanas kārtību - papildināt 38. punktu ar teikumu: "Lēmumu par atteikumu var apstrīdēt inspekcijas nolikumā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norādītajā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Inspekcijai ir tiesības atteikt bērna likumiskajam pārstāvim vai tuviniekam sniegt informāciju par bērnu un programmas “Bērna māja” īstenošanu, ja šādas informācijas izpaušana var kaitēt bērna interesēm. Pieņemto lēmumu par atteikumu izsniedz adresātam, pievieno lietai par programmas “Bērna māja” īstenošanu un informē par to pašvaldības sociālo dienestu, ja programmā “Bērna māja” reģistrēts bērns saņem pašvaldības sociālā dienesta sociālā darbinieka atbalstu. Lēmumu par atteikumu var apstrīdēt inspekcijas nolikumā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Inspekcijai ir tiesības atteikt bērna likumiskajam pārstāvim vai tuviniekam sniegt informāciju par bērnu un programmas “Bērna māja” īstenošanu, ja šādas informācijas izpaušana var kaitēt bērna interesēm. Pieņemto lēmumu par atteikumu pievieno lietai par programmas “Bērna māja”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institūciju klāstu, piemēram, iekļaujot arī sociālos dienestu, paredzot tiesības atteikt bērna likumiskajam pārstāvim vai tuviniekam sniegt informāciju par bērnu un programmas “Bērna māja” īstenošanu, ja šādas informācijas izpaušana var kaitēt bērna interesēm, ja šī informācija ir pieejama sociālajam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nepieciešams, lai novērstu situācijas, kad Inspekcija atsaka bērna likumiskajam pārstāvim vai tuviniekam sniegt informāciju par bērnu un programmas “Bērna māja” īstenošanu, bet minētā informācija ir pieejama sociālajam dienestam un viņi vēršas un izprasa šo informāciju no sociālā dienesta.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tiesību normas papildinājums pārsniegtu Ministru kabinetam doto pilnvarojumu. Proti, šajos noteikumos primāri ir definējamas darbības, kuras jāveic inspekcijai, lai nodrošinātu programmas “Bērna māja”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Inspekcijai ir tiesības atteikt bērna likumiskajam pārstāvim vai tuviniekam sniegt informāciju par bērnu un programmas “Bērna māja” īstenošanu, ja šādas informācijas izpaušana var kaitēt bērna interesēm. Pieņemto lēmumu par atteikumu izsniedz adresātam, pievieno lietai par programmas “Bērna māja” īstenošanu un informē par to pašvaldības sociālo dienestu, ja programmā “Bērna māja” reģistrēts bērns saņem pašvaldības sociālā dienesta sociālā darbinieka atbalstu. Lēmumu par atteikumu var apstrīdēt inspekcijas nolikumā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Inspekcijai ir tiesības atteikt bērna likumiskajam pārstāvim vai tuviniekam sniegt informāciju par bērnu un programmas “Bērna māja” īstenošanu, ja šādas informācijas izpaušana var kaitēt bērna interesēm. Pieņemto lēmumu par atteikumu pievieno lietai par programmas “Bērna māja”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institūciju klāstu, piemēram, iekļaujot arī sociālos dienestu, paredzot tiesības atteikt bērna likumiskajam pārstāvim vai tuviniekam sniegt informāciju par bērnu un programmas “Bērna māja” īstenošanu, ja šādas informācijas izpaušana var kaitēt bērna interesēm, ja šī informācija ir pieejama sociālajam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nepieciešams, lai novērstu situācijas, kad Inspekcija atsaka bērna likumiskajam pārstāvim vai tuviniekam sniegt informāciju par bērnu un programmas “Bērna māja” īstenošanu, bet minētā informācija ir pieejama sociālajam dienestam un viņi vēršas un izprasa šo informāciju no sociālā dienesta.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tiesību normas papildinājums pārsniegtu Ministru kabinetam doto pilnvarojumu. Proti, šajos noteikumos primāri ir definējamas darbības, kuras jāveic inspekcijai, lai nodrošinātu programmas “Bērna māja”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Inspekcijai ir tiesības atteikt bērna likumiskajam pārstāvim vai tuviniekam sniegt informāciju par bērnu un programmas “Bērna māja” īstenošanu, ja šādas informācijas izpaušana var kaitēt bērna interesēm. Pieņemto lēmumu par atteikumu izsniedz adresātam, pievieno lietai par programmas “Bērna māja” īstenošanu un informē par to pašvaldības sociālo dienestu, ja programmā “Bērna māja” reģistrēts bērns saņem pašvaldības sociālā dienesta sociālā darbinieka atbalstu. Lēmumu par atteikumu var apstrīdēt inspekcijas nolikumā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Inspekcijai ir tiesības atteikt bērna likumiskajam pārstāvim vai tuviniekam sniegt informāciju par bērnu un programmas “Bērna māja” īstenošanu, ja šādas informācijas izpaušana var kaitēt bērna interesēm. Pieņemto lēmumu par atteikumu pievieno lietai par programmas “Bērna māja”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ka pieņemto lēmumu par atteikumu izsniedz bērna likumiskajam pārstāvim.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lēmuma par atteikumu sniegt informāciju par bērnu un programmas "Bērna māja" īstenošanu apstrīdēšanas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Inspekcijai ir tiesības atteikt bērna likumiskajam pārstāvim vai tuviniekam sniegt informāciju par bērnu un programmas “Bērna māja” īstenošanu, ja šādas informācijas izpaušana var kaitēt bērna interesēm. Pieņemto lēmumu par atteikumu izsniedz lēmuma adresētam un pievieno lietai par programmas “Bērna māja” īstenošanu. Ieinteresētā persona lēmumu var apstrīdēt Inspekcijas vadītājam. Inspekcijas vadītāja pieņemto lēmumu var pārsūdzēt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Saprotam TB vēlmi noteikt sūdzību iesniegšanas kārtību. Tomēr, ņemot vērā BM pakalpojuma mēŗķgrupu – ļoti sensitīvā jomā cietušos bērnus, inspekcijai, programmas procesa ietvaros ir jābūt iespējai atteikt informācijas izsniegšanu, ja BM pastāv pamatotas aizdomas, ka tas neatbilst bērna interesēm (piemēram – aizdomas, ka vardarbībās veicējs ir informācijas pieprasītājs, vai bērnu neatbalstošs pārstāvis, kas bērnam netic u.c. Turklāt šis atteikums nav administratīvs akts, bet darbība BM iekšējā darba procesā , kādā no programmas īstenošanas posmiem. BM nebūs kapacitātes šādam administratīvajam slogam, ja katrs atteikums jāpamato ar rakstveida lēmumu un jāreaģē uz sūdzībām administratīvā procesa ietvaros. Pamatojumu atteikumam norādīsim BM iekšējos dokumentos, ja kādreiz persona vērstos tiesā, lēmumam būtu pamatojums un tad lai tiesa izšķir samērīgumu no cietušā bērna un likumiskā pārstāvja interešu viedokļa.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Bērns nereti kļūst par upuri vecāku savstarpējo attiecību kārtošanā,iestādes ir apbērtas ar sūdzībām un darbu to risināšanā. Tomēr domāju, ka BM un tās speciālistiem jābūt iespējai atteikt sniegt informāciju, ja tās speciālisti konstatējuši tam pamatu, pretējā gadījumā mēs pārsūdzības tiesību noliekam augstāk par bērna labāko interešu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Inspekcijai ir tiesības atteikt bērna likumiskajam pārstāvim vai tuviniekam sniegt informāciju par bērnu un programmas “Bērna māja” īstenošanu, ja šādas informācijas izpaušana var kaitēt bērna interesēm. Pieņemto lēmumu par atteikumu izsniedz adresātam, pievieno lietai par programmas “Bērna māja” īstenošanu un informē par to pašvaldības sociālo dienestu, ja programmā “Bērna māja” reģistrēts bērns saņem pašvaldības sociālā dienesta sociālā darbinieka atbalstu. Lēmumu par atteikumu var apstrīdēt inspekcijas nolikumā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Noslēguma jautājums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ar 39.punktu, kurā atrunāt likumiskā nevardarbīgā pārstāvja pienākumus nodrošināt bērna dalību Bērna mājas programmā un arī rekomendāciju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gadījumus, kad otrs likumiskais pārstāvis neiesaistās sadarbībā un nenodrošina, piemēram, bērna aizvešanu uz sociālās rehabilitācijas pakalpojumu dzīvesvietā, jo ir līdzatkarīgs no vardarbības veicēja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Nebūtu atbalstāma piespiedu pasākumu ietveršana programmā “Bērna māja”, jo, lai arī tas ir adresēts pret likumisko pārstāvi, netiešā veidā tas ietekmēs ar vardarbībā cietušo bērnu. Nepieciešams atturēties no visiem tādiem pasākumiem, kas  potenciāli Bērna mājas apmeklējumu asociētu ar stigmatizējošu pieredzi.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Šo noteikumu 33.punktā minēto automatizēto datu apmaiņa nodrošina no brīža, kad ir izveidots attiecīgs datu apmaiņas tehniskais risinājums, kā arī pie nosacījuma, ka, ja lietojumprogrammas SOPA lietotāji minētos datus uzkrāj attiecīgajā lietojumprogrammā. Līdz tehniskā risinājuma izveidei attiecīgos datus inspekcijai iesniedz pašvaldības sociālais dienests, izmantojot citus normatīvajos aktos noteiktos informācijas apmaiņas veidus vai piešķirot inspekcijai piekļuvi lietojumprogrammā SOPA esošajiem datiem skatīšanās režīmā.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SOPA sistēmā paredzēts ievadīt sensitīvu informāciju par vardarbībā cietušo bērnu, lūgums paredzēt iespēju attiecīgajā informācijas sistēmā (SOPA) informāciju par vardarbībā cietušajiem bērniem noteikt ar ierobežotas pieejamības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38.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Šo noteikumu 33.punktā minēto automatizēto datu apmaiņa nodrošina no brīža, kad ir izveidots attiecīgs datu apmaiņas tehniskais risinājums, kā arī pie nosacījuma, ka, ja lietojumprogrammas SOPA lietotāji minētos datus uzkrāj attiecīgajā lietojumprogrammā. Līdz tehniskā risinājuma izveidei attiecīgos datus inspekcijai iesniedz pašvaldības sociālais dienests, izmantojot citus normatīvajos aktos noteiktos informācijas apmaiņas veidus vai piešķirot inspekcijai piekļuvi lietojumprogrammā SOPA esošajiem datiem skatīšanās režīmā.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38. punktā vārdu "apmaiņa" ar vārdu "apmaiņu".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38.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37. punkts paredz, ka programmas “Bērna māja” ietvaros ar psihologa starpniecību veiktās intervijas ar bērnu skaņu un attēlu ierakstu glabā sešus mēnešus pēc intervijas veikšanas ar  mērķi nodrošināt, lai netiktu pazaudētas tādas ziņas, kam varētu būt būtiska nozīmē iespējamās vardarbības pret bērnu atklāšanā kopsakarā ar ziņām, kas no bērna iegūtas vēlāk programmas “Bērna māja” ietvaros veikto darbību ietvaros, bērnam sniegtās sociālās rehabilitācijas ietvaros, vai citu bērnam sniegto pakalpojumu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1.3. sadaļā "Problēmas apraksts" ir norādīts, ka, “piemēram, pat negaidot pilngadību, bērns pirmajā intervijas reizē (ārpus kriminālprocesa) neizstāsta detaļas un faktus par notikušo, bet izrāda trauksmi, depresijas pazīmes, suicidālas tieksmes (kas piefiksēts psihologa konsultācijas pārskatos), un pēc pāris gadiem tomēr ir uzsākts kriminālprocess par iespējamu pret šo bērnu vērstu vardarbību (piemēram, saistībā ar citu epizodi). Arī šādā gadījumā Bērna mājā uzglabātie dati var būt noderīgi cietušā interešu aizstāvībai, nodarījuma atklāšanai. Ja šie dati tiek dzēsti, šī informācija ir neatgūstama, bērns pats savas intereses šajā vecumā aizstāvēt nevar un nevar arī pārņemt šos datus savā pārziņā."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anotācijas 1.3. sadaļā norādītais teksts ir pretrunā projekta 37. punktam, kurš paredz intervijas ar bērnu skaņu un attēlu ierakstu glabāšanu tikai sešus mēnešus pēc intervijas veikšanas. Tad nav saprotams, ja ieraksts tiks dzēsts, kā tad minētā interviju būs iespējams izmantot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anotāciju vai projekta 37.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Noteikumu projekta anotācijā norādīts: Respektīvi tas, ka bērns ir vai nav saņēmis sociālo rehabilitāciju programmā “Bērna māja”, neierobežo bērna tiesības saņemt sociālās rehabilitācijas pakalpojumu bērna dzīvesvietā, iestādē vai sociālās rehabilitācijas institūcijā, par kura nodrošināšanu konkrētajam bērnam izlemj pašvaldības sociālais dienests saskaņā ar Ministru kabineta 2009. gada 22. decembra noteikumiem nr. 1613 “Kārtība, kādā nepieciešamo palīdzību sniedz bērnam, kurš cietis no prettiesiskām darbībām”. Pakalpojumi ir papildinoši un to nepieciešamība katra bērna gadījumā tiek individuāli izvērtēta.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Bērns ir nonācis “Bērna mājā” ar policijas atzinumu kriminālprocesa ietvaros un saņēmis sociālo rehabilitāciju. Vai pēc tam Bērna māja informē sociālo dienestu par saņemtajiem pakalpojumiem un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sociālais dienests nodrošina sociālo rehabilitāciju saskaņā ar MK nr..1613, tad būtu jāzina informācija par iepriekšējo rehabilitāciju.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 punktā noteikts, ka inspekcija piešķir bērnam sociālās rehabilitācijas pakalpojumu programmā “Bērna māja”, ja bērna likumiskais pārstāvis iesniedzis iesniegumu par nepieciešamību bērnam piešķirt sociālās rehabilitācijas pakalpojumu un ja saskaņā ar rekomendācijām minētā pakalpojuma sniegšana nodrošināma programmā “Bērna māja”. Par pieņemto lēmumu inspekcija informē bērna likumisko pārstāvi un pašvaldības sociālo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tam, kad bērns ir saņēmis Bērna mājā sociālās rehabilitācijas pakalpojumu, nav paredzēts, ka Bērna māja par to neinformē sociālo dienestu. Šajā gadījumā nav definēts nolūks šādai informēšanai. Šajā gadījumā informācijas pieprasījumam Bērna mājai būtu jānāk no sociālā dienesta, kurš ir saņēmis vecāka iesniegumu. Pretējā gadījumā Bērna māja sūtītu sociālajam dienestam informāciju par rezultātiem, pat ja sociālais dienests nav saņēmis vecāka iesniegumu par sociālās rehabilitācijas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ir plaši aprakstīta pierādīšana un pierādījumi kriminālprocesā, atsaucoties arī uz konkrētām Kriminālprocesa likuma normām, tai skaitā, par fakta legālo prezumpciju, pierādījumu ticamību un tml., kas tiek vērtēts un izmantots kriminālprocesa ietvaros. Vienlaikus nav skaidri noprotama sasaiste starp iekļauto informāciju un tās iekļaušanas mērķi. Ja nepieciešams atsaukties uz  Kriminālprocesa likumā ietverto, lūdzam atbilstoši papildināt tekstu, lai varētu skaidri saprast anotācijā ietvertās domas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skaidra šādu rinkdopu iekļaušana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smagiem noziedzīgiem nodarījumiem, piemēram, bērnu seksuālu izmantošanu un bērnu pornogrāfiju, vajadzīga vispusīga pieeja, kurā ietilpst nodarījuma izdarītāju saukšana pie atbildības, cietušo bērnu aizsardzība un parādības novēršana [Eiropas Parlamenta un Padomes Direktīvas 2011/92/ES (2011. gada 13. decembris) par seksuālas vardarbības pret bērniem, bērnu seksuālas izmantošanas un bērnu pornogrāfijas apkarošanu, un ar kuru aizstāj Padomes Pamatlēmumu 2004/68/T (turpmāk – direktīva) preambulas 6. paragrāfs].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jāatvieglo nodarījumu izmeklēšana un apsūdzību izvirzīšana kriminālprocesā, lai varētu ņemt vērā cietušo bērnu grūtības ziņot par seksuālu vardarbību un nodarījumu izdarītāju anonimitāti kibertelpā. Lai nodrošinātu šajā direktīvā minēto nodarījumu sekmīgu izmeklēšanu un saukšanu pie kriminālatbildības, šādu procedūru uzsākšanai principā nevajadzētu būt atkarīgai no cietušā vai viņa/viņas pārstāvja iesnieguma vai izvirzītās apsūdzības. Laikposma ilgums, kas uzskatāms par pietiekamu saukšanai pie kriminālatbildības, būtu jānosaka saskaņā ar valsts tiesību aktiem (direktīvas preambulas 26. paragrāfs).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Padomes Konvencijas par bērnu aizsardzību pret seksuālu izmantošanu un seksuālu vardarbību (turpmāk – Lansarotes konvencija) 33. pantu un direktīvas 15. panta 2. punktu dalībvalstis veic nepieciešamos pasākumus, lai nodrošinātu to, ka noilguma iestāšanās periods lietas ierosināšanai ir pietiekami garš, lai varētu efektīvi uzsākt tiesvedību, kad cietušais ir sasniedzis pilngadību, un lai šis periods būtu samērīgs ar konkrētā nodarījuma smagumu."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minētās starptautiskās tiesību normas un to skaidrojums attiecas uz Krimināllikuma un Kriminālprocesa likuma regulējumu. Līdz ar to, lai pamatotu "Bērna mājas" datu uzglabāšanas termiņu - jāatsaucas uz attiecīgajām Krimināllikuma normām par noilgumu.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uzmananību, ka saudzīgu kriminālprocesuālo darbību veikšana ir tikai viens no "Bērna mājas" pamatuzdevumiem un mērķiem. Atbilstoši BTAIL 52.1 panta otrajai daļai "Bērna māja" ir arī uzdevums vienuviet nodrošināt vardarbībā cietušā bērna labākajām interesēm atbilstošus intervences pasākumus, tai skaitā bērna vajadzību un risku izvērtēšanu, medicīnisko, psiholoģisko un sociālo atbalstu bērnam un tā nevardarbīgajam tuviniekam. Līdz ar to aicinām to izcelt un ietvert anotācijas 1.3.  sadaļas otrajā rindkopā.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norādot, ka LM atbilstoši Ministru kabineta 17.01.2023. noteikumu Nr.15 “Maksimāli pieļaujamā valsts budžeta izdevumu kopapjoma un  katrai ministrijai un citai centrālajai valsts iestādei paredzētā izdevumu kopējā apjoma noteikšanas kārtība vidējam termiņam” 12.2.apakšpunktam Finanšu ministrijā iesniegs priekšlikumu par papildu nepieciešamā finansējuma 31 340 </w:t>
            </w:r>
            <w:r w:rsidR="00000000" w:rsidRPr="00000000" w:rsidDel="00000000">
              <w:rPr>
                <w:i w:val="1"/>
                <w:rtl w:val="0"/>
              </w:rPr>
              <w:t xml:space="preserve">euro</w:t>
            </w:r>
            <w:r w:rsidR="00000000" w:rsidRPr="00000000" w:rsidDel="00000000">
              <w:rPr>
                <w:rtl w:val="0"/>
              </w:rPr>
              <w:t xml:space="preserve"> apmērā iekļaušanu LM pamatbudžeta bāzes projektā 2027., 2028. un 2029.gadam, lai sākot ar 2027. gadu nodrošinātu Bērnu mājas filiāles darbību pilnam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 pielikuma 2. sadaļu "Nomas maksa un komunālie pakalpojumi" lūgums papildināt ar piezīmi šādā redakcijā</w:t>
            </w:r>
            <w:r w:rsidR="00000000" w:rsidRPr="00000000" w:rsidDel="00000000">
              <w:rPr>
                <w:i w:val="1"/>
                <w:rtl w:val="0"/>
              </w:rPr>
              <w:t xml:space="preserve"> "**Nomas maksa tiek pārskatīta saskaņā ar Ministru kabineta 2018. gada 20. februāra noteikumiem Nr. 97 “Publiskas personas mantas iznomāšanas noteikumi”)  un komunālie maksājumi tiek noteikti pēc faktiskā patēriņa un pakalpojuma sniedzēja tarifiem.”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sniegts aprēķins saskaņā ar MK 26.09.2023. sēdes prot. Nr.47 43.§ 2.punktu - papildus piešķirto finansējumu prioritārā pasākuma īstenošanas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anotācijas 1. pielikuma 1. sadaļas "Atlīdzība" "Personāls/ārpakalpojumā" izņemt </w:t>
            </w:r>
            <w:r w:rsidR="00000000" w:rsidRPr="00000000" w:rsidDel="00000000">
              <w:rPr>
                <w:i w:val="1"/>
                <w:rtl w:val="0"/>
              </w:rPr>
              <w:t xml:space="preserve">"Līgumā ietvertā summa paredzēta piemaksu piešķiršanai ārstniecības personām par darbu Bērna mājā. Minētajā līgumā tiks ietverti nosacījumi, kādas darbības ārstniecības personām jāveic Bērna mājā, saskaņā ar kādiem kritērijiem, kā arī tiks noteikta minēto piemaksu regularitāte", </w:t>
            </w:r>
            <w:r w:rsidR="00000000" w:rsidRPr="00000000" w:rsidDel="00000000">
              <w:rPr>
                <w:rtl w:val="0"/>
              </w:rPr>
              <w:t xml:space="preserve">ņemot vērā, ka identiskas izmaiņas tika veiktas citās anotācijas daļās.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"*Lai nodrošinātu bērna medicīnisko apskati Bērna mājā, katrā atsevišķā gadījumā pēc nepieciešamības tiek piesaistīti 2 BKUS speciālisti (ārsts pediatrs un māsa, jeb mediķu komanda, kopā pieejamas 3 komandas). Nepieciešamības gadījumā tiek piesaistīts arī BKUS bērnu ginekologs vai ķirurgs(zēniem), speciālistu piesaisti koordinē BKUS pārstāvis. Speciālistu piesaisti un apmaksu regulē Līgums BKUS un VBTAI starpā (samaksa par faktiski BM sniegto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23-TA-626</w:t>
    </w:r>
    <w:r>
      <w:br/>
    </w:r>
    <w:r w:rsidR="00000000" w:rsidRPr="00000000" w:rsidDel="00000000">
      <w:rPr>
        <w:rtl w:val="0"/>
      </w:rPr>
      <w:t xml:space="preserve">19.10.2023. 10.57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23-TA-626</w:t>
    </w:r>
    <w:r>
      <w:br/>
    </w:r>
    <w:r w:rsidR="00000000" w:rsidRPr="00000000" w:rsidDel="00000000">
      <w:rPr>
        <w:rtl w:val="0"/>
      </w:rPr>
      <w:t xml:space="preserve">19.10.2023. 10.57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Izziņa_23-TA-626.docx</dc:title>
</cp:coreProperties>
</file>

<file path=docProps/custom.xml><?xml version="1.0" encoding="utf-8"?>
<Properties xmlns="http://schemas.openxmlformats.org/officeDocument/2006/custom-properties" xmlns:vt="http://schemas.openxmlformats.org/officeDocument/2006/docPropsVTypes"/>
</file>