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84E" w:rsidRDefault="00F4084E" w:rsidP="00F4084E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ZM &lt;pasts@zm.gov.lv&gt;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trešdiena</w:t>
      </w:r>
      <w:proofErr w:type="spellEnd"/>
      <w:r>
        <w:rPr>
          <w:rFonts w:eastAsia="Times New Roman"/>
          <w:lang w:val="en-US" w:eastAsia="lv-LV"/>
        </w:rPr>
        <w:t xml:space="preserve">, 2021. </w:t>
      </w:r>
      <w:proofErr w:type="spellStart"/>
      <w:r>
        <w:rPr>
          <w:rFonts w:eastAsia="Times New Roman"/>
          <w:lang w:val="en-US" w:eastAsia="lv-LV"/>
        </w:rPr>
        <w:t>gada</w:t>
      </w:r>
      <w:proofErr w:type="spellEnd"/>
      <w:r>
        <w:rPr>
          <w:rFonts w:eastAsia="Times New Roman"/>
          <w:lang w:val="en-US" w:eastAsia="lv-LV"/>
        </w:rPr>
        <w:t xml:space="preserve"> 27. </w:t>
      </w:r>
      <w:proofErr w:type="spellStart"/>
      <w:r>
        <w:rPr>
          <w:rFonts w:eastAsia="Times New Roman"/>
          <w:lang w:val="en-US" w:eastAsia="lv-LV"/>
        </w:rPr>
        <w:t>oktobris</w:t>
      </w:r>
      <w:proofErr w:type="spellEnd"/>
      <w:r>
        <w:rPr>
          <w:rFonts w:eastAsia="Times New Roman"/>
          <w:lang w:val="en-US" w:eastAsia="lv-LV"/>
        </w:rPr>
        <w:t xml:space="preserve"> 13:46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&lt;Pasts@fm.gov.lv&gt;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Arita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Gertnere</w:t>
      </w:r>
      <w:proofErr w:type="spellEnd"/>
      <w:r>
        <w:rPr>
          <w:rFonts w:eastAsia="Times New Roman"/>
          <w:lang w:val="en-US" w:eastAsia="lv-LV"/>
        </w:rPr>
        <w:t xml:space="preserve"> &lt;Arita.Gertnere@zm.gov.lv&gt;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VSS 755 Par </w:t>
      </w:r>
      <w:proofErr w:type="spellStart"/>
      <w:r>
        <w:rPr>
          <w:rFonts w:eastAsia="Times New Roman"/>
          <w:lang w:val="en-US" w:eastAsia="lv-LV"/>
        </w:rPr>
        <w:t>elektronisku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saskaņošanu_gramkart</w:t>
      </w:r>
      <w:proofErr w:type="spellEnd"/>
    </w:p>
    <w:p w:rsidR="00F4084E" w:rsidRDefault="00F4084E" w:rsidP="00F4084E"/>
    <w:p w:rsidR="00F4084E" w:rsidRDefault="00F4084E" w:rsidP="00F4084E">
      <w:pPr>
        <w:rPr>
          <w:color w:val="000000"/>
        </w:rPr>
      </w:pPr>
    </w:p>
    <w:p w:rsidR="00F4084E" w:rsidRDefault="00F4084E" w:rsidP="00F4084E">
      <w:pPr>
        <w:ind w:right="57"/>
        <w:rPr>
          <w:rFonts w:ascii="Times New Roman" w:hAnsi="Times New Roman" w:cs="Times New Roman"/>
          <w:sz w:val="24"/>
          <w:szCs w:val="24"/>
          <w:lang w:eastAsia="lv-LV"/>
        </w:rPr>
      </w:pPr>
      <w:r>
        <w:t>Labdien!</w:t>
      </w:r>
    </w:p>
    <w:p w:rsidR="00F4084E" w:rsidRDefault="00F4084E" w:rsidP="00F4084E">
      <w:pPr>
        <w:rPr>
          <w:lang w:eastAsia="lv-LV"/>
        </w:rPr>
      </w:pPr>
    </w:p>
    <w:p w:rsidR="00F4084E" w:rsidRDefault="00F4084E" w:rsidP="00F4084E">
      <w:pPr>
        <w:keepNext/>
      </w:pPr>
      <w:r>
        <w:t>Zemkopības ministrija saskaņo  Finanšu ministrijas sagatavoto Ministru kabineta noteikumu projektu “Grāmatvedības kārtošanas noteikumi” un neiebilst tā tālākai virzībai.</w:t>
      </w:r>
    </w:p>
    <w:p w:rsidR="00F4084E" w:rsidRDefault="00F4084E" w:rsidP="00F4084E">
      <w:pPr>
        <w:keepNext/>
      </w:pPr>
    </w:p>
    <w:p w:rsidR="00F4084E" w:rsidRDefault="00F4084E" w:rsidP="00F4084E">
      <w:pPr>
        <w:rPr>
          <w:color w:val="000000"/>
        </w:rPr>
      </w:pPr>
    </w:p>
    <w:p w:rsidR="00F4084E" w:rsidRDefault="00F4084E" w:rsidP="00F4084E">
      <w:pPr>
        <w:rPr>
          <w:rFonts w:ascii="Times New Roman" w:hAnsi="Times New Roman" w:cs="Times New Roman"/>
          <w:b/>
          <w:bCs/>
          <w:color w:val="538135"/>
          <w:lang w:eastAsia="lv-LV"/>
        </w:rPr>
      </w:pPr>
      <w:r>
        <w:rPr>
          <w:rFonts w:ascii="Times New Roman" w:hAnsi="Times New Roman" w:cs="Times New Roman"/>
          <w:b/>
          <w:bCs/>
          <w:color w:val="538135"/>
          <w:lang w:eastAsia="lv-LV"/>
        </w:rPr>
        <w:t xml:space="preserve">Arita </w:t>
      </w:r>
      <w:proofErr w:type="spellStart"/>
      <w:r>
        <w:rPr>
          <w:rFonts w:ascii="Times New Roman" w:hAnsi="Times New Roman" w:cs="Times New Roman"/>
          <w:b/>
          <w:bCs/>
          <w:color w:val="538135"/>
          <w:lang w:eastAsia="lv-LV"/>
        </w:rPr>
        <w:t>Gertnere</w:t>
      </w:r>
      <w:proofErr w:type="spellEnd"/>
    </w:p>
    <w:p w:rsidR="00F4084E" w:rsidRDefault="00F4084E" w:rsidP="00F4084E">
      <w:pPr>
        <w:rPr>
          <w:rFonts w:ascii="Times New Roman" w:hAnsi="Times New Roman" w:cs="Times New Roman"/>
          <w:color w:val="538135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538135"/>
          <w:sz w:val="20"/>
          <w:szCs w:val="20"/>
          <w:lang w:eastAsia="lv-LV"/>
        </w:rPr>
        <w:t xml:space="preserve">Zemkopības ministrijas </w:t>
      </w:r>
    </w:p>
    <w:p w:rsidR="00F4084E" w:rsidRDefault="00F4084E" w:rsidP="00F4084E">
      <w:pPr>
        <w:rPr>
          <w:rFonts w:ascii="Times New Roman" w:hAnsi="Times New Roman" w:cs="Times New Roman"/>
          <w:color w:val="538135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538135"/>
          <w:sz w:val="20"/>
          <w:szCs w:val="20"/>
          <w:lang w:eastAsia="lv-LV"/>
        </w:rPr>
        <w:t>Budžeta un finanšu departamenta</w:t>
      </w:r>
    </w:p>
    <w:p w:rsidR="00F4084E" w:rsidRDefault="00F4084E" w:rsidP="00F4084E">
      <w:pPr>
        <w:rPr>
          <w:rFonts w:ascii="Times New Roman" w:hAnsi="Times New Roman" w:cs="Times New Roman"/>
          <w:color w:val="538135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538135"/>
          <w:sz w:val="20"/>
          <w:szCs w:val="20"/>
          <w:lang w:eastAsia="lv-LV"/>
        </w:rPr>
        <w:t>Finanšu kontroles un pārskatu nodaļas vadītāja</w:t>
      </w:r>
    </w:p>
    <w:p w:rsidR="00F4084E" w:rsidRDefault="00F4084E" w:rsidP="00F4084E">
      <w:pPr>
        <w:rPr>
          <w:rFonts w:ascii="Times New Roman" w:hAnsi="Times New Roman" w:cs="Times New Roman"/>
          <w:color w:val="538135"/>
          <w:sz w:val="20"/>
          <w:szCs w:val="20"/>
          <w:lang w:eastAsia="lv-LV"/>
        </w:rPr>
      </w:pPr>
      <w:hyperlink r:id="rId6" w:history="1">
        <w:r>
          <w:rPr>
            <w:rStyle w:val="Hyperlink"/>
            <w:rFonts w:ascii="Times New Roman" w:hAnsi="Times New Roman" w:cs="Times New Roman"/>
            <w:sz w:val="20"/>
            <w:szCs w:val="20"/>
            <w:lang w:eastAsia="lv-LV"/>
          </w:rPr>
          <w:t>arita.gertnere@zm.gov.lv</w:t>
        </w:r>
      </w:hyperlink>
    </w:p>
    <w:p w:rsidR="00F4084E" w:rsidRDefault="00F4084E" w:rsidP="00F4084E">
      <w:pPr>
        <w:rPr>
          <w:rFonts w:ascii="Times New Roman" w:hAnsi="Times New Roman" w:cs="Times New Roman"/>
          <w:color w:val="538135"/>
          <w:sz w:val="18"/>
          <w:szCs w:val="18"/>
          <w:lang w:eastAsia="lv-LV"/>
        </w:rPr>
      </w:pPr>
      <w:r>
        <w:rPr>
          <w:rFonts w:ascii="Times New Roman" w:hAnsi="Times New Roman" w:cs="Times New Roman"/>
          <w:color w:val="538135"/>
          <w:sz w:val="18"/>
          <w:szCs w:val="18"/>
          <w:lang w:eastAsia="lv-LV"/>
        </w:rPr>
        <w:t>67027515, mob. 29480196</w:t>
      </w:r>
    </w:p>
    <w:p w:rsidR="009E23E7" w:rsidRDefault="009E23E7">
      <w:bookmarkStart w:id="0" w:name="_GoBack"/>
      <w:bookmarkEnd w:id="0"/>
    </w:p>
    <w:sectPr w:rsidR="009E23E7" w:rsidSect="00F4084E">
      <w:foot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9F2" w:rsidRDefault="006D69F2" w:rsidP="006D69F2">
      <w:r>
        <w:separator/>
      </w:r>
    </w:p>
  </w:endnote>
  <w:endnote w:type="continuationSeparator" w:id="0">
    <w:p w:rsidR="006D69F2" w:rsidRDefault="006D69F2" w:rsidP="006D6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69F2" w:rsidRPr="006D69F2" w:rsidRDefault="006D69F2">
    <w:pPr>
      <w:pStyle w:val="Footer"/>
      <w:rPr>
        <w:rFonts w:ascii="Times New Roman" w:hAnsi="Times New Roman" w:cs="Times New Roman"/>
      </w:rPr>
    </w:pPr>
    <w:r w:rsidRPr="006D69F2">
      <w:rPr>
        <w:rFonts w:ascii="Times New Roman" w:hAnsi="Times New Roman" w:cs="Times New Roman"/>
      </w:rPr>
      <w:t>ZMatz_e-sask_271021_VSS-755</w:t>
    </w:r>
  </w:p>
  <w:p w:rsidR="006D69F2" w:rsidRPr="006D69F2" w:rsidRDefault="006D69F2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9F2" w:rsidRDefault="006D69F2" w:rsidP="006D69F2">
      <w:r>
        <w:separator/>
      </w:r>
    </w:p>
  </w:footnote>
  <w:footnote w:type="continuationSeparator" w:id="0">
    <w:p w:rsidR="006D69F2" w:rsidRDefault="006D69F2" w:rsidP="006D69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84E"/>
    <w:rsid w:val="006D69F2"/>
    <w:rsid w:val="009E23E7"/>
    <w:rsid w:val="00F4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2CBF1"/>
  <w15:chartTrackingRefBased/>
  <w15:docId w15:val="{9914FF34-26BA-42F8-90F1-1C4E1BFA0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84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4084E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6D69F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69F2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D69F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69F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0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ita.gertnere@zm.gov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384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"Grāmatvedības kārtošanas noteikumi"</vt:lpstr>
    </vt:vector>
  </TitlesOfParts>
  <Company>Zemkopības ministrija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"Grāmatvedības kārtošanas noteikumi"</dc:title>
  <dc:subject>Atzinums</dc:subject>
  <dc:creator>Arita Gertnere</dc:creator>
  <cp:keywords/>
  <dc:description>67027515_x000d_
arita.gertnere@zm.gov.lv</dc:description>
  <cp:lastModifiedBy>Gunta Majevska</cp:lastModifiedBy>
  <cp:revision>2</cp:revision>
  <dcterms:created xsi:type="dcterms:W3CDTF">2021-10-27T13:31:00Z</dcterms:created>
  <dcterms:modified xsi:type="dcterms:W3CDTF">2021-10-27T13:39:00Z</dcterms:modified>
</cp:coreProperties>
</file>