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23-TA-1515: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militārā poligona “Sēlija” robežu un tā teritorijā ietilpstošajiem nekustamajiem īpašumiem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Militārā poligona “Sēlija” izveides likuma 2.pantu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norādīts, ka tas izdots, pamatojoties uz Militārā poligona "Sēlija" izveides likuma 2. pantu. Vēršam uzmanību, ka likumprojekts "Militārā poligona "Sēlija" izveides likums" (Nr. 297/Lp14; turpmāk – likumprojekts) vēl ir izstrādes stadijā, turklāt tas ir izskatīts tikai pirmajā lasījumā. Norādām, ka saskaņā ar Valsts iestāžu juridisko dienestu vadītāju 2010. gada 12. marta sanāksmes protokollēmuma "Par grozījumiem Ministru kabineta 2009. gada 7. aprīļa noteikumos Nr. 300 "Ministru kabineta kārtības rullis" (Ministru kabineta 2010. gada 23. februāra noteikumi Nr. 170)" (prot. Nr. 2 1. §) 8. punktā noteikto ir </w:t>
            </w:r>
            <w:r w:rsidR="00000000" w:rsidRPr="00000000" w:rsidDel="00000000">
              <w:rPr>
                <w:u w:val="single"/>
                <w:rtl w:val="0"/>
              </w:rPr>
              <w:t xml:space="preserve">atbalstāma Ministru kabineta noteikumu projektu izsludināšana Valsts sekretāru sanāksmē, kad likumprojekts Latvijas Republikas Saeimā</w:t>
            </w:r>
            <w:r w:rsidR="00000000" w:rsidRPr="00000000" w:rsidDel="00000000">
              <w:rPr>
                <w:rtl w:val="0"/>
              </w:rPr>
              <w:t xml:space="preserve"> (turpmāk – Saeima) </w:t>
            </w:r>
            <w:r w:rsidR="00000000" w:rsidRPr="00000000" w:rsidDel="00000000">
              <w:rPr>
                <w:u w:val="single"/>
                <w:rtl w:val="0"/>
              </w:rPr>
              <w:t xml:space="preserve">izskatīts otrajā lasījumā</w:t>
            </w:r>
            <w:r w:rsidR="00000000" w:rsidRPr="00000000" w:rsidDel="00000000">
              <w:rPr>
                <w:rtl w:val="0"/>
              </w:rPr>
              <w:t xml:space="preserve">, kā arī šādi Ministru kabineta noteikumu projekti var tikt izskatīti Ministru kabinetā pēc tam, kad likumprojekts pieņemts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izvērtēt projekta atbilstību likumprojektam, projekta turpmāka saskaņošana veicama pēc tam, kad likumprojekts būs pieņemts Saeimā otrajā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likumprojektu 2.lasījumā izskatīja un pieņēma š.g.22.jūnijā.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Militārā poligona “Sēlija” izveides likuma 2.pantu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militārā poligona “Sēlija” robežu un tā teritorijā ietilpstošos nekustamos īpašumus saskaņā ar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Nr. 108)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Militārā poligona "Sēlija" izveides likuma 2. pants paredz pilnvarojumu Ministru kabinetam izveidot militāro poligonu "Sēlija", noteikt tā robežas un tā teritorijā ietilpstošos nekustamos īpašumus, kā arī tos nekustamos īpašumus, uz kuriem tiek nodibināts servitūts.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1. punktu un svītrot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labojumi noteikumu projekta 1.punktā un dzēsts noteikumu projekta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nosaka militārā poligona “Sēlija” robežas un tā teritorijā ietilpstošos nekustamos īpašumus saskaņā ar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 kā arī tos nekustamos īpašumus, uz kuriem tiek nodibināts servitūts saskaņā ar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militārā poligona “Sēlija” robežu un tā teritorijā ietilpstošos nekustamos īpašumus saskaņā ar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ietvertās atsauces uz projekta pielikumiem atbilstoši Noteikumu Nr. 108 123.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labojumi noteikumu projekta 1.punktā un dzēsts noteikumu projekta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nosaka militārā poligona “Sēlija” robežas un tā teritorijā ietilpstošos nekustamos īpašumus saskaņā ar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 kā arī tos nekustamos īpašumus, uz kuriem tiek nodibināts servitūts saskaņā ar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militārā poligona “Sēlija” robežu un tā teritorijā ietilpstošos nekustamos īpašumus saskaņā ar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1. pielikumā esošo sarakstu ar šādām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56880010058;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32780120001;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32780130024;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56350040087;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56880010052;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56880010053;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56880020055;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32500100054.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56880010058, 32780120001, 32780130024 atrodas plānotā poligona teritorijā. Savukārt uz zemes vienībām 56350040087, 56880010052, 56880010053, 56880020055, 32500100054 atrodas inženierbūves, kas nodrošina piekļuves plānotajai poligona teritorijai. Pēc poligona teritorijā esošo nekustamo īpašumu valdītāja maiņas no Zemkopības ministrijas uz Aizsardzības ministriju vai atsavināšanas (attiecas uz akciju sabiedrības "Latvijas valsts meži" (turpmāk - LVM) īpašumiem), tās un uz tām esošās inženierbūves vairs nebūs nepieciešamas LVM tai Meža likumā doto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pamatots ar to, lai nebūtu nepieciešams veikt grozījumus noteikumos gadījumā, ja šie īpašumi tomēr būs nepieciešami militārā poligona 1.kārtai.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sadarbībā ar Nacionālajiem bruņotajiem spēkiem ir atkārtoti izvērtējusi norādītās zemes vienības un pieņēmusi lēmumu, ka zemes vienības ar kadastra numuriem 56880010058, 32780120001, un 32780130024 iekļaujamas militārā poligona "Sēlija" teritorijā un veikti atbilstoši labojumi militārā poligona zemes vienību kadastru numuru uzskaitījumā un koordināšu sarakstā. Turpretī zemes vienības ar kadastra numuriem 56350040087, 56880010052, 56880010053, 56880020055, 32500100054 atrodas ārpus militārā poligona ārējās robežas un pārskatāmā nākotnē šīs zemes vienības nav nepieciešamas militārā poligona "Sēlija" izbūvei.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nosaka militārā poligona “Sēlija” robežas un tā teritorijā ietilpstošos nekustamos īpašumus saskaņā ar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 kā arī tos nekustamos īpašumus, uz kuriem tiek nodibināts servitūts saskaņā ar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militārā poligona “Sēlija” robežu un tā teritorijā ietilpstošos nekustamos īpašumus saskaņā ar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Militārā poligona “Sēlija” izveides likuma 2. pantu Ministru kabinets deleģēts noteikt militārā poligona "Sēlija" robežas un tā teritorijā ietilpstošos nekustamos īpašumus un nekustamos īpašumus, uz kuriem tiek nodibināts servitūts, kā arī, lai nodrošinātu skaidrību un konsekvenci abos projekta pielikumos, lūdzam precizēt projekta 1. pielikumā ietverto tabulu (kurā uzskaitīti zemes vienību kadastra apzīmējumi) atbilstoši tam nekustamo īpašumu uzskaites saturam, kāds izmantots projekta 2. pielikumā ietvertajā tabulā, proti, ietverot tajā informāciju arī par nekustamā īpašuma kadastra numuru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iesniegšanas Ministru kabinetā steidzamību i.e. 2023.gada 11.jūliju, Aizsardzības ministrijai ir ierobežotas laika resursu iespējas sagatavot apjomīgu ciparu informāciju. Vienlaikus, 1.pielikumā pievienotā ģeotelpiskā informācija un kadastru numuri ikvienam bez maksas Valsts zemes dienesta datu publicēšanasun  e-pakalpojumu portālā Kadastrs.lv netraucē identificēt teritoriju, uz kuru attiecināms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nosaka militārā poligona “Sēlija” robežas un tā teritorijā ietilpstošos nekustamos īpašumus saskaņā ar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 kā arī tos nekustamos īpašumus, uz kuriem tiek nodibināts servitūts saskaņā ar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nosaka militārā poligona “Sēlija” robežu un tā teritorijā ietilpstošos īpašumus saskaņā ar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pielikumā esošo sarakstu ar šādām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32780120054;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32780130016;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32860060042;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56880010058;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32780120001;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32780130024;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56350040087;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56880010052;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56880010053;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56880020055;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32500100054.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32780120054, 32780130016, 32860060042, 56880010058, 32780120001, 32780130024, atrodas plānotā poligona teritorijā. Savukārt uz zemes vienībām 56350040087, 56880010052, 56880010053, 56880020055, 32500100054 atrodas inženierbūves, kas nodrošina piekļuves plānotajai poligona teritorijai. Pēc poligona teritorijā esošo nekustamo īpašumu valdītāja maiņas no Zemkopības ministrijas uz Aizsardzības ministriju vai atsavināšanas (attiecas uz LVM īpašumiem), tās un uz tām esošās inženierbūves vairs nebūs nepieciešamas LVM tai Meža likumā doto uzdevumu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Nacionālo bruņoto spēku izvērtējumu, militārā poligona teritorijā esošās zemes vienības 32780120054; 32780130016; 32860060042 nepieciešamas izbūves un pārvietošanās vajadzībām. Pārējās norādītās zemes vienības šobrīd nav nepieciešamas militārā poligona 1.kārtas steidzamai izbūvei.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nosaka militārā poligona “Sēlija” robežas un tā teritorijā ietilpstošos nekustamos īpašumus saskaņā ar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 kā arī tos nekustamos īpašumus, uz kuriem tiek nodibināts servitūts saskaņā ar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1.2. sadaļā norādīts, ka projekts stājas spēkā 2023. gada 11. jūlijā, savukārt no projekta izriet, ka tas stājas spēkā vispārējā kārtībā. Ievērojot minēto, lūdzam salāgot projektā un tā anotācijā norādīto projekta spēkā stāšanās termiņu, nodrošinot skaidru un saprotamu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redakcionāli labojumi, nosakot, ka noteikumu projekts stājas spēkā vispārējā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līdz 2023.gada 1.oktobrim iesniegt Ministru kabineta noteikumu projektu par pārējo Latvijas Republikā esošo militāro poligonu robežām un to teritorijā ietilpstošajiem īpašumiem.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7. septembra noteikumu Nr. 606 "Ministru kabineta kārtības rullis"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w:t>
            </w:r>
            <w:r w:rsidR="00000000" w:rsidRPr="00000000" w:rsidDel="00000000">
              <w:rPr>
                <w:u w:val="single"/>
                <w:rtl w:val="0"/>
              </w:rPr>
              <w:t xml:space="preserve">Ministru kabineta loceklis</w:t>
            </w:r>
            <w:r w:rsidR="00000000" w:rsidRPr="00000000" w:rsidDel="00000000">
              <w:rPr>
                <w:rtl w:val="0"/>
              </w:rPr>
              <w:t xml:space="preserve">. Ievērojot minēto, lūdzam atbilstoši precizēt projektam pievienotā Ministru kabineta sēdes protokollēmuma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labojumi, norādot, ka minēto noteikumu projektu iensiedz "Aizsardzības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ministram līdz 2023.gada 1.oktobrim iesniegt Ministru kabineta noteikumu projektu par pārējo Latvijas Republikā esošo militāro poligonu robežām un to teritorijā ietilpstošajiem īpašumiem.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23-TA-1515</w:t>
    </w:r>
    <w:r>
      <w:br/>
    </w:r>
    <w:r w:rsidR="00000000" w:rsidRPr="00000000" w:rsidDel="00000000">
      <w:rPr>
        <w:rtl w:val="0"/>
      </w:rPr>
      <w:t xml:space="preserve">07.07.2023. 12.21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23-TA-1515</w:t>
    </w:r>
    <w:r>
      <w:br/>
    </w:r>
    <w:r w:rsidR="00000000" w:rsidRPr="00000000" w:rsidDel="00000000">
      <w:rPr>
        <w:rtl w:val="0"/>
      </w:rPr>
      <w:t xml:space="preserve">07.07.2023. 12.21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Izziņa_23-TA-1515.docx</dc:title>
</cp:coreProperties>
</file>

<file path=docProps/custom.xml><?xml version="1.0" encoding="utf-8"?>
<Properties xmlns="http://schemas.openxmlformats.org/officeDocument/2006/custom-properties" xmlns:vt="http://schemas.openxmlformats.org/officeDocument/2006/docPropsVTypes"/>
</file>