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A27996" w14:textId="77777777" w:rsidR="005A2B58" w:rsidRPr="00DC574C" w:rsidRDefault="005A2B58" w:rsidP="005A2B58">
      <w:pPr>
        <w:tabs>
          <w:tab w:val="left" w:pos="5232"/>
        </w:tabs>
        <w:spacing w:line="360" w:lineRule="auto"/>
        <w:jc w:val="center"/>
        <w:rPr>
          <w:lang w:val="lv-LV"/>
        </w:rPr>
      </w:pPr>
      <w:r w:rsidRPr="00DC574C">
        <w:rPr>
          <w:lang w:val="lv-LV"/>
        </w:rPr>
        <w:t>Rīgā</w:t>
      </w:r>
    </w:p>
    <w:p w14:paraId="591F32ED" w14:textId="77777777" w:rsidR="005A2B58" w:rsidRDefault="005A2B58" w:rsidP="00C067CC">
      <w:pPr>
        <w:spacing w:after="120"/>
        <w:rPr>
          <w:lang w:val="lv-LV"/>
        </w:rPr>
      </w:pPr>
    </w:p>
    <w:p w14:paraId="1CF19A39" w14:textId="3214BF05" w:rsidR="00410573" w:rsidRDefault="00C067CC" w:rsidP="00C067CC">
      <w:pPr>
        <w:spacing w:after="120"/>
        <w:rPr>
          <w:lang w:val="lv-LV"/>
        </w:rPr>
      </w:pPr>
      <w:r w:rsidRPr="00C067CC">
        <w:rPr>
          <w:lang w:val="lv-LV"/>
        </w:rPr>
        <w:t xml:space="preserve">Datums skatāms laika zīmogā </w:t>
      </w:r>
      <w:r w:rsidR="00410573" w:rsidRPr="00410573">
        <w:rPr>
          <w:lang w:val="lv-LV"/>
        </w:rPr>
        <w:t>N</w:t>
      </w:r>
      <w:r w:rsidR="00410573" w:rsidRPr="00C067CC">
        <w:rPr>
          <w:lang w:val="lv-LV"/>
        </w:rPr>
        <w:t>r.</w:t>
      </w:r>
      <w:sdt>
        <w:sdtPr>
          <w:rPr>
            <w:lang w:val="lv-LV"/>
          </w:rPr>
          <w:alias w:val="RegNr"/>
          <w:tag w:val="RegNr"/>
          <w:id w:val="2137518191"/>
          <w:lock w:val="contentLocked"/>
          <w:placeholder>
            <w:docPart w:val="15F3D90572704C1BBF5470D94278A3DF"/>
          </w:placeholder>
          <w:dataBinding w:prefixMappings="xmlns:ns0='http://schemas.microsoft.com/office/2006/metadata/properties' xmlns:ns1='http://schemas.microsoft.com/office/infopath/2007/PartnerControls' xmlns:ns2='21a93588-6fe8-41e9-94dc-424b783ca979' xmlns:ns3='801ff49e-5150-41f0-9cd7-015d16134d38' xmlns:ns4='fb472ee8-82eb-4a14-b9eb-ad5ce10e4677' xmlns:ns5='aaa33240-aed4-492d-84f2-cf9262a9abbc'" w:xpath="/ns0:properties[1]/documentManagement[1]/ns3:amNumurs[1]" w:storeItemID="{DBE8EFD4-92B0-4FC8-BC47-41A3D8828AD8}"/>
          <w:text/>
        </w:sdtPr>
        <w:sdtEndPr/>
        <w:sdtContent>
          <w:r w:rsidR="00686F40">
            <w:rPr>
              <w:lang w:val="lv-LV"/>
            </w:rPr>
            <w:t>43-19579</w:t>
          </w:r>
        </w:sdtContent>
      </w:sdt>
    </w:p>
    <w:tbl>
      <w:tblPr>
        <w:tblW w:w="0" w:type="auto"/>
        <w:tblInd w:w="8" w:type="dxa"/>
        <w:tblLayout w:type="fixed"/>
        <w:tblCellMar>
          <w:left w:w="0" w:type="dxa"/>
          <w:right w:w="0" w:type="dxa"/>
        </w:tblCellMar>
        <w:tblLook w:val="0000" w:firstRow="0" w:lastRow="0" w:firstColumn="0" w:lastColumn="0" w:noHBand="0" w:noVBand="0"/>
      </w:tblPr>
      <w:tblGrid>
        <w:gridCol w:w="418"/>
        <w:gridCol w:w="2183"/>
        <w:gridCol w:w="434"/>
        <w:gridCol w:w="2060"/>
      </w:tblGrid>
      <w:tr w:rsidR="00CC74BF" w:rsidRPr="00410573" w14:paraId="4DA93D41" w14:textId="77777777" w:rsidTr="00410573">
        <w:trPr>
          <w:cantSplit/>
        </w:trPr>
        <w:tc>
          <w:tcPr>
            <w:tcW w:w="418" w:type="dxa"/>
            <w:vAlign w:val="bottom"/>
          </w:tcPr>
          <w:p w14:paraId="7BB6344D" w14:textId="77777777" w:rsidR="00CC74BF" w:rsidRPr="00410573" w:rsidRDefault="00CC74BF" w:rsidP="00FA10A3">
            <w:pPr>
              <w:rPr>
                <w:bCs/>
                <w:lang w:val="lv-LV"/>
              </w:rPr>
            </w:pPr>
            <w:r w:rsidRPr="00410573">
              <w:rPr>
                <w:bCs/>
                <w:lang w:val="lv-LV"/>
              </w:rPr>
              <w:t>Uz</w:t>
            </w:r>
          </w:p>
        </w:tc>
        <w:tc>
          <w:tcPr>
            <w:tcW w:w="2183" w:type="dxa"/>
            <w:tcBorders>
              <w:bottom w:val="single" w:sz="4" w:space="0" w:color="auto"/>
            </w:tcBorders>
            <w:vAlign w:val="bottom"/>
          </w:tcPr>
          <w:p w14:paraId="180165A3" w14:textId="77777777" w:rsidR="00CC74BF" w:rsidRPr="00410573" w:rsidRDefault="002F2EB4" w:rsidP="00FA10A3">
            <w:pPr>
              <w:rPr>
                <w:bCs/>
                <w:lang w:val="lv-LV"/>
              </w:rPr>
            </w:pPr>
            <w:r>
              <w:rPr>
                <w:bCs/>
                <w:lang w:val="lv-LV"/>
              </w:rPr>
              <w:t>23.08.2021.</w:t>
            </w:r>
          </w:p>
        </w:tc>
        <w:tc>
          <w:tcPr>
            <w:tcW w:w="434" w:type="dxa"/>
            <w:vAlign w:val="bottom"/>
          </w:tcPr>
          <w:p w14:paraId="08A4D4D7" w14:textId="77777777" w:rsidR="00CC74BF" w:rsidRPr="00410573" w:rsidRDefault="00CC74BF" w:rsidP="00FA10A3">
            <w:pPr>
              <w:rPr>
                <w:bCs/>
                <w:lang w:val="lv-LV"/>
              </w:rPr>
            </w:pPr>
            <w:r w:rsidRPr="00410573">
              <w:rPr>
                <w:bCs/>
                <w:lang w:val="lv-LV"/>
              </w:rPr>
              <w:t>Nr.</w:t>
            </w:r>
          </w:p>
        </w:tc>
        <w:tc>
          <w:tcPr>
            <w:tcW w:w="2060" w:type="dxa"/>
            <w:tcBorders>
              <w:bottom w:val="single" w:sz="4" w:space="0" w:color="auto"/>
            </w:tcBorders>
            <w:vAlign w:val="bottom"/>
          </w:tcPr>
          <w:p w14:paraId="3685FF8B" w14:textId="77777777" w:rsidR="00CC74BF" w:rsidRPr="00410573" w:rsidRDefault="00CC74BF" w:rsidP="00FA10A3">
            <w:pPr>
              <w:rPr>
                <w:bCs/>
                <w:lang w:val="lv-LV"/>
              </w:rPr>
            </w:pPr>
          </w:p>
        </w:tc>
      </w:tr>
    </w:tbl>
    <w:p w14:paraId="709FC492" w14:textId="77777777" w:rsidR="006C2ADA" w:rsidRPr="00410573" w:rsidRDefault="006C2ADA" w:rsidP="001C48F6">
      <w:pPr>
        <w:jc w:val="right"/>
      </w:pPr>
    </w:p>
    <w:p w14:paraId="3C450CB3" w14:textId="77777777" w:rsidR="002F2EB4" w:rsidRPr="00555415" w:rsidRDefault="002F2EB4" w:rsidP="002F2EB4">
      <w:pPr>
        <w:keepNext/>
        <w:jc w:val="right"/>
        <w:outlineLvl w:val="0"/>
        <w:rPr>
          <w:b/>
          <w:lang w:val="lv-LV"/>
        </w:rPr>
      </w:pPr>
      <w:r>
        <w:rPr>
          <w:b/>
          <w:lang w:val="lv-LV"/>
        </w:rPr>
        <w:t>Iekšlietu</w:t>
      </w:r>
      <w:r w:rsidRPr="00555415">
        <w:rPr>
          <w:b/>
          <w:lang w:val="lv-LV"/>
        </w:rPr>
        <w:t xml:space="preserve"> ministrija</w:t>
      </w:r>
      <w:r>
        <w:rPr>
          <w:b/>
          <w:lang w:val="lv-LV"/>
        </w:rPr>
        <w:t>i</w:t>
      </w:r>
    </w:p>
    <w:p w14:paraId="40050C04" w14:textId="77777777" w:rsidR="002F2EB4" w:rsidRPr="007B7E2F" w:rsidRDefault="002F2EB4" w:rsidP="002F2EB4">
      <w:pPr>
        <w:jc w:val="right"/>
        <w:rPr>
          <w:lang w:val="lv-LV"/>
        </w:rPr>
      </w:pPr>
      <w:r>
        <w:rPr>
          <w:lang w:val="lv-LV"/>
        </w:rPr>
        <w:t xml:space="preserve">Informācijai: </w:t>
      </w:r>
      <w:hyperlink r:id="rId13" w:history="1">
        <w:r w:rsidRPr="006132ED">
          <w:rPr>
            <w:rStyle w:val="Hyperlink"/>
            <w:lang w:val="lv-LV"/>
          </w:rPr>
          <w:t>olesja.pavluka@iem.gov.lv</w:t>
        </w:r>
      </w:hyperlink>
      <w:r>
        <w:rPr>
          <w:lang w:val="lv-LV"/>
        </w:rPr>
        <w:t xml:space="preserve"> </w:t>
      </w:r>
    </w:p>
    <w:p w14:paraId="1CAAB8E4" w14:textId="77777777" w:rsidR="002F2EB4" w:rsidRDefault="002F2EB4" w:rsidP="002F2EB4">
      <w:pPr>
        <w:jc w:val="both"/>
        <w:rPr>
          <w:i/>
          <w:lang w:val="lv-LV"/>
        </w:rPr>
      </w:pPr>
    </w:p>
    <w:p w14:paraId="5C83C896" w14:textId="77777777" w:rsidR="002F2EB4" w:rsidRDefault="002F2EB4" w:rsidP="002F2EB4">
      <w:pPr>
        <w:jc w:val="both"/>
        <w:rPr>
          <w:i/>
          <w:lang w:val="lv-LV"/>
        </w:rPr>
      </w:pPr>
    </w:p>
    <w:p w14:paraId="46B30074" w14:textId="16843CF1" w:rsidR="002F2EB4" w:rsidRDefault="002F2EB4" w:rsidP="002F2EB4">
      <w:pPr>
        <w:ind w:right="4015"/>
        <w:jc w:val="both"/>
        <w:rPr>
          <w:rStyle w:val="Emphasis"/>
          <w:lang w:val="lv-LV"/>
        </w:rPr>
      </w:pPr>
      <w:r w:rsidRPr="006D5B27">
        <w:rPr>
          <w:rStyle w:val="Emphasis"/>
          <w:lang w:val="lv-LV"/>
        </w:rPr>
        <w:t>Par precizēto Ministru kabineta noteikumu projektu „Par Latvijas Republikas valdības un Armēnijas Republikas</w:t>
      </w:r>
      <w:r>
        <w:rPr>
          <w:rStyle w:val="Emphasis"/>
          <w:lang w:val="lv-LV"/>
        </w:rPr>
        <w:t xml:space="preserve"> </w:t>
      </w:r>
      <w:r w:rsidRPr="006D5B27">
        <w:rPr>
          <w:rStyle w:val="Emphasis"/>
          <w:lang w:val="lv-LV"/>
        </w:rPr>
        <w:t>valdības protokolu par Nolīguma starp Eiropas Savienību un Armēnijas Republiku par tādu personu atpakaļuzņemšanu, kuras uzturas neatļauti, īstenošanu”</w:t>
      </w:r>
    </w:p>
    <w:p w14:paraId="5C253370" w14:textId="77777777" w:rsidR="002F2EB4" w:rsidRPr="006D5B27" w:rsidRDefault="002F2EB4" w:rsidP="002F2EB4">
      <w:pPr>
        <w:ind w:right="4015"/>
        <w:jc w:val="both"/>
        <w:rPr>
          <w:rStyle w:val="Emphasis"/>
          <w:lang w:val="lv-LV"/>
        </w:rPr>
      </w:pPr>
    </w:p>
    <w:p w14:paraId="1A332C9A" w14:textId="77777777" w:rsidR="002F2EB4" w:rsidRPr="006D5B27" w:rsidRDefault="002F2EB4" w:rsidP="002F2EB4">
      <w:pPr>
        <w:ind w:right="4015"/>
        <w:jc w:val="both"/>
        <w:rPr>
          <w:b/>
          <w:i/>
          <w:lang w:val="lv-LV"/>
        </w:rPr>
      </w:pPr>
    </w:p>
    <w:p w14:paraId="3842CC6A" w14:textId="77777777" w:rsidR="002F2EB4" w:rsidRDefault="002F2EB4" w:rsidP="002F2EB4">
      <w:pPr>
        <w:jc w:val="both"/>
        <w:rPr>
          <w:lang w:val="lv-LV"/>
        </w:rPr>
      </w:pPr>
      <w:r w:rsidRPr="002002F0">
        <w:rPr>
          <w:lang w:val="lv-LV" w:eastAsia="en-US"/>
        </w:rPr>
        <w:t xml:space="preserve">Ārlietu ministrija </w:t>
      </w:r>
      <w:r>
        <w:rPr>
          <w:lang w:val="lv-LV" w:eastAsia="en-US"/>
        </w:rPr>
        <w:t>ir izskatījusi</w:t>
      </w:r>
      <w:r w:rsidRPr="00384959">
        <w:rPr>
          <w:lang w:val="lv-LV"/>
        </w:rPr>
        <w:t xml:space="preserve"> Iekšlietu ministrija</w:t>
      </w:r>
      <w:r>
        <w:rPr>
          <w:lang w:val="lv-LV"/>
        </w:rPr>
        <w:t>s</w:t>
      </w:r>
      <w:r w:rsidRPr="00384959">
        <w:rPr>
          <w:lang w:val="lv-LV"/>
        </w:rPr>
        <w:t xml:space="preserve"> precizēto Ministru kabineta noteikumu projektu „Par Latvijas Republikas valdības un Armēnijas Republikas valdības protokolu par Nolīguma starp Eiropas Savienību un Armēnijas Republiku par tādu personu atpakaļuzņemšanu, kuras uzturas neatļauti, īstenošanu”</w:t>
      </w:r>
      <w:r>
        <w:rPr>
          <w:lang w:val="lv-LV"/>
        </w:rPr>
        <w:t xml:space="preserve">, </w:t>
      </w:r>
      <w:r>
        <w:rPr>
          <w:rFonts w:eastAsia="Calibri"/>
          <w:lang w:val="lv-LV"/>
        </w:rPr>
        <w:t xml:space="preserve">ar to saistītos dokumentus </w:t>
      </w:r>
      <w:r w:rsidRPr="00781E52">
        <w:rPr>
          <w:rFonts w:eastAsia="Calibri"/>
          <w:color w:val="000000"/>
          <w:lang w:val="lv-LV"/>
        </w:rPr>
        <w:t>un atbalsta t</w:t>
      </w:r>
      <w:r>
        <w:rPr>
          <w:rFonts w:eastAsia="Calibri"/>
          <w:color w:val="000000"/>
          <w:lang w:val="lv-LV"/>
        </w:rPr>
        <w:t>o</w:t>
      </w:r>
      <w:r w:rsidRPr="00781E52">
        <w:rPr>
          <w:rFonts w:eastAsia="Calibri"/>
          <w:color w:val="000000"/>
          <w:lang w:val="lv-LV"/>
        </w:rPr>
        <w:t xml:space="preserve"> tālāku virzību bez iebildumiem</w:t>
      </w:r>
      <w:r>
        <w:rPr>
          <w:rFonts w:eastAsia="Calibri"/>
          <w:color w:val="000000"/>
          <w:lang w:val="lv-LV"/>
        </w:rPr>
        <w:t>, vienlaikus izsakot šādus priekšlikumus.</w:t>
      </w:r>
    </w:p>
    <w:p w14:paraId="75A8C862" w14:textId="6E24B2F1" w:rsidR="002F2EB4" w:rsidRPr="00A75BCE" w:rsidRDefault="002F2EB4" w:rsidP="002F2EB4">
      <w:pPr>
        <w:pStyle w:val="ListParagraph"/>
        <w:numPr>
          <w:ilvl w:val="0"/>
          <w:numId w:val="1"/>
        </w:numPr>
        <w:jc w:val="both"/>
        <w:rPr>
          <w:lang w:val="lv-LV"/>
        </w:rPr>
      </w:pPr>
      <w:r>
        <w:rPr>
          <w:lang w:val="lv-LV"/>
        </w:rPr>
        <w:t xml:space="preserve">Aicinām </w:t>
      </w:r>
      <w:r w:rsidRPr="004D03FB">
        <w:rPr>
          <w:lang w:val="lv-LV"/>
        </w:rPr>
        <w:t xml:space="preserve">precizēt </w:t>
      </w:r>
      <w:r w:rsidRPr="00A75BCE">
        <w:rPr>
          <w:lang w:val="lv-LV"/>
        </w:rPr>
        <w:t xml:space="preserve">pilnvaras vēstules tulkojuma projektu angļu valodā, pirmā paragrāfa beigās pievienojot </w:t>
      </w:r>
      <w:bookmarkStart w:id="0" w:name="_GoBack"/>
      <w:bookmarkEnd w:id="0"/>
      <w:r w:rsidRPr="00A75BCE">
        <w:rPr>
          <w:lang w:val="lv-LV"/>
        </w:rPr>
        <w:t>frāzi “, on behalf of the Government of the Republic of Latvia”</w:t>
      </w:r>
      <w:r>
        <w:rPr>
          <w:lang w:val="lv-LV"/>
        </w:rPr>
        <w:t>.</w:t>
      </w:r>
    </w:p>
    <w:p w14:paraId="671C5B8C" w14:textId="77777777" w:rsidR="002F2EB4" w:rsidRPr="00A75BCE" w:rsidRDefault="002F2EB4" w:rsidP="002F2EB4">
      <w:pPr>
        <w:pStyle w:val="ListParagraph"/>
        <w:numPr>
          <w:ilvl w:val="0"/>
          <w:numId w:val="1"/>
        </w:numPr>
        <w:jc w:val="both"/>
        <w:rPr>
          <w:lang w:val="lv-LV"/>
        </w:rPr>
      </w:pPr>
      <w:r>
        <w:rPr>
          <w:lang w:val="lv-LV"/>
        </w:rPr>
        <w:t>Aicinām</w:t>
      </w:r>
      <w:r w:rsidRPr="003E2ED0">
        <w:rPr>
          <w:lang w:val="lv-LV"/>
        </w:rPr>
        <w:t xml:space="preserve"> </w:t>
      </w:r>
      <w:r w:rsidRPr="00A75BCE">
        <w:rPr>
          <w:lang w:val="lv-LV"/>
        </w:rPr>
        <w:t xml:space="preserve">precizēt </w:t>
      </w:r>
      <w:r w:rsidRPr="00E87616">
        <w:rPr>
          <w:i/>
          <w:lang w:val="lv-LV"/>
        </w:rPr>
        <w:t>Latvijas Republikas valdības un Armēnijas Republikas valdības protokola par Nolīguma starp Eiropas Savienību un Armēnijas Republiku par tādu personu atpakaļuzņemšanu, kuras uzturas neatļauti, īstenošanu</w:t>
      </w:r>
      <w:r w:rsidRPr="00A75BCE">
        <w:rPr>
          <w:lang w:val="lv-LV"/>
        </w:rPr>
        <w:t xml:space="preserve"> projekta</w:t>
      </w:r>
      <w:r>
        <w:rPr>
          <w:lang w:val="lv-LV"/>
        </w:rPr>
        <w:t xml:space="preserve"> (turpmāk – Protokola projekts)</w:t>
      </w:r>
      <w:r w:rsidRPr="00A75BCE">
        <w:rPr>
          <w:lang w:val="lv-LV"/>
        </w:rPr>
        <w:t xml:space="preserve"> latviešu valodā 1. panta 1. punkta a) apakšpunktu, norādot aktuālo kontaktinformāciju attiecībā uz Armēnijas Republiku, kā arī 5.</w:t>
      </w:r>
      <w:r>
        <w:rPr>
          <w:lang w:val="lv-LV"/>
        </w:rPr>
        <w:t> </w:t>
      </w:r>
      <w:r w:rsidRPr="00A75BCE">
        <w:rPr>
          <w:lang w:val="lv-LV"/>
        </w:rPr>
        <w:t>panta 1.</w:t>
      </w:r>
      <w:r>
        <w:rPr>
          <w:lang w:val="lv-LV"/>
        </w:rPr>
        <w:t> </w:t>
      </w:r>
      <w:r w:rsidRPr="00A75BCE">
        <w:rPr>
          <w:lang w:val="lv-LV"/>
        </w:rPr>
        <w:t>punktā, aizstāt frāzi “Nolīguma 1. un 4.</w:t>
      </w:r>
      <w:r>
        <w:rPr>
          <w:lang w:val="lv-LV"/>
        </w:rPr>
        <w:t> </w:t>
      </w:r>
      <w:r w:rsidRPr="00A75BCE">
        <w:rPr>
          <w:lang w:val="lv-LV"/>
        </w:rPr>
        <w:t>pielikumā” ar frāzi “Nolīguma 1. un 2.</w:t>
      </w:r>
      <w:r>
        <w:rPr>
          <w:lang w:val="lv-LV"/>
        </w:rPr>
        <w:t> </w:t>
      </w:r>
      <w:r w:rsidRPr="00A75BCE">
        <w:rPr>
          <w:lang w:val="lv-LV"/>
        </w:rPr>
        <w:t>pielikumā”.</w:t>
      </w:r>
    </w:p>
    <w:p w14:paraId="45F1051E" w14:textId="77777777" w:rsidR="002F2EB4" w:rsidRPr="00A75BCE" w:rsidRDefault="002F2EB4" w:rsidP="002F2EB4">
      <w:pPr>
        <w:pStyle w:val="ListParagraph"/>
        <w:numPr>
          <w:ilvl w:val="0"/>
          <w:numId w:val="1"/>
        </w:numPr>
        <w:jc w:val="both"/>
        <w:rPr>
          <w:lang w:val="lv-LV"/>
        </w:rPr>
      </w:pPr>
      <w:r w:rsidRPr="003E2ED0">
        <w:rPr>
          <w:lang w:val="lv-LV"/>
        </w:rPr>
        <w:t xml:space="preserve">Atbilstoši </w:t>
      </w:r>
      <w:r w:rsidRPr="00A75BCE">
        <w:rPr>
          <w:lang w:val="lv-LV"/>
        </w:rPr>
        <w:t xml:space="preserve">Armēnijas pusei nosūtītā saskaņotā teksta redakcijai, lūdzam </w:t>
      </w:r>
      <w:r w:rsidRPr="003E2ED0">
        <w:rPr>
          <w:lang w:val="lv-LV"/>
        </w:rPr>
        <w:t>papildināt</w:t>
      </w:r>
      <w:r w:rsidRPr="00A75BCE">
        <w:rPr>
          <w:lang w:val="lv-LV"/>
        </w:rPr>
        <w:t xml:space="preserve"> </w:t>
      </w:r>
      <w:r>
        <w:rPr>
          <w:lang w:val="lv-LV"/>
        </w:rPr>
        <w:t>P</w:t>
      </w:r>
      <w:r w:rsidRPr="00A75BCE">
        <w:rPr>
          <w:lang w:val="lv-LV"/>
        </w:rPr>
        <w:t>rotokola projekta angļu valodas teksta 3.</w:t>
      </w:r>
      <w:r>
        <w:rPr>
          <w:lang w:val="lv-LV"/>
        </w:rPr>
        <w:t> </w:t>
      </w:r>
      <w:r w:rsidRPr="00A75BCE">
        <w:rPr>
          <w:lang w:val="lv-LV"/>
        </w:rPr>
        <w:t>panta 2.</w:t>
      </w:r>
      <w:r>
        <w:rPr>
          <w:lang w:val="lv-LV"/>
        </w:rPr>
        <w:t> </w:t>
      </w:r>
      <w:r w:rsidRPr="00A75BCE">
        <w:rPr>
          <w:lang w:val="lv-LV"/>
        </w:rPr>
        <w:t>punktu ar vārdiem “is used”.</w:t>
      </w:r>
    </w:p>
    <w:p w14:paraId="4A5E2205" w14:textId="77777777" w:rsidR="002F2EB4" w:rsidRPr="00555415" w:rsidRDefault="002F2EB4" w:rsidP="002F2EB4">
      <w:pPr>
        <w:jc w:val="both"/>
        <w:rPr>
          <w:lang w:val="lv-LV"/>
        </w:rPr>
      </w:pPr>
    </w:p>
    <w:p w14:paraId="184BF6A8" w14:textId="77777777" w:rsidR="002F2EB4" w:rsidRPr="00555415" w:rsidRDefault="002F2EB4" w:rsidP="002F2EB4">
      <w:pPr>
        <w:jc w:val="both"/>
        <w:rPr>
          <w:lang w:val="lv-LV"/>
        </w:rPr>
      </w:pPr>
    </w:p>
    <w:p w14:paraId="35424088" w14:textId="77777777" w:rsidR="002F2EB4" w:rsidRPr="00555415" w:rsidRDefault="002F2EB4" w:rsidP="002F2EB4">
      <w:pPr>
        <w:jc w:val="both"/>
        <w:rPr>
          <w:lang w:val="lv-LV"/>
        </w:rPr>
      </w:pPr>
      <w:r>
        <w:rPr>
          <w:lang w:val="lv-LV"/>
        </w:rPr>
        <w:t>Valsts sekretāra p.i.</w:t>
      </w:r>
      <w:r w:rsidRPr="00555415">
        <w:rPr>
          <w:lang w:val="lv-LV"/>
        </w:rPr>
        <w:t xml:space="preserve">                                                                                              </w:t>
      </w:r>
      <w:r>
        <w:rPr>
          <w:lang w:val="lv-LV"/>
        </w:rPr>
        <w:t>Atis Lots</w:t>
      </w:r>
    </w:p>
    <w:p w14:paraId="49B26F68" w14:textId="77777777" w:rsidR="002F2EB4" w:rsidRPr="00555415" w:rsidRDefault="002F2EB4" w:rsidP="002F2EB4">
      <w:pPr>
        <w:jc w:val="both"/>
        <w:rPr>
          <w:lang w:val="lv-LV"/>
        </w:rPr>
      </w:pPr>
    </w:p>
    <w:p w14:paraId="5D68C5FE" w14:textId="77777777" w:rsidR="002F2EB4" w:rsidRPr="00555415" w:rsidRDefault="002F2EB4" w:rsidP="002F2EB4">
      <w:pPr>
        <w:rPr>
          <w:i/>
          <w:sz w:val="20"/>
          <w:szCs w:val="20"/>
          <w:lang w:val="lv-LV"/>
        </w:rPr>
      </w:pPr>
      <w:r w:rsidRPr="00555415">
        <w:rPr>
          <w:i/>
          <w:sz w:val="20"/>
          <w:szCs w:val="20"/>
          <w:lang w:val="lv-LV"/>
        </w:rPr>
        <w:t>Kaspars Auziņš</w:t>
      </w:r>
    </w:p>
    <w:p w14:paraId="1780799E" w14:textId="77777777" w:rsidR="002F2EB4" w:rsidRDefault="002F2EB4" w:rsidP="002F2EB4">
      <w:pPr>
        <w:jc w:val="both"/>
        <w:rPr>
          <w:i/>
          <w:sz w:val="20"/>
          <w:szCs w:val="20"/>
          <w:lang w:val="lv-LV"/>
        </w:rPr>
      </w:pPr>
      <w:r w:rsidRPr="00555415">
        <w:rPr>
          <w:i/>
          <w:sz w:val="20"/>
          <w:szCs w:val="20"/>
          <w:lang w:val="lv-LV"/>
        </w:rPr>
        <w:t xml:space="preserve">67016229, </w:t>
      </w:r>
      <w:hyperlink r:id="rId14" w:history="1">
        <w:r w:rsidRPr="00555415">
          <w:rPr>
            <w:i/>
            <w:color w:val="0000FF" w:themeColor="hyperlink"/>
            <w:sz w:val="20"/>
            <w:szCs w:val="20"/>
            <w:u w:val="single"/>
            <w:lang w:val="lv-LV"/>
          </w:rPr>
          <w:t>kaspars.auzins@mfa.gov.lv</w:t>
        </w:r>
      </w:hyperlink>
      <w:r w:rsidRPr="00555415">
        <w:rPr>
          <w:i/>
          <w:sz w:val="20"/>
          <w:szCs w:val="20"/>
          <w:lang w:val="lv-LV"/>
        </w:rPr>
        <w:tab/>
      </w:r>
    </w:p>
    <w:p w14:paraId="36C65BCB" w14:textId="77777777" w:rsidR="007B2BF2" w:rsidRPr="002F2EB4" w:rsidRDefault="007B2BF2" w:rsidP="007B2BF2">
      <w:pPr>
        <w:rPr>
          <w:lang w:val="lv-LV"/>
        </w:rPr>
      </w:pPr>
    </w:p>
    <w:p w14:paraId="72BC59D4" w14:textId="77777777" w:rsidR="00580CB8" w:rsidRPr="00686F40" w:rsidRDefault="00BB4F0B" w:rsidP="007B2BF2">
      <w:pPr>
        <w:rPr>
          <w:lang w:val="lv-LV"/>
        </w:rPr>
      </w:pPr>
      <w:r w:rsidRPr="00686F40">
        <w:rPr>
          <w:lang w:val="lv-LV"/>
        </w:rPr>
        <w:lastRenderedPageBreak/>
        <w:t>DOKUMENTS IR PARAKSTĪTS AR DROŠU ELEKTRONISKO PARAKSTU UN SATUR LAIKA ZĪMOGU</w:t>
      </w:r>
    </w:p>
    <w:sectPr w:rsidR="00580CB8" w:rsidRPr="00686F40" w:rsidSect="005F2E1C">
      <w:footerReference w:type="default" r:id="rId15"/>
      <w:headerReference w:type="first" r:id="rId16"/>
      <w:pgSz w:w="11906" w:h="16838" w:code="9"/>
      <w:pgMar w:top="1134" w:right="1134" w:bottom="851" w:left="1797"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F77F4" w14:textId="77777777" w:rsidR="002F2EB4" w:rsidRDefault="002F2EB4">
      <w:r>
        <w:separator/>
      </w:r>
    </w:p>
  </w:endnote>
  <w:endnote w:type="continuationSeparator" w:id="0">
    <w:p w14:paraId="4C796EB3" w14:textId="77777777" w:rsidR="002F2EB4" w:rsidRDefault="002F2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EA186" w14:textId="77777777" w:rsidR="00CC74BF" w:rsidRPr="00CC74BF" w:rsidRDefault="00CC74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580CB8">
      <w:rPr>
        <w:noProof/>
        <w:sz w:val="20"/>
        <w:szCs w:val="20"/>
      </w:rPr>
      <w:t>2</w:t>
    </w:r>
    <w:r w:rsidRPr="00CC74BF">
      <w:rPr>
        <w:noProof/>
        <w:sz w:val="20"/>
        <w:szCs w:val="20"/>
      </w:rPr>
      <w:fldChar w:fldCharType="end"/>
    </w:r>
  </w:p>
  <w:p w14:paraId="7DF74FB8" w14:textId="77777777" w:rsidR="00CC74BF" w:rsidRDefault="00CC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66811A" w14:textId="77777777" w:rsidR="002F2EB4" w:rsidRDefault="002F2EB4">
      <w:r>
        <w:separator/>
      </w:r>
    </w:p>
  </w:footnote>
  <w:footnote w:type="continuationSeparator" w:id="0">
    <w:p w14:paraId="1E67555D" w14:textId="77777777" w:rsidR="002F2EB4" w:rsidRDefault="002F2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8B3F0" w14:textId="77777777" w:rsidR="008802CE" w:rsidRPr="005F2E1C" w:rsidRDefault="00FB5A4A" w:rsidP="005F2E1C">
    <w:r>
      <w:rPr>
        <w:noProof/>
        <w:lang w:val="lv-LV"/>
      </w:rPr>
      <mc:AlternateContent>
        <mc:Choice Requires="wps">
          <w:drawing>
            <wp:anchor distT="0" distB="0" distL="114300" distR="114300" simplePos="0" relativeHeight="251663872" behindDoc="1" locked="0" layoutInCell="1" allowOverlap="1" wp14:anchorId="41429A5D" wp14:editId="3328C9C9">
              <wp:simplePos x="0" y="0"/>
              <wp:positionH relativeFrom="page">
                <wp:posOffset>1066800</wp:posOffset>
              </wp:positionH>
              <wp:positionV relativeFrom="page">
                <wp:posOffset>2028825</wp:posOffset>
              </wp:positionV>
              <wp:extent cx="5838825" cy="314325"/>
              <wp:effectExtent l="0" t="0" r="952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AB6D3" w14:textId="77777777" w:rsidR="005F2E1C" w:rsidRDefault="005F2E1C" w:rsidP="005F2E1C">
                          <w:pPr>
                            <w:spacing w:line="194" w:lineRule="exact"/>
                            <w:ind w:left="20" w:right="-45"/>
                            <w:jc w:val="center"/>
                            <w:rPr>
                              <w:rFonts w:eastAsia="Times New Roman"/>
                              <w:sz w:val="17"/>
                              <w:szCs w:val="17"/>
                            </w:rPr>
                          </w:pPr>
                          <w:r w:rsidRPr="00686F40">
                            <w:rPr>
                              <w:rFonts w:eastAsia="Times New Roman"/>
                              <w:color w:val="231F20"/>
                              <w:sz w:val="17"/>
                              <w:szCs w:val="17"/>
                              <w:lang w:val="it-IT"/>
                            </w:rPr>
                            <w:t xml:space="preserve">K. Valdemāra iela 3, Rīga, LV-1395, tālr. </w:t>
                          </w:r>
                          <w:r w:rsidRPr="0023696A">
                            <w:rPr>
                              <w:rFonts w:eastAsia="Times New Roman"/>
                              <w:color w:val="231F20"/>
                              <w:sz w:val="17"/>
                              <w:szCs w:val="17"/>
                            </w:rPr>
                            <w:t>67016201, fakss 67828121, e-pasts mfa.cha@mfa.gov.lv,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1429A5D" id="_x0000_t202" coordsize="21600,21600" o:spt="202" path="m,l,21600r21600,l21600,xe">
              <v:stroke joinstyle="miter"/>
              <v:path gradientshapeok="t" o:connecttype="rect"/>
            </v:shapetype>
            <v:shape id="Text Box 4" o:spid="_x0000_s1026" type="#_x0000_t202" style="position:absolute;margin-left:84pt;margin-top:159.75pt;width:459.75pt;height:24.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" filled="f" stroked="f">
              <v:textbox inset="0,0,0,0">
                <w:txbxContent>
                  <w:p w14:paraId="5FEAB6D3"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v:textbox>
              <w10:wrap type="topAndBottom" anchorx="page" anchory="page"/>
            </v:shape>
          </w:pict>
        </mc:Fallback>
      </mc:AlternateContent>
    </w:r>
    <w:r>
      <w:rPr>
        <w:noProof/>
        <w:lang w:val="lv-LV"/>
      </w:rPr>
      <mc:AlternateContent>
        <mc:Choice Requires="wpg">
          <w:drawing>
            <wp:anchor distT="0" distB="0" distL="114300" distR="114300" simplePos="0" relativeHeight="251658752" behindDoc="1" locked="0" layoutInCell="1" allowOverlap="1" wp14:anchorId="3ED2025B" wp14:editId="19B12AD6">
              <wp:simplePos x="0" y="0"/>
              <wp:positionH relativeFrom="page">
                <wp:posOffset>1781175</wp:posOffset>
              </wp:positionH>
              <wp:positionV relativeFrom="page">
                <wp:posOffset>1905000</wp:posOffset>
              </wp:positionV>
              <wp:extent cx="4397375" cy="1270"/>
              <wp:effectExtent l="0" t="0" r="22225" b="177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71D5CD6" id="Group 2" o:spid="_x0000_s1026" style="position:absolute;margin-left:140.25pt;margin-top:150pt;width:346.25pt;height:.1pt;z-index:-25165772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type="topAndBottom" anchorx="page" anchory="page"/>
            </v:group>
          </w:pict>
        </mc:Fallback>
      </mc:AlternateContent>
    </w:r>
    <w:r w:rsidR="005F2E1C">
      <w:rPr>
        <w:noProof/>
        <w:lang w:val="lv-LV"/>
      </w:rPr>
      <w:drawing>
        <wp:anchor distT="0" distB="0" distL="114300" distR="114300" simplePos="0" relativeHeight="251653632" behindDoc="1" locked="0" layoutInCell="1" allowOverlap="1" wp14:anchorId="3CC51C0C" wp14:editId="70D1DD0F">
          <wp:simplePos x="0" y="0"/>
          <wp:positionH relativeFrom="margin">
            <wp:align>left</wp:align>
          </wp:positionH>
          <wp:positionV relativeFrom="page">
            <wp:posOffset>742950</wp:posOffset>
          </wp:positionV>
          <wp:extent cx="5673600" cy="103320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3600" cy="1033200"/>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0019A9"/>
    <w:multiLevelType w:val="hybridMultilevel"/>
    <w:tmpl w:val="4DD42C84"/>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EDF"/>
    <w:rsid w:val="00057157"/>
    <w:rsid w:val="000A1225"/>
    <w:rsid w:val="000A788C"/>
    <w:rsid w:val="000D0D01"/>
    <w:rsid w:val="00142F97"/>
    <w:rsid w:val="00150ADC"/>
    <w:rsid w:val="001C48F6"/>
    <w:rsid w:val="001D1CE9"/>
    <w:rsid w:val="00240AFD"/>
    <w:rsid w:val="0025092A"/>
    <w:rsid w:val="00296517"/>
    <w:rsid w:val="002C3216"/>
    <w:rsid w:val="002F2EB4"/>
    <w:rsid w:val="00317406"/>
    <w:rsid w:val="00410573"/>
    <w:rsid w:val="0041232A"/>
    <w:rsid w:val="004A0983"/>
    <w:rsid w:val="004A2F7D"/>
    <w:rsid w:val="004C78FA"/>
    <w:rsid w:val="004D6700"/>
    <w:rsid w:val="004D77CF"/>
    <w:rsid w:val="004F5EC4"/>
    <w:rsid w:val="00580CB8"/>
    <w:rsid w:val="00583AA8"/>
    <w:rsid w:val="005A0EDF"/>
    <w:rsid w:val="005A2B58"/>
    <w:rsid w:val="005F2E1C"/>
    <w:rsid w:val="00686F40"/>
    <w:rsid w:val="006C2ADA"/>
    <w:rsid w:val="006E1AD6"/>
    <w:rsid w:val="007B2BF2"/>
    <w:rsid w:val="008802CE"/>
    <w:rsid w:val="008862CC"/>
    <w:rsid w:val="008D75C9"/>
    <w:rsid w:val="00940D9D"/>
    <w:rsid w:val="00952989"/>
    <w:rsid w:val="009823CD"/>
    <w:rsid w:val="00A66EF8"/>
    <w:rsid w:val="00B535A0"/>
    <w:rsid w:val="00B8152F"/>
    <w:rsid w:val="00BB4F0B"/>
    <w:rsid w:val="00BC1690"/>
    <w:rsid w:val="00BC383E"/>
    <w:rsid w:val="00BD00A9"/>
    <w:rsid w:val="00C067CC"/>
    <w:rsid w:val="00C07770"/>
    <w:rsid w:val="00C15F6B"/>
    <w:rsid w:val="00C42949"/>
    <w:rsid w:val="00C84232"/>
    <w:rsid w:val="00CC74BF"/>
    <w:rsid w:val="00CE1571"/>
    <w:rsid w:val="00D2144E"/>
    <w:rsid w:val="00D87A6E"/>
    <w:rsid w:val="00E072E2"/>
    <w:rsid w:val="00E9282D"/>
    <w:rsid w:val="00EE4035"/>
    <w:rsid w:val="00F2645D"/>
    <w:rsid w:val="00F75023"/>
    <w:rsid w:val="00F83794"/>
    <w:rsid w:val="00FA10A3"/>
    <w:rsid w:val="00FB5A4A"/>
    <w:rsid w:val="00FC2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7E73D5BA"/>
  <w15:docId w15:val="{79DA2740-3FBC-4C5C-815D-E0647AE1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Arial"/>
      <w:kern w:val="1"/>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uiPriority w:val="99"/>
    <w:pPr>
      <w:suppressLineNumbers/>
      <w:tabs>
        <w:tab w:val="center" w:pos="4818"/>
        <w:tab w:val="right" w:pos="9637"/>
      </w:tab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link w:val="Footer"/>
    <w:uiPriority w:val="99"/>
    <w:rsid w:val="00CC74BF"/>
    <w:rPr>
      <w:rFonts w:eastAsia="Arial"/>
      <w:kern w:val="1"/>
      <w:sz w:val="24"/>
      <w:szCs w:val="24"/>
      <w:lang w:val="en"/>
    </w:rPr>
  </w:style>
  <w:style w:type="paragraph" w:styleId="BalloonText">
    <w:name w:val="Balloon Text"/>
    <w:basedOn w:val="Normal"/>
    <w:link w:val="BalloonTextChar"/>
    <w:uiPriority w:val="99"/>
    <w:semiHidden/>
    <w:unhideWhenUsed/>
    <w:rsid w:val="00C07770"/>
    <w:rPr>
      <w:rFonts w:ascii="Tahoma" w:hAnsi="Tahoma" w:cs="Tahoma"/>
      <w:sz w:val="16"/>
      <w:szCs w:val="16"/>
    </w:rPr>
  </w:style>
  <w:style w:type="character" w:customStyle="1" w:styleId="BalloonTextChar">
    <w:name w:val="Balloon Text Char"/>
    <w:basedOn w:val="DefaultParagraphFont"/>
    <w:link w:val="BalloonText"/>
    <w:uiPriority w:val="99"/>
    <w:semiHidden/>
    <w:rsid w:val="00C07770"/>
    <w:rPr>
      <w:rFonts w:ascii="Tahoma" w:eastAsia="Arial" w:hAnsi="Tahoma" w:cs="Tahoma"/>
      <w:kern w:val="1"/>
      <w:sz w:val="16"/>
      <w:szCs w:val="16"/>
      <w:lang w:val="en"/>
    </w:rPr>
  </w:style>
  <w:style w:type="character" w:styleId="PlaceholderText">
    <w:name w:val="Placeholder Text"/>
    <w:basedOn w:val="DefaultParagraphFont"/>
    <w:uiPriority w:val="99"/>
    <w:semiHidden/>
    <w:rsid w:val="00C07770"/>
    <w:rPr>
      <w:color w:val="808080"/>
    </w:rPr>
  </w:style>
  <w:style w:type="character" w:customStyle="1" w:styleId="HeaderChar">
    <w:name w:val="Header Char"/>
    <w:basedOn w:val="DefaultParagraphFont"/>
    <w:link w:val="Header"/>
    <w:uiPriority w:val="99"/>
    <w:rsid w:val="00C067CC"/>
    <w:rPr>
      <w:rFonts w:eastAsia="Arial"/>
      <w:kern w:val="1"/>
      <w:sz w:val="24"/>
      <w:szCs w:val="24"/>
      <w:lang w:val="en"/>
    </w:rPr>
  </w:style>
  <w:style w:type="character" w:styleId="Hyperlink">
    <w:name w:val="Hyperlink"/>
    <w:basedOn w:val="DefaultParagraphFont"/>
    <w:uiPriority w:val="99"/>
    <w:unhideWhenUsed/>
    <w:rsid w:val="002F2EB4"/>
    <w:rPr>
      <w:color w:val="0000FF" w:themeColor="hyperlink"/>
      <w:u w:val="single"/>
    </w:rPr>
  </w:style>
  <w:style w:type="paragraph" w:styleId="ListParagraph">
    <w:name w:val="List Paragraph"/>
    <w:basedOn w:val="Normal"/>
    <w:uiPriority w:val="34"/>
    <w:qFormat/>
    <w:rsid w:val="002F2EB4"/>
    <w:pPr>
      <w:ind w:left="720"/>
      <w:contextualSpacing/>
    </w:pPr>
  </w:style>
  <w:style w:type="character" w:styleId="Emphasis">
    <w:name w:val="Emphasis"/>
    <w:basedOn w:val="DefaultParagraphFont"/>
    <w:uiPriority w:val="20"/>
    <w:qFormat/>
    <w:rsid w:val="002F2E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2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olesja.pavluka@iem.gov.lv"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kaspars.auzins@mfa.gov.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F3D90572704C1BBF5470D94278A3DF"/>
        <w:category>
          <w:name w:val="General"/>
          <w:gallery w:val="placeholder"/>
        </w:category>
        <w:types>
          <w:type w:val="bbPlcHdr"/>
        </w:types>
        <w:behaviors>
          <w:behavior w:val="content"/>
        </w:behaviors>
        <w:guid w:val="{8A542D93-3AF9-4054-AF9C-A0F5327FC6D4}"/>
      </w:docPartPr>
      <w:docPartBody>
        <w:p w:rsidR="003B47B5" w:rsidRDefault="003F04A3" w:rsidP="003F04A3">
          <w:pPr>
            <w:pStyle w:val="15F3D90572704C1BBF5470D94278A3DF13"/>
          </w:pPr>
          <w:r w:rsidRPr="00BD00A9">
            <w:rPr>
              <w:rStyle w:val="PlaceholderText"/>
              <w:color w:val="FFFFFF" w:themeColor="background1"/>
              <w:u w:val="single"/>
            </w:rPr>
            <w:t>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B85"/>
    <w:rsid w:val="000D2894"/>
    <w:rsid w:val="000D55B8"/>
    <w:rsid w:val="001E1151"/>
    <w:rsid w:val="00324705"/>
    <w:rsid w:val="003B47B5"/>
    <w:rsid w:val="003F04A3"/>
    <w:rsid w:val="00452DD1"/>
    <w:rsid w:val="00545F4E"/>
    <w:rsid w:val="005B2B2E"/>
    <w:rsid w:val="00677E55"/>
    <w:rsid w:val="006D3C44"/>
    <w:rsid w:val="00784675"/>
    <w:rsid w:val="00A030EB"/>
    <w:rsid w:val="00BC7B63"/>
    <w:rsid w:val="00C22274"/>
    <w:rsid w:val="00C35D67"/>
    <w:rsid w:val="00C90B85"/>
    <w:rsid w:val="00CA1C26"/>
    <w:rsid w:val="00D42352"/>
    <w:rsid w:val="00E341F1"/>
    <w:rsid w:val="00FC2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04A3"/>
    <w:rPr>
      <w:color w:val="808080"/>
    </w:rPr>
  </w:style>
  <w:style w:type="paragraph" w:customStyle="1" w:styleId="A1F6B68DE8104017B9EDF1807416BB3B">
    <w:name w:val="A1F6B68DE8104017B9EDF1807416BB3B"/>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
    <w:name w:val="15F3D90572704C1BBF5470D94278A3DF"/>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
    <w:name w:val="99B325FC86414F8F9DB7CA96D3614313"/>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
    <w:name w:val="472644FDF8BE4F1A9461002D4DDCB3A2"/>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1">
    <w:name w:val="A1F6B68DE8104017B9EDF1807416BB3B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
    <w:name w:val="15F3D90572704C1BBF5470D94278A3DF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1">
    <w:name w:val="99B325FC86414F8F9DB7CA96D3614313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1">
    <w:name w:val="472644FDF8BE4F1A9461002D4DDCB3A2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2">
    <w:name w:val="A1F6B68DE8104017B9EDF1807416BB3B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2">
    <w:name w:val="15F3D90572704C1BBF5470D94278A3DF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
    <w:name w:val="8238AEC0AD064897AA1AB436BAAF2DBE"/>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2">
    <w:name w:val="99B325FC86414F8F9DB7CA96D3614313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2">
    <w:name w:val="472644FDF8BE4F1A9461002D4DDCB3A2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3">
    <w:name w:val="A1F6B68DE8104017B9EDF1807416BB3B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3">
    <w:name w:val="15F3D90572704C1BBF5470D94278A3DF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1">
    <w:name w:val="8238AEC0AD064897AA1AB436BAAF2DBE1"/>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3">
    <w:name w:val="99B325FC86414F8F9DB7CA96D3614313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3">
    <w:name w:val="472644FDF8BE4F1A9461002D4DDCB3A2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4">
    <w:name w:val="A1F6B68DE8104017B9EDF1807416BB3B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4">
    <w:name w:val="15F3D90572704C1BBF5470D94278A3DF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2">
    <w:name w:val="8238AEC0AD064897AA1AB436BAAF2DBE2"/>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4">
    <w:name w:val="99B325FC86414F8F9DB7CA96D3614313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4">
    <w:name w:val="472644FDF8BE4F1A9461002D4DDCB3A2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5">
    <w:name w:val="15F3D90572704C1BBF5470D94278A3DF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5">
    <w:name w:val="99B325FC86414F8F9DB7CA96D3614313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6">
    <w:name w:val="15F3D90572704C1BBF5470D94278A3DF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6">
    <w:name w:val="99B325FC86414F8F9DB7CA96D3614313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7">
    <w:name w:val="15F3D90572704C1BBF5470D94278A3DF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1FE352990CE4BFD9292885659EFE0BA">
    <w:name w:val="91FE352990CE4BFD9292885659EFE0BA"/>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7">
    <w:name w:val="99B325FC86414F8F9DB7CA96D3614313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26481804D676451EA7C28FA133B106A8">
    <w:name w:val="26481804D676451EA7C28FA133B106A8"/>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8">
    <w:name w:val="15F3D90572704C1BBF5470D94278A3DF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8">
    <w:name w:val="99B325FC86414F8F9DB7CA96D3614313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9">
    <w:name w:val="15F3D90572704C1BBF5470D94278A3DF9"/>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
    <w:name w:val="0C05209C4EB04DE28DD063FBA84EB86B"/>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0">
    <w:name w:val="15F3D90572704C1BBF5470D94278A3DF10"/>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1">
    <w:name w:val="0C05209C4EB04DE28DD063FBA84EB86B1"/>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1">
    <w:name w:val="15F3D90572704C1BBF5470D94278A3DF11"/>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2">
    <w:name w:val="0C05209C4EB04DE28DD063FBA84EB86B2"/>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2">
    <w:name w:val="15F3D90572704C1BBF5470D94278A3DF12"/>
    <w:rsid w:val="000D55B8"/>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3">
    <w:name w:val="15F3D90572704C1BBF5470D94278A3DF13"/>
    <w:rsid w:val="003F04A3"/>
    <w:pPr>
      <w:widowControl w:val="0"/>
      <w:suppressAutoHyphens/>
      <w:spacing w:after="0" w:line="240" w:lineRule="auto"/>
    </w:pPr>
    <w:rPr>
      <w:rFonts w:ascii="Times New Roman" w:eastAsia="Arial" w:hAnsi="Times New Roman" w:cs="Times New Roman"/>
      <w:kern w:val="1"/>
      <w:sz w:val="24"/>
      <w:szCs w:val="24"/>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M vestule LV" ma:contentTypeID="0x010100B1C2858224DA4374904E017A8E9DA5180A00BC24CD6BB2874C478FC30476794C917F" ma:contentTypeVersion="25" ma:contentTypeDescription="" ma:contentTypeScope="" ma:versionID="4b4f8947a5e4de0574cdbf5076731494">
  <xsd:schema xmlns:xsd="http://www.w3.org/2001/XMLSchema" xmlns:xs="http://www.w3.org/2001/XMLSchema" xmlns:p="http://schemas.microsoft.com/office/2006/metadata/properties" xmlns:ns2="ec5eb65c-7d19-4b23-bf65-ca68bcd53ae2" xmlns:ns3="801ff49e-5150-41f0-9cd7-015d16134d38" xmlns:ns4="21a93588-6fe8-41e9-94dc-424b783ca979" xmlns:ns5="aaa33240-aed4-492d-84f2-cf9262a9abbc" targetNamespace="http://schemas.microsoft.com/office/2006/metadata/properties" ma:root="true" ma:fieldsID="f9a3a047cfea48ee7513918f649df393" ns2:_="" ns3:_="" ns4:_="" ns5:_="">
    <xsd:import namespace="ec5eb65c-7d19-4b23-bf65-ca68bcd53ae2"/>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4:n85de85c44494d77850ec883bf791ea1"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b65c-7d19-4b23-bf65-ca68bcd53ae2"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7"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28"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internalName="amKonfTermins" ma:readOnly="true">
      <xsd:simpleType>
        <xsd:restriction base="dms:DateTime"/>
      </xsd:simpleType>
    </xsd:element>
    <xsd:element name="amPiekluvesLimenaPamatojums" ma:index="10" nillable="true" ma:displayName="Ierobežotas pieejamības pamatojums" ma:description=""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true">
      <xsd:simpleType>
        <xsd:restriction base="dms:DateTime"/>
      </xsd:simpleType>
    </xsd:element>
    <xsd:element name="amLietasNumurs" ma:index="17" nillable="true" ma:displayName="Lieta" ma:description=""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4" nillable="true" ma:displayName="Piezīmes" ma:description="" ma:internalName="amPiezimes" ma:readOnly="false">
      <xsd:simpleType>
        <xsd:restriction base="dms:Note"/>
      </xsd:simpleType>
    </xsd:element>
    <xsd:element name="amDokPielikumi" ma:index="25" nillable="true" ma:displayName="Pielikumi" ma:description="" ma:internalName="amDokPielikumi" ma:readOnly="false">
      <xsd:simpleType>
        <xsd:restriction base="dms:Note"/>
      </xsd:simpleType>
    </xsd:element>
    <xsd:element name="amAdresats" ma:index="26" nillable="true" ma:displayName="Adresāta nosaukums" ma:description="" ma:internalName="amAdresats" ma:readOnly="false">
      <xsd:simpleType>
        <xsd:restriction base="dms:Note"/>
      </xsd:simpleType>
    </xsd:element>
    <xsd:element name="amDokumentaIndeks" ma:index="29"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c5463419-7522-4bf4-a4ad-df1a42e875ff}" ma:internalName="TaxCatchAll" ma:showField="CatchAllData"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c5463419-7522-4bf4-a4ad-df1a42e875ff}" ma:internalName="TaxCatchAllLabel" ma:readOnly="true" ma:showField="CatchAllDataLabel"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30"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internalName="LTT_UniqueId">
      <xsd:simpleType>
        <xsd:restriction base="dms:Unknown"/>
      </xsd:simpleType>
    </xsd:element>
    <xsd:element name="LTT_RelatedDocumentsField" ma:index="23" nillable="true" ma:displayName="Saistītie ieraksti" ma:default="" ma:internalName="LTT_RelatedDocumentsFiel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05fd8e5c-e166-4372-bd4c-18511f509f6b" ContentTypeId="0x010100B1C2858224DA4374904E017A8E9DA5180A" PreviousValue="false"/>
</file>

<file path=customXml/item4.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9bd043fa-eb6a-4648-b57f-d37fc888eb50</LTT_UniqueId>
    <LTT_RelatedDocumentsField xmlns="aaa33240-aed4-492d-84f2-cf9262a9abbc" xsi:nil="true"/>
    <amDokSaturs xmlns="801ff49e-5150-41f0-9cd7-015d16134d38">Par precizēto Ministru kabineta noteikumu projektu „Par Latvijas Republikas valdības un Armēnijas Republikas valdības protokolu par Nolīguma starp Eiropas Savienību un  Armēnijas Republiku par tādu personu atpakaļuzņemšanu, kuras uzturas neatļauti, īstenošanu”</amDokSaturs>
    <amAdresats xmlns="801ff49e-5150-41f0-9cd7-015d16134d38">&lt;p&gt;&lt;a id="97" href="/hub/Lists/ArejieKontakti/DispForm.aspx?ID=97" target="_blank"&gt;Iekšlietu ministrija (IeM)&lt;/a&gt;;&lt;/p&gt;</amAdresats>
    <amDokumentaIndeks xmlns="801ff49e-5150-41f0-9cd7-015d16134d38" xsi:nil="true"/>
    <amLietasNumurs xmlns="801ff49e-5150-41f0-9cd7-015d16134d38" xsi:nil="true"/>
    <amDokPielikumi xmlns="801ff49e-5150-41f0-9cd7-015d16134d38" xsi:nil="true"/>
    <TaxCatchAll xmlns="21a93588-6fe8-41e9-94dc-424b783ca979">
      <Value>8</Value>
      <Value>13</Value>
    </TaxCatchAll>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Konsulārais departaments</TermName>
          <TermId xmlns="http://schemas.microsoft.com/office/infopath/2007/PartnerControls">ef1155b6-5282-4f40-95c8-7db4257a5d9c</TermId>
        </TermInfo>
      </Terms>
    </n85de85c44494d77850ec883bf791ea1>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Konsulāri-tiesisko jautājumu nodaļa</TermName>
          <TermId xmlns="http://schemas.microsoft.com/office/infopath/2007/PartnerControls">dc241db4-1624-41ae-a170-38fa05bd2aef</TermId>
        </TermInfo>
      </Terms>
    </aee6b300c46d41ecb957189889b62b92>
    <amRegistresanasDatums xmlns="801ff49e-5150-41f0-9cd7-015d16134d38" xsi:nil="true"/>
    <amDokParakstitaji xmlns="801ff49e-5150-41f0-9cd7-015d16134d38">
      <UserInfo>
        <DisplayName/>
        <AccountId xsi:nil="true"/>
        <AccountType/>
      </UserInfo>
    </amDokParakstitaji>
    <amLidzautori xmlns="801ff49e-5150-41f0-9cd7-015d16134d38">
      <UserInfo>
        <DisplayName/>
        <AccountId xsi:nil="true"/>
        <AccountType/>
      </UserInfo>
    </amLidzautori>
    <amLapuSkaits xmlns="801ff49e-5150-41f0-9cd7-015d16134d38" xsi:nil="true"/>
    <amNumurs xmlns="801ff49e-5150-41f0-9cd7-015d16134d38">43-19579</amNumurs>
    <amSagatavotajs xmlns="801ff49e-5150-41f0-9cd7-015d16134d38">
      <UserInfo>
        <DisplayName>Kaspars Auziņš</DisplayName>
        <AccountId>273</AccountId>
        <AccountType/>
      </UserInfo>
    </amSagatavotajs>
    <amPiekluvesLimenaPamatojums xmlns="801ff49e-5150-41f0-9cd7-015d16134d38" xsi:nil="true"/>
    <amPiezimes xmlns="801ff49e-5150-41f0-9cd7-015d16134d38" xsi:nil="true"/>
    <amPiekluvesLimenis xmlns="ec5eb65c-7d19-4b23-bf65-ca68bcd53ae2">IP='Nē', DV='Nē'</amPiekluvesLimenis>
    <amDienestaVajadzibam xmlns="ec5eb65c-7d19-4b23-bf65-ca68bcd53ae2">Nē</amDienestaVajadzibam>
    <amIerobezotaPieejamiba xmlns="ec5eb65c-7d19-4b23-bf65-ca68bcd53ae2">Nē</amIerobezotaPieejamiba>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070BD-EEF5-418D-9672-5DD59AAC20F4}"/>
</file>

<file path=customXml/itemProps2.xml><?xml version="1.0" encoding="utf-8"?>
<ds:datastoreItem xmlns:ds="http://schemas.openxmlformats.org/officeDocument/2006/customXml" ds:itemID="{D0A16567-BCCE-4F0C-9E7F-229E129B8F17}"/>
</file>

<file path=customXml/itemProps3.xml><?xml version="1.0" encoding="utf-8"?>
<ds:datastoreItem xmlns:ds="http://schemas.openxmlformats.org/officeDocument/2006/customXml" ds:itemID="{D18FC38B-5CC6-4DCB-B06C-EEB9495472F5}"/>
</file>

<file path=customXml/itemProps4.xml><?xml version="1.0" encoding="utf-8"?>
<ds:datastoreItem xmlns:ds="http://schemas.openxmlformats.org/officeDocument/2006/customXml" ds:itemID="{1AF73044-A14C-466A-9EB8-DA06C3937E09}"/>
</file>

<file path=customXml/itemProps5.xml><?xml version="1.0" encoding="utf-8"?>
<ds:datastoreItem xmlns:ds="http://schemas.openxmlformats.org/officeDocument/2006/customXml" ds:itemID="{DBE8EFD4-92B0-4FC8-BC47-41A3D8828AD8}"/>
</file>

<file path=customXml/itemProps6.xml><?xml version="1.0" encoding="utf-8"?>
<ds:datastoreItem xmlns:ds="http://schemas.openxmlformats.org/officeDocument/2006/customXml" ds:itemID="{DFD1F490-0450-4D47-97E9-36121E260D65}"/>
</file>

<file path=docProps/app.xml><?xml version="1.0" encoding="utf-8"?>
<Properties xmlns="http://schemas.openxmlformats.org/officeDocument/2006/extended-properties" xmlns:vt="http://schemas.openxmlformats.org/officeDocument/2006/docPropsVTypes">
  <Template>Normal</Template>
  <TotalTime>4</TotalTime>
  <Pages>1</Pages>
  <Words>1276</Words>
  <Characters>728</Characters>
  <Application>Microsoft Office Word</Application>
  <DocSecurity>0</DocSecurity>
  <Lines>6</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Kaspars Auzins</dc:creator>
  <cp:lastModifiedBy>Ilvija Birkhane</cp:lastModifiedBy>
  <cp:revision>2</cp:revision>
  <cp:lastPrinted>1900-12-31T21:00:00Z</cp:lastPrinted>
  <dcterms:created xsi:type="dcterms:W3CDTF">2021-09-03T10:51:00Z</dcterms:created>
  <dcterms:modified xsi:type="dcterms:W3CDTF">2021-09-03T12:33:00Z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DokSaturs">
    <vt:lpwstr>Saturs  Saturs  Saturs  Saturs  Saturs sZ</vt:lpwstr>
  </property>
  <property fmtid="{D5CDD505-2E9C-101B-9397-08002B2CF9AE}" pid="3" name="amAdresats">
    <vt:lpwstr>&lt;p&gt;&lt;a id="6" href="/hub/Lists/ArejieKontakti/DispForm.aspx?ID=6" target="_blank"&gt;Albānijas vēstniecība Polijā&lt;/a&gt;&lt;/p&gt;</vt:lpwstr>
  </property>
  <property fmtid="{D5CDD505-2E9C-101B-9397-08002B2CF9AE}" pid="4" name="amRegistrStrukturvieniba">
    <vt:lpwstr>13;#Konsulārais departaments|ef1155b6-5282-4f40-95c8-7db4257a5d9c</vt:lpwstr>
  </property>
  <property fmtid="{D5CDD505-2E9C-101B-9397-08002B2CF9AE}" pid="5" name="amDokPielikumi">
    <vt:lpwstr/>
  </property>
  <property fmtid="{D5CDD505-2E9C-101B-9397-08002B2CF9AE}" pid="6" name="ContentTypeId">
    <vt:lpwstr>0x010100B1C2858224DA4374904E017A8E9DA5180A00BC24CD6BB2874C478FC30476794C917F</vt:lpwstr>
  </property>
  <property fmtid="{D5CDD505-2E9C-101B-9397-08002B2CF9AE}" pid="7" name="amPiezimes">
    <vt:lpwstr/>
  </property>
  <property fmtid="{D5CDD505-2E9C-101B-9397-08002B2CF9AE}" pid="8" name="n85de85c44494d77850ec883bf791ea1">
    <vt:lpwstr>Iekšējais audits|3c0e919c-d7f2-4504-bd84-b65b6c6252bc</vt:lpwstr>
  </property>
  <property fmtid="{D5CDD505-2E9C-101B-9397-08002B2CF9AE}" pid="9" name="amStrukturvieniba">
    <vt:lpwstr>8;#Konsulāri-tiesisko jautājumu nodaļa|dc241db4-1624-41ae-a170-38fa05bd2aef</vt:lpwstr>
  </property>
  <property fmtid="{D5CDD505-2E9C-101B-9397-08002B2CF9AE}" pid="10" name="aee6b300c46d41ecb957189889b62b92">
    <vt:lpwstr>Konsulāts Pleskavā līgumdarbinieki|6edacb28-4823-414f-9f46-db63ab0a0369</vt:lpwstr>
  </property>
  <property fmtid="{D5CDD505-2E9C-101B-9397-08002B2CF9AE}" pid="11" name="amDienestaVajadzibam">
    <vt:lpwstr>Nē</vt:lpwstr>
  </property>
  <property fmtid="{D5CDD505-2E9C-101B-9397-08002B2CF9AE}" pid="12" name="TaxCatchAll">
    <vt:lpwstr>24;#Iekšējais audits|3c0e919c-d7f2-4504-bd84-b65b6c6252bc;#23;#Konsulāts Pleskavā līgumdarbinieki|6edacb28-4823-414f-9f46-db63ab0a0369</vt:lpwstr>
  </property>
  <property fmtid="{D5CDD505-2E9C-101B-9397-08002B2CF9AE}" pid="13" name="TaxKeywordTaxHTField">
    <vt:lpwstr/>
  </property>
  <property fmtid="{D5CDD505-2E9C-101B-9397-08002B2CF9AE}" pid="14" name="amPazimes">
    <vt:lpwstr/>
  </property>
  <property fmtid="{D5CDD505-2E9C-101B-9397-08002B2CF9AE}" pid="15" name="amPiekluvesLimenis">
    <vt:lpwstr/>
  </property>
  <property fmtid="{D5CDD505-2E9C-101B-9397-08002B2CF9AE}" pid="16" name="amKlasifikators3">
    <vt:lpwstr/>
  </property>
  <property fmtid="{D5CDD505-2E9C-101B-9397-08002B2CF9AE}" pid="17" name="h71ae947574d4b79a5c438e93525dbed">
    <vt:lpwstr/>
  </property>
  <property fmtid="{D5CDD505-2E9C-101B-9397-08002B2CF9AE}" pid="18" name="he938af8fe324cd88bff09f2939b658d">
    <vt:lpwstr/>
  </property>
  <property fmtid="{D5CDD505-2E9C-101B-9397-08002B2CF9AE}" pid="19" name="amDokumentaIndeks">
    <vt:lpwstr/>
  </property>
  <property fmtid="{D5CDD505-2E9C-101B-9397-08002B2CF9AE}" pid="20" name="b6ce33424859414bb055d9baa8a6747d">
    <vt:lpwstr/>
  </property>
  <property fmtid="{D5CDD505-2E9C-101B-9397-08002B2CF9AE}" pid="21" name="amLietasNumurs">
    <vt:lpwstr/>
  </property>
  <property fmtid="{D5CDD505-2E9C-101B-9397-08002B2CF9AE}" pid="22" name="amKlasifikators1">
    <vt:lpwstr/>
  </property>
  <property fmtid="{D5CDD505-2E9C-101B-9397-08002B2CF9AE}" pid="23" name="amPavadvestulesAutors">
    <vt:lpwstr/>
  </property>
  <property fmtid="{D5CDD505-2E9C-101B-9397-08002B2CF9AE}" pid="24" name="bd7b18180f0f400ca769f616f0c275d4">
    <vt:lpwstr/>
  </property>
  <property fmtid="{D5CDD505-2E9C-101B-9397-08002B2CF9AE}" pid="25" name="amKlasifikators4">
    <vt:lpwstr/>
  </property>
  <property fmtid="{D5CDD505-2E9C-101B-9397-08002B2CF9AE}" pid="26" name="amRegistresanasDatums">
    <vt:filetime>2016-04-30T21:00:00Z</vt:filetime>
  </property>
  <property fmtid="{D5CDD505-2E9C-101B-9397-08002B2CF9AE}" pid="27" name="fd98f198e6504849b4ef719fdb39b6db">
    <vt:lpwstr/>
  </property>
  <property fmtid="{D5CDD505-2E9C-101B-9397-08002B2CF9AE}" pid="28" name="amDokParakstitaji">
    <vt:lpwstr/>
  </property>
  <property fmtid="{D5CDD505-2E9C-101B-9397-08002B2CF9AE}" pid="29" name="amIerobezotaPieejamiba">
    <vt:lpwstr/>
  </property>
  <property fmtid="{D5CDD505-2E9C-101B-9397-08002B2CF9AE}" pid="30" name="amLidzautori">
    <vt:lpwstr/>
  </property>
  <property fmtid="{D5CDD505-2E9C-101B-9397-08002B2CF9AE}" pid="31" name="amKlasifikators2">
    <vt:lpwstr/>
  </property>
  <property fmtid="{D5CDD505-2E9C-101B-9397-08002B2CF9AE}" pid="32" name="amNumurs">
    <vt:lpwstr>GG121</vt:lpwstr>
  </property>
  <property fmtid="{D5CDD505-2E9C-101B-9397-08002B2CF9AE}" pid="33" name="amSagatavotajs">
    <vt:lpwstr>206</vt:lpwstr>
  </property>
  <property fmtid="{D5CDD505-2E9C-101B-9397-08002B2CF9AE}" pid="34" name="amPiekluvesLimenaPamatojums">
    <vt:lpwstr/>
  </property>
  <property fmtid="{D5CDD505-2E9C-101B-9397-08002B2CF9AE}" pid="35" name="_docset_NoMedatataSyncRequired">
    <vt:lpwstr>False</vt:lpwstr>
  </property>
  <property fmtid="{D5CDD505-2E9C-101B-9397-08002B2CF9AE}" pid="36" name="_dlc_policyId">
    <vt:lpwstr/>
  </property>
  <property fmtid="{D5CDD505-2E9C-101B-9397-08002B2CF9AE}" pid="37" name="ItemRetentionFormula">
    <vt:lpwstr/>
  </property>
  <property fmtid="{D5CDD505-2E9C-101B-9397-08002B2CF9AE}" pid="38" name="amNosutisanasVeids">
    <vt:lpwstr/>
  </property>
  <property fmtid="{D5CDD505-2E9C-101B-9397-08002B2CF9AE}" pid="39" name="g1d73c0bd3d74d51b9f1d6542264a3d0">
    <vt:lpwstr/>
  </property>
</Properties>
</file>