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202105/SAN3702/SP1052/NOS626</w:t>
      </w:r>
    </w:p>
    <w:p w14:paraId="7F7CFA3F" w14:textId="563B5B75" w:rsidR="0075700A" w:rsidRPr="00BB55C0" w:rsidRDefault="0075700A" w:rsidP="0075700A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30.08.2021. Nr. 1-132/7887</w:t>
      </w:r>
    </w:p>
    <w:p w14:paraId="78994482" w14:textId="7201FEAB" w:rsidR="0075700A" w:rsidRDefault="0075700A" w:rsidP="0075700A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 TAP</w:t>
      </w:r>
      <w:r>
        <w:rPr>
          <w:rFonts w:ascii="Times New Roman" w:hAnsi="Times New Roman"/>
          <w:sz w:val="28"/>
          <w:szCs w:val="28"/>
        </w:rPr>
        <w:t xml:space="preserve"> VSS-462</w:t>
      </w:r>
    </w:p>
    <w:p w14:paraId="5193DA7C" w14:textId="77777777" w:rsidR="0075700A" w:rsidRPr="00BB55C0" w:rsidRDefault="0075700A" w:rsidP="0075700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249"/>
      </w:tblGrid>
      <w:tr w:rsidR="008771CD" w:rsidRPr="00BB55C0" w14:paraId="30782498" w14:textId="77777777" w:rsidTr="0075700A">
        <w:trPr>
          <w:gridBefore w:val="1"/>
          <w:wBefore w:w="4536" w:type="dxa"/>
          <w:trHeight w:val="1283"/>
        </w:trPr>
        <w:tc>
          <w:tcPr>
            <w:tcW w:w="4249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7E8676DE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75700A">
        <w:trPr>
          <w:gridAfter w:val="1"/>
          <w:wAfter w:w="4249" w:type="dxa"/>
          <w:trHeight w:val="369"/>
        </w:trPr>
        <w:tc>
          <w:tcPr>
            <w:tcW w:w="4536" w:type="dxa"/>
          </w:tcPr>
          <w:p w14:paraId="52CB50D2" w14:textId="3BDD4752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Par </w:t>
            </w:r>
            <w:r w:rsidR="0075700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precizēto 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Ministru kabineta noteikumu projektu "Dabas parka "Piejūra" individuālie aizsardzības un izmantošanas noteikumi"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B3F8717" w:rsidR="001A3F4B" w:rsidRPr="00BB55C0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</w:t>
      </w:r>
      <w:r w:rsidR="008427C7">
        <w:rPr>
          <w:rFonts w:ascii="Times New Roman" w:hAnsi="Times New Roman"/>
          <w:sz w:val="28"/>
          <w:szCs w:val="28"/>
        </w:rPr>
        <w:t xml:space="preserve">turpmāk - </w:t>
      </w:r>
      <w:r w:rsidRPr="00BB55C0">
        <w:rPr>
          <w:rFonts w:ascii="Times New Roman" w:hAnsi="Times New Roman"/>
          <w:sz w:val="28"/>
          <w:szCs w:val="28"/>
        </w:rPr>
        <w:t>LPS) ir izvērtējusi un nesaskaņo</w:t>
      </w:r>
      <w:r w:rsidR="001344E2" w:rsidRPr="00BB55C0">
        <w:rPr>
          <w:rFonts w:ascii="Times New Roman" w:hAnsi="Times New Roman"/>
          <w:sz w:val="28"/>
          <w:szCs w:val="28"/>
        </w:rPr>
        <w:t xml:space="preserve"> </w:t>
      </w:r>
      <w:r w:rsidR="008427C7">
        <w:rPr>
          <w:rFonts w:ascii="Times New Roman" w:hAnsi="Times New Roman"/>
          <w:sz w:val="28"/>
          <w:szCs w:val="28"/>
        </w:rPr>
        <w:t>precizēto</w:t>
      </w:r>
      <w:r w:rsidR="001344E2" w:rsidRPr="00BB55C0">
        <w:rPr>
          <w:rFonts w:ascii="Times New Roman" w:hAnsi="Times New Roman"/>
          <w:sz w:val="28"/>
          <w:szCs w:val="28"/>
        </w:rPr>
        <w:t xml:space="preserve"> </w:t>
      </w:r>
      <w:r w:rsidR="008427C7" w:rsidRPr="008427C7">
        <w:rPr>
          <w:rFonts w:ascii="Times New Roman" w:hAnsi="Times New Roman"/>
          <w:sz w:val="28"/>
          <w:szCs w:val="28"/>
        </w:rPr>
        <w:t>Ministru kabineta noteikumu projektu "Dabas parka "Piej</w:t>
      </w:r>
      <w:r w:rsidR="008427C7" w:rsidRPr="008427C7">
        <w:rPr>
          <w:rFonts w:ascii="Times New Roman" w:hAnsi="Times New Roman" w:hint="eastAsia"/>
          <w:sz w:val="28"/>
          <w:szCs w:val="28"/>
        </w:rPr>
        <w:t>ū</w:t>
      </w:r>
      <w:r w:rsidR="008427C7" w:rsidRPr="008427C7">
        <w:rPr>
          <w:rFonts w:ascii="Times New Roman" w:hAnsi="Times New Roman"/>
          <w:sz w:val="28"/>
          <w:szCs w:val="28"/>
        </w:rPr>
        <w:t>ra" individu</w:t>
      </w:r>
      <w:r w:rsidR="008427C7" w:rsidRPr="008427C7">
        <w:rPr>
          <w:rFonts w:ascii="Times New Roman" w:hAnsi="Times New Roman" w:hint="eastAsia"/>
          <w:sz w:val="28"/>
          <w:szCs w:val="28"/>
        </w:rPr>
        <w:t>ā</w:t>
      </w:r>
      <w:r w:rsidR="008427C7" w:rsidRPr="008427C7">
        <w:rPr>
          <w:rFonts w:ascii="Times New Roman" w:hAnsi="Times New Roman"/>
          <w:sz w:val="28"/>
          <w:szCs w:val="28"/>
        </w:rPr>
        <w:t>lie aizsardz</w:t>
      </w:r>
      <w:r w:rsidR="008427C7" w:rsidRPr="008427C7">
        <w:rPr>
          <w:rFonts w:ascii="Times New Roman" w:hAnsi="Times New Roman" w:hint="eastAsia"/>
          <w:sz w:val="28"/>
          <w:szCs w:val="28"/>
        </w:rPr>
        <w:t>ī</w:t>
      </w:r>
      <w:r w:rsidR="008427C7" w:rsidRPr="008427C7">
        <w:rPr>
          <w:rFonts w:ascii="Times New Roman" w:hAnsi="Times New Roman"/>
          <w:sz w:val="28"/>
          <w:szCs w:val="28"/>
        </w:rPr>
        <w:t>bas un izmantošanas noteikumi"</w:t>
      </w:r>
      <w:r w:rsidR="008427C7">
        <w:rPr>
          <w:rFonts w:ascii="Times New Roman" w:hAnsi="Times New Roman"/>
          <w:sz w:val="28"/>
          <w:szCs w:val="28"/>
        </w:rPr>
        <w:t xml:space="preserve"> (turpmāk – noteikumu projekts). </w:t>
      </w:r>
      <w:r w:rsidR="00A771DC" w:rsidRPr="00BB55C0">
        <w:rPr>
          <w:rFonts w:ascii="Times New Roman" w:hAnsi="Times New Roman"/>
          <w:sz w:val="28"/>
          <w:szCs w:val="28"/>
        </w:rPr>
        <w:t xml:space="preserve"> </w:t>
      </w:r>
      <w:r w:rsidR="001344E2" w:rsidRPr="00BB55C0">
        <w:rPr>
          <w:rFonts w:ascii="Times New Roman" w:hAnsi="Times New Roman"/>
          <w:sz w:val="28"/>
          <w:szCs w:val="28"/>
        </w:rPr>
        <w:t xml:space="preserve"> </w:t>
      </w:r>
    </w:p>
    <w:p w14:paraId="7702BC7E" w14:textId="1828DC38" w:rsidR="008427C7" w:rsidRPr="008427C7" w:rsidRDefault="008427C7" w:rsidP="008427C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427C7">
        <w:rPr>
          <w:rFonts w:ascii="Times New Roman" w:hAnsi="Times New Roman"/>
          <w:sz w:val="28"/>
          <w:szCs w:val="28"/>
        </w:rPr>
        <w:t>Izv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rt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jot pieejamos V</w:t>
      </w:r>
      <w:r>
        <w:rPr>
          <w:rFonts w:ascii="Times New Roman" w:hAnsi="Times New Roman"/>
          <w:sz w:val="28"/>
          <w:szCs w:val="28"/>
        </w:rPr>
        <w:t>alsts zemes dienesta</w:t>
      </w:r>
      <w:r w:rsidRPr="008427C7">
        <w:rPr>
          <w:rFonts w:ascii="Times New Roman" w:hAnsi="Times New Roman"/>
          <w:sz w:val="28"/>
          <w:szCs w:val="28"/>
        </w:rPr>
        <w:t xml:space="preserve"> datus par apgr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tin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jumiem zemesgabalos</w:t>
      </w:r>
      <w:r>
        <w:rPr>
          <w:rFonts w:ascii="Times New Roman" w:hAnsi="Times New Roman"/>
          <w:sz w:val="28"/>
          <w:szCs w:val="28"/>
        </w:rPr>
        <w:t xml:space="preserve"> Rīgas pilsētas teritorijā</w:t>
      </w:r>
      <w:r w:rsidRPr="008427C7">
        <w:rPr>
          <w:rFonts w:ascii="Times New Roman" w:hAnsi="Times New Roman"/>
          <w:sz w:val="28"/>
          <w:szCs w:val="28"/>
        </w:rPr>
        <w:t>, tika konstat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ts, ka dažiem apb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ves gabaliem piem., Vec</w:t>
      </w:r>
      <w:r w:rsidRPr="008427C7">
        <w:rPr>
          <w:rFonts w:ascii="Times New Roman" w:hAnsi="Times New Roman" w:hint="eastAsia"/>
          <w:sz w:val="28"/>
          <w:szCs w:val="28"/>
        </w:rPr>
        <w:t>āķ</w:t>
      </w:r>
      <w:r w:rsidRPr="008427C7">
        <w:rPr>
          <w:rFonts w:ascii="Times New Roman" w:hAnsi="Times New Roman"/>
          <w:sz w:val="28"/>
          <w:szCs w:val="28"/>
        </w:rPr>
        <w:t>os K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pu prospekt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2A, Puikules iel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1A un 1B </w:t>
      </w:r>
      <w:r w:rsidR="00A27164">
        <w:rPr>
          <w:rFonts w:ascii="Times New Roman" w:hAnsi="Times New Roman"/>
          <w:sz w:val="28"/>
          <w:szCs w:val="28"/>
        </w:rPr>
        <w:t>(</w:t>
      </w:r>
      <w:proofErr w:type="spellStart"/>
      <w:r w:rsidRPr="008427C7">
        <w:rPr>
          <w:rFonts w:ascii="Times New Roman" w:hAnsi="Times New Roman"/>
          <w:sz w:val="28"/>
          <w:szCs w:val="28"/>
        </w:rPr>
        <w:t>karti</w:t>
      </w:r>
      <w:r w:rsidR="00A27164">
        <w:rPr>
          <w:rFonts w:ascii="Times New Roman" w:hAnsi="Times New Roman"/>
          <w:sz w:val="28"/>
          <w:szCs w:val="28"/>
        </w:rPr>
        <w:t>e</w:t>
      </w:r>
      <w:proofErr w:type="spellEnd"/>
      <w:r w:rsidR="00A271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pielikumā</w:t>
      </w:r>
      <w:r w:rsidRPr="008427C7">
        <w:rPr>
          <w:rFonts w:ascii="Times New Roman" w:hAnsi="Times New Roman"/>
          <w:sz w:val="28"/>
          <w:szCs w:val="28"/>
        </w:rPr>
        <w:t>) vien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g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piek</w:t>
      </w:r>
      <w:r w:rsidRPr="008427C7">
        <w:rPr>
          <w:rFonts w:ascii="Times New Roman" w:hAnsi="Times New Roman" w:hint="eastAsia"/>
          <w:sz w:val="28"/>
          <w:szCs w:val="28"/>
        </w:rPr>
        <w:t>ļ</w:t>
      </w:r>
      <w:r w:rsidRPr="008427C7">
        <w:rPr>
          <w:rFonts w:ascii="Times New Roman" w:hAnsi="Times New Roman"/>
          <w:sz w:val="28"/>
          <w:szCs w:val="28"/>
        </w:rPr>
        <w:t>uves iesp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ja ir</w:t>
      </w:r>
      <w:r>
        <w:rPr>
          <w:rFonts w:ascii="Times New Roman" w:hAnsi="Times New Roman"/>
          <w:sz w:val="28"/>
          <w:szCs w:val="28"/>
        </w:rPr>
        <w:t>,</w:t>
      </w:r>
      <w:r w:rsidRPr="008427C7">
        <w:rPr>
          <w:rFonts w:ascii="Times New Roman" w:hAnsi="Times New Roman"/>
          <w:sz w:val="28"/>
          <w:szCs w:val="28"/>
        </w:rPr>
        <w:t xml:space="preserve"> š</w:t>
      </w:r>
      <w:r w:rsidRPr="008427C7">
        <w:rPr>
          <w:rFonts w:ascii="Times New Roman" w:hAnsi="Times New Roman" w:hint="eastAsia"/>
          <w:sz w:val="28"/>
          <w:szCs w:val="28"/>
        </w:rPr>
        <w:t>ķē</w:t>
      </w:r>
      <w:r w:rsidRPr="008427C7">
        <w:rPr>
          <w:rFonts w:ascii="Times New Roman" w:hAnsi="Times New Roman"/>
          <w:sz w:val="28"/>
          <w:szCs w:val="28"/>
        </w:rPr>
        <w:t>rsojot dabas parka “Piej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ra”</w:t>
      </w:r>
      <w:r w:rsidR="00A27164">
        <w:rPr>
          <w:rFonts w:ascii="Times New Roman" w:hAnsi="Times New Roman"/>
          <w:sz w:val="28"/>
          <w:szCs w:val="28"/>
        </w:rPr>
        <w:t xml:space="preserve"> dabas lieguma zonas </w:t>
      </w:r>
      <w:r w:rsidRPr="008427C7">
        <w:rPr>
          <w:rFonts w:ascii="Times New Roman" w:hAnsi="Times New Roman"/>
          <w:sz w:val="28"/>
          <w:szCs w:val="28"/>
        </w:rPr>
        <w:t xml:space="preserve"> teritoriju. Gan sp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k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esošaj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R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gas teritorijas pl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nojum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2006.-2018. gadam, gan izstr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des proces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esošaj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R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gas teritorijas pl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nojum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piek</w:t>
      </w:r>
      <w:r w:rsidRPr="008427C7">
        <w:rPr>
          <w:rFonts w:ascii="Times New Roman" w:hAnsi="Times New Roman" w:hint="eastAsia"/>
          <w:sz w:val="28"/>
          <w:szCs w:val="28"/>
        </w:rPr>
        <w:t>ļ</w:t>
      </w:r>
      <w:r w:rsidRPr="008427C7">
        <w:rPr>
          <w:rFonts w:ascii="Times New Roman" w:hAnsi="Times New Roman"/>
          <w:sz w:val="28"/>
          <w:szCs w:val="28"/>
        </w:rPr>
        <w:t>uves nodrošin</w:t>
      </w:r>
      <w:r w:rsidRPr="008427C7">
        <w:rPr>
          <w:rFonts w:ascii="Times New Roman" w:hAnsi="Times New Roman" w:hint="eastAsia"/>
          <w:sz w:val="28"/>
          <w:szCs w:val="28"/>
        </w:rPr>
        <w:t>āš</w:t>
      </w:r>
      <w:r w:rsidRPr="008427C7">
        <w:rPr>
          <w:rFonts w:ascii="Times New Roman" w:hAnsi="Times New Roman"/>
          <w:sz w:val="28"/>
          <w:szCs w:val="28"/>
        </w:rPr>
        <w:t>anai pie min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tajiem zemesgabaliem ir noteiktas ielu sarkan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s l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nijas, bet, ja skat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s </w:t>
      </w:r>
      <w:r>
        <w:rPr>
          <w:rFonts w:ascii="Times New Roman" w:hAnsi="Times New Roman"/>
          <w:sz w:val="28"/>
          <w:szCs w:val="28"/>
        </w:rPr>
        <w:t>noteikumu projekta kontekstā</w:t>
      </w:r>
      <w:r w:rsidRPr="008427C7">
        <w:rPr>
          <w:rFonts w:ascii="Times New Roman" w:hAnsi="Times New Roman"/>
          <w:sz w:val="28"/>
          <w:szCs w:val="28"/>
        </w:rPr>
        <w:t>, tad šo ielu/piebraucamo ce</w:t>
      </w:r>
      <w:r w:rsidRPr="008427C7">
        <w:rPr>
          <w:rFonts w:ascii="Times New Roman" w:hAnsi="Times New Roman" w:hint="eastAsia"/>
          <w:sz w:val="28"/>
          <w:szCs w:val="28"/>
        </w:rPr>
        <w:t>ļ</w:t>
      </w:r>
      <w:r w:rsidRPr="008427C7">
        <w:rPr>
          <w:rFonts w:ascii="Times New Roman" w:hAnsi="Times New Roman"/>
          <w:sz w:val="28"/>
          <w:szCs w:val="28"/>
        </w:rPr>
        <w:t>u izb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ve nav at</w:t>
      </w:r>
      <w:r w:rsidRPr="008427C7">
        <w:rPr>
          <w:rFonts w:ascii="Times New Roman" w:hAnsi="Times New Roman" w:hint="eastAsia"/>
          <w:sz w:val="28"/>
          <w:szCs w:val="28"/>
        </w:rPr>
        <w:t>ļ</w:t>
      </w:r>
      <w:r w:rsidRPr="008427C7">
        <w:rPr>
          <w:rFonts w:ascii="Times New Roman" w:hAnsi="Times New Roman"/>
          <w:sz w:val="28"/>
          <w:szCs w:val="28"/>
        </w:rPr>
        <w:t>auta, jo tiek main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ts zemes lietošanas veids. Sarkano l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niju atcelšana teritorijas pl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nojum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savuk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rt noz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m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tu, ka atbilstoši teritorijas izmantošanas un apb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ves noteikumiem min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tie zemesgabali nav apb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jami.</w:t>
      </w:r>
    </w:p>
    <w:p w14:paraId="3F062D9A" w14:textId="6A5C6348" w:rsidR="008427C7" w:rsidRPr="008427C7" w:rsidRDefault="008427C7" w:rsidP="008427C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LPS ieskatā</w:t>
      </w:r>
      <w:r w:rsidRPr="008427C7">
        <w:rPr>
          <w:rFonts w:ascii="Times New Roman" w:hAnsi="Times New Roman"/>
          <w:sz w:val="28"/>
          <w:szCs w:val="28"/>
        </w:rPr>
        <w:t xml:space="preserve"> k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iz</w:t>
      </w:r>
      <w:r w:rsidRPr="008427C7">
        <w:rPr>
          <w:rFonts w:ascii="Times New Roman" w:hAnsi="Times New Roman" w:hint="eastAsia"/>
          <w:sz w:val="28"/>
          <w:szCs w:val="28"/>
        </w:rPr>
        <w:t>ņē</w:t>
      </w:r>
      <w:r w:rsidRPr="008427C7">
        <w:rPr>
          <w:rFonts w:ascii="Times New Roman" w:hAnsi="Times New Roman"/>
          <w:sz w:val="28"/>
          <w:szCs w:val="28"/>
        </w:rPr>
        <w:t>mums zemes lietošanas veida mai</w:t>
      </w:r>
      <w:r w:rsidRPr="008427C7">
        <w:rPr>
          <w:rFonts w:ascii="Times New Roman" w:hAnsi="Times New Roman" w:hint="eastAsia"/>
          <w:sz w:val="28"/>
          <w:szCs w:val="28"/>
        </w:rPr>
        <w:t>ņ</w:t>
      </w:r>
      <w:r w:rsidRPr="008427C7">
        <w:rPr>
          <w:rFonts w:ascii="Times New Roman" w:hAnsi="Times New Roman"/>
          <w:sz w:val="28"/>
          <w:szCs w:val="28"/>
        </w:rPr>
        <w:t>ai var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tu 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t gad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jumi, kad nepieciešams nodrošin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t piek</w:t>
      </w:r>
      <w:r w:rsidRPr="008427C7">
        <w:rPr>
          <w:rFonts w:ascii="Times New Roman" w:hAnsi="Times New Roman" w:hint="eastAsia"/>
          <w:sz w:val="28"/>
          <w:szCs w:val="28"/>
        </w:rPr>
        <w:t>ļ</w:t>
      </w:r>
      <w:r w:rsidRPr="008427C7">
        <w:rPr>
          <w:rFonts w:ascii="Times New Roman" w:hAnsi="Times New Roman"/>
          <w:sz w:val="28"/>
          <w:szCs w:val="28"/>
        </w:rPr>
        <w:t>uvi pie apb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jama zemesgabala, ja nav citas piek</w:t>
      </w:r>
      <w:r w:rsidRPr="008427C7">
        <w:rPr>
          <w:rFonts w:ascii="Times New Roman" w:hAnsi="Times New Roman" w:hint="eastAsia"/>
          <w:sz w:val="28"/>
          <w:szCs w:val="28"/>
        </w:rPr>
        <w:t>ļūš</w:t>
      </w:r>
      <w:r w:rsidRPr="008427C7">
        <w:rPr>
          <w:rFonts w:ascii="Times New Roman" w:hAnsi="Times New Roman"/>
          <w:sz w:val="28"/>
          <w:szCs w:val="28"/>
        </w:rPr>
        <w:t>anas iesp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 xml:space="preserve">jas. </w:t>
      </w:r>
    </w:p>
    <w:p w14:paraId="4E54B466" w14:textId="0A66211A" w:rsidR="008427C7" w:rsidRPr="008427C7" w:rsidRDefault="008427C7" w:rsidP="0099714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427C7">
        <w:rPr>
          <w:rFonts w:ascii="Times New Roman" w:hAnsi="Times New Roman"/>
          <w:sz w:val="28"/>
          <w:szCs w:val="28"/>
        </w:rPr>
        <w:t>T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pat k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 xml:space="preserve"> iz</w:t>
      </w:r>
      <w:r w:rsidRPr="008427C7">
        <w:rPr>
          <w:rFonts w:ascii="Times New Roman" w:hAnsi="Times New Roman" w:hint="eastAsia"/>
          <w:sz w:val="28"/>
          <w:szCs w:val="28"/>
        </w:rPr>
        <w:t>ņē</w:t>
      </w:r>
      <w:r w:rsidRPr="008427C7">
        <w:rPr>
          <w:rFonts w:ascii="Times New Roman" w:hAnsi="Times New Roman"/>
          <w:sz w:val="28"/>
          <w:szCs w:val="28"/>
        </w:rPr>
        <w:t>mums, kad var tikt veikta zemes lietošanas veida mai</w:t>
      </w:r>
      <w:r w:rsidRPr="008427C7">
        <w:rPr>
          <w:rFonts w:ascii="Times New Roman" w:hAnsi="Times New Roman" w:hint="eastAsia"/>
          <w:sz w:val="28"/>
          <w:szCs w:val="28"/>
        </w:rPr>
        <w:t>ņ</w:t>
      </w:r>
      <w:r w:rsidRPr="008427C7">
        <w:rPr>
          <w:rFonts w:ascii="Times New Roman" w:hAnsi="Times New Roman"/>
          <w:sz w:val="28"/>
          <w:szCs w:val="28"/>
        </w:rPr>
        <w:t xml:space="preserve">a,  </w:t>
      </w:r>
      <w:r w:rsidR="00997146">
        <w:rPr>
          <w:rFonts w:ascii="Times New Roman" w:hAnsi="Times New Roman"/>
          <w:sz w:val="28"/>
          <w:szCs w:val="28"/>
        </w:rPr>
        <w:t xml:space="preserve">būtu jānosaka </w:t>
      </w:r>
      <w:r w:rsidRPr="008427C7">
        <w:rPr>
          <w:rFonts w:ascii="Times New Roman" w:hAnsi="Times New Roman"/>
          <w:sz w:val="28"/>
          <w:szCs w:val="28"/>
        </w:rPr>
        <w:t>zemes gabalu sadal</w:t>
      </w:r>
      <w:r w:rsidRPr="008427C7">
        <w:rPr>
          <w:rFonts w:ascii="Times New Roman" w:hAnsi="Times New Roman" w:hint="eastAsia"/>
          <w:sz w:val="28"/>
          <w:szCs w:val="28"/>
        </w:rPr>
        <w:t>īš</w:t>
      </w:r>
      <w:r w:rsidRPr="008427C7">
        <w:rPr>
          <w:rFonts w:ascii="Times New Roman" w:hAnsi="Times New Roman"/>
          <w:sz w:val="28"/>
          <w:szCs w:val="28"/>
        </w:rPr>
        <w:t>anu infrastrukt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ras un inženierkomunik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ciju 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vniec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bai vai uztur</w:t>
      </w:r>
      <w:r w:rsidRPr="008427C7">
        <w:rPr>
          <w:rFonts w:ascii="Times New Roman" w:hAnsi="Times New Roman" w:hint="eastAsia"/>
          <w:sz w:val="28"/>
          <w:szCs w:val="28"/>
        </w:rPr>
        <w:t>ēš</w:t>
      </w:r>
      <w:r w:rsidRPr="008427C7">
        <w:rPr>
          <w:rFonts w:ascii="Times New Roman" w:hAnsi="Times New Roman"/>
          <w:sz w:val="28"/>
          <w:szCs w:val="28"/>
        </w:rPr>
        <w:t>anai, kuru apb</w:t>
      </w:r>
      <w:r w:rsidRPr="008427C7">
        <w:rPr>
          <w:rFonts w:ascii="Times New Roman" w:hAnsi="Times New Roman" w:hint="eastAsia"/>
          <w:sz w:val="28"/>
          <w:szCs w:val="28"/>
        </w:rPr>
        <w:t>ū</w:t>
      </w:r>
      <w:r w:rsidRPr="008427C7">
        <w:rPr>
          <w:rFonts w:ascii="Times New Roman" w:hAnsi="Times New Roman"/>
          <w:sz w:val="28"/>
          <w:szCs w:val="28"/>
        </w:rPr>
        <w:t>ves nosac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jumi ir noteikti viet</w:t>
      </w:r>
      <w:r w:rsidRPr="008427C7">
        <w:rPr>
          <w:rFonts w:ascii="Times New Roman" w:hAnsi="Times New Roman" w:hint="eastAsia"/>
          <w:sz w:val="28"/>
          <w:szCs w:val="28"/>
        </w:rPr>
        <w:t>ē</w:t>
      </w:r>
      <w:r w:rsidRPr="008427C7">
        <w:rPr>
          <w:rFonts w:ascii="Times New Roman" w:hAnsi="Times New Roman"/>
          <w:sz w:val="28"/>
          <w:szCs w:val="28"/>
        </w:rPr>
        <w:t>j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s pašvald</w:t>
      </w:r>
      <w:r w:rsidRPr="008427C7">
        <w:rPr>
          <w:rFonts w:ascii="Times New Roman" w:hAnsi="Times New Roman" w:hint="eastAsia"/>
          <w:sz w:val="28"/>
          <w:szCs w:val="28"/>
        </w:rPr>
        <w:t>ī</w:t>
      </w:r>
      <w:r w:rsidRPr="008427C7">
        <w:rPr>
          <w:rFonts w:ascii="Times New Roman" w:hAnsi="Times New Roman"/>
          <w:sz w:val="28"/>
          <w:szCs w:val="28"/>
        </w:rPr>
        <w:t>bas teritorijas pl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Pr="008427C7">
        <w:rPr>
          <w:rFonts w:ascii="Times New Roman" w:hAnsi="Times New Roman"/>
          <w:sz w:val="28"/>
          <w:szCs w:val="28"/>
        </w:rPr>
        <w:t>nojum</w:t>
      </w:r>
      <w:r w:rsidRPr="008427C7">
        <w:rPr>
          <w:rFonts w:ascii="Times New Roman" w:hAnsi="Times New Roman" w:hint="eastAsia"/>
          <w:sz w:val="28"/>
          <w:szCs w:val="28"/>
        </w:rPr>
        <w:t>ā</w:t>
      </w:r>
      <w:r w:rsidR="00997146">
        <w:rPr>
          <w:rFonts w:ascii="Times New Roman" w:hAnsi="Times New Roman"/>
          <w:sz w:val="28"/>
          <w:szCs w:val="28"/>
        </w:rPr>
        <w:t xml:space="preserve">. Šādu nepieciešamību nosaka, piemēram, tas, ka </w:t>
      </w:r>
      <w:r w:rsidR="00997146" w:rsidRPr="008427C7">
        <w:rPr>
          <w:rFonts w:ascii="Times New Roman" w:hAnsi="Times New Roman"/>
          <w:sz w:val="28"/>
          <w:szCs w:val="28"/>
        </w:rPr>
        <w:t>Vec</w:t>
      </w:r>
      <w:r w:rsidR="00997146" w:rsidRPr="008427C7">
        <w:rPr>
          <w:rFonts w:ascii="Times New Roman" w:hAnsi="Times New Roman" w:hint="eastAsia"/>
          <w:sz w:val="28"/>
          <w:szCs w:val="28"/>
        </w:rPr>
        <w:t>āķ</w:t>
      </w:r>
      <w:r w:rsidR="00997146" w:rsidRPr="008427C7">
        <w:rPr>
          <w:rFonts w:ascii="Times New Roman" w:hAnsi="Times New Roman"/>
          <w:sz w:val="28"/>
          <w:szCs w:val="28"/>
        </w:rPr>
        <w:t xml:space="preserve">os </w:t>
      </w:r>
      <w:r w:rsidR="00997146">
        <w:rPr>
          <w:rFonts w:ascii="Times New Roman" w:hAnsi="Times New Roman"/>
          <w:sz w:val="28"/>
          <w:szCs w:val="28"/>
        </w:rPr>
        <w:t>ir ierīkoti</w:t>
      </w:r>
      <w:r w:rsidR="00997146" w:rsidRPr="008427C7">
        <w:rPr>
          <w:rFonts w:ascii="Times New Roman" w:hAnsi="Times New Roman"/>
          <w:sz w:val="28"/>
          <w:szCs w:val="28"/>
        </w:rPr>
        <w:t xml:space="preserve"> jaun</w:t>
      </w:r>
      <w:r w:rsidR="00997146">
        <w:rPr>
          <w:rFonts w:ascii="Times New Roman" w:hAnsi="Times New Roman"/>
          <w:sz w:val="28"/>
          <w:szCs w:val="28"/>
        </w:rPr>
        <w:t>i</w:t>
      </w:r>
      <w:r w:rsidR="00997146" w:rsidRPr="008427C7">
        <w:rPr>
          <w:rFonts w:ascii="Times New Roman" w:hAnsi="Times New Roman"/>
          <w:sz w:val="28"/>
          <w:szCs w:val="28"/>
        </w:rPr>
        <w:t xml:space="preserve"> pils</w:t>
      </w:r>
      <w:r w:rsidR="00997146" w:rsidRPr="008427C7">
        <w:rPr>
          <w:rFonts w:ascii="Times New Roman" w:hAnsi="Times New Roman" w:hint="eastAsia"/>
          <w:sz w:val="28"/>
          <w:szCs w:val="28"/>
        </w:rPr>
        <w:t>ē</w:t>
      </w:r>
      <w:r w:rsidR="00997146" w:rsidRPr="008427C7">
        <w:rPr>
          <w:rFonts w:ascii="Times New Roman" w:hAnsi="Times New Roman"/>
          <w:sz w:val="28"/>
          <w:szCs w:val="28"/>
        </w:rPr>
        <w:t xml:space="preserve">tas </w:t>
      </w:r>
      <w:r w:rsidR="00997146">
        <w:rPr>
          <w:rFonts w:ascii="Times New Roman" w:hAnsi="Times New Roman"/>
          <w:sz w:val="28"/>
          <w:szCs w:val="28"/>
        </w:rPr>
        <w:t>ūdens un kanalizācijas</w:t>
      </w:r>
      <w:r w:rsidR="00997146" w:rsidRPr="008427C7">
        <w:rPr>
          <w:rFonts w:ascii="Times New Roman" w:hAnsi="Times New Roman"/>
          <w:sz w:val="28"/>
          <w:szCs w:val="28"/>
        </w:rPr>
        <w:t xml:space="preserve"> t</w:t>
      </w:r>
      <w:r w:rsidR="00997146" w:rsidRPr="008427C7">
        <w:rPr>
          <w:rFonts w:ascii="Times New Roman" w:hAnsi="Times New Roman" w:hint="eastAsia"/>
          <w:sz w:val="28"/>
          <w:szCs w:val="28"/>
        </w:rPr>
        <w:t>ī</w:t>
      </w:r>
      <w:r w:rsidR="00997146" w:rsidRPr="008427C7">
        <w:rPr>
          <w:rFonts w:ascii="Times New Roman" w:hAnsi="Times New Roman"/>
          <w:sz w:val="28"/>
          <w:szCs w:val="28"/>
        </w:rPr>
        <w:t>kl</w:t>
      </w:r>
      <w:r w:rsidR="00997146">
        <w:rPr>
          <w:rFonts w:ascii="Times New Roman" w:hAnsi="Times New Roman"/>
          <w:sz w:val="28"/>
          <w:szCs w:val="28"/>
        </w:rPr>
        <w:t>i.</w:t>
      </w:r>
      <w:r w:rsidR="00997146" w:rsidRPr="008427C7">
        <w:rPr>
          <w:rFonts w:ascii="Times New Roman" w:hAnsi="Times New Roman"/>
          <w:sz w:val="28"/>
          <w:szCs w:val="28"/>
        </w:rPr>
        <w:t xml:space="preserve"> </w:t>
      </w:r>
      <w:r w:rsidR="00997146">
        <w:rPr>
          <w:rFonts w:ascii="Times New Roman" w:hAnsi="Times New Roman"/>
          <w:sz w:val="28"/>
          <w:szCs w:val="28"/>
        </w:rPr>
        <w:t>I</w:t>
      </w:r>
      <w:r w:rsidR="00997146" w:rsidRPr="008427C7">
        <w:rPr>
          <w:rFonts w:ascii="Times New Roman" w:hAnsi="Times New Roman"/>
          <w:sz w:val="28"/>
          <w:szCs w:val="28"/>
        </w:rPr>
        <w:t>edz</w:t>
      </w:r>
      <w:r w:rsidR="00997146" w:rsidRPr="008427C7">
        <w:rPr>
          <w:rFonts w:ascii="Times New Roman" w:hAnsi="Times New Roman" w:hint="eastAsia"/>
          <w:sz w:val="28"/>
          <w:szCs w:val="28"/>
        </w:rPr>
        <w:t>ī</w:t>
      </w:r>
      <w:r w:rsidR="00997146" w:rsidRPr="008427C7">
        <w:rPr>
          <w:rFonts w:ascii="Times New Roman" w:hAnsi="Times New Roman"/>
          <w:sz w:val="28"/>
          <w:szCs w:val="28"/>
        </w:rPr>
        <w:t>vot</w:t>
      </w:r>
      <w:r w:rsidR="00997146" w:rsidRPr="008427C7">
        <w:rPr>
          <w:rFonts w:ascii="Times New Roman" w:hAnsi="Times New Roman" w:hint="eastAsia"/>
          <w:sz w:val="28"/>
          <w:szCs w:val="28"/>
        </w:rPr>
        <w:t>ā</w:t>
      </w:r>
      <w:r w:rsidR="00997146" w:rsidRPr="008427C7">
        <w:rPr>
          <w:rFonts w:ascii="Times New Roman" w:hAnsi="Times New Roman"/>
          <w:sz w:val="28"/>
          <w:szCs w:val="28"/>
        </w:rPr>
        <w:t>ju pien</w:t>
      </w:r>
      <w:r w:rsidR="00997146" w:rsidRPr="008427C7">
        <w:rPr>
          <w:rFonts w:ascii="Times New Roman" w:hAnsi="Times New Roman" w:hint="eastAsia"/>
          <w:sz w:val="28"/>
          <w:szCs w:val="28"/>
        </w:rPr>
        <w:t>ā</w:t>
      </w:r>
      <w:r w:rsidR="00997146" w:rsidRPr="008427C7">
        <w:rPr>
          <w:rFonts w:ascii="Times New Roman" w:hAnsi="Times New Roman"/>
          <w:sz w:val="28"/>
          <w:szCs w:val="28"/>
        </w:rPr>
        <w:t>kums ir pie tiem piesl</w:t>
      </w:r>
      <w:r w:rsidR="00997146" w:rsidRPr="008427C7">
        <w:rPr>
          <w:rFonts w:ascii="Times New Roman" w:hAnsi="Times New Roman" w:hint="eastAsia"/>
          <w:sz w:val="28"/>
          <w:szCs w:val="28"/>
        </w:rPr>
        <w:t>ē</w:t>
      </w:r>
      <w:r w:rsidR="00997146" w:rsidRPr="008427C7">
        <w:rPr>
          <w:rFonts w:ascii="Times New Roman" w:hAnsi="Times New Roman"/>
          <w:sz w:val="28"/>
          <w:szCs w:val="28"/>
        </w:rPr>
        <w:t>gties, lai mazin</w:t>
      </w:r>
      <w:r w:rsidR="00997146" w:rsidRPr="008427C7">
        <w:rPr>
          <w:rFonts w:ascii="Times New Roman" w:hAnsi="Times New Roman" w:hint="eastAsia"/>
          <w:sz w:val="28"/>
          <w:szCs w:val="28"/>
        </w:rPr>
        <w:t>ā</w:t>
      </w:r>
      <w:r w:rsidR="00997146" w:rsidRPr="008427C7">
        <w:rPr>
          <w:rFonts w:ascii="Times New Roman" w:hAnsi="Times New Roman"/>
          <w:sz w:val="28"/>
          <w:szCs w:val="28"/>
        </w:rPr>
        <w:t xml:space="preserve">tu </w:t>
      </w:r>
      <w:r w:rsidR="00997146" w:rsidRPr="008427C7">
        <w:rPr>
          <w:rFonts w:ascii="Times New Roman" w:hAnsi="Times New Roman"/>
          <w:sz w:val="28"/>
          <w:szCs w:val="28"/>
        </w:rPr>
        <w:lastRenderedPageBreak/>
        <w:t>pies</w:t>
      </w:r>
      <w:r w:rsidR="00997146" w:rsidRPr="008427C7">
        <w:rPr>
          <w:rFonts w:ascii="Times New Roman" w:hAnsi="Times New Roman" w:hint="eastAsia"/>
          <w:sz w:val="28"/>
          <w:szCs w:val="28"/>
        </w:rPr>
        <w:t>ā</w:t>
      </w:r>
      <w:r w:rsidR="00997146" w:rsidRPr="008427C7">
        <w:rPr>
          <w:rFonts w:ascii="Times New Roman" w:hAnsi="Times New Roman"/>
          <w:sz w:val="28"/>
          <w:szCs w:val="28"/>
        </w:rPr>
        <w:t>r</w:t>
      </w:r>
      <w:r w:rsidR="00997146" w:rsidRPr="008427C7">
        <w:rPr>
          <w:rFonts w:ascii="Times New Roman" w:hAnsi="Times New Roman" w:hint="eastAsia"/>
          <w:sz w:val="28"/>
          <w:szCs w:val="28"/>
        </w:rPr>
        <w:t>ņ</w:t>
      </w:r>
      <w:r w:rsidR="00997146" w:rsidRPr="008427C7">
        <w:rPr>
          <w:rFonts w:ascii="Times New Roman" w:hAnsi="Times New Roman"/>
          <w:sz w:val="28"/>
          <w:szCs w:val="28"/>
        </w:rPr>
        <w:t>ojumu, t.sk., uz Piej</w:t>
      </w:r>
      <w:r w:rsidR="00997146" w:rsidRPr="008427C7">
        <w:rPr>
          <w:rFonts w:ascii="Times New Roman" w:hAnsi="Times New Roman" w:hint="eastAsia"/>
          <w:sz w:val="28"/>
          <w:szCs w:val="28"/>
        </w:rPr>
        <w:t>ū</w:t>
      </w:r>
      <w:r w:rsidR="00997146" w:rsidRPr="008427C7">
        <w:rPr>
          <w:rFonts w:ascii="Times New Roman" w:hAnsi="Times New Roman"/>
          <w:sz w:val="28"/>
          <w:szCs w:val="28"/>
        </w:rPr>
        <w:t>r</w:t>
      </w:r>
      <w:r w:rsidR="00997146">
        <w:rPr>
          <w:rFonts w:ascii="Times New Roman" w:hAnsi="Times New Roman"/>
          <w:sz w:val="28"/>
          <w:szCs w:val="28"/>
        </w:rPr>
        <w:t xml:space="preserve">as dabas parku. Lai šos </w:t>
      </w:r>
      <w:proofErr w:type="spellStart"/>
      <w:r w:rsidR="00997146">
        <w:rPr>
          <w:rFonts w:ascii="Times New Roman" w:hAnsi="Times New Roman"/>
          <w:sz w:val="28"/>
          <w:szCs w:val="28"/>
        </w:rPr>
        <w:t>pieslēgumus</w:t>
      </w:r>
      <w:proofErr w:type="spellEnd"/>
      <w:r w:rsidR="00997146">
        <w:rPr>
          <w:rFonts w:ascii="Times New Roman" w:hAnsi="Times New Roman"/>
          <w:sz w:val="28"/>
          <w:szCs w:val="28"/>
        </w:rPr>
        <w:t xml:space="preserve"> veiktu, atsevišķās vietās var būt nepieciešamība mainīt zemes lietošanas veidu.</w:t>
      </w:r>
    </w:p>
    <w:p w14:paraId="2299991A" w14:textId="47D7F830" w:rsidR="008427C7" w:rsidRPr="008427C7" w:rsidRDefault="00997146" w:rsidP="008427C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Alternatīva būtu</w:t>
      </w:r>
      <w:r w:rsidR="008427C7" w:rsidRPr="008427C7">
        <w:rPr>
          <w:rFonts w:ascii="Times New Roman" w:hAnsi="Times New Roman"/>
          <w:sz w:val="28"/>
          <w:szCs w:val="28"/>
        </w:rPr>
        <w:t xml:space="preserve"> uzskait</w:t>
      </w:r>
      <w:r w:rsidR="008427C7" w:rsidRPr="008427C7">
        <w:rPr>
          <w:rFonts w:ascii="Times New Roman" w:hAnsi="Times New Roman" w:hint="eastAsia"/>
          <w:sz w:val="28"/>
          <w:szCs w:val="28"/>
        </w:rPr>
        <w:t>ī</w:t>
      </w:r>
      <w:r w:rsidR="008427C7" w:rsidRPr="008427C7">
        <w:rPr>
          <w:rFonts w:ascii="Times New Roman" w:hAnsi="Times New Roman"/>
          <w:sz w:val="28"/>
          <w:szCs w:val="28"/>
        </w:rPr>
        <w:t>t konkr</w:t>
      </w:r>
      <w:r w:rsidR="008427C7" w:rsidRPr="008427C7">
        <w:rPr>
          <w:rFonts w:ascii="Times New Roman" w:hAnsi="Times New Roman" w:hint="eastAsia"/>
          <w:sz w:val="28"/>
          <w:szCs w:val="28"/>
        </w:rPr>
        <w:t>ē</w:t>
      </w:r>
      <w:r w:rsidR="008427C7" w:rsidRPr="008427C7">
        <w:rPr>
          <w:rFonts w:ascii="Times New Roman" w:hAnsi="Times New Roman"/>
          <w:sz w:val="28"/>
          <w:szCs w:val="28"/>
        </w:rPr>
        <w:t>tus kadastrus, attiec</w:t>
      </w:r>
      <w:r w:rsidR="008427C7" w:rsidRPr="008427C7">
        <w:rPr>
          <w:rFonts w:ascii="Times New Roman" w:hAnsi="Times New Roman" w:hint="eastAsia"/>
          <w:sz w:val="28"/>
          <w:szCs w:val="28"/>
        </w:rPr>
        <w:t>ī</w:t>
      </w:r>
      <w:r w:rsidR="008427C7" w:rsidRPr="008427C7">
        <w:rPr>
          <w:rFonts w:ascii="Times New Roman" w:hAnsi="Times New Roman"/>
          <w:sz w:val="28"/>
          <w:szCs w:val="28"/>
        </w:rPr>
        <w:t>b</w:t>
      </w:r>
      <w:r w:rsidR="008427C7" w:rsidRPr="008427C7">
        <w:rPr>
          <w:rFonts w:ascii="Times New Roman" w:hAnsi="Times New Roman" w:hint="eastAsia"/>
          <w:sz w:val="28"/>
          <w:szCs w:val="28"/>
        </w:rPr>
        <w:t>ā</w:t>
      </w:r>
      <w:r w:rsidR="008427C7" w:rsidRPr="008427C7">
        <w:rPr>
          <w:rFonts w:ascii="Times New Roman" w:hAnsi="Times New Roman"/>
          <w:sz w:val="28"/>
          <w:szCs w:val="28"/>
        </w:rPr>
        <w:t xml:space="preserve"> uz kuriem ir nepieciešams noteikt iz</w:t>
      </w:r>
      <w:r w:rsidR="008427C7" w:rsidRPr="008427C7">
        <w:rPr>
          <w:rFonts w:ascii="Times New Roman" w:hAnsi="Times New Roman" w:hint="eastAsia"/>
          <w:sz w:val="28"/>
          <w:szCs w:val="28"/>
        </w:rPr>
        <w:t>ņē</w:t>
      </w:r>
      <w:r w:rsidR="008427C7" w:rsidRPr="008427C7">
        <w:rPr>
          <w:rFonts w:ascii="Times New Roman" w:hAnsi="Times New Roman"/>
          <w:sz w:val="28"/>
          <w:szCs w:val="28"/>
        </w:rPr>
        <w:t>mumu</w:t>
      </w:r>
      <w:r>
        <w:rPr>
          <w:rFonts w:ascii="Times New Roman" w:hAnsi="Times New Roman"/>
          <w:sz w:val="28"/>
          <w:szCs w:val="28"/>
        </w:rPr>
        <w:t>s</w:t>
      </w:r>
      <w:r w:rsidR="00A27164">
        <w:rPr>
          <w:rFonts w:ascii="Times New Roman" w:hAnsi="Times New Roman"/>
          <w:sz w:val="28"/>
          <w:szCs w:val="28"/>
        </w:rPr>
        <w:t>.</w:t>
      </w: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2B756B" w14:textId="2466904F" w:rsidR="00A96D2C" w:rsidRPr="00BB55C0" w:rsidRDefault="00A27164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Pielikumā: karte, datne </w:t>
      </w:r>
      <w:proofErr w:type="spellStart"/>
      <w:r>
        <w:rPr>
          <w:rFonts w:ascii="Times New Roman" w:hAnsi="Times New Roman"/>
          <w:sz w:val="28"/>
          <w:szCs w:val="28"/>
        </w:rPr>
        <w:t>Piekluve_Piejura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444610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E4A937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Sandra Bērziņa </w:t>
      </w:r>
      <w:r w:rsidR="001443E4" w:rsidRPr="001443E4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132C5F70" w:rsidR="00BD361F" w:rsidRPr="00B62FB6" w:rsidRDefault="00573207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75700A" w:rsidRPr="00004F5E">
          <w:rPr>
            <w:rStyle w:val="Hyperlink"/>
            <w:rFonts w:ascii="Times New Roman" w:hAnsi="Times New Roman"/>
            <w:sz w:val="24"/>
            <w:szCs w:val="24"/>
          </w:rPr>
          <w:t>sandra.berzina@lps.lv</w:t>
        </w:r>
      </w:hyperlink>
      <w:r w:rsidR="0075700A">
        <w:rPr>
          <w:rFonts w:ascii="Times New Roman" w:hAnsi="Times New Roman"/>
          <w:sz w:val="24"/>
          <w:szCs w:val="24"/>
        </w:rPr>
        <w:t xml:space="preserve"> 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418E" w14:textId="77777777" w:rsidR="00573207" w:rsidRDefault="00573207">
      <w:r>
        <w:separator/>
      </w:r>
    </w:p>
  </w:endnote>
  <w:endnote w:type="continuationSeparator" w:id="0">
    <w:p w14:paraId="71FC01A5" w14:textId="77777777" w:rsidR="00573207" w:rsidRDefault="0057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6918" w14:textId="77777777" w:rsidR="00573207" w:rsidRDefault="00573207">
      <w:r>
        <w:separator/>
      </w:r>
    </w:p>
  </w:footnote>
  <w:footnote w:type="continuationSeparator" w:id="0">
    <w:p w14:paraId="5F6BA8C6" w14:textId="77777777" w:rsidR="00573207" w:rsidRDefault="0057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5AFF04B3" w:rsidR="00F73BDE" w:rsidRDefault="00F73BDE">
    <w:pPr>
      <w:pStyle w:val="Header"/>
    </w:pPr>
  </w:p>
  <w:p w14:paraId="046438EC" w14:textId="77777777" w:rsidR="0075700A" w:rsidRDefault="00757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3207"/>
    <w:rsid w:val="00576E6E"/>
    <w:rsid w:val="005770CD"/>
    <w:rsid w:val="00584F9F"/>
    <w:rsid w:val="005B45BF"/>
    <w:rsid w:val="005C0EEF"/>
    <w:rsid w:val="005C5B64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5700A"/>
    <w:rsid w:val="007A4B22"/>
    <w:rsid w:val="007B448B"/>
    <w:rsid w:val="007D6ECA"/>
    <w:rsid w:val="007F1C1C"/>
    <w:rsid w:val="00837F48"/>
    <w:rsid w:val="008427C7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97146"/>
    <w:rsid w:val="009A72F0"/>
    <w:rsid w:val="009C4C2E"/>
    <w:rsid w:val="009F0931"/>
    <w:rsid w:val="00A00A50"/>
    <w:rsid w:val="00A13B29"/>
    <w:rsid w:val="00A141D8"/>
    <w:rsid w:val="00A27164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34825"/>
    <w:rsid w:val="00C370F4"/>
    <w:rsid w:val="00C54A96"/>
    <w:rsid w:val="00C80326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57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ra.berzina@lps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2526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Ivita Ozoliņa</cp:lastModifiedBy>
  <cp:revision>2</cp:revision>
  <cp:lastPrinted>2006-11-20T11:43:00Z</cp:lastPrinted>
  <dcterms:created xsi:type="dcterms:W3CDTF">2021-09-13T07:46:00Z</dcterms:created>
  <dcterms:modified xsi:type="dcterms:W3CDTF">2021-09-13T07:46:00Z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