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78180" w14:textId="77777777" w:rsidR="00D622FF" w:rsidRDefault="00D622FF" w:rsidP="00D622FF">
      <w:pPr>
        <w:rPr>
          <w:rFonts w:ascii="Arial" w:hAnsi="Arial" w:cs="Arial"/>
          <w:sz w:val="20"/>
          <w:szCs w:val="20"/>
          <w:lang w:val="lv-LV"/>
        </w:rPr>
      </w:pPr>
      <w:r>
        <w:rPr>
          <w:rFonts w:ascii="Arial" w:hAnsi="Arial" w:cs="Arial"/>
          <w:sz w:val="20"/>
          <w:szCs w:val="20"/>
          <w:lang w:val="lv-LV"/>
        </w:rPr>
        <w:t xml:space="preserve">20.10.2022.  Nr. 3.3-11/2022/6394N </w:t>
      </w:r>
    </w:p>
    <w:p w14:paraId="35AFFD51" w14:textId="77777777" w:rsidR="00D622FF" w:rsidRDefault="00D622FF" w:rsidP="00D622FF">
      <w:pPr>
        <w:rPr>
          <w:rFonts w:ascii="Arial" w:hAnsi="Arial" w:cs="Arial"/>
          <w:sz w:val="20"/>
          <w:szCs w:val="20"/>
          <w:lang w:val="lv-LV"/>
        </w:rPr>
      </w:pPr>
    </w:p>
    <w:p w14:paraId="3B95E2E5" w14:textId="77777777" w:rsidR="00D622FF" w:rsidRDefault="00D622FF" w:rsidP="00D622FF">
      <w:pPr>
        <w:rPr>
          <w:rFonts w:ascii="Arial" w:hAnsi="Arial" w:cs="Arial"/>
          <w:sz w:val="20"/>
          <w:szCs w:val="20"/>
          <w:lang w:val="lv-LV"/>
        </w:rPr>
      </w:pPr>
      <w:r>
        <w:rPr>
          <w:rFonts w:ascii="Arial" w:hAnsi="Arial" w:cs="Arial"/>
          <w:sz w:val="20"/>
          <w:szCs w:val="20"/>
          <w:lang w:val="lv-LV"/>
        </w:rPr>
        <w:t xml:space="preserve">Labdien! </w:t>
      </w:r>
    </w:p>
    <w:p w14:paraId="002E3633" w14:textId="77777777" w:rsidR="00D622FF" w:rsidRDefault="00D622FF" w:rsidP="00D622FF">
      <w:pPr>
        <w:rPr>
          <w:rFonts w:ascii="Arial" w:hAnsi="Arial" w:cs="Arial"/>
          <w:sz w:val="20"/>
          <w:szCs w:val="20"/>
          <w:lang w:val="lv-LV"/>
        </w:rPr>
      </w:pPr>
    </w:p>
    <w:p w14:paraId="07E1EF30" w14:textId="77777777" w:rsidR="00D622FF" w:rsidRDefault="00D622FF" w:rsidP="00D622FF">
      <w:pPr>
        <w:rPr>
          <w:rFonts w:ascii="Arial" w:hAnsi="Arial" w:cs="Arial"/>
          <w:sz w:val="20"/>
          <w:szCs w:val="20"/>
          <w:lang w:val="lv-LV"/>
        </w:rPr>
      </w:pPr>
    </w:p>
    <w:p w14:paraId="01A1C1CF" w14:textId="77777777" w:rsidR="00D622FF" w:rsidRDefault="00D622FF" w:rsidP="00D622FF">
      <w:pPr>
        <w:rPr>
          <w:rFonts w:ascii="Arial" w:hAnsi="Arial" w:cs="Arial"/>
          <w:sz w:val="20"/>
          <w:szCs w:val="20"/>
          <w:lang w:val="lv-LV"/>
        </w:rPr>
      </w:pPr>
      <w:r>
        <w:rPr>
          <w:rFonts w:ascii="Arial" w:hAnsi="Arial" w:cs="Arial"/>
          <w:sz w:val="20"/>
          <w:szCs w:val="20"/>
          <w:lang w:val="lv-LV"/>
        </w:rPr>
        <w:t xml:space="preserve">Ekonomikas ministrija ir saņēmusi Zemkopības ministrijas (ZM) sagatavoto atbildes reakciju uz Eiropas Komisijas sīki izstrādāto atzinumu par paziņoto tehnisko noteikumu projektu (2022/341/LV) - Ministru kabineta noteikumu projekts “Grozījumi Ministru kabineta 2013.gada 18.jūnija noteikumos Nr.328 "Prasības kautuvēm, kurās nokauto dzīvnieku gaļu mazā daudzumā realizē vietējā tirgū””. Informējam, ka ZM sniegtā atbilde, kā arī precizētais tehnisko noteikumu projekts š.g. 11.oktobrī tika ievietots Tehnisko noteikumu informācijas sistēmas (TRIS) datu bāzē. </w:t>
      </w:r>
    </w:p>
    <w:p w14:paraId="3594DAFD" w14:textId="77777777" w:rsidR="00D622FF" w:rsidRDefault="00D622FF" w:rsidP="00D622FF">
      <w:pPr>
        <w:rPr>
          <w:rFonts w:ascii="Arial" w:hAnsi="Arial" w:cs="Arial"/>
          <w:sz w:val="20"/>
          <w:szCs w:val="20"/>
          <w:lang w:val="lv-LV"/>
        </w:rPr>
      </w:pPr>
    </w:p>
    <w:p w14:paraId="2AA1DA5B" w14:textId="77777777" w:rsidR="00D622FF" w:rsidRDefault="00D622FF" w:rsidP="00D622FF">
      <w:pPr>
        <w:rPr>
          <w:rFonts w:ascii="Arial" w:hAnsi="Arial" w:cs="Arial"/>
          <w:sz w:val="20"/>
          <w:szCs w:val="20"/>
          <w:lang w:val="lv-LV"/>
        </w:rPr>
      </w:pPr>
      <w:r>
        <w:rPr>
          <w:rFonts w:ascii="Arial" w:hAnsi="Arial" w:cs="Arial"/>
          <w:sz w:val="20"/>
          <w:szCs w:val="20"/>
          <w:lang w:val="lv-LV"/>
        </w:rPr>
        <w:t xml:space="preserve">Vienlaikus informējam, ka š.g. 19.oktobrī esam saņēmusi paziņojumu no Eiropas Komisijas dienestiem par to, ka tie ir iepazinušies ar Latvijas iestādes sniegto atbildi un uzskata to par apmierinošu (papildus skatīt dokumentu pielikumā). </w:t>
      </w:r>
    </w:p>
    <w:p w14:paraId="1E42A72F" w14:textId="77777777" w:rsidR="00D622FF" w:rsidRDefault="00D622FF" w:rsidP="00D622FF">
      <w:pPr>
        <w:spacing w:before="120"/>
        <w:rPr>
          <w:rFonts w:ascii="Arial" w:hAnsi="Arial" w:cs="Arial"/>
          <w:sz w:val="20"/>
          <w:szCs w:val="20"/>
          <w:lang w:val="lv-LV"/>
        </w:rPr>
      </w:pPr>
    </w:p>
    <w:p w14:paraId="6E7EFD2F" w14:textId="77777777" w:rsidR="00D622FF" w:rsidRDefault="00D622FF" w:rsidP="00AA543C"/>
    <w:p w14:paraId="2E5FD20F" w14:textId="77777777" w:rsidR="00D622FF" w:rsidRDefault="00D622FF" w:rsidP="00AA543C"/>
    <w:p w14:paraId="564E8D3D" w14:textId="18C3E61E" w:rsidR="00AA543C" w:rsidRDefault="00AA543C" w:rsidP="00AA543C">
      <w:proofErr w:type="spellStart"/>
      <w:r>
        <w:t>Ziņa</w:t>
      </w:r>
      <w:proofErr w:type="spellEnd"/>
      <w:r>
        <w:t xml:space="preserve"> 792</w:t>
      </w:r>
    </w:p>
    <w:p w14:paraId="1E8D34E7" w14:textId="77777777" w:rsidR="00AA543C" w:rsidRDefault="00AA543C" w:rsidP="00AA543C"/>
    <w:p w14:paraId="2A33504B" w14:textId="77777777" w:rsidR="00AA543C" w:rsidRDefault="00AA543C" w:rsidP="00AA543C">
      <w:proofErr w:type="spellStart"/>
      <w:r>
        <w:t>Komisijas</w:t>
      </w:r>
      <w:proofErr w:type="spellEnd"/>
      <w:r>
        <w:t xml:space="preserve"> </w:t>
      </w:r>
      <w:proofErr w:type="spellStart"/>
      <w:r>
        <w:t>ziņojums</w:t>
      </w:r>
      <w:proofErr w:type="spellEnd"/>
      <w:r>
        <w:t xml:space="preserve"> - TRIS</w:t>
      </w:r>
      <w:proofErr w:type="gramStart"/>
      <w:r>
        <w:t>/(</w:t>
      </w:r>
      <w:proofErr w:type="gramEnd"/>
      <w:r>
        <w:t>2022) 03635</w:t>
      </w:r>
    </w:p>
    <w:p w14:paraId="0D9C26F0" w14:textId="77777777" w:rsidR="00AA543C" w:rsidRDefault="00AA543C" w:rsidP="00AA543C">
      <w:proofErr w:type="spellStart"/>
      <w:r>
        <w:t>Direktīva</w:t>
      </w:r>
      <w:proofErr w:type="spellEnd"/>
      <w:r>
        <w:t xml:space="preserve"> (ES) 2015/1535</w:t>
      </w:r>
    </w:p>
    <w:p w14:paraId="3A8E88EC" w14:textId="77777777" w:rsidR="00AA543C" w:rsidRDefault="00AA543C" w:rsidP="00AA543C">
      <w:proofErr w:type="spellStart"/>
      <w:r>
        <w:t>Ziņojuma</w:t>
      </w:r>
      <w:proofErr w:type="spellEnd"/>
      <w:r>
        <w:t xml:space="preserve"> </w:t>
      </w:r>
      <w:proofErr w:type="spellStart"/>
      <w:r>
        <w:t>tulkošana</w:t>
      </w:r>
      <w:proofErr w:type="spellEnd"/>
      <w:r>
        <w:t xml:space="preserve"> 791</w:t>
      </w:r>
    </w:p>
    <w:p w14:paraId="0927A75F" w14:textId="77777777" w:rsidR="00AA543C" w:rsidRDefault="00AA543C" w:rsidP="00AA543C">
      <w:proofErr w:type="spellStart"/>
      <w:proofErr w:type="gramStart"/>
      <w:r>
        <w:t>Notifikācija</w:t>
      </w:r>
      <w:proofErr w:type="spellEnd"/>
      <w:r>
        <w:t xml:space="preserve"> :</w:t>
      </w:r>
      <w:proofErr w:type="gramEnd"/>
      <w:r>
        <w:t xml:space="preserve"> 2022/0341/LV</w:t>
      </w:r>
    </w:p>
    <w:p w14:paraId="514C8EA0" w14:textId="77777777" w:rsidR="00AA543C" w:rsidRDefault="00AA543C" w:rsidP="00AA543C"/>
    <w:p w14:paraId="010862ED" w14:textId="77777777" w:rsidR="00AA543C" w:rsidRDefault="00AA543C" w:rsidP="00AA543C">
      <w:proofErr w:type="spellStart"/>
      <w:r>
        <w:t>Komisijas</w:t>
      </w:r>
      <w:proofErr w:type="spellEnd"/>
      <w:r>
        <w:t xml:space="preserve"> </w:t>
      </w:r>
      <w:proofErr w:type="spellStart"/>
      <w:r>
        <w:t>reakcija</w:t>
      </w:r>
      <w:proofErr w:type="spellEnd"/>
      <w:r>
        <w:t xml:space="preserve"> </w:t>
      </w:r>
      <w:proofErr w:type="spellStart"/>
      <w:r>
        <w:t>uz</w:t>
      </w:r>
      <w:proofErr w:type="spellEnd"/>
      <w:r>
        <w:t xml:space="preserve"> </w:t>
      </w:r>
      <w:proofErr w:type="spellStart"/>
      <w:r>
        <w:t>tās</w:t>
      </w:r>
      <w:proofErr w:type="spellEnd"/>
      <w:r>
        <w:t xml:space="preserve"> </w:t>
      </w:r>
      <w:proofErr w:type="spellStart"/>
      <w:r>
        <w:t>Dalībvalsts</w:t>
      </w:r>
      <w:proofErr w:type="spellEnd"/>
      <w:r>
        <w:t xml:space="preserve"> </w:t>
      </w:r>
      <w:proofErr w:type="spellStart"/>
      <w:r>
        <w:t>atbildi</w:t>
      </w:r>
      <w:proofErr w:type="spellEnd"/>
      <w:r>
        <w:t xml:space="preserve">, kas </w:t>
      </w:r>
      <w:proofErr w:type="spellStart"/>
      <w:r>
        <w:t>iesniegusi</w:t>
      </w:r>
      <w:proofErr w:type="spellEnd"/>
      <w:r>
        <w:t xml:space="preserve"> </w:t>
      </w:r>
      <w:proofErr w:type="spellStart"/>
      <w:r>
        <w:t>projektu</w:t>
      </w:r>
      <w:proofErr w:type="spellEnd"/>
      <w:r>
        <w:t xml:space="preserve"> </w:t>
      </w:r>
      <w:proofErr w:type="spellStart"/>
      <w:r>
        <w:t>attiecībā</w:t>
      </w:r>
      <w:proofErr w:type="spellEnd"/>
      <w:r>
        <w:t xml:space="preserve"> </w:t>
      </w:r>
      <w:proofErr w:type="spellStart"/>
      <w:proofErr w:type="gramStart"/>
      <w:r>
        <w:t>uz</w:t>
      </w:r>
      <w:proofErr w:type="spellEnd"/>
      <w:r>
        <w:t xml:space="preserve">  </w:t>
      </w:r>
      <w:proofErr w:type="spellStart"/>
      <w:r>
        <w:t>detalizētu</w:t>
      </w:r>
      <w:proofErr w:type="spellEnd"/>
      <w:proofErr w:type="gramEnd"/>
      <w:r>
        <w:t xml:space="preserve"> </w:t>
      </w:r>
      <w:proofErr w:type="spellStart"/>
      <w:r>
        <w:t>atzinumu</w:t>
      </w:r>
      <w:proofErr w:type="spellEnd"/>
      <w:r>
        <w:t xml:space="preserve"> (9.2) </w:t>
      </w:r>
    </w:p>
    <w:p w14:paraId="39C7C68F" w14:textId="77777777" w:rsidR="00AA543C" w:rsidRDefault="00AA543C" w:rsidP="00AA543C"/>
    <w:p w14:paraId="40193916" w14:textId="77777777" w:rsidR="00AA543C" w:rsidRDefault="00AA543C" w:rsidP="00AA543C">
      <w:r>
        <w:t>********************</w:t>
      </w:r>
    </w:p>
    <w:p w14:paraId="22AFDDD5" w14:textId="77777777" w:rsidR="00AA543C" w:rsidRDefault="00AA543C" w:rsidP="00AA543C">
      <w:r>
        <w:t>null</w:t>
      </w:r>
    </w:p>
    <w:p w14:paraId="4FDDE9E1" w14:textId="77777777" w:rsidR="00AA543C" w:rsidRDefault="00AA543C" w:rsidP="00AA543C"/>
    <w:p w14:paraId="0F622ABE" w14:textId="77777777" w:rsidR="00AA543C" w:rsidRDefault="00AA543C" w:rsidP="00AA543C">
      <w:r>
        <w:t>null</w:t>
      </w:r>
    </w:p>
    <w:p w14:paraId="440E71DF" w14:textId="77777777" w:rsidR="00AA543C" w:rsidRDefault="00AA543C" w:rsidP="00AA543C">
      <w:r>
        <w:t>********************</w:t>
      </w:r>
    </w:p>
    <w:p w14:paraId="79335059" w14:textId="77777777" w:rsidR="00AA543C" w:rsidRDefault="00AA543C" w:rsidP="00AA543C"/>
    <w:p w14:paraId="409E6C74" w14:textId="77777777" w:rsidR="00AA543C" w:rsidRDefault="00AA543C" w:rsidP="00AA543C">
      <w:r>
        <w:lastRenderedPageBreak/>
        <w:t>(MSG: 202203635.LV)</w:t>
      </w:r>
    </w:p>
    <w:p w14:paraId="18B37D61" w14:textId="77777777" w:rsidR="00AA543C" w:rsidRDefault="00AA543C" w:rsidP="00AA543C">
      <w:r>
        <w:t>1.</w:t>
      </w:r>
      <w:r>
        <w:tab/>
        <w:t xml:space="preserve">MSG 792 IND      2022 0341 LV   </w:t>
      </w:r>
      <w:proofErr w:type="spellStart"/>
      <w:r>
        <w:t>LV</w:t>
      </w:r>
      <w:proofErr w:type="spellEnd"/>
      <w:r>
        <w:t xml:space="preserve">            14-11-2022 13-10-2022 </w:t>
      </w:r>
      <w:proofErr w:type="gramStart"/>
      <w:r>
        <w:t>COM  REACTION</w:t>
      </w:r>
      <w:proofErr w:type="gramEnd"/>
      <w:r>
        <w:t xml:space="preserve">          14-11-2022</w:t>
      </w:r>
    </w:p>
    <w:p w14:paraId="38DDA08B" w14:textId="77777777" w:rsidR="00AA543C" w:rsidRDefault="00AA543C" w:rsidP="00AA543C"/>
    <w:p w14:paraId="2964D814" w14:textId="77777777" w:rsidR="00AA543C" w:rsidRDefault="00AA543C" w:rsidP="00AA543C">
      <w:r>
        <w:t>2.</w:t>
      </w:r>
      <w:r>
        <w:tab/>
      </w:r>
      <w:proofErr w:type="spellStart"/>
      <w:r>
        <w:t>Komisija</w:t>
      </w:r>
      <w:proofErr w:type="spellEnd"/>
    </w:p>
    <w:p w14:paraId="1CC23A1B" w14:textId="77777777" w:rsidR="00AA543C" w:rsidRDefault="00AA543C" w:rsidP="00AA543C"/>
    <w:p w14:paraId="623BD22F" w14:textId="77777777" w:rsidR="00AA543C" w:rsidRDefault="00AA543C" w:rsidP="00AA543C">
      <w:r>
        <w:t>3.</w:t>
      </w:r>
      <w:r>
        <w:tab/>
        <w:t>DG GROW/E/3 - N105 04/63</w:t>
      </w:r>
    </w:p>
    <w:p w14:paraId="2BFB2DA4" w14:textId="77777777" w:rsidR="00AA543C" w:rsidRDefault="00AA543C" w:rsidP="00AA543C"/>
    <w:p w14:paraId="5E12BAE0" w14:textId="77777777" w:rsidR="00AA543C" w:rsidRDefault="00AA543C" w:rsidP="00AA543C">
      <w:r>
        <w:t>4.</w:t>
      </w:r>
      <w:r>
        <w:tab/>
        <w:t>2022/0341/LV - C00A</w:t>
      </w:r>
    </w:p>
    <w:p w14:paraId="0F981C76" w14:textId="77777777" w:rsidR="00AA543C" w:rsidRDefault="00AA543C" w:rsidP="00AA543C"/>
    <w:p w14:paraId="5988A2B9" w14:textId="77777777" w:rsidR="00AA543C" w:rsidRDefault="00AA543C" w:rsidP="00AA543C">
      <w:r>
        <w:t>5.</w:t>
      </w:r>
      <w:r>
        <w:tab/>
        <w:t>-</w:t>
      </w:r>
    </w:p>
    <w:p w14:paraId="69D77476" w14:textId="77777777" w:rsidR="00AA543C" w:rsidRDefault="00AA543C" w:rsidP="00AA543C"/>
    <w:p w14:paraId="099BCA3B" w14:textId="77777777" w:rsidR="00AA543C" w:rsidRDefault="00AA543C" w:rsidP="00AA543C">
      <w:r>
        <w:t>6.</w:t>
      </w:r>
      <w:r>
        <w:tab/>
      </w:r>
      <w:proofErr w:type="spellStart"/>
      <w:r>
        <w:t>Saskaņā</w:t>
      </w:r>
      <w:proofErr w:type="spellEnd"/>
      <w:r>
        <w:t xml:space="preserve"> </w:t>
      </w:r>
      <w:proofErr w:type="spellStart"/>
      <w:r>
        <w:t>ar</w:t>
      </w:r>
      <w:proofErr w:type="spellEnd"/>
      <w:r>
        <w:t xml:space="preserve"> 2015. </w:t>
      </w:r>
      <w:proofErr w:type="spellStart"/>
      <w:r>
        <w:t>gada</w:t>
      </w:r>
      <w:proofErr w:type="spellEnd"/>
      <w:r>
        <w:t xml:space="preserve"> 9. </w:t>
      </w:r>
      <w:proofErr w:type="spellStart"/>
      <w:r>
        <w:t>septembra</w:t>
      </w:r>
      <w:proofErr w:type="spellEnd"/>
      <w:r>
        <w:t xml:space="preserve"> </w:t>
      </w:r>
      <w:proofErr w:type="spellStart"/>
      <w:r>
        <w:t>Direktīvas</w:t>
      </w:r>
      <w:proofErr w:type="spellEnd"/>
      <w:r>
        <w:t xml:space="preserve"> (ES) 2015/1535 6. </w:t>
      </w:r>
      <w:proofErr w:type="spellStart"/>
      <w:r>
        <w:t>panta</w:t>
      </w:r>
      <w:proofErr w:type="spellEnd"/>
      <w:r>
        <w:t xml:space="preserve"> 2. </w:t>
      </w:r>
      <w:proofErr w:type="spellStart"/>
      <w:r>
        <w:t>punktu</w:t>
      </w:r>
      <w:proofErr w:type="spellEnd"/>
      <w:r>
        <w:t xml:space="preserve"> </w:t>
      </w:r>
      <w:proofErr w:type="spellStart"/>
      <w:r>
        <w:t>attiecīgajai</w:t>
      </w:r>
      <w:proofErr w:type="spellEnd"/>
      <w:r>
        <w:t xml:space="preserve"> </w:t>
      </w:r>
      <w:proofErr w:type="spellStart"/>
      <w:r>
        <w:t>dalībvalstij</w:t>
      </w:r>
      <w:proofErr w:type="spellEnd"/>
      <w:r>
        <w:t xml:space="preserve"> </w:t>
      </w:r>
      <w:proofErr w:type="spellStart"/>
      <w:r>
        <w:t>jāziņo</w:t>
      </w:r>
      <w:proofErr w:type="spellEnd"/>
      <w:r>
        <w:t xml:space="preserve"> </w:t>
      </w:r>
      <w:proofErr w:type="spellStart"/>
      <w:r>
        <w:t>Komisijai</w:t>
      </w:r>
      <w:proofErr w:type="spellEnd"/>
      <w:r>
        <w:t xml:space="preserve"> par </w:t>
      </w:r>
      <w:proofErr w:type="spellStart"/>
      <w:r>
        <w:t>pasākumiem</w:t>
      </w:r>
      <w:proofErr w:type="spellEnd"/>
      <w:r>
        <w:t xml:space="preserve">, ko </w:t>
      </w:r>
      <w:proofErr w:type="spellStart"/>
      <w:r>
        <w:t>tā</w:t>
      </w:r>
      <w:proofErr w:type="spellEnd"/>
      <w:r>
        <w:t xml:space="preserve"> </w:t>
      </w:r>
      <w:proofErr w:type="spellStart"/>
      <w:r>
        <w:t>paredz</w:t>
      </w:r>
      <w:proofErr w:type="spellEnd"/>
      <w:r>
        <w:t xml:space="preserve"> </w:t>
      </w:r>
      <w:proofErr w:type="spellStart"/>
      <w:r>
        <w:t>veikt</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sīki</w:t>
      </w:r>
      <w:proofErr w:type="spellEnd"/>
      <w:r>
        <w:t xml:space="preserve"> </w:t>
      </w:r>
      <w:proofErr w:type="spellStart"/>
      <w:r>
        <w:t>izstrādātajiem</w:t>
      </w:r>
      <w:proofErr w:type="spellEnd"/>
      <w:r>
        <w:t xml:space="preserve"> </w:t>
      </w:r>
      <w:proofErr w:type="spellStart"/>
      <w:r>
        <w:t>atzinumiem</w:t>
      </w:r>
      <w:proofErr w:type="spellEnd"/>
      <w:r>
        <w:t xml:space="preserve">. </w:t>
      </w:r>
      <w:proofErr w:type="spellStart"/>
      <w:r>
        <w:t>Komisijai</w:t>
      </w:r>
      <w:proofErr w:type="spellEnd"/>
      <w:r>
        <w:t xml:space="preserve"> </w:t>
      </w:r>
      <w:proofErr w:type="spellStart"/>
      <w:r>
        <w:t>jāizsaka</w:t>
      </w:r>
      <w:proofErr w:type="spellEnd"/>
      <w:r>
        <w:t xml:space="preserve"> </w:t>
      </w:r>
      <w:proofErr w:type="spellStart"/>
      <w:r>
        <w:t>savi</w:t>
      </w:r>
      <w:proofErr w:type="spellEnd"/>
      <w:r>
        <w:t xml:space="preserve"> </w:t>
      </w:r>
      <w:proofErr w:type="spellStart"/>
      <w:r>
        <w:t>komentāri</w:t>
      </w:r>
      <w:proofErr w:type="spellEnd"/>
      <w:r>
        <w:t xml:space="preserve"> par </w:t>
      </w:r>
      <w:proofErr w:type="spellStart"/>
      <w:r>
        <w:t>šo</w:t>
      </w:r>
      <w:proofErr w:type="spellEnd"/>
      <w:r>
        <w:t xml:space="preserve"> </w:t>
      </w:r>
      <w:proofErr w:type="spellStart"/>
      <w:r>
        <w:t>reakciju</w:t>
      </w:r>
      <w:proofErr w:type="spellEnd"/>
      <w:r>
        <w:t>.</w:t>
      </w:r>
    </w:p>
    <w:p w14:paraId="38A9FA79" w14:textId="77777777" w:rsidR="00AA543C" w:rsidRDefault="00AA543C" w:rsidP="00AA543C">
      <w:r>
        <w:tab/>
      </w:r>
    </w:p>
    <w:p w14:paraId="6BFAC0E8" w14:textId="77777777" w:rsidR="00AA543C" w:rsidRDefault="00AA543C" w:rsidP="00AA543C">
      <w:r>
        <w:tab/>
        <w:t xml:space="preserve">  </w:t>
      </w:r>
    </w:p>
    <w:p w14:paraId="0DC77307" w14:textId="77777777" w:rsidR="00AA543C" w:rsidRDefault="00AA543C" w:rsidP="00AA543C">
      <w:r>
        <w:tab/>
      </w:r>
    </w:p>
    <w:p w14:paraId="37949901" w14:textId="77777777" w:rsidR="00AA543C" w:rsidRDefault="00AA543C" w:rsidP="00AA543C">
      <w:r>
        <w:tab/>
      </w:r>
      <w:proofErr w:type="spellStart"/>
      <w:r>
        <w:t>Izskatījusi</w:t>
      </w:r>
      <w:proofErr w:type="spellEnd"/>
      <w:r>
        <w:t xml:space="preserve"> </w:t>
      </w:r>
      <w:proofErr w:type="spellStart"/>
      <w:r>
        <w:t>Latvijas</w:t>
      </w:r>
      <w:proofErr w:type="spellEnd"/>
      <w:r>
        <w:t xml:space="preserve"> </w:t>
      </w:r>
      <w:proofErr w:type="spellStart"/>
      <w:r>
        <w:t>iestāžu</w:t>
      </w:r>
      <w:proofErr w:type="spellEnd"/>
      <w:r>
        <w:t xml:space="preserve"> </w:t>
      </w:r>
      <w:proofErr w:type="spellStart"/>
      <w:r>
        <w:t>atbildi</w:t>
      </w:r>
      <w:proofErr w:type="spellEnd"/>
      <w:r>
        <w:t xml:space="preserve">, </w:t>
      </w:r>
      <w:proofErr w:type="spellStart"/>
      <w:r>
        <w:t>Komisija</w:t>
      </w:r>
      <w:proofErr w:type="spellEnd"/>
      <w:r>
        <w:t xml:space="preserve"> </w:t>
      </w:r>
      <w:proofErr w:type="spellStart"/>
      <w:r>
        <w:t>uzskata</w:t>
      </w:r>
      <w:proofErr w:type="spellEnd"/>
      <w:r>
        <w:t xml:space="preserve"> to par </w:t>
      </w:r>
      <w:proofErr w:type="spellStart"/>
      <w:r>
        <w:t>apmierinošu</w:t>
      </w:r>
      <w:proofErr w:type="spellEnd"/>
      <w:r>
        <w:t>.</w:t>
      </w:r>
    </w:p>
    <w:p w14:paraId="5ABE7D73" w14:textId="77777777" w:rsidR="00AA543C" w:rsidRDefault="00AA543C" w:rsidP="00AA543C"/>
    <w:p w14:paraId="58DF868F" w14:textId="77777777" w:rsidR="00AA543C" w:rsidRDefault="00AA543C" w:rsidP="00AA543C">
      <w:r>
        <w:t>**********</w:t>
      </w:r>
    </w:p>
    <w:p w14:paraId="1239F75D" w14:textId="77777777" w:rsidR="00AA543C" w:rsidRDefault="00AA543C" w:rsidP="00AA543C">
      <w:proofErr w:type="spellStart"/>
      <w:r>
        <w:t>Eiropas</w:t>
      </w:r>
      <w:proofErr w:type="spellEnd"/>
      <w:r>
        <w:t xml:space="preserve"> </w:t>
      </w:r>
      <w:proofErr w:type="spellStart"/>
      <w:r>
        <w:t>Komisijas</w:t>
      </w:r>
      <w:proofErr w:type="spellEnd"/>
    </w:p>
    <w:p w14:paraId="54D37556" w14:textId="77777777" w:rsidR="00AA543C" w:rsidRDefault="00AA543C" w:rsidP="00AA543C"/>
    <w:p w14:paraId="4F495A2E" w14:textId="77777777" w:rsidR="00AA543C" w:rsidRDefault="00AA543C" w:rsidP="00AA543C">
      <w:proofErr w:type="spellStart"/>
      <w:r>
        <w:t>Direktīvas</w:t>
      </w:r>
      <w:proofErr w:type="spellEnd"/>
      <w:r>
        <w:t xml:space="preserve"> (ES) 2015/1535 </w:t>
      </w:r>
      <w:proofErr w:type="spellStart"/>
      <w:r>
        <w:t>kontaktpunkts</w:t>
      </w:r>
      <w:proofErr w:type="spellEnd"/>
      <w:r>
        <w:t xml:space="preserve">  </w:t>
      </w:r>
    </w:p>
    <w:p w14:paraId="4C156CCE" w14:textId="77777777" w:rsidR="00AA543C" w:rsidRDefault="00AA543C" w:rsidP="00AA543C">
      <w:proofErr w:type="spellStart"/>
      <w:r>
        <w:t>Fakss</w:t>
      </w:r>
      <w:proofErr w:type="spellEnd"/>
      <w:r>
        <w:t>: +32 229 98043</w:t>
      </w:r>
    </w:p>
    <w:p w14:paraId="18E1D4AE" w14:textId="6CFBE95C" w:rsidR="004B1F50" w:rsidRDefault="00AA543C" w:rsidP="00AA543C">
      <w:r>
        <w:t>e-pasts: grow-dir2015-1535-central@ec.europa.eu</w:t>
      </w:r>
    </w:p>
    <w:sectPr w:rsidR="004B1F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43C"/>
    <w:rsid w:val="004B1F50"/>
    <w:rsid w:val="00AA543C"/>
    <w:rsid w:val="00D62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66A2C"/>
  <w15:chartTrackingRefBased/>
  <w15:docId w15:val="{A8A572E0-5C3C-40BA-9D65-B23170AE4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41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271</Words>
  <Characters>1550</Characters>
  <Application>Microsoft Office Word</Application>
  <DocSecurity>0</DocSecurity>
  <Lines>12</Lines>
  <Paragraphs>3</Paragraphs>
  <ScaleCrop>false</ScaleCrop>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Irita Lāce</dc:creator>
  <cp:keywords/>
  <dc:description/>
  <cp:lastModifiedBy>Irita Lāce</cp:lastModifiedBy>
  <cp:revision>2</cp:revision>
  <dcterms:created xsi:type="dcterms:W3CDTF">2022-10-25T07:50:00Z</dcterms:created>
  <dcterms:modified xsi:type="dcterms:W3CDTF">2022-10-25T07:52:00Z</dcterms:modified>
</cp:coreProperties>
</file>