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481" w:rsidRPr="0010343A" w:rsidRDefault="00CA7B38" w:rsidP="00211CAA">
      <w:pPr>
        <w:spacing w:after="0" w:line="240" w:lineRule="auto"/>
        <w:ind w:firstLine="301"/>
        <w:jc w:val="both"/>
        <w:rPr>
          <w:rFonts w:ascii="Times New Roman" w:hAnsi="Times New Roman"/>
          <w:b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PAZIŅOJUMS PAR </w:t>
      </w:r>
      <w:r w:rsid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UNGĀRIJAS AIZSRDZĪBAS MINISTRIJAS </w:t>
      </w:r>
      <w:r w:rsidRPr="0010343A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PIEVIENOŠANOS SAPRAŠANĀS MEMORANDAM STARP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LATVIJAS REPUBLIKAS AIZSARDZĪBAS MINISTRIJU, </w:t>
      </w:r>
      <w:r w:rsidR="00B54EDF" w:rsidRPr="00040A29">
        <w:rPr>
          <w:rFonts w:ascii="Times New Roman" w:hAnsi="Times New Roman"/>
          <w:b/>
          <w:sz w:val="24"/>
          <w:szCs w:val="24"/>
          <w:lang w:val="lv-LV"/>
        </w:rPr>
        <w:t>KANĀDAS NACIONĀLĀS AIZSARDZĪBAS DEPARTAMENTU</w:t>
      </w:r>
      <w:r w:rsidR="00CB67AF">
        <w:rPr>
          <w:rFonts w:ascii="Times New Roman" w:hAnsi="Times New Roman"/>
          <w:b/>
          <w:sz w:val="24"/>
          <w:szCs w:val="24"/>
          <w:lang w:val="lv-LV"/>
        </w:rPr>
        <w:t>,</w:t>
      </w:r>
      <w:r w:rsidR="00CB67AF" w:rsidRP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 </w:t>
      </w:r>
      <w:r w:rsid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DĀNIJAS ĀRLIETU </w:t>
      </w:r>
      <w:r w:rsidR="00CB67AF" w:rsidRPr="0010343A">
        <w:rPr>
          <w:rFonts w:ascii="Times New Roman" w:hAnsi="Times New Roman"/>
          <w:b/>
          <w:bCs/>
          <w:sz w:val="24"/>
          <w:szCs w:val="24"/>
          <w:lang w:val="lv-LV" w:eastAsia="lv-LV"/>
        </w:rPr>
        <w:t>MINISTRIJ</w:t>
      </w:r>
      <w:r w:rsid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>U</w:t>
      </w:r>
      <w:r w:rsidR="00B54EDF" w:rsidRPr="00E10900">
        <w:rPr>
          <w:rFonts w:ascii="Times New Roman" w:hAnsi="Times New Roman"/>
          <w:b/>
          <w:i/>
          <w:sz w:val="24"/>
          <w:szCs w:val="24"/>
          <w:lang w:val="lv-LV"/>
        </w:rPr>
        <w:t>,</w:t>
      </w:r>
      <w:r w:rsidR="00B03EA1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IGAUNIJAS REPUBLIKAS AIZSARDZĪBAS MINISTRIJU, VĀCIJAS FEDERATĪVĀS REPUBLIKAS FEDERĀLO AIZSARDZĪBAS MINISTRIJU, ITĀLIJAS REPUBLIKAS AIZSARDZĪBAS MINISTRIJU, LIETUVAS REPUBLIKAS NACIONĀLĀS AIZSARDZĪBAS MINISTRIJU, </w:t>
      </w:r>
      <w:r w:rsidR="00B54EDF">
        <w:rPr>
          <w:rFonts w:ascii="Times New Roman" w:hAnsi="Times New Roman"/>
          <w:b/>
          <w:sz w:val="24"/>
          <w:szCs w:val="24"/>
          <w:lang w:val="lv-LV"/>
        </w:rPr>
        <w:t>NĪDERLANDES</w:t>
      </w:r>
      <w:r w:rsidR="00B54EDF" w:rsidRPr="00EF5CA9">
        <w:rPr>
          <w:rFonts w:ascii="Times New Roman" w:hAnsi="Times New Roman"/>
          <w:b/>
          <w:sz w:val="24"/>
          <w:szCs w:val="24"/>
          <w:lang w:val="lv-LV"/>
        </w:rPr>
        <w:t xml:space="preserve"> K</w:t>
      </w:r>
      <w:r w:rsidR="00B54EDF">
        <w:rPr>
          <w:rFonts w:ascii="Times New Roman" w:hAnsi="Times New Roman"/>
          <w:b/>
          <w:sz w:val="24"/>
          <w:szCs w:val="24"/>
          <w:lang w:val="lv-LV"/>
        </w:rPr>
        <w:t>ARALISTES AIZSARDZĪBAS MINISTR</w:t>
      </w:r>
      <w:r w:rsidR="00CB67AF">
        <w:rPr>
          <w:rFonts w:ascii="Times New Roman" w:hAnsi="Times New Roman"/>
          <w:b/>
          <w:sz w:val="24"/>
          <w:szCs w:val="24"/>
          <w:lang w:val="lv-LV"/>
        </w:rPr>
        <w:t>U</w:t>
      </w:r>
      <w:r w:rsidR="00B54EDF">
        <w:rPr>
          <w:rFonts w:ascii="Times New Roman" w:hAnsi="Times New Roman"/>
          <w:b/>
          <w:sz w:val="24"/>
          <w:szCs w:val="24"/>
          <w:lang w:val="lv-LV"/>
        </w:rPr>
        <w:t>,</w:t>
      </w:r>
      <w:r w:rsidR="00B54EDF"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POLIJAS REPUBLIKAS NACIONĀLĀS AIZSARDZĪBAS MINISTRU, </w:t>
      </w:r>
      <w:r w:rsidR="005960E3">
        <w:rPr>
          <w:rFonts w:ascii="Times New Roman" w:hAnsi="Times New Roman"/>
          <w:b/>
          <w:caps/>
          <w:sz w:val="24"/>
          <w:szCs w:val="24"/>
          <w:lang w:val="lv-LV"/>
        </w:rPr>
        <w:t>SLOVĀKIJAS REPUBLIKAS AIZSARDZĪBAS MINISTRIJU</w:t>
      </w:r>
      <w:r w:rsidR="00CB67AF">
        <w:rPr>
          <w:rFonts w:ascii="Times New Roman" w:hAnsi="Times New Roman"/>
          <w:b/>
          <w:caps/>
          <w:sz w:val="24"/>
          <w:szCs w:val="24"/>
          <w:lang w:val="lv-LV"/>
        </w:rPr>
        <w:t>,</w:t>
      </w:r>
      <w:r w:rsidR="005960E3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>LIELBRITĀNIJAS UN ZIEMEĻĪRIJAS APVIENOTĀS KARALISTES AIZSARDZĪBAS MINISTRIJU</w:t>
      </w:r>
      <w:r w:rsidR="00CB67AF">
        <w:rPr>
          <w:rFonts w:ascii="Times New Roman" w:hAnsi="Times New Roman"/>
          <w:b/>
          <w:caps/>
          <w:sz w:val="24"/>
          <w:szCs w:val="24"/>
          <w:lang w:val="lv-LV"/>
        </w:rPr>
        <w:t xml:space="preserve"> Un AMERIKAS SAVIENOTO VALSTU AIZSARDZĪBAS DEPARTAMENTU</w:t>
      </w:r>
      <w:r w:rsidR="00EF5CA9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>PAR Ziemeļatlantijas līguma organizācijas izcilības centra stratēģiskās komunikācijas jautājumos IZVEIDošanu, ADMINISTRēšanu UN DARBĪBU</w:t>
      </w:r>
    </w:p>
    <w:p w:rsidR="00CA7B38" w:rsidRPr="008F0ABC" w:rsidRDefault="00CB67AF" w:rsidP="00211CAA">
      <w:pPr>
        <w:spacing w:before="100" w:beforeAutospacing="1" w:after="0" w:line="240" w:lineRule="auto"/>
        <w:ind w:firstLine="301"/>
        <w:jc w:val="both"/>
        <w:rPr>
          <w:rFonts w:ascii="Times New Roman" w:hAnsi="Times New Roman"/>
          <w:b/>
          <w:sz w:val="24"/>
          <w:szCs w:val="24"/>
          <w:lang w:val="lv-LV" w:eastAsia="lv-LV"/>
        </w:rPr>
      </w:pPr>
      <w:r>
        <w:rPr>
          <w:rFonts w:ascii="Times New Roman" w:hAnsi="Times New Roman"/>
          <w:b/>
          <w:sz w:val="24"/>
          <w:szCs w:val="24"/>
          <w:lang w:val="lv-LV" w:eastAsia="lv-LV"/>
        </w:rPr>
        <w:t>Ungārijas Aizsardzības ministrija</w:t>
      </w:r>
    </w:p>
    <w:p w:rsidR="00CA7B38" w:rsidRPr="0010343A" w:rsidRDefault="00CA7B38" w:rsidP="00CA7B38">
      <w:pPr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NOLEMJOT paplašināt savu dalību NATO vispārējos centienos īstenot transformāciju stratēģiskās komunikācijas jomā;</w:t>
      </w:r>
    </w:p>
    <w:p w:rsidR="00CA7B38" w:rsidRPr="0010343A" w:rsidRDefault="00CA7B38" w:rsidP="00CA7B38">
      <w:pPr>
        <w:spacing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VĒLOTIES pievienoties pašreizējiem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Dalībniekiem, nodrošinot personālu amatam</w:t>
      </w:r>
      <w:r w:rsidR="00A75245">
        <w:rPr>
          <w:rFonts w:ascii="Times New Roman" w:hAnsi="Times New Roman"/>
          <w:sz w:val="24"/>
          <w:szCs w:val="24"/>
          <w:lang w:val="lv-LV" w:eastAsia="lv-LV"/>
        </w:rPr>
        <w:t xml:space="preserve"> No. 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______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>(</w:t>
      </w:r>
      <w:r w:rsidR="00EE3AEF" w:rsidRPr="00A75245">
        <w:rPr>
          <w:rFonts w:ascii="Times New Roman" w:hAnsi="Times New Roman"/>
          <w:sz w:val="24"/>
          <w:szCs w:val="24"/>
          <w:lang w:val="lv-LV"/>
        </w:rPr>
        <w:t xml:space="preserve">vecākais </w:t>
      </w:r>
      <w:r w:rsidR="00CB67AF">
        <w:rPr>
          <w:rFonts w:ascii="Times New Roman" w:hAnsi="Times New Roman"/>
          <w:sz w:val="24"/>
          <w:szCs w:val="24"/>
          <w:lang w:val="lv-LV"/>
        </w:rPr>
        <w:t xml:space="preserve">eksperts Izglītības un apmācības </w:t>
      </w:r>
      <w:r w:rsidRPr="00A75245">
        <w:rPr>
          <w:rFonts w:ascii="Times New Roman" w:hAnsi="Times New Roman"/>
          <w:sz w:val="24"/>
          <w:szCs w:val="24"/>
          <w:lang w:val="lv-LV"/>
        </w:rPr>
        <w:t>nodaļā</w:t>
      </w:r>
      <w:r w:rsidR="00026EA6" w:rsidRPr="00A75245">
        <w:rPr>
          <w:rFonts w:ascii="Times New Roman" w:hAnsi="Times New Roman"/>
          <w:sz w:val="24"/>
          <w:szCs w:val="24"/>
          <w:lang w:val="lv-LV" w:eastAsia="lv-LV"/>
        </w:rPr>
        <w:t>) no 20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21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>.</w:t>
      </w:r>
      <w:r w:rsidR="00B03EA1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21487C">
        <w:rPr>
          <w:rFonts w:ascii="Times New Roman" w:hAnsi="Times New Roman"/>
          <w:sz w:val="24"/>
          <w:szCs w:val="24"/>
          <w:lang w:val="lv-LV" w:eastAsia="lv-LV"/>
        </w:rPr>
        <w:t>gada.</w:t>
      </w:r>
      <w:bookmarkStart w:id="0" w:name="_GoBack"/>
      <w:bookmarkEnd w:id="0"/>
    </w:p>
    <w:p w:rsidR="00CA7B38" w:rsidRPr="0010343A" w:rsidRDefault="00CA7B38" w:rsidP="00CA7B38">
      <w:pPr>
        <w:spacing w:after="120" w:line="240" w:lineRule="auto"/>
        <w:ind w:firstLine="300"/>
        <w:jc w:val="both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441A04">
        <w:rPr>
          <w:rFonts w:ascii="Times New Roman" w:hAnsi="Times New Roman"/>
          <w:sz w:val="24"/>
          <w:szCs w:val="24"/>
          <w:lang w:val="lv-LV" w:eastAsia="lv-LV"/>
        </w:rPr>
        <w:t>NOLEMJ</w:t>
      </w:r>
      <w:r w:rsidR="008026ED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441A04">
        <w:rPr>
          <w:rFonts w:ascii="Times New Roman" w:hAnsi="Times New Roman"/>
          <w:sz w:val="24"/>
          <w:szCs w:val="24"/>
          <w:lang w:val="lv-LV" w:eastAsia="lv-LV"/>
        </w:rPr>
        <w:t>pievienoties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Saprašanās memorandam starp 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Latvijas Republikas Aizsardzības ministriju, </w:t>
      </w:r>
      <w:r w:rsidR="00400ADD" w:rsidRPr="00040A29">
        <w:rPr>
          <w:rFonts w:ascii="Times New Roman" w:hAnsi="Times New Roman"/>
          <w:sz w:val="24"/>
          <w:szCs w:val="24"/>
          <w:lang w:val="lv-LV"/>
        </w:rPr>
        <w:t>Kanādas Nacionālās aizsardzības departamentu</w:t>
      </w:r>
      <w:r w:rsidR="00400ADD" w:rsidRPr="00E10900">
        <w:rPr>
          <w:rFonts w:ascii="Times New Roman" w:hAnsi="Times New Roman"/>
          <w:i/>
          <w:sz w:val="24"/>
          <w:szCs w:val="24"/>
          <w:lang w:val="lv-LV"/>
        </w:rPr>
        <w:t>,</w:t>
      </w:r>
      <w:r w:rsidR="00CB67AF">
        <w:rPr>
          <w:rFonts w:ascii="Times New Roman" w:hAnsi="Times New Roman"/>
          <w:i/>
          <w:sz w:val="24"/>
          <w:szCs w:val="24"/>
          <w:lang w:val="lv-LV"/>
        </w:rPr>
        <w:t xml:space="preserve"> </w:t>
      </w:r>
      <w:r w:rsidR="00CB67AF" w:rsidRPr="00CB67AF">
        <w:rPr>
          <w:rFonts w:ascii="Times New Roman" w:hAnsi="Times New Roman"/>
          <w:sz w:val="24"/>
          <w:szCs w:val="24"/>
          <w:lang w:val="lv-LV"/>
        </w:rPr>
        <w:t>Dānijas Ārlietu ministriju,</w:t>
      </w:r>
      <w:r w:rsidR="00400ADD" w:rsidRPr="00CB67AF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CB67AF">
        <w:rPr>
          <w:rFonts w:ascii="Times New Roman" w:hAnsi="Times New Roman"/>
          <w:sz w:val="24"/>
          <w:szCs w:val="24"/>
          <w:lang w:val="lv-LV"/>
        </w:rPr>
        <w:t>Igaunijas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 Republikas Aizsardzības ministriju, Vācijas Federatīvās Republikas Federālo aizsardzības ministriju, Itālijas Republikas Aizsardzības ministrij</w:t>
      </w:r>
      <w:r w:rsidR="00F61894">
        <w:rPr>
          <w:rFonts w:ascii="Times New Roman" w:hAnsi="Times New Roman"/>
          <w:sz w:val="24"/>
          <w:szCs w:val="24"/>
          <w:lang w:val="lv-LV"/>
        </w:rPr>
        <w:t>u, Lietuvas Republikas Nacionālās a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izsardzības ministriju, </w:t>
      </w:r>
      <w:r w:rsidR="00400ADD" w:rsidRPr="00F304F4">
        <w:rPr>
          <w:rFonts w:ascii="Times New Roman" w:hAnsi="Times New Roman"/>
          <w:sz w:val="24"/>
          <w:szCs w:val="24"/>
          <w:lang w:val="lv-LV"/>
        </w:rPr>
        <w:t>Nīderlandes Karalistes Aizsardzības ministriju</w:t>
      </w:r>
      <w:r w:rsidR="00A75245">
        <w:rPr>
          <w:rFonts w:ascii="Times New Roman" w:hAnsi="Times New Roman"/>
          <w:sz w:val="24"/>
          <w:szCs w:val="24"/>
          <w:lang w:val="lv-LV"/>
        </w:rPr>
        <w:t>,</w:t>
      </w:r>
      <w:r w:rsidR="00400ADD" w:rsidRPr="00F304F4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Polijas Republikas nacionālās aizsardzības ministru, </w:t>
      </w:r>
      <w:r w:rsidR="00A75245">
        <w:rPr>
          <w:rFonts w:ascii="Times New Roman" w:hAnsi="Times New Roman"/>
          <w:sz w:val="24"/>
          <w:szCs w:val="24"/>
          <w:lang w:val="lv-LV"/>
        </w:rPr>
        <w:t>Slovākijas Republikas Aizsardzības ministriju</w:t>
      </w:r>
      <w:r w:rsidR="00CB67AF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A75245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sz w:val="24"/>
          <w:szCs w:val="24"/>
          <w:lang w:val="lv-LV"/>
        </w:rPr>
        <w:t>Lielbritānijas un Ziemeļīrijas Apvienotās Karalistes Aizsardzības ministriju</w:t>
      </w:r>
      <w:r w:rsidR="00CB67AF">
        <w:rPr>
          <w:rFonts w:ascii="Times New Roman" w:hAnsi="Times New Roman"/>
          <w:sz w:val="24"/>
          <w:szCs w:val="24"/>
          <w:lang w:val="lv-LV"/>
        </w:rPr>
        <w:t xml:space="preserve"> un Amerikas Savienoto valstu Aizsardzības departamentu</w:t>
      </w:r>
      <w:r w:rsidR="00F304F4" w:rsidRPr="00F304F4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par 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NATO izcilības centra stratēģiskās komunikācijas jautājumos izveidošanu, administrēšanu un darbību, kas stājās spēkā </w:t>
      </w: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2014.gada 1.</w:t>
      </w:r>
      <w:r w:rsidRPr="00CB67AF">
        <w:rPr>
          <w:rFonts w:ascii="Times New Roman" w:hAnsi="Times New Roman"/>
          <w:bCs/>
          <w:sz w:val="24"/>
          <w:szCs w:val="24"/>
          <w:lang w:val="lv-LV" w:eastAsia="lv-LV"/>
        </w:rPr>
        <w:t>jūlijā</w:t>
      </w:r>
      <w:r w:rsidR="00AD4049" w:rsidRPr="00CB67AF">
        <w:rPr>
          <w:rFonts w:ascii="Times New Roman" w:hAnsi="Times New Roman"/>
          <w:bCs/>
          <w:sz w:val="24"/>
          <w:szCs w:val="24"/>
          <w:lang w:val="lv-LV" w:eastAsia="lv-LV"/>
        </w:rPr>
        <w:t xml:space="preserve"> </w:t>
      </w:r>
      <w:r w:rsidR="001B0B75" w:rsidRPr="00CB67AF">
        <w:rPr>
          <w:rFonts w:ascii="Times New Roman" w:hAnsi="Times New Roman"/>
          <w:bCs/>
          <w:sz w:val="24"/>
          <w:szCs w:val="24"/>
          <w:lang w:val="lv-LV" w:eastAsia="lv-LV"/>
        </w:rPr>
        <w:t>(</w:t>
      </w:r>
      <w:r w:rsidR="001B0B75" w:rsidRPr="00CB67AF">
        <w:rPr>
          <w:rFonts w:ascii="Times New Roman" w:hAnsi="Times New Roman"/>
          <w:sz w:val="24"/>
          <w:szCs w:val="24"/>
          <w:lang w:val="lv-LV"/>
        </w:rPr>
        <w:t xml:space="preserve">MOU par NATO </w:t>
      </w:r>
      <w:proofErr w:type="spellStart"/>
      <w:r w:rsidR="001B0B75" w:rsidRPr="00CB67AF">
        <w:rPr>
          <w:rFonts w:ascii="Times New Roman" w:hAnsi="Times New Roman"/>
          <w:sz w:val="24"/>
          <w:szCs w:val="24"/>
          <w:lang w:val="lv-LV"/>
        </w:rPr>
        <w:t>StratCom</w:t>
      </w:r>
      <w:proofErr w:type="spellEnd"/>
      <w:r w:rsidR="001B0B75" w:rsidRPr="00CB67AF">
        <w:rPr>
          <w:rFonts w:ascii="Times New Roman" w:hAnsi="Times New Roman"/>
          <w:sz w:val="24"/>
          <w:szCs w:val="24"/>
          <w:lang w:val="lv-LV"/>
        </w:rPr>
        <w:t xml:space="preserve"> COE darbību)</w:t>
      </w:r>
      <w:r w:rsidR="001B0B75" w:rsidRPr="00CB67AF">
        <w:rPr>
          <w:rFonts w:ascii="Times New Roman" w:hAnsi="Times New Roman"/>
          <w:bCs/>
          <w:sz w:val="24"/>
          <w:szCs w:val="24"/>
          <w:lang w:val="lv-LV" w:eastAsia="lv-LV"/>
        </w:rPr>
        <w:t>.</w:t>
      </w:r>
    </w:p>
    <w:p w:rsidR="00CA7B38" w:rsidRPr="0010343A" w:rsidRDefault="00CA7B38" w:rsidP="00CA7B38">
      <w:pPr>
        <w:spacing w:after="0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A75245">
        <w:rPr>
          <w:rFonts w:ascii="Times New Roman" w:hAnsi="Times New Roman"/>
          <w:sz w:val="24"/>
          <w:szCs w:val="24"/>
          <w:lang w:val="lv-LV" w:eastAsia="lv-LV"/>
        </w:rPr>
        <w:t xml:space="preserve">PIEKRĪT sniegt savu </w:t>
      </w:r>
      <w:r w:rsidR="00D30532" w:rsidRPr="00A75245">
        <w:rPr>
          <w:rFonts w:ascii="Times New Roman" w:hAnsi="Times New Roman"/>
          <w:sz w:val="24"/>
          <w:szCs w:val="24"/>
          <w:lang w:val="lv-LV" w:eastAsia="lv-LV"/>
        </w:rPr>
        <w:t>ieguldījumu gada budžetā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 xml:space="preserve"> proporcionāli no datuma, kad šis Pievienošanās paziņojums stājas spēkā</w:t>
      </w:r>
      <w:r w:rsidR="00D30532" w:rsidRPr="00A75245">
        <w:rPr>
          <w:rFonts w:ascii="Times New Roman" w:hAnsi="Times New Roman"/>
          <w:sz w:val="24"/>
          <w:szCs w:val="24"/>
          <w:lang w:val="lv-LV" w:eastAsia="lv-LV"/>
        </w:rPr>
        <w:t xml:space="preserve">, 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 xml:space="preserve">vēlami </w:t>
      </w:r>
      <w:r w:rsidR="008514E0" w:rsidRPr="00A75245">
        <w:rPr>
          <w:rFonts w:ascii="Times New Roman" w:hAnsi="Times New Roman"/>
          <w:sz w:val="24"/>
          <w:szCs w:val="24"/>
          <w:lang w:val="lv-LV" w:eastAsia="lv-LV"/>
        </w:rPr>
        <w:t>20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21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 xml:space="preserve">. 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gadā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>.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</w:p>
    <w:p w:rsidR="00FA35E3" w:rsidRPr="00040A29" w:rsidRDefault="00FA35E3" w:rsidP="000E48F3">
      <w:pPr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/>
        </w:rPr>
      </w:pPr>
      <w:r w:rsidRPr="00040A29">
        <w:rPr>
          <w:rFonts w:ascii="Times New Roman" w:hAnsi="Times New Roman"/>
          <w:sz w:val="24"/>
          <w:szCs w:val="24"/>
          <w:lang w:val="lv-LV"/>
        </w:rPr>
        <w:t xml:space="preserve">PIEKRĪT ievērot </w:t>
      </w:r>
    </w:p>
    <w:p w:rsidR="000E48F3" w:rsidRDefault="000E48F3" w:rsidP="00E10900">
      <w:pPr>
        <w:spacing w:before="100" w:beforeAutospacing="1" w:after="100" w:afterAutospacing="1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Tehnisk</w:t>
      </w:r>
      <w:r w:rsidR="00A75245">
        <w:rPr>
          <w:rFonts w:ascii="Times New Roman" w:hAnsi="Times New Roman"/>
          <w:sz w:val="24"/>
          <w:szCs w:val="24"/>
          <w:lang w:val="lv-LV" w:eastAsia="lv-LV"/>
        </w:rPr>
        <w:t>o vienošano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s starp Somijas Ārlietu ministriju un Latvijas Republikas Aizsardzības ministriju, </w:t>
      </w:r>
      <w:r w:rsidRPr="0010343A">
        <w:rPr>
          <w:rFonts w:ascii="Times New Roman" w:hAnsi="Times New Roman"/>
          <w:sz w:val="24"/>
          <w:szCs w:val="24"/>
          <w:lang w:val="lv-LV"/>
        </w:rPr>
        <w:t>Igaunijas Republikas Aizsardzības ministriju, Vācijas Federatīvās Republikas Federālo aizsardzības ministriju, Itālijas Republikas Aizsardzības ministriju, Lietuvas Republikas Nacionāl</w:t>
      </w:r>
      <w:r>
        <w:rPr>
          <w:rFonts w:ascii="Times New Roman" w:hAnsi="Times New Roman"/>
          <w:sz w:val="24"/>
          <w:szCs w:val="24"/>
          <w:lang w:val="lv-LV"/>
        </w:rPr>
        <w:t>ās</w:t>
      </w:r>
      <w:r w:rsidR="00A7296A">
        <w:rPr>
          <w:rFonts w:ascii="Times New Roman" w:hAnsi="Times New Roman"/>
          <w:sz w:val="24"/>
          <w:szCs w:val="24"/>
          <w:lang w:val="lv-LV"/>
        </w:rPr>
        <w:t xml:space="preserve"> a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izsardzības ministriju, </w:t>
      </w:r>
      <w:r>
        <w:rPr>
          <w:rFonts w:ascii="Times New Roman" w:hAnsi="Times New Roman"/>
          <w:sz w:val="24"/>
          <w:szCs w:val="24"/>
          <w:lang w:val="lv-LV"/>
        </w:rPr>
        <w:t>Nīderlandes Karalistes aizsardzības ministr</w:t>
      </w:r>
      <w:r w:rsidR="00EB13EF">
        <w:rPr>
          <w:rFonts w:ascii="Times New Roman" w:hAnsi="Times New Roman"/>
          <w:sz w:val="24"/>
          <w:szCs w:val="24"/>
          <w:lang w:val="lv-LV"/>
        </w:rPr>
        <w:t>ij</w:t>
      </w:r>
      <w:r>
        <w:rPr>
          <w:rFonts w:ascii="Times New Roman" w:hAnsi="Times New Roman"/>
          <w:sz w:val="24"/>
          <w:szCs w:val="24"/>
          <w:lang w:val="lv-LV"/>
        </w:rPr>
        <w:t xml:space="preserve">u, </w:t>
      </w:r>
      <w:r w:rsidRPr="0010343A">
        <w:rPr>
          <w:rFonts w:ascii="Times New Roman" w:hAnsi="Times New Roman"/>
          <w:sz w:val="24"/>
          <w:szCs w:val="24"/>
          <w:lang w:val="lv-LV"/>
        </w:rPr>
        <w:t>Polijas Republikas nacionālās aizsardzības ministru, Lielbritānijas un Ziemeļīrijas Apvienotās Karalistes Aizsardzības ministriju par Somijas Ārlietu ministrijas iemaksām NATO izcilības centram stratē</w:t>
      </w:r>
      <w:r>
        <w:rPr>
          <w:rFonts w:ascii="Times New Roman" w:hAnsi="Times New Roman"/>
          <w:sz w:val="24"/>
          <w:szCs w:val="24"/>
          <w:lang w:val="lv-LV"/>
        </w:rPr>
        <w:t>ģiskās komunikācijas jautājumos, kas pārskatīta 2017.</w:t>
      </w:r>
      <w:r w:rsidR="00064196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>gada 8.</w:t>
      </w:r>
      <w:r w:rsidR="00064196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>martā, un</w:t>
      </w:r>
    </w:p>
    <w:p w:rsidR="00006085" w:rsidRDefault="00006085" w:rsidP="00E10900">
      <w:pPr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0E48F3" w:rsidRDefault="000E48F3" w:rsidP="00E10900">
      <w:pPr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  <w:r w:rsidRPr="00D802F9">
        <w:rPr>
          <w:rFonts w:ascii="Times New Roman" w:hAnsi="Times New Roman"/>
          <w:sz w:val="24"/>
          <w:szCs w:val="24"/>
          <w:lang w:val="lv-LV"/>
        </w:rPr>
        <w:t>Tehnisk</w:t>
      </w:r>
      <w:r w:rsidR="00A75245">
        <w:rPr>
          <w:rFonts w:ascii="Times New Roman" w:hAnsi="Times New Roman"/>
          <w:sz w:val="24"/>
          <w:szCs w:val="24"/>
          <w:lang w:val="lv-LV"/>
        </w:rPr>
        <w:t>o vienošano</w:t>
      </w:r>
      <w:r w:rsidRPr="00D802F9">
        <w:rPr>
          <w:rFonts w:ascii="Times New Roman" w:hAnsi="Times New Roman"/>
          <w:sz w:val="24"/>
          <w:szCs w:val="24"/>
          <w:lang w:val="lv-LV"/>
        </w:rPr>
        <w:t xml:space="preserve">s starp Zviedrijas Civilo ārkārtas situāciju aģentūru un 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Latvijas Republikas Aizsardzības ministriju, </w:t>
      </w:r>
      <w:r w:rsidRPr="0010343A">
        <w:rPr>
          <w:rFonts w:ascii="Times New Roman" w:hAnsi="Times New Roman"/>
          <w:sz w:val="24"/>
          <w:szCs w:val="24"/>
          <w:lang w:val="lv-LV"/>
        </w:rPr>
        <w:t>Igaunijas Republikas Aizsardzības ministriju, Vācijas Federatīvās Republikas Federālo aizsardzības ministriju, Itālijas Republikas Aizsardzības ministriju, Lietuvas Republikas Nacionāl</w:t>
      </w:r>
      <w:r>
        <w:rPr>
          <w:rFonts w:ascii="Times New Roman" w:hAnsi="Times New Roman"/>
          <w:sz w:val="24"/>
          <w:szCs w:val="24"/>
          <w:lang w:val="lv-LV"/>
        </w:rPr>
        <w:t>ās</w:t>
      </w:r>
      <w:r w:rsidR="001A0DC7">
        <w:rPr>
          <w:rFonts w:ascii="Times New Roman" w:hAnsi="Times New Roman"/>
          <w:sz w:val="24"/>
          <w:szCs w:val="24"/>
          <w:lang w:val="lv-LV"/>
        </w:rPr>
        <w:t xml:space="preserve"> a</w:t>
      </w:r>
      <w:r w:rsidRPr="0010343A">
        <w:rPr>
          <w:rFonts w:ascii="Times New Roman" w:hAnsi="Times New Roman"/>
          <w:sz w:val="24"/>
          <w:szCs w:val="24"/>
          <w:lang w:val="lv-LV"/>
        </w:rPr>
        <w:t>izsardzības ministriju, Polijas Republikas nacionālās aizsardzības ministru, Lielbritānijas un Ziemeļīrijas Apvienotās Karalistes Aizsardzības ministriju</w:t>
      </w:r>
      <w:r>
        <w:rPr>
          <w:rFonts w:ascii="Times New Roman" w:hAnsi="Times New Roman"/>
          <w:sz w:val="24"/>
          <w:szCs w:val="24"/>
          <w:lang w:val="lv-LV"/>
        </w:rPr>
        <w:t xml:space="preserve">, Nīderlandes Karalistes Aizsardzības ministriju par </w:t>
      </w:r>
      <w:r w:rsidRPr="00D802F9">
        <w:rPr>
          <w:rFonts w:ascii="Times New Roman" w:hAnsi="Times New Roman"/>
          <w:sz w:val="24"/>
          <w:szCs w:val="24"/>
          <w:lang w:val="lv-LV"/>
        </w:rPr>
        <w:t>Zviedrijas Civilo ārkārtas situāciju aģent</w:t>
      </w:r>
      <w:r>
        <w:rPr>
          <w:rFonts w:ascii="Times New Roman" w:hAnsi="Times New Roman"/>
          <w:sz w:val="24"/>
          <w:szCs w:val="24"/>
          <w:lang w:val="lv-LV"/>
        </w:rPr>
        <w:t xml:space="preserve">ūras iemaksām </w:t>
      </w:r>
      <w:r w:rsidRPr="0010343A">
        <w:rPr>
          <w:rFonts w:ascii="Times New Roman" w:hAnsi="Times New Roman"/>
          <w:sz w:val="24"/>
          <w:szCs w:val="24"/>
          <w:lang w:val="lv-LV"/>
        </w:rPr>
        <w:t>NATO izcilības centram stratē</w:t>
      </w:r>
      <w:r>
        <w:rPr>
          <w:rFonts w:ascii="Times New Roman" w:hAnsi="Times New Roman"/>
          <w:sz w:val="24"/>
          <w:szCs w:val="24"/>
          <w:lang w:val="lv-LV"/>
        </w:rPr>
        <w:t>ģiskās komunikācijas jautājumos.</w:t>
      </w:r>
    </w:p>
    <w:p w:rsidR="00A75245" w:rsidRDefault="00A75245" w:rsidP="00A75245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val="lv-LV" w:eastAsia="lv-LV"/>
        </w:rPr>
      </w:pPr>
    </w:p>
    <w:p w:rsidR="00A75245" w:rsidRDefault="00A75245" w:rsidP="00A75245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val="lv-LV" w:eastAsia="lv-LV"/>
        </w:rPr>
      </w:pPr>
      <w:r>
        <w:rPr>
          <w:rFonts w:ascii="Times New Roman" w:hAnsi="Times New Roman"/>
          <w:bCs/>
          <w:sz w:val="24"/>
          <w:szCs w:val="24"/>
          <w:lang w:val="lv-LV" w:eastAsia="lv-LV"/>
        </w:rPr>
        <w:t>ATZĪSTOT TO, ka neskarot tiesības un pienākumus, kas izriet no Ziemeļatlantijas līguma,</w:t>
      </w:r>
      <w:r w:rsidR="00441A04">
        <w:rPr>
          <w:rFonts w:ascii="Times New Roman" w:hAnsi="Times New Roman"/>
          <w:bCs/>
          <w:sz w:val="24"/>
          <w:szCs w:val="24"/>
          <w:lang w:val="lv-LV" w:eastAsia="lv-LV"/>
        </w:rPr>
        <w:t xml:space="preserve"> NATO SOFA, un Parīzes Protokola,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Dānijas Ārlietu ministrija saprot, ka ne  MOU par NATO </w:t>
      </w:r>
      <w:proofErr w:type="spellStart"/>
      <w:r>
        <w:rPr>
          <w:rFonts w:ascii="Times New Roman" w:hAnsi="Times New Roman"/>
          <w:bCs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hAnsi="Times New Roman"/>
          <w:bCs/>
          <w:sz w:val="24"/>
          <w:szCs w:val="24"/>
          <w:lang w:val="lv-LV" w:eastAsia="lv-LV"/>
        </w:rPr>
        <w:t xml:space="preserve"> COE</w:t>
      </w:r>
      <w:r w:rsidR="00E426C0">
        <w:rPr>
          <w:rFonts w:ascii="Times New Roman" w:hAnsi="Times New Roman"/>
          <w:bCs/>
          <w:sz w:val="24"/>
          <w:szCs w:val="24"/>
          <w:lang w:val="lv-LV" w:eastAsia="lv-LV"/>
        </w:rPr>
        <w:t xml:space="preserve"> darbību</w:t>
      </w:r>
      <w:r>
        <w:rPr>
          <w:rFonts w:ascii="Times New Roman" w:hAnsi="Times New Roman"/>
          <w:bCs/>
          <w:sz w:val="24"/>
          <w:szCs w:val="24"/>
          <w:lang w:val="lv-LV" w:eastAsia="lv-LV"/>
        </w:rPr>
        <w:t>, ne Dānijas Ārlietu ministrijas pievienošanās tam, nerada nekādas starptautiskas tiesības vai pienākumus.</w:t>
      </w:r>
    </w:p>
    <w:p w:rsidR="00A75245" w:rsidRDefault="00A75245" w:rsidP="00E10900">
      <w:pPr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CA7B38" w:rsidRPr="00211CAA" w:rsidRDefault="00EB13EF" w:rsidP="00211CAA">
      <w:pPr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 w:eastAsia="lv-LV"/>
        </w:rPr>
        <w:t>Ungārijas Aizsardzības</w:t>
      </w:r>
      <w:r w:rsidR="00CA7B38" w:rsidRPr="008F0ABC">
        <w:rPr>
          <w:rFonts w:ascii="Times New Roman" w:hAnsi="Times New Roman"/>
          <w:b/>
          <w:sz w:val="24"/>
          <w:szCs w:val="24"/>
          <w:lang w:val="lv-LV" w:eastAsia="lv-LV"/>
        </w:rPr>
        <w:t xml:space="preserve"> ministr</w:t>
      </w:r>
      <w:r w:rsidR="00FA35E3">
        <w:rPr>
          <w:rFonts w:ascii="Times New Roman" w:hAnsi="Times New Roman"/>
          <w:b/>
          <w:sz w:val="24"/>
          <w:szCs w:val="24"/>
          <w:lang w:val="lv-LV" w:eastAsia="lv-LV"/>
        </w:rPr>
        <w:t>ijas</w:t>
      </w:r>
      <w:r w:rsidR="0008080B">
        <w:rPr>
          <w:rFonts w:ascii="Times New Roman" w:hAnsi="Times New Roman"/>
          <w:b/>
          <w:sz w:val="24"/>
          <w:szCs w:val="24"/>
          <w:lang w:val="lv-LV" w:eastAsia="lv-LV"/>
        </w:rPr>
        <w:t xml:space="preserve"> vārdā</w:t>
      </w:r>
    </w:p>
    <w:p w:rsidR="00CA7B38" w:rsidRPr="0010343A" w:rsidRDefault="00CA7B38" w:rsidP="00211CAA">
      <w:pPr>
        <w:spacing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03612E" w:rsidRDefault="0003612E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10343A" w:rsidRDefault="00CA7B38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03612E" w:rsidRDefault="0003612E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10343A" w:rsidRDefault="00CA7B38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03612E" w:rsidRDefault="0003612E" w:rsidP="00211CAA">
      <w:pPr>
        <w:spacing w:after="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</w:p>
    <w:p w:rsidR="000E48F3" w:rsidRDefault="00CA7B38" w:rsidP="00211CAA">
      <w:pPr>
        <w:spacing w:after="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211CAA" w:rsidRDefault="000E48F3" w:rsidP="00923BB5">
      <w:pPr>
        <w:spacing w:before="100" w:beforeAutospacing="1" w:after="4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  <w:r w:rsidR="00211CAA" w:rsidRPr="0010343A">
        <w:rPr>
          <w:rFonts w:ascii="Times New Roman" w:hAnsi="Times New Roman"/>
          <w:sz w:val="24"/>
          <w:szCs w:val="24"/>
          <w:lang w:val="lv-LV"/>
        </w:rPr>
        <w:lastRenderedPageBreak/>
        <w:t xml:space="preserve">Latvijas Republikas Aizsardzības ministrija, </w:t>
      </w:r>
      <w:r w:rsidR="00400ADD" w:rsidRPr="00040A29">
        <w:rPr>
          <w:rFonts w:ascii="Times New Roman" w:hAnsi="Times New Roman"/>
          <w:sz w:val="24"/>
          <w:szCs w:val="24"/>
          <w:lang w:val="lv-LV"/>
        </w:rPr>
        <w:t>Kanādas Nacionālās Aizsardzības departaments</w:t>
      </w:r>
      <w:r w:rsidR="00040A29">
        <w:rPr>
          <w:rFonts w:ascii="Times New Roman" w:hAnsi="Times New Roman"/>
          <w:sz w:val="24"/>
          <w:szCs w:val="24"/>
          <w:lang w:val="lv-LV"/>
        </w:rPr>
        <w:t>,</w:t>
      </w:r>
      <w:r w:rsidR="00400ADD" w:rsidRPr="0010343A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B13EF">
        <w:rPr>
          <w:rFonts w:ascii="Times New Roman" w:hAnsi="Times New Roman"/>
          <w:sz w:val="24"/>
          <w:szCs w:val="24"/>
          <w:lang w:val="lv-LV"/>
        </w:rPr>
        <w:t xml:space="preserve">Dānijas Ārlietu ministrija, 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>Igaunijas Republikas Aizsardzības ministrija, Vācijas Federatīvās Republikas Federāl</w:t>
      </w:r>
      <w:r w:rsidR="00211CAA">
        <w:rPr>
          <w:rFonts w:ascii="Times New Roman" w:hAnsi="Times New Roman"/>
          <w:sz w:val="24"/>
          <w:szCs w:val="24"/>
          <w:lang w:val="lv-LV"/>
        </w:rPr>
        <w:t>ā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 xml:space="preserve"> aizsardzības ministrija, Itālijas Republikas Aizsardzības ministrija, Lietuvas Republikas Nacionāl</w:t>
      </w:r>
      <w:r w:rsidR="00211CAA">
        <w:rPr>
          <w:rFonts w:ascii="Times New Roman" w:hAnsi="Times New Roman"/>
          <w:sz w:val="24"/>
          <w:szCs w:val="24"/>
          <w:lang w:val="lv-LV"/>
        </w:rPr>
        <w:t>ā</w:t>
      </w:r>
      <w:r w:rsidR="00D30532">
        <w:rPr>
          <w:rFonts w:ascii="Times New Roman" w:hAnsi="Times New Roman"/>
          <w:sz w:val="24"/>
          <w:szCs w:val="24"/>
          <w:lang w:val="lv-LV"/>
        </w:rPr>
        <w:t>s a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 xml:space="preserve">izsardzības ministrija, </w:t>
      </w:r>
      <w:r w:rsidR="00400ADD" w:rsidRPr="007F5CCB">
        <w:rPr>
          <w:rFonts w:ascii="Times New Roman" w:hAnsi="Times New Roman"/>
          <w:sz w:val="24"/>
          <w:szCs w:val="24"/>
          <w:lang w:val="lv-LV"/>
        </w:rPr>
        <w:t>Nīderlandes Ka</w:t>
      </w:r>
      <w:r w:rsidR="00400ADD">
        <w:rPr>
          <w:rFonts w:ascii="Times New Roman" w:hAnsi="Times New Roman"/>
          <w:sz w:val="24"/>
          <w:szCs w:val="24"/>
          <w:lang w:val="lv-LV"/>
        </w:rPr>
        <w:t>ralistes Aizsardzības ministrija,</w:t>
      </w:r>
      <w:r w:rsidR="00400ADD" w:rsidRPr="0010343A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>Polijas Republikas nacionālās aizsardzības ministr</w:t>
      </w:r>
      <w:r w:rsidR="00211CAA">
        <w:rPr>
          <w:rFonts w:ascii="Times New Roman" w:hAnsi="Times New Roman"/>
          <w:sz w:val="24"/>
          <w:szCs w:val="24"/>
          <w:lang w:val="lv-LV"/>
        </w:rPr>
        <w:t>s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E426C0">
        <w:rPr>
          <w:rFonts w:ascii="Times New Roman" w:hAnsi="Times New Roman"/>
          <w:sz w:val="24"/>
          <w:szCs w:val="24"/>
          <w:lang w:val="lv-LV"/>
        </w:rPr>
        <w:t>Slovākijas Republikas Aizsardzības ministrija</w:t>
      </w:r>
      <w:r w:rsidR="00EB13EF">
        <w:rPr>
          <w:rFonts w:ascii="Times New Roman" w:hAnsi="Times New Roman"/>
          <w:sz w:val="24"/>
          <w:szCs w:val="24"/>
          <w:lang w:val="lv-LV"/>
        </w:rPr>
        <w:t>,</w:t>
      </w:r>
      <w:r w:rsidR="00E426C0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>Lielbritānijas un Ziemeļīrijas Apvienotās Karalistes Aizsardzības ministrij</w:t>
      </w:r>
      <w:r w:rsidR="00211CAA">
        <w:rPr>
          <w:rFonts w:ascii="Times New Roman" w:hAnsi="Times New Roman"/>
          <w:sz w:val="24"/>
          <w:szCs w:val="24"/>
          <w:lang w:val="lv-LV"/>
        </w:rPr>
        <w:t>a</w:t>
      </w:r>
      <w:r w:rsidR="00C24FEA">
        <w:rPr>
          <w:rFonts w:ascii="Times New Roman" w:hAnsi="Times New Roman"/>
          <w:sz w:val="24"/>
          <w:szCs w:val="24"/>
          <w:lang w:val="lv-LV"/>
        </w:rPr>
        <w:t xml:space="preserve"> un Amerikas Savienot valstu Aizsardzības departaments</w:t>
      </w:r>
      <w:r w:rsidR="00211CAA" w:rsidRPr="007F5CCB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211CAA" w:rsidRPr="0010343A">
        <w:rPr>
          <w:rFonts w:ascii="Times New Roman" w:hAnsi="Times New Roman"/>
          <w:sz w:val="24"/>
          <w:szCs w:val="24"/>
          <w:lang w:val="lv-LV" w:eastAsia="lv-LV"/>
        </w:rPr>
        <w:t xml:space="preserve">kā MOU par NATO </w:t>
      </w:r>
      <w:proofErr w:type="spellStart"/>
      <w:r w:rsidR="00211CAA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211CAA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Dalībnieki,</w:t>
      </w:r>
    </w:p>
    <w:p w:rsidR="00CA7B38" w:rsidRPr="0010343A" w:rsidRDefault="00CA7B38" w:rsidP="00211CAA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APSVEICOT </w:t>
      </w:r>
      <w:r w:rsidR="00C24FEA">
        <w:rPr>
          <w:rFonts w:ascii="Times New Roman" w:hAnsi="Times New Roman"/>
          <w:sz w:val="24"/>
          <w:szCs w:val="24"/>
          <w:lang w:val="lv-LV" w:eastAsia="lv-LV"/>
        </w:rPr>
        <w:t xml:space="preserve">Ungārijas aizsardzības </w:t>
      </w:r>
      <w:r w:rsidR="00E426C0">
        <w:rPr>
          <w:rFonts w:ascii="Times New Roman" w:hAnsi="Times New Roman"/>
          <w:sz w:val="24"/>
          <w:szCs w:val="24"/>
          <w:lang w:val="lv-LV" w:eastAsia="lv-LV"/>
        </w:rPr>
        <w:t xml:space="preserve"> ministrijas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izteikto apņemšanos;</w:t>
      </w:r>
    </w:p>
    <w:p w:rsidR="00CA7B38" w:rsidRPr="0010343A" w:rsidRDefault="00CA7B38" w:rsidP="00211CAA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PIEKRĪT, ka </w:t>
      </w:r>
      <w:r w:rsidR="00C24FEA">
        <w:rPr>
          <w:rFonts w:ascii="Times New Roman" w:hAnsi="Times New Roman"/>
          <w:sz w:val="24"/>
          <w:szCs w:val="24"/>
          <w:lang w:val="lv-LV" w:eastAsia="lv-LV"/>
        </w:rPr>
        <w:t xml:space="preserve">Ungārijas aizsardzības </w:t>
      </w:r>
      <w:r w:rsidR="00211CAA">
        <w:rPr>
          <w:rFonts w:ascii="Times New Roman" w:hAnsi="Times New Roman"/>
          <w:sz w:val="24"/>
          <w:szCs w:val="24"/>
          <w:lang w:val="lv-LV" w:eastAsia="lv-LV"/>
        </w:rPr>
        <w:t xml:space="preserve">ministrija pievienojas kā MOU 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par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</w:t>
      </w:r>
      <w:r w:rsidR="00E426C0">
        <w:rPr>
          <w:rFonts w:ascii="Times New Roman" w:hAnsi="Times New Roman"/>
          <w:sz w:val="24"/>
          <w:szCs w:val="24"/>
          <w:lang w:val="lv-LV" w:eastAsia="lv-LV"/>
        </w:rPr>
        <w:t>ību Dalībnieks saskaņā ar šajā p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>aziņojumā par pievienošanos izklāstītajiem noteikumiem;</w:t>
      </w:r>
    </w:p>
    <w:p w:rsidR="00CA7B38" w:rsidRPr="0010343A" w:rsidRDefault="00E426C0" w:rsidP="00CA7B38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NOLEMJ, ka šis p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aziņojums par pievienošanos papildina MOU par NATO </w:t>
      </w:r>
      <w:proofErr w:type="spellStart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darbību;</w:t>
      </w:r>
    </w:p>
    <w:p w:rsidR="00CA7B38" w:rsidRPr="0010343A" w:rsidRDefault="00E426C0" w:rsidP="00CA7B38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Šis p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aziņojums par pievienošanos ir saistošs jaunajam Dalībniekam tikai tad, ja tas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parakstīs arī Paziņojumu par pievienošanos MOU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par NATO </w:t>
      </w:r>
      <w:proofErr w:type="spellStart"/>
      <w:r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hAnsi="Times New Roman"/>
          <w:sz w:val="24"/>
          <w:szCs w:val="24"/>
          <w:lang w:val="lv-LV" w:eastAsia="lv-LV"/>
        </w:rPr>
        <w:t xml:space="preserve"> COE funkcijām.</w:t>
      </w:r>
    </w:p>
    <w:p w:rsidR="00CA7B38" w:rsidRPr="0010343A" w:rsidRDefault="00E426C0" w:rsidP="00CA7B38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Šis p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aziņojums par pievienošanos ir parakstīts vienā eksemplārā </w:t>
      </w:r>
      <w:r w:rsidR="00CA7B38" w:rsidRPr="0010343A">
        <w:rPr>
          <w:rFonts w:ascii="Times New Roman" w:hAnsi="Times New Roman"/>
          <w:bCs/>
          <w:sz w:val="24"/>
          <w:szCs w:val="24"/>
          <w:lang w:val="lv-LV" w:eastAsia="lv-LV"/>
        </w:rPr>
        <w:t xml:space="preserve">angļu 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valodā. Tas veido grozījumus MOU par NATO </w:t>
      </w:r>
      <w:proofErr w:type="spellStart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un, kā šādi grozījumi, tiek attiecīgi reģistrēts MOU par NATO </w:t>
      </w:r>
      <w:proofErr w:type="spellStart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Izmaiņu reģistrā.</w:t>
      </w:r>
    </w:p>
    <w:p w:rsidR="00CA7B38" w:rsidRPr="00211CAA" w:rsidRDefault="00CA7B38" w:rsidP="00211CAA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Dokumenta oriģināls tiek deponēts Latvijas Republikā, kas visiem MOU par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Dalībniekiem, jaunajam Dalībniekam,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COE, kā arī HQ SACT izsniegs apliecinātu tā kopiju.</w:t>
      </w:r>
    </w:p>
    <w:p w:rsidR="00CA7B38" w:rsidRPr="008F0ABC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b/>
          <w:sz w:val="24"/>
          <w:szCs w:val="24"/>
          <w:lang w:val="lv-LV" w:eastAsia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Latvijas Republikas Aizsardzības ministrijas</w:t>
      </w:r>
      <w:r w:rsidRPr="008F0ABC">
        <w:rPr>
          <w:rFonts w:ascii="Times New Roman" w:hAnsi="Times New Roman"/>
          <w:b/>
          <w:sz w:val="24"/>
          <w:szCs w:val="24"/>
          <w:lang w:val="lv-LV" w:eastAsia="lv-LV"/>
        </w:rPr>
        <w:t xml:space="preserve"> vārdā</w:t>
      </w:r>
    </w:p>
    <w:p w:rsidR="00CA7B38" w:rsidRPr="0010343A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CA7B38" w:rsidRPr="0010343A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6C034F" w:rsidRDefault="00CA7B38" w:rsidP="00400ADD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6C034F" w:rsidRDefault="006C034F" w:rsidP="00400ADD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Pr="00040A29" w:rsidRDefault="00400ADD" w:rsidP="00400ADD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040A29">
        <w:rPr>
          <w:rFonts w:ascii="Times New Roman" w:hAnsi="Times New Roman"/>
          <w:b/>
          <w:sz w:val="24"/>
          <w:szCs w:val="24"/>
          <w:lang w:val="lv-LV"/>
        </w:rPr>
        <w:t>Kanādas Nacionālās aizsardzības departamenta vārdā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24FEA" w:rsidRPr="00040A29" w:rsidRDefault="00C24FEA" w:rsidP="00C24FE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Dānijas Ārlietu ministrijas</w:t>
      </w:r>
      <w:r w:rsidRPr="00040A29">
        <w:rPr>
          <w:rFonts w:ascii="Times New Roman" w:hAnsi="Times New Roman"/>
          <w:b/>
          <w:sz w:val="24"/>
          <w:szCs w:val="24"/>
          <w:lang w:val="lv-LV"/>
        </w:rPr>
        <w:t xml:space="preserve"> vārdā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C24FE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C24FEA" w:rsidRDefault="00C24FEA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400ADD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211CAA" w:rsidRDefault="00CA7B38" w:rsidP="00400ADD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lv-LV" w:eastAsia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Igaunijas Republikas Aizsardzības ministrijas vārdā</w:t>
      </w:r>
    </w:p>
    <w:p w:rsidR="00211CAA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8F0ABC" w:rsidRDefault="00CA7B38" w:rsidP="00211CA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Vācijas Federatīvās Republikas Federālās aizsardzības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8F0ABC" w:rsidRDefault="00CA7B38" w:rsidP="00211CA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Itālijas Republikas Aizsardzības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8F0ABC" w:rsidRDefault="00F61894" w:rsidP="00211CA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Lietuvas Republikas Nacionālās a</w:t>
      </w:r>
      <w:r w:rsidR="00CA7B38" w:rsidRPr="008F0ABC">
        <w:rPr>
          <w:rFonts w:ascii="Times New Roman" w:hAnsi="Times New Roman"/>
          <w:b/>
          <w:sz w:val="24"/>
          <w:szCs w:val="24"/>
          <w:lang w:val="lv-LV"/>
        </w:rPr>
        <w:t>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2E1831" w:rsidRDefault="002E1831" w:rsidP="00400ADD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</w:p>
    <w:p w:rsidR="00400ADD" w:rsidRPr="008F0ABC" w:rsidRDefault="00400ADD" w:rsidP="00400ADD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Nīderlandes Karalistes a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izsardzības </w:t>
      </w:r>
      <w:r w:rsidR="00B7269F">
        <w:rPr>
          <w:rFonts w:ascii="Times New Roman" w:hAnsi="Times New Roman"/>
          <w:b/>
          <w:sz w:val="24"/>
          <w:szCs w:val="24"/>
          <w:lang w:val="lv-LV"/>
        </w:rPr>
        <w:t>ministrijas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vārdā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211CAA" w:rsidRDefault="00211CAA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211CAA" w:rsidRDefault="00CA7B38" w:rsidP="00211CAA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Polijas Republikas nacionālās aizsardzības ministra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11D61" w:rsidRDefault="00C11D61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Slovākijas Republikas Aizsardzības ministrijas vārdā</w:t>
      </w:r>
    </w:p>
    <w:p w:rsidR="00C11D61" w:rsidRPr="0010343A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11D61" w:rsidRPr="0010343A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11D61" w:rsidRPr="0010343A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C11D61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C11D61" w:rsidRDefault="00C11D61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</w:p>
    <w:p w:rsidR="00C11D61" w:rsidRDefault="00C11D61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br/>
      </w:r>
    </w:p>
    <w:p w:rsidR="00C11D61" w:rsidRDefault="00C11D61">
      <w:pPr>
        <w:spacing w:after="160" w:line="259" w:lineRule="auto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</w:p>
    <w:p w:rsidR="00CA7B38" w:rsidRPr="008F0ABC" w:rsidRDefault="00CA7B38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lastRenderedPageBreak/>
        <w:t>Lielbritānijas un Ziemeļīrijas Apvienotās Karalistes Aizsardzības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C24FEA" w:rsidRDefault="00C24FEA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24FEA" w:rsidRPr="008F0ABC" w:rsidRDefault="00C24FEA" w:rsidP="00C24FE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Amerikas Savienoto valstu Aizsardzības departamenta vārdā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proofErr w:type="spellStart"/>
      <w:r w:rsidRPr="008F0ABC">
        <w:rPr>
          <w:rFonts w:ascii="Times New Roman" w:hAnsi="Times New Roman"/>
          <w:b/>
          <w:sz w:val="24"/>
          <w:szCs w:val="24"/>
          <w:lang w:val="lv-LV"/>
        </w:rPr>
        <w:t>vārdā</w:t>
      </w:r>
      <w:proofErr w:type="spellEnd"/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Nosaukums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</w:p>
    <w:p w:rsidR="00C24FE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</w:p>
    <w:p w:rsidR="00CA7B38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211CAA" w:rsidRDefault="00211CAA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Default="00400ADD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Default="00400ADD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Default="00400ADD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11D61" w:rsidRPr="00844CC5" w:rsidRDefault="00C11D61" w:rsidP="00C11D6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44CC5">
        <w:rPr>
          <w:rFonts w:ascii="Times New Roman" w:hAnsi="Times New Roman"/>
          <w:sz w:val="24"/>
          <w:szCs w:val="24"/>
        </w:rPr>
        <w:t>Ministru</w:t>
      </w:r>
      <w:proofErr w:type="spellEnd"/>
      <w:r w:rsidRPr="00844C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4CC5">
        <w:rPr>
          <w:rFonts w:ascii="Times New Roman" w:hAnsi="Times New Roman"/>
          <w:sz w:val="24"/>
          <w:szCs w:val="24"/>
        </w:rPr>
        <w:t>prezidenta</w:t>
      </w:r>
      <w:proofErr w:type="spellEnd"/>
      <w:r w:rsidRPr="00844C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4CC5">
        <w:rPr>
          <w:rFonts w:ascii="Times New Roman" w:hAnsi="Times New Roman"/>
          <w:sz w:val="24"/>
          <w:szCs w:val="24"/>
        </w:rPr>
        <w:t>biedrs</w:t>
      </w:r>
      <w:proofErr w:type="spellEnd"/>
      <w:r w:rsidRPr="00844CC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F174E3">
        <w:rPr>
          <w:rFonts w:ascii="Times New Roman" w:hAnsi="Times New Roman"/>
          <w:sz w:val="24"/>
          <w:szCs w:val="24"/>
        </w:rPr>
        <w:t>Artis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Pabriks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C11D61" w:rsidRPr="00844CC5" w:rsidRDefault="00C11D61" w:rsidP="00C11D6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44CC5">
        <w:rPr>
          <w:rFonts w:ascii="Times New Roman" w:hAnsi="Times New Roman"/>
          <w:sz w:val="24"/>
          <w:szCs w:val="24"/>
        </w:rPr>
        <w:t>aizsardzības</w:t>
      </w:r>
      <w:proofErr w:type="spellEnd"/>
      <w:proofErr w:type="gramEnd"/>
      <w:r w:rsidRPr="00844C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4CC5">
        <w:rPr>
          <w:rFonts w:ascii="Times New Roman" w:hAnsi="Times New Roman"/>
          <w:sz w:val="24"/>
          <w:szCs w:val="24"/>
        </w:rPr>
        <w:t>ministrs</w:t>
      </w:r>
      <w:proofErr w:type="spellEnd"/>
      <w:r>
        <w:rPr>
          <w:rFonts w:ascii="Times New Roman" w:hAnsi="Times New Roman"/>
          <w:sz w:val="24"/>
          <w:szCs w:val="24"/>
        </w:rPr>
        <w:t xml:space="preserve">    </w:t>
      </w:r>
    </w:p>
    <w:p w:rsidR="00211CAA" w:rsidRPr="00C11D61" w:rsidRDefault="00211CAA" w:rsidP="00211CAA">
      <w:pPr>
        <w:pStyle w:val="naisf"/>
        <w:tabs>
          <w:tab w:val="right" w:pos="8222"/>
        </w:tabs>
        <w:rPr>
          <w:lang w:val="en-GB"/>
        </w:rPr>
      </w:pPr>
    </w:p>
    <w:p w:rsidR="00211CAA" w:rsidRDefault="00211CAA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211CAA" w:rsidRDefault="00211CAA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211CAA" w:rsidRDefault="00211CAA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CA7B38" w:rsidRPr="00C11D61" w:rsidRDefault="00CA7B38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CA7B38" w:rsidRPr="00313097" w:rsidRDefault="00CA7B38" w:rsidP="00CA7B38">
      <w:pPr>
        <w:spacing w:after="0" w:line="240" w:lineRule="auto"/>
        <w:ind w:firstLine="300"/>
        <w:rPr>
          <w:rFonts w:ascii="Times New Roman" w:hAnsi="Times New Roman"/>
          <w:lang w:val="lv-LV" w:eastAsia="lv-LV"/>
        </w:rPr>
      </w:pPr>
    </w:p>
    <w:p w:rsidR="000D207D" w:rsidRPr="00C11D61" w:rsidRDefault="000D207D">
      <w:pPr>
        <w:rPr>
          <w:lang w:val="lv-LV"/>
        </w:rPr>
      </w:pPr>
    </w:p>
    <w:sectPr w:rsidR="000D207D" w:rsidRPr="00C11D61" w:rsidSect="009E3203">
      <w:headerReference w:type="default" r:id="rId7"/>
      <w:footerReference w:type="default" r:id="rId8"/>
      <w:footerReference w:type="first" r:id="rId9"/>
      <w:pgSz w:w="11906" w:h="16838"/>
      <w:pgMar w:top="1135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B38" w:rsidRDefault="00CA7B38" w:rsidP="00CA7B38">
      <w:pPr>
        <w:spacing w:after="0" w:line="240" w:lineRule="auto"/>
      </w:pPr>
      <w:r>
        <w:separator/>
      </w:r>
    </w:p>
  </w:endnote>
  <w:endnote w:type="continuationSeparator" w:id="0">
    <w:p w:rsidR="00CA7B38" w:rsidRDefault="00CA7B38" w:rsidP="00CA7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600526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567254" w:rsidRPr="008D0DDB" w:rsidRDefault="00FE1314" w:rsidP="00FE1314">
        <w:pPr>
          <w:pStyle w:val="Footer"/>
          <w:jc w:val="both"/>
          <w:rPr>
            <w:rFonts w:ascii="Times New Roman" w:hAnsi="Times New Roman"/>
            <w:sz w:val="20"/>
            <w:szCs w:val="20"/>
          </w:rPr>
        </w:pPr>
        <w:r w:rsidRPr="00FE1314">
          <w:rPr>
            <w:rFonts w:ascii="Times New Roman" w:hAnsi="Times New Roman"/>
            <w:noProof/>
            <w:sz w:val="20"/>
            <w:szCs w:val="20"/>
          </w:rPr>
          <w:t>AIMsl1_051021_Operat_MOU_HUNG</w:t>
        </w:r>
        <w:r>
          <w:rPr>
            <w:rFonts w:ascii="Times New Roman" w:hAnsi="Times New Roman"/>
            <w:sz w:val="20"/>
            <w:szCs w:val="20"/>
          </w:rPr>
          <w:t>;</w:t>
        </w:r>
      </w:p>
    </w:sdtContent>
  </w:sdt>
  <w:p w:rsidR="00117F26" w:rsidRPr="006336D9" w:rsidRDefault="0021487C" w:rsidP="00117F26">
    <w:pPr>
      <w:pStyle w:val="Footer"/>
      <w:jc w:val="both"/>
      <w:rPr>
        <w:rFonts w:ascii="Times New Roman" w:hAnsi="Times New Roman"/>
        <w:lang w:val="lv-L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792" w:rsidRPr="00117F26" w:rsidRDefault="00954792" w:rsidP="00954792">
    <w:pPr>
      <w:pStyle w:val="Footer"/>
      <w:jc w:val="both"/>
      <w:rPr>
        <w:rFonts w:ascii="Times New Roman" w:hAnsi="Times New Roman"/>
      </w:rPr>
    </w:pPr>
    <w:r>
      <w:rPr>
        <w:rFonts w:ascii="Times New Roman" w:hAnsi="Times New Roman"/>
        <w:noProof/>
      </w:rPr>
      <w:t>AIMsl1</w:t>
    </w:r>
    <w:r w:rsidRPr="00117F26">
      <w:rPr>
        <w:rFonts w:ascii="Times New Roman" w:hAnsi="Times New Roman"/>
        <w:noProof/>
      </w:rPr>
      <w:t>_</w:t>
    </w:r>
    <w:r>
      <w:rPr>
        <w:rFonts w:ascii="Times New Roman" w:hAnsi="Times New Roman"/>
        <w:noProof/>
      </w:rPr>
      <w:t xml:space="preserve">170718_strcoe_slovakia_note; </w:t>
    </w:r>
  </w:p>
  <w:p w:rsidR="00954792" w:rsidRPr="00723D72" w:rsidRDefault="00954792" w:rsidP="00954792">
    <w:pPr>
      <w:jc w:val="both"/>
      <w:rPr>
        <w:rFonts w:ascii="Times New Roman" w:hAnsi="Times New Roman"/>
        <w:sz w:val="20"/>
        <w:szCs w:val="20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B38" w:rsidRDefault="00CA7B38" w:rsidP="00CA7B38">
      <w:pPr>
        <w:spacing w:after="0" w:line="240" w:lineRule="auto"/>
      </w:pPr>
      <w:r>
        <w:separator/>
      </w:r>
    </w:p>
  </w:footnote>
  <w:footnote w:type="continuationSeparator" w:id="0">
    <w:p w:rsidR="00CA7B38" w:rsidRDefault="00CA7B38" w:rsidP="00CA7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B16" w:rsidRPr="001609FB" w:rsidRDefault="001609FB" w:rsidP="00B30238">
    <w:pPr>
      <w:pStyle w:val="Header"/>
      <w:jc w:val="right"/>
      <w:rPr>
        <w:rFonts w:ascii="Times New Roman" w:hAnsi="Times New Roman"/>
        <w:i/>
        <w:sz w:val="24"/>
        <w:szCs w:val="24"/>
        <w:lang w:val="lv-LV"/>
      </w:rPr>
    </w:pPr>
    <w:r w:rsidRPr="001609FB">
      <w:rPr>
        <w:rFonts w:ascii="Times New Roman" w:hAnsi="Times New Roman"/>
        <w:i/>
        <w:sz w:val="24"/>
        <w:szCs w:val="24"/>
        <w:lang w:val="lv-LV"/>
      </w:rPr>
      <w:t>Neoficiāls tulkojums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B38"/>
    <w:rsid w:val="00006085"/>
    <w:rsid w:val="00026EA6"/>
    <w:rsid w:val="00027BAD"/>
    <w:rsid w:val="0003612E"/>
    <w:rsid w:val="00040A29"/>
    <w:rsid w:val="00063096"/>
    <w:rsid w:val="00064196"/>
    <w:rsid w:val="0006647C"/>
    <w:rsid w:val="0008080B"/>
    <w:rsid w:val="000A3C80"/>
    <w:rsid w:val="000D207D"/>
    <w:rsid w:val="000E48F3"/>
    <w:rsid w:val="001132AE"/>
    <w:rsid w:val="00130C32"/>
    <w:rsid w:val="001609FB"/>
    <w:rsid w:val="001A0DC7"/>
    <w:rsid w:val="001B0B75"/>
    <w:rsid w:val="001C3B58"/>
    <w:rsid w:val="00211CAA"/>
    <w:rsid w:val="0021487C"/>
    <w:rsid w:val="002A6FE5"/>
    <w:rsid w:val="002B4FF9"/>
    <w:rsid w:val="002E1831"/>
    <w:rsid w:val="00332F3E"/>
    <w:rsid w:val="0035259A"/>
    <w:rsid w:val="00400ADD"/>
    <w:rsid w:val="00434604"/>
    <w:rsid w:val="00441A04"/>
    <w:rsid w:val="004F5D56"/>
    <w:rsid w:val="004F72C9"/>
    <w:rsid w:val="005960E3"/>
    <w:rsid w:val="005B4490"/>
    <w:rsid w:val="006336D9"/>
    <w:rsid w:val="0067246C"/>
    <w:rsid w:val="006C034F"/>
    <w:rsid w:val="00706C01"/>
    <w:rsid w:val="00723D72"/>
    <w:rsid w:val="00741024"/>
    <w:rsid w:val="007F5CCB"/>
    <w:rsid w:val="008026ED"/>
    <w:rsid w:val="00841EF3"/>
    <w:rsid w:val="008514E0"/>
    <w:rsid w:val="00882214"/>
    <w:rsid w:val="008D0DDB"/>
    <w:rsid w:val="00923BB5"/>
    <w:rsid w:val="00954792"/>
    <w:rsid w:val="009D6087"/>
    <w:rsid w:val="009E3203"/>
    <w:rsid w:val="009E7C1C"/>
    <w:rsid w:val="00A34F3E"/>
    <w:rsid w:val="00A7296A"/>
    <w:rsid w:val="00A75245"/>
    <w:rsid w:val="00AB5FD8"/>
    <w:rsid w:val="00AD4049"/>
    <w:rsid w:val="00B03EA1"/>
    <w:rsid w:val="00B54EDF"/>
    <w:rsid w:val="00B7269F"/>
    <w:rsid w:val="00BF0CA7"/>
    <w:rsid w:val="00C11D61"/>
    <w:rsid w:val="00C24FEA"/>
    <w:rsid w:val="00CA0481"/>
    <w:rsid w:val="00CA7B38"/>
    <w:rsid w:val="00CB67AF"/>
    <w:rsid w:val="00D30532"/>
    <w:rsid w:val="00D74A8F"/>
    <w:rsid w:val="00D76CAE"/>
    <w:rsid w:val="00E10900"/>
    <w:rsid w:val="00E426C0"/>
    <w:rsid w:val="00E640D4"/>
    <w:rsid w:val="00EB13EF"/>
    <w:rsid w:val="00EE3AEF"/>
    <w:rsid w:val="00EF5CA9"/>
    <w:rsid w:val="00F174E3"/>
    <w:rsid w:val="00F233CE"/>
    <w:rsid w:val="00F304F4"/>
    <w:rsid w:val="00F61894"/>
    <w:rsid w:val="00FA35E3"/>
    <w:rsid w:val="00FE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;"/>
  <w14:docId w14:val="06AD0AD1"/>
  <w15:chartTrackingRefBased/>
  <w15:docId w15:val="{D43B9EDF-B7FF-492E-AD5D-E5CCBB2A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B38"/>
    <w:pPr>
      <w:spacing w:after="200" w:line="276" w:lineRule="auto"/>
    </w:pPr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7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B38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CA7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B38"/>
    <w:rPr>
      <w:rFonts w:ascii="Calibri" w:eastAsia="Times New Roman" w:hAnsi="Calibri" w:cs="Times New Roman"/>
      <w:lang w:val="en-GB" w:eastAsia="en-GB"/>
    </w:rPr>
  </w:style>
  <w:style w:type="paragraph" w:customStyle="1" w:styleId="naisf">
    <w:name w:val="naisf"/>
    <w:basedOn w:val="Normal"/>
    <w:rsid w:val="00CA7B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 w:bidi="lo-LA"/>
    </w:rPr>
  </w:style>
  <w:style w:type="character" w:styleId="Emphasis">
    <w:name w:val="Emphasis"/>
    <w:basedOn w:val="DefaultParagraphFont"/>
    <w:uiPriority w:val="20"/>
    <w:qFormat/>
    <w:rsid w:val="00027BAD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5E3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0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5CC47-B903-4552-9D93-9971F08C2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14</Pages>
  <Words>4278</Words>
  <Characters>2439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AIMsl1_280621_Operat_MOU_HUNG;</vt:lpstr>
    </vt:vector>
  </TitlesOfParts>
  <Company>Aizsardzības ministrija</Company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AIMsl1_280621_Operat_MOU_HUNG;</dc:title>
  <dc:subject/>
  <dc:creator>Sigita Atvara</dc:creator>
  <cp:keywords/>
  <dc:description/>
  <cp:lastModifiedBy>Sigita Atvara</cp:lastModifiedBy>
  <cp:revision>21</cp:revision>
  <dcterms:created xsi:type="dcterms:W3CDTF">2020-01-14T13:02:00Z</dcterms:created>
  <dcterms:modified xsi:type="dcterms:W3CDTF">2021-10-05T10:57:00Z</dcterms:modified>
</cp:coreProperties>
</file>