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11693" w14:textId="77777777" w:rsidR="00094519" w:rsidRPr="00536C04" w:rsidRDefault="00094519" w:rsidP="00AD6933">
      <w:pPr>
        <w:jc w:val="both"/>
        <w:rPr>
          <w:rFonts w:cs="Times New Roman"/>
          <w:szCs w:val="24"/>
        </w:rPr>
      </w:pPr>
      <w:bookmarkStart w:id="0" w:name="_Hlk29827081"/>
      <w:bookmarkStart w:id="1" w:name="_GoBack"/>
      <w:bookmarkEnd w:id="1"/>
    </w:p>
    <w:p w14:paraId="54A4C512" w14:textId="77777777" w:rsidR="00094519" w:rsidRPr="00536C04" w:rsidRDefault="00094519" w:rsidP="00AD6933">
      <w:pPr>
        <w:jc w:val="both"/>
        <w:rPr>
          <w:rFonts w:cs="Times New Roman"/>
          <w:szCs w:val="24"/>
        </w:rPr>
      </w:pPr>
    </w:p>
    <w:p w14:paraId="2BB1B50D" w14:textId="0115327C" w:rsidR="00AD6933" w:rsidRPr="00536C04" w:rsidRDefault="00AD6933" w:rsidP="00AD6933">
      <w:pPr>
        <w:jc w:val="both"/>
        <w:rPr>
          <w:rFonts w:cs="Times New Roman"/>
          <w:szCs w:val="24"/>
        </w:rPr>
      </w:pPr>
      <w:r w:rsidRPr="00536C04">
        <w:rPr>
          <w:rFonts w:cs="Times New Roman"/>
          <w:szCs w:val="24"/>
        </w:rPr>
        <w:t>Rīgā, 2020. gada 6</w:t>
      </w:r>
      <w:r w:rsidR="00FD6F75">
        <w:rPr>
          <w:rFonts w:cs="Times New Roman"/>
          <w:szCs w:val="24"/>
        </w:rPr>
        <w:t>.</w:t>
      </w:r>
      <w:r w:rsidRPr="00536C04">
        <w:rPr>
          <w:rFonts w:cs="Times New Roman"/>
          <w:szCs w:val="24"/>
        </w:rPr>
        <w:t>.novembrī</w:t>
      </w:r>
    </w:p>
    <w:p w14:paraId="5B7B7789" w14:textId="77777777" w:rsidR="00AD6933" w:rsidRPr="00536C04" w:rsidRDefault="00AD6933" w:rsidP="00AD6933">
      <w:pPr>
        <w:jc w:val="both"/>
        <w:rPr>
          <w:rFonts w:cs="Times New Roman"/>
          <w:szCs w:val="24"/>
        </w:rPr>
      </w:pPr>
      <w:r w:rsidRPr="00536C04">
        <w:rPr>
          <w:rFonts w:cs="Times New Roman"/>
          <w:szCs w:val="24"/>
        </w:rPr>
        <w:t>Reģ. Nr. V20-23</w:t>
      </w:r>
    </w:p>
    <w:p w14:paraId="2AA59C03" w14:textId="77777777" w:rsidR="00AD6933" w:rsidRPr="00536C04" w:rsidRDefault="00AD6933" w:rsidP="00AD6933">
      <w:pPr>
        <w:jc w:val="both"/>
        <w:rPr>
          <w:rFonts w:cs="Times New Roman"/>
          <w:szCs w:val="24"/>
          <w:shd w:val="clear" w:color="auto" w:fill="FFFFFF"/>
        </w:rPr>
      </w:pPr>
    </w:p>
    <w:p w14:paraId="19CB3443" w14:textId="77777777" w:rsidR="00AD6933" w:rsidRPr="00536C04" w:rsidRDefault="00AD6933" w:rsidP="00094519">
      <w:pPr>
        <w:jc w:val="right"/>
        <w:rPr>
          <w:rFonts w:cs="Times New Roman"/>
          <w:b/>
          <w:bCs/>
          <w:szCs w:val="24"/>
        </w:rPr>
      </w:pPr>
      <w:r w:rsidRPr="00536C04">
        <w:rPr>
          <w:rFonts w:cs="Times New Roman"/>
          <w:b/>
          <w:bCs/>
          <w:szCs w:val="24"/>
          <w:shd w:val="clear" w:color="auto" w:fill="FFFFFF"/>
        </w:rPr>
        <w:t> Vides aizsardzības un reģionālas attīstības ministrijai</w:t>
      </w:r>
    </w:p>
    <w:p w14:paraId="2E5EDF61" w14:textId="23A0BF44" w:rsidR="00AD6933" w:rsidRPr="00536C04" w:rsidRDefault="00AD6933" w:rsidP="00AD6933">
      <w:pPr>
        <w:jc w:val="both"/>
        <w:rPr>
          <w:rFonts w:cs="Times New Roman"/>
          <w:b/>
          <w:bCs/>
          <w:szCs w:val="24"/>
        </w:rPr>
      </w:pPr>
    </w:p>
    <w:p w14:paraId="08AC603D" w14:textId="77777777" w:rsidR="00AD6933" w:rsidRPr="00536C04" w:rsidRDefault="00AD6933" w:rsidP="00AD6933">
      <w:pPr>
        <w:jc w:val="both"/>
        <w:rPr>
          <w:rFonts w:cs="Times New Roman"/>
          <w:b/>
          <w:bCs/>
          <w:szCs w:val="24"/>
        </w:rPr>
      </w:pPr>
    </w:p>
    <w:p w14:paraId="3F1E2158" w14:textId="29A4392F" w:rsidR="00AD6933" w:rsidRPr="00536C04" w:rsidRDefault="00536C04" w:rsidP="00AD6933">
      <w:pPr>
        <w:spacing w:line="240" w:lineRule="auto"/>
        <w:jc w:val="both"/>
        <w:rPr>
          <w:rFonts w:eastAsia="Times New Roman" w:cs="Times New Roman"/>
          <w:b/>
          <w:bCs/>
          <w:szCs w:val="24"/>
          <w:lang w:val="en-US"/>
        </w:rPr>
      </w:pPr>
      <w:r>
        <w:rPr>
          <w:b/>
          <w:bCs/>
          <w:szCs w:val="24"/>
        </w:rPr>
        <w:t xml:space="preserve">Atzinums </w:t>
      </w:r>
      <w:r w:rsidRPr="00536C04">
        <w:rPr>
          <w:b/>
          <w:bCs/>
          <w:szCs w:val="24"/>
        </w:rPr>
        <w:t xml:space="preserve">"Par administratīvo reģionu izveidi" </w:t>
      </w:r>
      <w:r w:rsidRPr="00536C04">
        <w:rPr>
          <w:rFonts w:eastAsia="Times New Roman" w:cs="Times New Roman"/>
          <w:b/>
          <w:bCs/>
          <w:szCs w:val="24"/>
          <w:lang w:val="en-US"/>
        </w:rPr>
        <w:t>(VSS-911)</w:t>
      </w:r>
    </w:p>
    <w:p w14:paraId="79883642" w14:textId="77777777" w:rsidR="00536C04" w:rsidRPr="00536C04" w:rsidRDefault="00536C04" w:rsidP="00AD6933">
      <w:pPr>
        <w:spacing w:line="240" w:lineRule="auto"/>
        <w:jc w:val="both"/>
        <w:rPr>
          <w:rFonts w:cs="Times New Roman"/>
          <w:b/>
          <w:bCs/>
          <w:szCs w:val="24"/>
        </w:rPr>
      </w:pPr>
    </w:p>
    <w:bookmarkEnd w:id="0"/>
    <w:p w14:paraId="252857D1" w14:textId="1835EE08" w:rsidR="008875E0" w:rsidRPr="00536C04" w:rsidRDefault="00AD6933" w:rsidP="00AD6933">
      <w:pPr>
        <w:ind w:firstLine="360"/>
        <w:jc w:val="both"/>
        <w:rPr>
          <w:szCs w:val="24"/>
        </w:rPr>
      </w:pPr>
      <w:r w:rsidRPr="00536C04">
        <w:rPr>
          <w:rFonts w:cs="Times New Roman"/>
          <w:szCs w:val="24"/>
        </w:rPr>
        <w:t xml:space="preserve">Biedrība “Reģionālo attīstības centru apvienība” ir iepazinusies </w:t>
      </w:r>
      <w:r w:rsidR="00D604E3" w:rsidRPr="00536C04">
        <w:rPr>
          <w:szCs w:val="24"/>
        </w:rPr>
        <w:t xml:space="preserve">ar </w:t>
      </w:r>
      <w:r w:rsidRPr="00536C04">
        <w:rPr>
          <w:szCs w:val="24"/>
        </w:rPr>
        <w:t>k</w:t>
      </w:r>
      <w:r w:rsidR="00D604E3" w:rsidRPr="00536C04">
        <w:rPr>
          <w:szCs w:val="24"/>
        </w:rPr>
        <w:t>onceptuāl</w:t>
      </w:r>
      <w:r w:rsidRPr="00536C04">
        <w:rPr>
          <w:szCs w:val="24"/>
        </w:rPr>
        <w:t>ā</w:t>
      </w:r>
      <w:r w:rsidR="00D604E3" w:rsidRPr="00536C04">
        <w:rPr>
          <w:szCs w:val="24"/>
        </w:rPr>
        <w:t xml:space="preserve"> ziņojum</w:t>
      </w:r>
      <w:r w:rsidRPr="00536C04">
        <w:rPr>
          <w:szCs w:val="24"/>
        </w:rPr>
        <w:t xml:space="preserve">a projektu </w:t>
      </w:r>
      <w:r w:rsidR="00D604E3" w:rsidRPr="00536C04">
        <w:rPr>
          <w:szCs w:val="24"/>
        </w:rPr>
        <w:t xml:space="preserve">"Par administratīvo reģionu izveidi" </w:t>
      </w:r>
      <w:r w:rsidRPr="00FD6F75">
        <w:rPr>
          <w:rFonts w:eastAsia="Times New Roman" w:cs="Times New Roman"/>
          <w:szCs w:val="24"/>
        </w:rPr>
        <w:t xml:space="preserve">(VSS-911) </w:t>
      </w:r>
      <w:r w:rsidR="00D604E3" w:rsidRPr="00536C04">
        <w:rPr>
          <w:szCs w:val="24"/>
        </w:rPr>
        <w:t xml:space="preserve">un </w:t>
      </w:r>
      <w:r w:rsidR="00D604E3" w:rsidRPr="00536C04">
        <w:rPr>
          <w:szCs w:val="24"/>
          <w:u w:val="single"/>
        </w:rPr>
        <w:t>atbalsta tā turpmāko virzību</w:t>
      </w:r>
      <w:r w:rsidR="00D604E3" w:rsidRPr="00536C04">
        <w:rPr>
          <w:szCs w:val="24"/>
        </w:rPr>
        <w:t>, vienlaikus vēlamies izteikt sekojošos priekšlikumus:</w:t>
      </w:r>
    </w:p>
    <w:p w14:paraId="17BDC45F" w14:textId="4B14646F" w:rsidR="00D604E3" w:rsidRPr="00536C04" w:rsidRDefault="00D604E3" w:rsidP="00AD6933">
      <w:pPr>
        <w:pStyle w:val="ListParagraph"/>
        <w:numPr>
          <w:ilvl w:val="0"/>
          <w:numId w:val="1"/>
        </w:numPr>
        <w:jc w:val="both"/>
      </w:pPr>
      <w:r w:rsidRPr="00536C04">
        <w:t xml:space="preserve">Papildināt administratīvo reģionu funkcijas ar tūrismu, paredzot administratīvajiem reģioniem uzticēt reģionālo tūrisma produktu izstrādi un to popularizēšanu, </w:t>
      </w:r>
      <w:r w:rsidR="00B20B19" w:rsidRPr="00536C04">
        <w:t xml:space="preserve">tādējādi </w:t>
      </w:r>
      <w:r w:rsidRPr="00536C04">
        <w:t>nodrošinot katra reģiona konkurētspēju tūrismā, nodrošinot tūrisma plūsmas palielināšanu, vienlaicīgi veicinot visas tūrisma infrastruktūras attīstību;</w:t>
      </w:r>
    </w:p>
    <w:p w14:paraId="66232303" w14:textId="69C9F8C3" w:rsidR="00D604E3" w:rsidRPr="00536C04" w:rsidRDefault="00D604E3" w:rsidP="00AD6933">
      <w:pPr>
        <w:pStyle w:val="ListParagraph"/>
        <w:numPr>
          <w:ilvl w:val="0"/>
          <w:numId w:val="1"/>
        </w:numPr>
        <w:jc w:val="both"/>
      </w:pPr>
      <w:r w:rsidRPr="00536C04">
        <w:t xml:space="preserve">Svītrot no administratīvo reģionu funkcijām </w:t>
      </w:r>
      <w:r w:rsidR="00AD6933" w:rsidRPr="00536C04">
        <w:t>“</w:t>
      </w:r>
      <w:r w:rsidR="00104455" w:rsidRPr="00536C04">
        <w:rPr>
          <w:i/>
          <w:iCs/>
        </w:rPr>
        <w:t>Atļauju un licenču izsniegšana uzņēmējdarbībai</w:t>
      </w:r>
      <w:r w:rsidR="00AD6933" w:rsidRPr="00536C04">
        <w:t>”.</w:t>
      </w:r>
      <w:r w:rsidR="00104455" w:rsidRPr="00536C04">
        <w:t xml:space="preserve"> </w:t>
      </w:r>
      <w:r w:rsidR="00AD6933" w:rsidRPr="00536C04">
        <w:t>Šī</w:t>
      </w:r>
      <w:r w:rsidR="00104455" w:rsidRPr="00536C04">
        <w:t xml:space="preserve"> funkcija tikai palielinās birokrātisko slogu attiecībā uz uzņēmējdarbību</w:t>
      </w:r>
      <w:r w:rsidR="00AD6933" w:rsidRPr="00536C04">
        <w:t>, turklāt nozīmīga ir</w:t>
      </w:r>
      <w:r w:rsidR="00104455" w:rsidRPr="00536C04">
        <w:t xml:space="preserve"> katra novada specifik</w:t>
      </w:r>
      <w:r w:rsidR="00AD6933" w:rsidRPr="00536C04">
        <w:t>a</w:t>
      </w:r>
      <w:r w:rsidR="00104455" w:rsidRPr="00536C04">
        <w:t xml:space="preserve"> </w:t>
      </w:r>
      <w:r w:rsidR="00AD6933" w:rsidRPr="00536C04">
        <w:t>(</w:t>
      </w:r>
      <w:r w:rsidR="00104455" w:rsidRPr="00536C04">
        <w:t>it īpaši</w:t>
      </w:r>
      <w:r w:rsidR="009A05DD" w:rsidRPr="00536C04">
        <w:t>, kas attiecas</w:t>
      </w:r>
      <w:r w:rsidR="00104455" w:rsidRPr="00536C04">
        <w:t xml:space="preserve"> uz ielu tirdzniecību un reklāmas izvietošanu</w:t>
      </w:r>
      <w:r w:rsidR="009A05DD" w:rsidRPr="00536C04">
        <w:t>)</w:t>
      </w:r>
      <w:r w:rsidR="00104455" w:rsidRPr="00536C04">
        <w:t>;</w:t>
      </w:r>
    </w:p>
    <w:p w14:paraId="6D031443" w14:textId="721DC03C" w:rsidR="00104455" w:rsidRPr="00536C04" w:rsidRDefault="00104455" w:rsidP="00AD6933">
      <w:pPr>
        <w:pStyle w:val="ListParagraph"/>
        <w:numPr>
          <w:ilvl w:val="0"/>
          <w:numId w:val="1"/>
        </w:numPr>
        <w:jc w:val="both"/>
      </w:pPr>
      <w:r w:rsidRPr="00536C04">
        <w:t xml:space="preserve">Svītrot no administratīvo reģionu funkcijām </w:t>
      </w:r>
      <w:r w:rsidR="00586B96" w:rsidRPr="00536C04">
        <w:t>“</w:t>
      </w:r>
      <w:r w:rsidRPr="00536C04">
        <w:rPr>
          <w:i/>
          <w:iCs/>
        </w:rPr>
        <w:t>Profesionālā izglītība un pieaugušo neformālās izglītība</w:t>
      </w:r>
      <w:r w:rsidR="00586B96" w:rsidRPr="00536C04">
        <w:rPr>
          <w:i/>
          <w:iCs/>
        </w:rPr>
        <w:t>”</w:t>
      </w:r>
      <w:r w:rsidRPr="00536C04">
        <w:t xml:space="preserve"> </w:t>
      </w:r>
      <w:r w:rsidR="00586B96" w:rsidRPr="00536C04">
        <w:t xml:space="preserve">sadaļu, </w:t>
      </w:r>
      <w:r w:rsidRPr="00536C04">
        <w:t xml:space="preserve">kura attiecas uz </w:t>
      </w:r>
      <w:r w:rsidR="00586B96" w:rsidRPr="00536C04">
        <w:t>n</w:t>
      </w:r>
      <w:r w:rsidRPr="00536C04">
        <w:t>eformālo izglītību</w:t>
      </w:r>
      <w:r w:rsidR="00B20B19" w:rsidRPr="00536C04">
        <w:t>. Priekšlikums pamatoja</w:t>
      </w:r>
      <w:r w:rsidR="00586B96" w:rsidRPr="00536C04">
        <w:t>ms</w:t>
      </w:r>
      <w:r w:rsidR="00B20B19" w:rsidRPr="00536C04">
        <w:t xml:space="preserve"> </w:t>
      </w:r>
      <w:r w:rsidR="00094519" w:rsidRPr="00536C04">
        <w:t>ar apstākli</w:t>
      </w:r>
      <w:r w:rsidR="00586B96" w:rsidRPr="00536C04">
        <w:t>,</w:t>
      </w:r>
      <w:r w:rsidR="00B20B19" w:rsidRPr="00536C04">
        <w:t xml:space="preserve"> ka dažādu veidu apmācībām, it īpaši</w:t>
      </w:r>
      <w:r w:rsidR="00586B96" w:rsidRPr="00536C04">
        <w:t xml:space="preserve"> tām</w:t>
      </w:r>
      <w:r w:rsidR="00B20B19" w:rsidRPr="00536C04">
        <w:t>, k</w:t>
      </w:r>
      <w:r w:rsidR="00586B96" w:rsidRPr="00536C04">
        <w:t>uras</w:t>
      </w:r>
      <w:r w:rsidR="00B20B19" w:rsidRPr="00536C04">
        <w:t xml:space="preserve"> ir saistīta</w:t>
      </w:r>
      <w:r w:rsidR="00586B96" w:rsidRPr="00536C04">
        <w:t>s</w:t>
      </w:r>
      <w:r w:rsidR="00B20B19" w:rsidRPr="00536C04">
        <w:t xml:space="preserve"> ar dažāda veida hobiju, pamatprasmju apguvi</w:t>
      </w:r>
      <w:r w:rsidR="00586B96" w:rsidRPr="00536C04">
        <w:t>,</w:t>
      </w:r>
      <w:r w:rsidR="00B20B19" w:rsidRPr="00536C04">
        <w:t xml:space="preserve"> </w:t>
      </w:r>
      <w:r w:rsidR="00094519" w:rsidRPr="00536C04">
        <w:t xml:space="preserve">nereti </w:t>
      </w:r>
      <w:r w:rsidR="00B20B19" w:rsidRPr="00536C04">
        <w:t>ir</w:t>
      </w:r>
      <w:r w:rsidR="00094519" w:rsidRPr="00536C04">
        <w:t xml:space="preserve"> izteikti</w:t>
      </w:r>
      <w:r w:rsidR="00B20B19" w:rsidRPr="00536C04">
        <w:t xml:space="preserve"> lokāls raksturs, līdz ar to licencēšana</w:t>
      </w:r>
      <w:r w:rsidR="00586B96" w:rsidRPr="00536C04">
        <w:t xml:space="preserve"> </w:t>
      </w:r>
      <w:r w:rsidR="00B20B19" w:rsidRPr="00536C04">
        <w:t>administratīvajā reģionā padarīs šo procesu uzņēmējiem nedraudzīgu un birokrātisku;</w:t>
      </w:r>
    </w:p>
    <w:p w14:paraId="2A2D36F1" w14:textId="62343888" w:rsidR="00B20B19" w:rsidRPr="00536C04" w:rsidRDefault="00B20B19" w:rsidP="00AD6933">
      <w:pPr>
        <w:pStyle w:val="ListParagraph"/>
        <w:numPr>
          <w:ilvl w:val="0"/>
          <w:numId w:val="1"/>
        </w:numPr>
        <w:jc w:val="both"/>
      </w:pPr>
      <w:r w:rsidRPr="00536C04">
        <w:t>Attiecībā uz papildus indikatīvi nepieciešamo finansējumu administratīvajiem reģioniem</w:t>
      </w:r>
      <w:r w:rsidR="00094519" w:rsidRPr="00536C04">
        <w:t>,</w:t>
      </w:r>
      <w:r w:rsidRPr="00536C04">
        <w:t xml:space="preserve"> atbalst</w:t>
      </w:r>
      <w:r w:rsidR="00094519" w:rsidRPr="00536C04">
        <w:t>ām</w:t>
      </w:r>
      <w:r w:rsidRPr="00536C04">
        <w:t xml:space="preserve"> finansēšanas modeli, kur</w:t>
      </w:r>
      <w:r w:rsidR="00094519" w:rsidRPr="00536C04">
        <w:t>ā</w:t>
      </w:r>
      <w:r w:rsidRPr="00536C04">
        <w:t xml:space="preserve">  nav nepieciešams papildus finansējums;</w:t>
      </w:r>
    </w:p>
    <w:p w14:paraId="23A184E8" w14:textId="3C353B90" w:rsidR="00B20B19" w:rsidRPr="00536C04" w:rsidRDefault="00B20B19" w:rsidP="00AD6933">
      <w:pPr>
        <w:pStyle w:val="ListParagraph"/>
        <w:numPr>
          <w:ilvl w:val="0"/>
          <w:numId w:val="1"/>
        </w:numPr>
        <w:jc w:val="both"/>
      </w:pPr>
      <w:r w:rsidRPr="00536C04">
        <w:t>Atbalst</w:t>
      </w:r>
      <w:r w:rsidR="00094519" w:rsidRPr="00536C04">
        <w:t>ām</w:t>
      </w:r>
      <w:r w:rsidRPr="00536C04">
        <w:t xml:space="preserve"> </w:t>
      </w:r>
      <w:r w:rsidR="004112A7" w:rsidRPr="00536C04">
        <w:t xml:space="preserve">VARAM piedāvāto pieeju attiecībā uz </w:t>
      </w:r>
      <w:r w:rsidR="004112A7" w:rsidRPr="00536C04">
        <w:rPr>
          <w:i/>
          <w:iCs/>
        </w:rPr>
        <w:t>NUTS</w:t>
      </w:r>
      <w:r w:rsidR="004112A7" w:rsidRPr="00536C04">
        <w:t> 3 līmeni – Latvija sadalīta sešos statistiskajos reģionos (piecu PR robežas, un Rīgas PR sadalīts Rīgas statistiskajā reģionā (Rīgas pilsēta) un Pierīgas statistiskajā reģionā (Rīgas PR bez Rīgas pilsētas))</w:t>
      </w:r>
      <w:r w:rsidR="00094519" w:rsidRPr="00536C04">
        <w:t>.</w:t>
      </w:r>
    </w:p>
    <w:p w14:paraId="613AE637" w14:textId="245423BF" w:rsidR="00094519" w:rsidRPr="00536C04" w:rsidRDefault="00094519" w:rsidP="00094519">
      <w:pPr>
        <w:jc w:val="both"/>
      </w:pPr>
    </w:p>
    <w:p w14:paraId="1F1F3D4D" w14:textId="77777777" w:rsidR="00094519" w:rsidRPr="00536C04" w:rsidRDefault="00094519" w:rsidP="00094519">
      <w:pPr>
        <w:ind w:left="360"/>
        <w:rPr>
          <w:rFonts w:cs="Times New Roman"/>
          <w:bCs/>
          <w:szCs w:val="24"/>
        </w:rPr>
      </w:pPr>
    </w:p>
    <w:p w14:paraId="610E0B2F" w14:textId="332B4C6A" w:rsidR="00094519" w:rsidRPr="00536C04" w:rsidRDefault="00094519" w:rsidP="00094519">
      <w:pPr>
        <w:ind w:left="360"/>
        <w:rPr>
          <w:rFonts w:cs="Times New Roman"/>
          <w:szCs w:val="24"/>
        </w:rPr>
      </w:pPr>
      <w:r w:rsidRPr="00536C04">
        <w:rPr>
          <w:rFonts w:cs="Times New Roman"/>
          <w:bCs/>
          <w:szCs w:val="24"/>
        </w:rPr>
        <w:t xml:space="preserve">Biedrības </w:t>
      </w:r>
      <w:r w:rsidRPr="00536C04">
        <w:rPr>
          <w:rFonts w:cs="Times New Roman"/>
          <w:szCs w:val="24"/>
        </w:rPr>
        <w:t>„Reģionālo attīstības centru apvienība”</w:t>
      </w:r>
    </w:p>
    <w:p w14:paraId="72CFEB67" w14:textId="0EF80D00" w:rsidR="00094519" w:rsidRPr="00536C04" w:rsidRDefault="002821CF" w:rsidP="00094519">
      <w:pPr>
        <w:ind w:left="360"/>
        <w:rPr>
          <w:rFonts w:cs="Times New Roman"/>
          <w:szCs w:val="24"/>
        </w:rPr>
      </w:pPr>
      <w:r w:rsidRPr="00536C04">
        <w:rPr>
          <w:rFonts w:cs="Times New Roman"/>
          <w:szCs w:val="24"/>
        </w:rPr>
        <w:t>Direktors Uldis Vītoliņš</w:t>
      </w:r>
    </w:p>
    <w:p w14:paraId="2D86CCC0" w14:textId="77777777" w:rsidR="00094519" w:rsidRPr="00536C04" w:rsidRDefault="00094519" w:rsidP="00094519">
      <w:pPr>
        <w:jc w:val="both"/>
      </w:pPr>
    </w:p>
    <w:p w14:paraId="27699ED2" w14:textId="77777777" w:rsidR="00094519" w:rsidRPr="00536C04" w:rsidRDefault="00094519" w:rsidP="00094519">
      <w:pPr>
        <w:jc w:val="both"/>
      </w:pPr>
    </w:p>
    <w:p w14:paraId="19FE9331" w14:textId="77777777" w:rsidR="00094519" w:rsidRPr="00536C04" w:rsidRDefault="00094519" w:rsidP="00094519">
      <w:pPr>
        <w:jc w:val="both"/>
      </w:pPr>
    </w:p>
    <w:p w14:paraId="56617B6B" w14:textId="77777777" w:rsidR="00094519" w:rsidRPr="00536C04" w:rsidRDefault="00094519" w:rsidP="00094519">
      <w:pPr>
        <w:pStyle w:val="BodyTextIndent"/>
        <w:shd w:val="clear" w:color="auto" w:fill="FFFFFF"/>
        <w:spacing w:line="240" w:lineRule="auto"/>
        <w:ind w:firstLine="0"/>
        <w:jc w:val="center"/>
        <w:rPr>
          <w:lang w:eastAsia="lv-LV"/>
        </w:rPr>
      </w:pPr>
      <w:r w:rsidRPr="00536C04">
        <w:rPr>
          <w:lang w:eastAsia="lv-LV"/>
        </w:rPr>
        <w:t>Šis dokuments ir parakstīts ar drošu elektronisko parakstu un satur laika zīmogu</w:t>
      </w:r>
    </w:p>
    <w:p w14:paraId="4AEC164D" w14:textId="77777777" w:rsidR="00094519" w:rsidRPr="00536C04" w:rsidRDefault="00094519" w:rsidP="00094519">
      <w:pPr>
        <w:jc w:val="both"/>
      </w:pPr>
    </w:p>
    <w:sectPr w:rsidR="00094519" w:rsidRPr="00536C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06CCC"/>
    <w:multiLevelType w:val="hybridMultilevel"/>
    <w:tmpl w:val="93C2148E"/>
    <w:lvl w:ilvl="0" w:tplc="BD6EAC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E3"/>
    <w:rsid w:val="00094519"/>
    <w:rsid w:val="000D60C0"/>
    <w:rsid w:val="00104455"/>
    <w:rsid w:val="002821CF"/>
    <w:rsid w:val="0030127D"/>
    <w:rsid w:val="004112A7"/>
    <w:rsid w:val="00536C04"/>
    <w:rsid w:val="00586B96"/>
    <w:rsid w:val="008452D8"/>
    <w:rsid w:val="008875E0"/>
    <w:rsid w:val="009A05DD"/>
    <w:rsid w:val="00AD6933"/>
    <w:rsid w:val="00B20B19"/>
    <w:rsid w:val="00D604E3"/>
    <w:rsid w:val="00D67DDE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AC72"/>
  <w15:chartTrackingRefBased/>
  <w15:docId w15:val="{26E824E6-781B-4617-9C4D-FA22829E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DDE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4E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D6933"/>
    <w:rPr>
      <w:i/>
      <w:iCs/>
    </w:rPr>
  </w:style>
  <w:style w:type="paragraph" w:styleId="BodyTextIndent">
    <w:name w:val="Body Text Indent"/>
    <w:basedOn w:val="Normal"/>
    <w:link w:val="BodyTextIndentChar"/>
    <w:semiHidden/>
    <w:unhideWhenUsed/>
    <w:rsid w:val="00094519"/>
    <w:pPr>
      <w:spacing w:line="360" w:lineRule="auto"/>
      <w:ind w:firstLine="700"/>
      <w:jc w:val="both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945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Veronika Jurča</cp:lastModifiedBy>
  <cp:revision>2</cp:revision>
  <dcterms:created xsi:type="dcterms:W3CDTF">2020-12-08T15:29:00Z</dcterms:created>
  <dcterms:modified xsi:type="dcterms:W3CDTF">2020-12-08T15:29:00Z</dcterms:modified>
</cp:coreProperties>
</file>