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24-TA-1839: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par doktoranta nodarbinātību, darba līguma noslēgšanu un izbeigšanu un kārtība, kādā aprēķina atlīdzību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papildus Darba likumā paredzētajam prasības par doktoranta nodarbinātību, darba līguma noslēgšanu un izbeigšanu, tostarp darba laika un termiņa nosacījumus, kā arī atlīdzības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darba laika regulējums. Lūdzam papildināt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noteikts, ka augstskola ar doktorantu noslēdz darba līgumu par akadēmiskā darba veikšanu doktora studiju programmas studiju rezultātu sasniegšanai atbilstoši valsts augstākās izglītības standartam uz noslēgtā studiju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papildus Darba likumā paredzētajam prasības par doktoranta nodarbinātību, darba līguma noslēgšanu un izbeigšanu, tostarp darba laika un termiņa nosacījumus, kā arī atlīdzības aprēķināšanas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līguma priekšmets ir sekmīga  doktora studiju programmas apguve, tostarp doktoranta promocijas darba izstrāde un aizstāvēšana vai doktora teorētiskā pētījuma un mākslinieciskās jaunrades darba izstrāde un aizstāvēšana, atbilstoši Augstskolu likumam, citiem valsts augstākās izglītības īstenošanu regulējošajiem normatīvajiem aktiem, ievērojot doktorantūras skolas nolikumu (turpmāk – galvenais uzdevums). Darba līgumā var iekļaut arī uzdevumus, kas saistīti ar augstskolas studējošo izglītošanu vai doktoranta zinātnisko darbību, vai mākslinieciskās jaunrades darba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5.punktā veikt izmaiņas, kā Darba līguma priekšmetu norādot akadēmiskā darba veikšanu doktora studiju programmā noteikto rezultātu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līguma priekšmets ir akadēmiskā darba veikšana doktora studiju programmā noteikto rezultātu sasniegšanai, tostarp doktoranta promocijas darba izstrāde un aizstāvēšana vai doktoranta teorētiskā pētījuma un mākslinieciskās jaunrades darba izstrāde un aizstāvēšana, atbilstoši Augstskolu likumam, citiem valsts augstākās izglītības īstenošanu regulējošajiem normatīvajiem aktiem, ievērojot augstskolas noteikto kārtību (turpmāk – galvenais uzdevums). Darba līgumā var iekļaut arī uzdevumus, kas saistīti ar augstskolas studējošo izglītošanu vai doktoranta zinātnisko darbību, vai mākslinieciskās jaunrades darba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ieņēmuma nodoklis, darba devēja un darba ņēmēja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nepilna darba laika formulējumu, norādot konkrētu stundu skaitu vai stundu diapazonu. Pašreizējā redakcijā nepilns darba laiks varbūt gan 39 stundas, gan 3 stundas.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sniegts skaidrojums par nepilnu darba laiku, norādot stundu diapazonu.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papildināta:"Tiek pieņemts, ka doktorants līdz 20 stundām no normālā nedēļas darba laika nedēļā velta studijām un pētnieciskajam darbam doktorantūrā."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ienākuma nodoklis, darba devēja un darba ņēmēja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attiecībā uz doktorantu studiju laikā vairs nav attiecināms kāds no Augstskolu likuma </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panta trešajā daļā noteiktajiem izņēmumiem, augstskola nodrošina  doktorantam nodarbinātību atbilstoši doktorantūras skolas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ka augstskola noteiktā situācijā "nodrošina doktorantam nodarbinātību atbilstoši doktorantūras skolas nolikumam". Punkta formulējums uzliks augstskolai par pienākumu "nodrošināt doktorantam nodarbinātību", neņemot vērā faktisko situāciju augstskolā, kā arī apstākļus, kuriem pateicoties iepriekš pastāvējušais izņēmums ir pārstājis eksistēt. Ņemot vērā, ka augstskolai objektīvu iemeslu dēļ var nebūt iespēju "nodrošināt doktorantam nodarbinātību", kā arī var būt situācijas, kurās doktorants pats var būt vainojams pie darba līguma izbeigšanas ar sadarbības partneri, aicinām punktu precizēt. Ņemot vērā, ka visas iespējamās situācijas noteikumos paredzēt nav iespējams, aicinām šos jautājumus risināt doktorantūras skolas nolikumā - analoģiski vairākiem citiem šo MK noteikumu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attiecībā uz doktorantu studiju laikā vairs nav attiecināms kāds no Augstskolu likuma 47-1. panta trešajā daļā noteiktajiem izņēmumiem, augstskola nodrošina doktorantam nodarbinātību </w:t>
            </w:r>
            <w:r w:rsidR="00000000" w:rsidRPr="00000000" w:rsidDel="00000000">
              <w:rPr>
                <w:u w:val="single"/>
                <w:rtl w:val="0"/>
              </w:rPr>
              <w:t xml:space="preserve">vai rīkojas</w:t>
            </w:r>
            <w:r w:rsidR="00000000" w:rsidRPr="00000000" w:rsidDel="00000000">
              <w:rPr>
                <w:rtl w:val="0"/>
              </w:rPr>
              <w:t xml:space="preserve"> atbilstoši doktorantūras skolas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anotācijā, norādot, ka, ja attiecībā uz doktorantu studiju laikā vairs nav attiecināms kāds no Augstskolu likuma 47.¹ panta trešajā daļā noteiktajiem izņēmumiem, augstskola nodrošina doktorantam nodarbinātību atbilstoši augstskolas noteiktajai kārtībai. Ja uz doktorantu vairs nav attiecināms izņēmums, tas tiek nodarbināts atbilstoši Augstskolu likuma  47.¹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attiecībā uz doktorantu studiju laikā vairs nav attiecināms kāds no Augstskolu likuma 47.¹ panta trešajā daļā noteiktajiem izņēmumiem, augstskola nodrošina doktorantam nodarbinātību atbilstoši augstskolas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Darba devējam, kas ir sadarbības partneris, ir tiesības izbeigt darba tiesiskās attiecības ar doktorantu studiju līguma termiņa ietvaros atbilstoši šo noteikumu </w:t>
            </w:r>
            <w:r w:rsidR="00000000" w:rsidRPr="00000000" w:rsidDel="00000000">
              <w:rPr>
                <w:rtl w:val="0"/>
              </w:rPr>
              <w:t xml:space="preserve">16.2.</w:t>
            </w:r>
            <w:r w:rsidR="00000000" w:rsidRPr="00000000" w:rsidDel="00000000">
              <w:rPr>
                <w:rtl w:val="0"/>
              </w:rPr>
              <w:t xml:space="preserve"> noteiktajam, par to paziņojot augstskolai. Augstskola sešu mēnešu laikā no minētā paziņojuma saņemšanas datuma, nodrošina doktorantam jauna darba līguma noslēgšanu atbilstoši doktorantūras skolas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lūdzu sk. komentāru par noteikumu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  Augstskola sešu mēnešu laikā no minētā paziņojuma saņemšanas datuma, nodrošina doktorantam jauna darba līguma noslēgšanu </w:t>
            </w:r>
            <w:r w:rsidR="00000000" w:rsidRPr="00000000" w:rsidDel="00000000">
              <w:rPr>
                <w:u w:val="single"/>
                <w:rtl w:val="0"/>
              </w:rPr>
              <w:t xml:space="preserve">vai rīkojas</w:t>
            </w:r>
            <w:r w:rsidR="00000000" w:rsidRPr="00000000" w:rsidDel="00000000">
              <w:rPr>
                <w:rtl w:val="0"/>
              </w:rPr>
              <w:t xml:space="preserve"> atbilstoši doktorantūras skolas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darba devējs, kas ir sadarbības partneris, izbeidz darba tiesiskās attiecības ar doktorantu studiju līguma termiņa ietvaros atbilstoši šo noteikumu 17.2. apakšpunktam, darba devējs par to paziņo augstskolai. Augstskola sešu mēnešu laikā no minētā paziņojuma saņemšanas datuma nodrošina doktorantam jauna darba līguma noslēgšanu, ievērojot augstskolas noteikto kārtību, izņemot, ja darba līgums ir izbeigts atbilstoši šo noteikumu 17.3.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Darba devējam, kas ir sadarbības partneris, ir tiesības izbeigt darba tiesiskās attiecības ar doktorantu studiju līguma termiņa ietvaros atbilstoši šo noteikumu </w:t>
            </w:r>
            <w:r w:rsidR="00000000" w:rsidRPr="00000000" w:rsidDel="00000000">
              <w:rPr>
                <w:rtl w:val="0"/>
              </w:rPr>
              <w:t xml:space="preserve">16.2.</w:t>
            </w:r>
            <w:r w:rsidR="00000000" w:rsidRPr="00000000" w:rsidDel="00000000">
              <w:rPr>
                <w:rtl w:val="0"/>
              </w:rPr>
              <w:t xml:space="preserve"> noteiktajam, par to paziņojot augstskolai. Augstskola sešu mēnešu laikā no minētā paziņojuma saņemšanas datuma, nodrošina doktorantam jauna darba līguma noslēgšanu atbilstoši doktorantūras skolas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augstskolai ir nepieciešami tieši seši mēneši jaunas darba vietas atrašanai un ko dara doktorants minēto sešu mēnešu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norādīts anotācijā: Sešu mēnešu termiņš augstskolai nepieciešams, lai atrastu doktorantam piemērotu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darba devējs, kas ir sadarbības partneris, izbeidz darba tiesiskās attiecības ar doktorantu studiju līguma termiņa ietvaros atbilstoši šo noteikumu 17.2. apakšpunktam, darba devējs par to paziņo augstskolai. Augstskola sešu mēnešu laikā no minētā paziņojuma saņemšanas datuma nodrošina doktorantam jauna darba līguma noslēgšanu, ievērojot augstskolas noteikto kārtību, izņemot, ja darba līgums ir izbeigts atbilstoši šo noteikumu 17.3.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Augstskola nodrošina, ka akadēmiskā gada pirmā semestra laikā augstskola vai augstskolas doktorantūras skolas sadarbības partneris (turpmāk – sadarbības partneris, turpmāk kopā – darba devējs) ar doktorantu noslēdz darba līgumu par akadēmiskā darba veikšanu doktora studiju programmas studiju rezultātu sasniegšanai atbilstoši valsts augstākās izglītības standartam (turpmāk – darba līgums) uz noslēgtā studiju līguma termiņu, ievērojot darba devēja atlīdzības un personāla politiku, kā arī augstskolas noteiktajai kārtībai  atbilstoši Augstskolu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Zinātnisko institūtu asociācija (VZIA) ir iepazinusies ar Ministru kabineta noteikumu projekts "Prasības par doktoranta nodarbinātību, darba līguma noslēgšanu un izbeigšanu un kārtība, kādā aprēķina atlīdzību" (turpmāk – “Projekts”). Lai nodrošinātu kārtību, kādā paredzēta doktorantu nodarbinātība pie sadarbības partneriem, kā arī savstarpējo norēķinu kārtību starp augstskolām un sadarbības partneriem, t.sk. lai nodrošinātu valsts budžeta finansējuma atlīdzības pie sadarbības partnera samaksu, ir nepieciešams papildināt Projekta 3. 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nodrošina, ka akadēmiskā gada pirmā semestra laikā augstskola vai augstskolas doktorantūras skolas sadarbības partneris (turpmāk – sadarbības partneris, turpmāk kopā – darba devējs) ar doktorantu noslēdz darba līgumu par akadēmiskā darba veikšanu doktora studiju programmas studiju rezultātu sasniegšanai atbilstoši valsts augstākās izglītības standartam (turpmāk – darba līgums) uz noslēgtā studiju līguma termiņu, ievērojot darba devēja atlīdzības un personāla politiku, kā arī augstskolas noteiktajai kārtībai atbilstoši Augstskolu likumam. Augstskola noslēdz sadarbības līgumu ar sadarbības partneri, kurā tiek atrunātas augstskolas un sadarbības partnera pienākumi un atbildības, kā arī savstarpējo norēķinu veikšanas kārtība doktorantu valsts budžeta paredzētā finansējuma atlīdzības segšanai pie sadarbības partnera. Ja sadarbības partneris nodrošina doktoranta darba tēmu, zinātnisko vadību un darba vietu, doktorants ieņem vēlētu akadēmisko amatu sadarbības partnera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Augstskolu likuma 25.</w:t>
            </w:r>
            <w:r w:rsidR="00000000" w:rsidRPr="00000000" w:rsidDel="00000000">
              <w:rPr>
                <w:vertAlign w:val="superscript"/>
                <w:rtl w:val="0"/>
              </w:rPr>
              <w:t xml:space="preserve">2</w:t>
            </w:r>
            <w:r w:rsidR="00000000" w:rsidRPr="00000000" w:rsidDel="00000000">
              <w:rPr>
                <w:rtl w:val="0"/>
              </w:rPr>
              <w:t xml:space="preserve"> panta trešajā daļā noteikto augstskola nosacījumus sadarbības partneru izvēlei, tostarp šo </w:t>
            </w:r>
            <w:r w:rsidR="00000000" w:rsidRPr="00000000" w:rsidDel="00000000">
              <w:rPr>
                <w:b w:val="1"/>
                <w:rtl w:val="0"/>
              </w:rPr>
              <w:t xml:space="preserve">partneru iesaistei doktoranta nodarbinātībā </w:t>
            </w:r>
            <w:r w:rsidR="00000000" w:rsidRPr="00000000" w:rsidDel="00000000">
              <w:rPr>
                <w:rtl w:val="0"/>
              </w:rPr>
              <w:t xml:space="preserve">atbilstoši  Augstskolu likumam, ietver doktorantūras skolas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 institūta, kultūras vai tautsaimniecības nozaru institūcijas kā sadarbības partnera iesaiste doktoranta nodarbinātībā automātiski ietver sadarbības līguma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sadarbības līgumu ar katru sadarbības partneri noslēdz, savstarpēji vienojoties par kārtību un nosacījumiem, kas attiecas uz katras puses pienākumiem un atbildību, kā arī savstarpējiem norēķiniem, tostarp doktoranta atalgojuma segšanai pie sadarbības partnera.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līgumā </w:t>
            </w:r>
            <w:r w:rsidR="00000000" w:rsidRPr="00000000" w:rsidDel="00000000">
              <w:rPr>
                <w:b w:val="1"/>
                <w:rtl w:val="0"/>
              </w:rPr>
              <w:t xml:space="preserve">puses un doktorants vienojas </w:t>
            </w:r>
            <w:r w:rsidR="00000000" w:rsidRPr="00000000" w:rsidDel="00000000">
              <w:rPr>
                <w:rtl w:val="0"/>
              </w:rPr>
              <w:t xml:space="preserve">arī par doktoranta nodarbinātību pie sadarbības partnera kā darba dēvēja.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Augstskolu likumā noteikto doktorantu jauno nodarbinātā statusu, ministrija pārskatīs, vai pašreizējā normatīvajā regulējumā nepieciešams veikt izmaiņas, lai novērstu neskaidrības, kas var rasties augstskolai un tās sadarbības partnerim par doktoranta kā nodarbinātā zinātniskās darbības rezultātu piederību gadījumā, kad doktorants ir studējošais augstskolā un vienlaikus ir nodarbināts pie augstskolas sadarbības partnera.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Augstskola nodrošina, ka akadēmiskā gada pirmā semestra laikā augstskola vai augstskolas doktorantūras skolas sadarbības partneris (turpmāk – sadarbības partneris, turpmāk kopā – darba devējs) ar doktorantu noslēdz darba līgumu par akadēmiskā darba veikšanu doktora studiju programmas studiju rezultātu sasniegšanai atbilstoši valsts augstākās izglītības standartam (turpmāk – darba līgums) uz noslēgtā studiju līguma termiņu, ievērojot darba devēja atlīdzības un personāla politiku, kā arī augstskolas noteiktajai kārtībai  atbilstoši Augstskolu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līguma priekšmets ir sekmīga  doktora studiju programmas apguve, tostarp doktoranta promocijas darba izstrāde un aizstāvēšana vai doktora teorētiskā pētījuma un mākslinieciskās jaunrades darba izstrāde un aizstāvēšana, atbilstoši Augstskolu likumam, citiem valsts augstākās izglītības īstenošanu regulējošajiem normatīvajiem aktiem, ievērojot doktorantūras skolas nolikumu (turpmāk – galvenais uzdevums). Darba līgumā var iekļaut arī uzdevumus, kas saistīti ar augstskolas studējošo izglītošanu vai doktoranta zinātnisko darbību, vai mākslinieciskās jaunrades darba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47.</w:t>
            </w:r>
            <w:r w:rsidR="00000000" w:rsidRPr="00000000" w:rsidDel="00000000">
              <w:rPr>
                <w:vertAlign w:val="superscript"/>
                <w:rtl w:val="0"/>
              </w:rPr>
              <w:t xml:space="preserve">1 </w:t>
            </w:r>
            <w:r w:rsidR="00000000" w:rsidRPr="00000000" w:rsidDel="00000000">
              <w:rPr>
                <w:rtl w:val="0"/>
              </w:rPr>
              <w:t xml:space="preserve">pants paredz, ka ar doktorantu tiek noslēgts darba līgums par akadēmiskā darba veikšanu studiju rezultātu sasniegšanai atbilstoši valsts augstākās izglītības standartam. Arī Noteikumu projekta anotācijas 1.2. sadaļā pamatoti norādīts, ka ar doktorantu tiek slēgts darba līgums par akadēmiskā darba veikšanu  doktora studiju programmā noteikto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Noteikumu projekta 5.punktā norādīts, ka darba līguma priekšmets ir sekmīga  doktora studiju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5.punktā veikt izmaiņas, kā Darba līguma priekšmetu norādot akadēmiskā darba veikšanu doktora studiju programmā noteikto rezultātu sasniegšanai, tādējādi novēršot neatbilstību Augstskolu likuma 47. </w:t>
            </w:r>
            <w:r w:rsidR="00000000" w:rsidRPr="00000000" w:rsidDel="00000000">
              <w:rPr>
                <w:vertAlign w:val="superscript"/>
                <w:rtl w:val="0"/>
              </w:rPr>
              <w:t xml:space="preserve">1 </w:t>
            </w:r>
            <w:r w:rsidR="00000000" w:rsidRPr="00000000" w:rsidDel="00000000">
              <w:rPr>
                <w:rtl w:val="0"/>
              </w:rPr>
              <w:t xml:space="preserve">pantā noteiktajam darba līguma priekšmetam un pantā ietvertajam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doktora studiju programmas apguve pēc savas tiesiskās būtības ir studiju līguma priekšmets nevis darba līguma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līguma priekšmets ir akadēmiskā darba veikšana doktora studiju programmā noteikto rezultātu sasniegšanai, tostarp doktoranta promocijas darba izstrāde un aizstāvēšana vai doktoranta teorētiskā pētījuma un mākslinieciskās jaunrades darba izstrāde un aizstāvēšana, atbilstoši Augstskolu likumam, citiem valsts augstākās izglītības īstenošanu regulējošajiem normatīvajiem aktiem, ievērojot augstskolas noteikto kārtību (turpmāk – galvenais uzdevums). Darba līgumā var iekļaut arī uzdevumus, kas saistīti ar augstskolas studējošo izglītošanu vai doktoranta zinātnisko darbību, vai mākslinieciskās jaunrades darba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Doktorants atlīdzību saņem no augstskolas doktorantu atlīdzībai paredzētiem finanšu līdzekļiem, kurus veido valsts budžeta, kā arī citi augstskolas un sadarbības partneru finanšu līdzekļi (turpmāk – doktorantu atlīdzības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 vai "citi augstskolas un sadarbības partneru finanšu līdzekļi" ir nepieciešami kā obligāta "doktorantu atlīdzības fonda" daļa. Ja nē, aicinām punktā paredzēt, ka šie papildus līdzekļi </w:t>
            </w:r>
            <w:r w:rsidR="00000000" w:rsidRPr="00000000" w:rsidDel="00000000">
              <w:rPr>
                <w:u w:val="single"/>
                <w:rtl w:val="0"/>
              </w:rPr>
              <w:t xml:space="preserve">var</w:t>
            </w:r>
            <w:r w:rsidR="00000000" w:rsidRPr="00000000" w:rsidDel="00000000">
              <w:rPr>
                <w:rtl w:val="0"/>
              </w:rPr>
              <w:t xml:space="preserve"> tikt piesaistīti.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Doktorants atalgojumu saņem no augstskolas doktorantu atlīdzībai paredzētiem finanšu līdzekļiem, kurus veido valsts budžeta finanšu līdzekļi saskaņā ar Augstskolu likuma 78. pantu, kā arī citi augstskolas un sadarbības partneru finanšu līdzekļi (turpmāk – doktorantu atlīdzības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ieņēmuma nodoklis, darba devēja un darba ņēmēja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7.punkta un anotācijas 1.3. sadaļas apakšsadaļas "Risinājuma apraksts" trešajā rindkopā jānorāda korekts nodokļa nosaukums - iedzīvotāju ienākuma nodoklis (nevis iedzīvotāju ieņēmumu nodoklis)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ienākuma nodoklis, darba devēja un darba ņēmēja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ieņēmuma nodoklis, darba devēja un darba ņēmēja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ziņojumu "Par jauna doktorantūras modeļa ieviešanu Latvijā" bija norādīts, ka finansējums būs plānots par 0,5 slodzēm, paredzot, ka pārējo nodrošina no citiem līdzekļiem, ko piesaista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noteiktais apmērs ir noteikts nepilnam laikam, neparedzot konkrētu darba slodzes apmēru. Līdz ar to, tas var būt teorētiski gan 0,2, gan 0,9 slodzes. Lūdzam precizēt, kādam konkrētam darba slodzes finansējums apmēram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sniegts skaidrojums par nepilnu darba laiku, norādot stundu diapazonu.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"Tiek pieņemts, ka doktorants līdz 20 stundām no normālā nedēļas darba laika nedēļā velta studijām un pētnieciskajam darbam doktorantūrā."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ienākuma nodoklis, darba devēja un darba ņēmēja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ienākuma nodoklis, darba devēja un darba ņēmēja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definēt, ka katrai budžeta vietai nav jāizmanto šis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doma, bija ļaut augstskolām pašām dalīt kam mēs maksājam 12000 no šī, kam no grantiem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šeit rakstīts obligāti no šī un galvenā uzdevumu sasniegšanai, kas nozīmē ka 1.1.1.8. grantus šie cilvēki nevarēs paņemt, jo arī tie ir Galvenā uzdevuma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par nepilnu darba laiku, līdz ar to nav dubultfinansējums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par galvenā uzdevuma sasniegšanu ir dubultfinansējums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definēt: “par daļēju galvenā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atbilstoši jādefinē, ka katrai budžeta vietai nenāk līdz 12 000 EUR, lai būtu iespējams jaunā modeļa doktorantiem arī 1.1.1.8. granti.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attiecas uz personu, kura atklāta konkursa ietvaros un augstskolas noteiktajā kārtībā ir uzņemta </w:t>
            </w:r>
            <w:r w:rsidR="00000000" w:rsidRPr="00000000" w:rsidDel="00000000">
              <w:rPr>
                <w:b w:val="1"/>
                <w:rtl w:val="0"/>
              </w:rPr>
              <w:t xml:space="preserve">valsts finansētā studiju vietā</w:t>
            </w:r>
            <w:r w:rsidR="00000000" w:rsidRPr="00000000" w:rsidDel="00000000">
              <w:rPr>
                <w:rtl w:val="0"/>
              </w:rPr>
              <w:t xml:space="preserve"> DSP (turpmāk - valsts finansēts doktorants). Secīgi, ievērojot Augstskolu likuma 47.</w:t>
            </w:r>
            <w:r w:rsidR="00000000" w:rsidRPr="00000000" w:rsidDel="00000000">
              <w:rPr>
                <w:vertAlign w:val="superscript"/>
                <w:rtl w:val="0"/>
              </w:rPr>
              <w:t xml:space="preserve">1</w:t>
            </w:r>
            <w:r w:rsidR="00000000" w:rsidRPr="00000000" w:rsidDel="00000000">
              <w:rPr>
                <w:rtl w:val="0"/>
              </w:rPr>
              <w:t xml:space="preserve"> panta pirmo daļu un noteikumu projekta 8. punktu, tieši valsts budžeta līdzekļiem jāveido valsts finansētā doktoranta atalgojuma pamatu, kas ir vismaz 1000 euro mēnesī </w:t>
            </w:r>
            <w:r w:rsidR="00000000" w:rsidRPr="00000000" w:rsidDel="00000000">
              <w:rPr>
                <w:b w:val="1"/>
                <w:rtl w:val="0"/>
              </w:rPr>
              <w:t xml:space="preserve">par nepilnu darba laiku.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47.</w:t>
            </w:r>
            <w:r w:rsidR="00000000" w:rsidRPr="00000000" w:rsidDel="00000000">
              <w:rPr>
                <w:vertAlign w:val="superscript"/>
                <w:rtl w:val="0"/>
              </w:rPr>
              <w:t xml:space="preserve">1</w:t>
            </w:r>
            <w:r w:rsidR="00000000" w:rsidRPr="00000000" w:rsidDel="00000000">
              <w:rPr>
                <w:rtl w:val="0"/>
              </w:rPr>
              <w:t xml:space="preserve"> panta pirmā daļa skaidri nosaka, ka doktoranta uzdevums noslēgtā darba līguma ietvaros ir veikt "akadēmisku darbu studiju rezultātu sasniegšanai atbilstoši valsts augstākās izglītības standartam", līdz ar to nav pieļaujams noteikumu projektā definēt kā “par daļēju galvenā uzdevuma izpildi”, kas būtu likumdevēja gribas patvaļīga izmaiņa.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ietvert noteikumu projekta redakcijā, ka “katrai budžeta </w:t>
            </w:r>
            <w:r w:rsidR="00000000" w:rsidRPr="00000000" w:rsidDel="00000000">
              <w:rPr>
                <w:b w:val="1"/>
                <w:rtl w:val="0"/>
              </w:rPr>
              <w:t xml:space="preserve">vietai nenāk līdzi </w:t>
            </w:r>
            <w:r w:rsidR="00000000" w:rsidRPr="00000000" w:rsidDel="00000000">
              <w:rPr>
                <w:rtl w:val="0"/>
              </w:rPr>
              <w:t xml:space="preserve">12 000 EUR, lai būtu iespējams jaunā modeļa doktorantiem arī 1.1.1.8. granti”, skaidrojam, ka</w:t>
            </w:r>
            <w:r w:rsidR="00000000" w:rsidRPr="00000000" w:rsidDel="00000000">
              <w:rPr>
                <w:b w:val="1"/>
                <w:rtl w:val="0"/>
              </w:rPr>
              <w:t xml:space="preserve"> valsts maksā  doktorantam atlīdzību </w:t>
            </w:r>
            <w:r w:rsidR="00000000" w:rsidRPr="00000000" w:rsidDel="00000000">
              <w:rPr>
                <w:rtl w:val="0"/>
              </w:rPr>
              <w:t xml:space="preserve">darba līguma ietvaros par konkrēta darba izpildi: "akadēmisku darbu studiju rezultātu sasniegšanai atbilstoši valsts augstākās izglītības standartam", un doktoranta atlīdzības avots ir valsts piešķirtais valsts budžeta finansējums. Valsts maksā doktorantam atlīdzību, bet noteikumu projekts nosaka, ka tas ir par nepilno darba laiku.</w:t>
            </w:r>
            <w:r w:rsidR="00000000" w:rsidRPr="00000000" w:rsidDel="00000000">
              <w:rPr>
                <w:b w:val="1"/>
                <w:rtl w:val="0"/>
              </w:rPr>
              <w:t xml:space="preserve"> Līdz ar to aicinām neinterpretēt likumā noteikto un ievērot to, ka valsts par studiju vietu, kas finansēta no valsts budžeta, maksā atlīdzību doktorantam uz darba līguma pamata, kas gadā ir 12 000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atlikušo valsts finansētā doktoranta normālā darba laika daļu </w:t>
            </w:r>
            <w:r w:rsidR="00000000" w:rsidRPr="00000000" w:rsidDel="00000000">
              <w:rPr>
                <w:b w:val="1"/>
                <w:rtl w:val="0"/>
              </w:rPr>
              <w:t xml:space="preserve">augstskolām ir rīcības brīvība </w:t>
            </w:r>
            <w:r w:rsidR="00000000" w:rsidRPr="00000000" w:rsidDel="00000000">
              <w:rPr>
                <w:rtl w:val="0"/>
              </w:rPr>
              <w:t xml:space="preserve">doktoranta nodarbinātības un atalgojuma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valsts finansētam</w:t>
            </w:r>
            <w:r w:rsidR="00000000" w:rsidRPr="00000000" w:rsidDel="00000000">
              <w:rPr>
                <w:b w:val="1"/>
                <w:rtl w:val="0"/>
              </w:rPr>
              <w:t xml:space="preserve"> doktorantam par daļu no normālā darba laika saņemot darba līgumā noteikto atlīdzību un vienlaikus par otru daļu no normālā darba laika - doktorantūras grantu, pastāv augsts </w:t>
            </w:r>
            <w:r w:rsidR="00000000" w:rsidRPr="00000000" w:rsidDel="00000000">
              <w:rPr>
                <w:rtl w:val="0"/>
              </w:rPr>
              <w:t xml:space="preserve">2023. gada 19. decembra Ministru kabineta noteikumu Nr.811.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w:t>
            </w:r>
            <w:r w:rsidR="00000000" w:rsidRPr="00000000" w:rsidDel="00000000">
              <w:rPr>
                <w:b w:val="1"/>
                <w:rtl w:val="0"/>
              </w:rPr>
              <w:t xml:space="preserve">37. un 43. punktā minētā dubultā finansējuma iestāšanās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1.1.1.8. vai citu ES fondu programmu (nākotnē) doktorantūras grantiem paredzētie līdzekļi nav pārdalāmi noteikumu projektā paredzētajai doktorantu atlīdzībai, proti, pasākuma 1.1.1.8. gadījumā, ja doktorants konkursa kārtībā nepretendē uz doktorantūras grantu,</w:t>
            </w:r>
            <w:r w:rsidR="00000000" w:rsidRPr="00000000" w:rsidDel="00000000">
              <w:rPr>
                <w:b w:val="1"/>
                <w:rtl w:val="0"/>
              </w:rPr>
              <w:t xml:space="preserve"> augstskolai nav iespējas pasākuma līdzekļus pārdalīt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budžeta finansējums doktoranta atlīdzības fondā vienai pilna laika studiju vietai doktora studiju programmā ir 12 000 </w:t>
            </w:r>
            <w:r w:rsidR="00000000" w:rsidRPr="00000000" w:rsidDel="00000000">
              <w:rPr>
                <w:i w:val="1"/>
                <w:rtl w:val="0"/>
              </w:rPr>
              <w:t xml:space="preserve">euro </w:t>
            </w:r>
            <w:r w:rsidR="00000000" w:rsidRPr="00000000" w:rsidDel="00000000">
              <w:rPr>
                <w:rtl w:val="0"/>
              </w:rPr>
              <w:t xml:space="preserve">gadā, kuru veido doktoranta atlīdzība 1000 </w:t>
            </w:r>
            <w:r w:rsidR="00000000" w:rsidRPr="00000000" w:rsidDel="00000000">
              <w:rPr>
                <w:i w:val="1"/>
                <w:rtl w:val="0"/>
              </w:rPr>
              <w:t xml:space="preserve">euro </w:t>
            </w:r>
            <w:r w:rsidR="00000000" w:rsidRPr="00000000" w:rsidDel="00000000">
              <w:rPr>
                <w:rtl w:val="0"/>
              </w:rPr>
              <w:t xml:space="preserve">mēnesī par galvenā uzdevuma izpildi nepilna darba laika ietvaros (turpmāk – galvenā uzdevuma atlīdzība), tajā skaitā iedzīvotāju ienākuma nodoklis, darba devēja un darba ņēmēja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nosaka darba līgumā doktoranta ieņemamā amata nosaukumu, ievērojot darba devēja personāla politiku, tajā skaitā amatu sarakstu. Ievērojot darba līgumā noteiktos izpildāmos uzdevumus, var noteikt vairāk kā vienu ieņemamā amata nosaukumu darba līguma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punkts paredz, ka amata nosaukumu nosaka "ievērojot darba devēja personāla politiku, tajā skaitā amatu sarakstu". Vārdi "tajā skaitā", kas seko vārdiem "personāla politika", var tikt izprasti tādējādi, ka amatu saraksts ietilpst personāla politikā, ir tās daļa. Ņemot vērā, ka amatu saraksts ir atsevišķs dokuments, aicinām precizēt 8. punkta 1. teikumu - "tajā skaitā" aizstājot ar "kā arī"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nosaka darba līgumā doktoranta ieņemamā amata nosaukumu, ievērojot darba devēja personāla politiku, </w:t>
            </w:r>
            <w:r w:rsidR="00000000" w:rsidRPr="00000000" w:rsidDel="00000000">
              <w:rPr>
                <w:u w:val="single"/>
                <w:rtl w:val="0"/>
              </w:rPr>
              <w:t xml:space="preserve">kā arī</w:t>
            </w:r>
            <w:r w:rsidR="00000000" w:rsidRPr="00000000" w:rsidDel="00000000">
              <w:rPr>
                <w:rtl w:val="0"/>
              </w:rPr>
              <w:t xml:space="preserve"> amatu sarakstu.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devējs nosaka darba līgumā doktoranta ieņemamā amata nosaukumu, atbilstoši profesiju klasifikatoram un nolīgtā darba raksturojumam. Ievērojot darba līgumā noteiktos izpildāmos uzdevumus, darba devējs var nodarbināt doktorantu vairāk nekā vienā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devējs nosaka darba līgumā doktoranta ieņemamā amata nosaukumu, atbilstoši profesiju klasifikatoram un nolīgtā darba raksturojumam. Ievērojot darba līgumā noteiktos izpildāmos uzdevumus, darba devējs var nodarbināt doktorantu vairāk nekā vienā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risku, ka darba devējam nosakot doktoranta amata nosaukumu un pienākumus, šie pienākumi un amats var arī neatbilst doktoranta pētniecības interesēm vai virzienam. Šis ierobežojums var samazināt doktoranta neatkarību un autonomiju, ierobežojot viņa iespējas veikt inovācijas vai koncentrēties uz savu pētniecības 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redakciju izteikt paredzot, ka šie punkti jāsaskaņo ar doktorantu.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devējs</w:t>
            </w:r>
            <w:r w:rsidR="00000000" w:rsidRPr="00000000" w:rsidDel="00000000">
              <w:rPr>
                <w:i w:val="1"/>
                <w:u w:val="single"/>
                <w:rtl w:val="0"/>
              </w:rPr>
              <w:t xml:space="preserve">, saskaņojot to ar doktorantu,</w:t>
            </w:r>
            <w:r w:rsidR="00000000" w:rsidRPr="00000000" w:rsidDel="00000000">
              <w:rPr>
                <w:rtl w:val="0"/>
              </w:rPr>
              <w:t xml:space="preserve"> nosaka darba līgumā doktoranta ieņemamā amata nosaukumu, atbilstoši profesiju klasifikatoram un nolīgtā darba raksturojumam. Ievērojot darba līgumā noteiktos izpildāmos uzdevumus, darba devējs var nodarbināt doktorantu vairāk nekā vienā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līdzīgā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līgums ir personu savstarpēja vienošanas par tiesisku attiecību nodibināšanu.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devējs nosaka darba līgumā doktoranta ieņemamā amata nosaukumu, atbilstoši profesiju klasifikatoram un nolīgtā darba raksturojumam. Ievērojot darba līgumā noteiktos izpildāmos uzdevumus, darba devējs var nodarbināt doktorantu vairāk nekā vienā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Doktoranta nodarbināšana virs darba līgumā noteiktā nepilnā darba laika vai cita darba laika organizācijas veida papildus nepilnajam darba laikam noteikšana doktorantam ir pieļaujama, pamatojoties uz darba devēja un doktoranta rakstveida vienošanos, ar nosacījumu, ka tas neietekmē un nodrošina galvenā uzdevuma izpildi, ievērojot doktorantūras skolas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nav skaidrs, cik lielā mērā var pārsniegt līgumā noteikto nepilno darba laiku. Būtu jāierobežo, piemēram, līdz vienai pilnai slodzei, citādi šo rindkopu var saprast arī kā līdz pilnam darba laikam un papildus vēl virsstundas (ar dubulto samaksu). Jo tikai par virsstundām ir nepieciešama vienošanās (pēc Darba likuma). Lūdzam izvērtēt iespēju šo skaidrot anotācijā - par to, kā šīs norma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Doktoranta nodarbināšana virs darba līgumā noteiktā nepilnā darba laika vai cita darba laika organizācijas veida noteikšana papildus nepilnajam darba laikam doktorantam ir pieļaujama, pamatojoties uz darba devēja un doktoranta rakstveida vienošanos, ar nosacījumu, ka tas neietekmē un nodrošina galvenā uzdevuma izpildi, ievērojot augstskolas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attiecībā uz doktorantu studiju laikā vairs nav attiecināms kāds no Augstskolu likuma </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panta trešajā daļā noteiktajiem izņēmumiem, augstskola nodrošina  doktorantam nodarbinātību atbilstoši doktorantūras skolas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Ņemot vērā potenciāli lielo doktorantu skaitu statusā “izņēmums”, papildus atbildība augstskolai par nodarbinātības nodrošināšanu doktorantam varētu radīt problēmas, līdz ar to LU piedāvā, ka atbilstoši LU iekšējai kārtībai ir šādi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Mainoties statusam, organizēt pārejas laiku statusa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neizdodas, piedāvāt nodarbinātību LU pusē, kas atbilst 47.1 panta 3) punkta (4) [piemēram, pasniedzējs vai pasniedzēja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doktorants nepiekrīt,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akadēmiskais gads, kura laikā meklē 1) vai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beidz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Izeteikt MK noteikumu 12. (13.)punktu sekojošu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Ja attiecībā uz doktorantu studiju laikā vairs nav attiecināms kāds no Augstskolu likuma 47.¹ panta trešajā daļā noteiktajiem izņēmumiem, augstskola nodrošina doktorantam nodarbinātību rīkojas atbilstoši doktorantūras skolas nolikumam, kas ņem vērā augstskolu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attiecībā uz doktorantu studiju laikā vairs nav attiecināms kāds no Augstskolu likuma 47.¹ panta trešajā daļā noteiktajiem izņēmumiem, augstskola nodrošina doktorantam nodarbinātību atbilstoši augstskolas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Darba devējs un doktorants vienojas par nodarbinātību darba līguma ietvaros, ja doktorants izmanto savas tiesības uz studiju pārtraukumu atbilstoši Augstskolu likumam un ievērojot doktorantūras skolas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nav skaidrs, no kādiem līdzekļiem tiek nodrošināta atlīdzība, t.i., vai šeit turpinās finansēšana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Darba devējs un doktorants vienojas par nodarbinātību darba līguma ietvaros, ja doktorants izmanto savas tiesības uz studiju pārtraukumu atbilstoši Augstskolu likumam un ievērojot augstskolas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augstskola izbeidz studiju līgumu un doktorantu izslēdz no studējošo saraksta Augstskolu likumā noteiktajos gadījumos, bez doktora diploma.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skaidrot 16.3. apakšpunktu anotācijā. Šajā punktā minēti divi apstākļi (studiju līguma izbeigšana (vienpusēja, acīmredzot) un izslēgšana no studējošo saraksta - eksmatrikulācija), kuru abu iestāšanās </w:t>
            </w:r>
            <w:r w:rsidR="00000000" w:rsidRPr="00000000" w:rsidDel="00000000">
              <w:rPr>
                <w:i w:val="1"/>
                <w:rtl w:val="0"/>
              </w:rPr>
              <w:t xml:space="preserve">automātiski </w:t>
            </w:r>
            <w:r w:rsidR="00000000" w:rsidRPr="00000000" w:rsidDel="00000000">
              <w:rPr>
                <w:rtl w:val="0"/>
              </w:rPr>
              <w:t xml:space="preserve">izbeidz darba līgumu. Ja eksmatrikulācija tiek uzskatīta par administratīvo aktu, doktorants var to apstrīdēt un pārsūdzēt. Tiesvedība var aizņemt vairākus gadus. Ar apstrīdēšanu / pārsūdzēšanu tiek apturēta admin. akta darbība (Administratīvā procesa likums, 80. un 185. p. https://likumi.lv/ta/id/55567#p80), tātad izslēgšana tiek 'iesaldēta' un šajā laika posmā darba līgums darbojas, darbinieks ir jānodarbina un viņam jāizmaksā darba samaksa. Aicinām rast risinājumu šādām potenciālām situācijām. Iespējams, risinājums būtu saglabāt tikai vienu apstākli - studiju līguma izbeigšanu.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ar doktoranta izslēgšanu no studējošo saraksta (eksmatrikulācija) saskaņā ar Augstskolu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Darba līgums izbeidzas: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iespējams "darba līgums tiek pārskatīts" vai "par darba līgumu vienojas"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nav administratīvi obligāti jāizbeidz darba līgums kad tiek iegūts doktora grāds, ja konkrētais cilvēks vēlas turpināt darbu augstskolā un arī augstskola vēlas turpināt darba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novērst nevajadzīgu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47.</w:t>
            </w:r>
            <w:r w:rsidR="00000000" w:rsidRPr="00000000" w:rsidDel="00000000">
              <w:rPr>
                <w:vertAlign w:val="superscript"/>
                <w:rtl w:val="0"/>
              </w:rPr>
              <w:t xml:space="preserve">1</w:t>
            </w:r>
            <w:r w:rsidR="00000000" w:rsidRPr="00000000" w:rsidDel="00000000">
              <w:rPr>
                <w:rtl w:val="0"/>
              </w:rPr>
              <w:t xml:space="preserve">  otrajā daļā ir noteikts, ka "Ministru kabinets papildus Darba likumā paredzētajam nosaka prasības par doktoranta nodarbinātību, darba līguma noslēgšanu un</w:t>
            </w:r>
            <w:r w:rsidR="00000000" w:rsidRPr="00000000" w:rsidDel="00000000">
              <w:rPr>
                <w:b w:val="1"/>
                <w:rtl w:val="0"/>
              </w:rPr>
              <w:t xml:space="preserve"> izbeigšanu,</w:t>
            </w:r>
            <w:r w:rsidR="00000000" w:rsidRPr="00000000" w:rsidDel="00000000">
              <w:rPr>
                <w:rtl w:val="0"/>
              </w:rPr>
              <w:t xml:space="preserve"> tostarp darba laika un termiņa nosacījumus, kā arī atlīdzības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neliedz turpmāk nodarbināt doktorantu.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Darba līgums izbeidzas: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Oficiālās publikācijas un tiesiskās informācijas likuma 9. panta ceturtajā daļā noteiktajam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noteikumu projekts "Prasības par doktoranta nodarbinātību, darba līguma noslēgšanu un izbeigšanu un kārtība, kādā aprēķina atlīdzību" neparedz, ka tas stājas spēkā 2024. gada 31.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"Prasības par doktoranta nodarbinātību, darba līguma noslēgšanu un izbeigšanu un kārtība, kādā aprēķina atlīdzību" sākotnējās ietekmes </w:t>
            </w:r>
            <w:r w:rsidR="00000000" w:rsidRPr="00000000" w:rsidDel="00000000">
              <w:rPr>
                <w:i w:val="1"/>
                <w:rtl w:val="0"/>
              </w:rPr>
              <w:t xml:space="preserve">(ex-ante)</w:t>
            </w:r>
            <w:r w:rsidR="00000000" w:rsidRPr="00000000" w:rsidDel="00000000">
              <w:rPr>
                <w:rtl w:val="0"/>
              </w:rPr>
              <w:t xml:space="preserve"> novērtējuma ziņojuma (anotācijas) 1.2.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nepieciešams precizējums rindkopā, kur ir aprakstīts, ka "'doktoranta nodarbināšana virs darba līgumā noteiktā nepilnā darba laika ir pieļaujama, pamatojoties uz darba devēja un doktoranta rakstveida vienošanos, ar nosacījumu, ka tas neietekmē un nodrošina minētā galvenā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detalizētāk, lai saprotami ierobežojumi doktoranta nodarbināšanai, tajā skaitā maksimālais slodzes apmērs un virsstundu apmaksa.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iekļauto normu finansēšanai nav pieejams stabils papildus finansēšanas avots, jo IZM papildus finansējuma pieprasījums prioritārajiem pasākumiem doktorantūras finansēšanas modeļa ieviešanai netika atbalstīts, bet šim mācību gadam IZM novirzītais finansējums ir vienreizējs, vēršam uzmanību, ka sākot ar 2025./2026.mācību gadu, ja IZM nevarēs atrast nepieciešamo finansējumu lai izpildītu Augstskolu likumā un šo noteikumu projektā iekļautas normas, RSU būs nepieciešams samazināt doktorantūrā uzņemamo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nodrošināts no Izglītības un zinātnes ministrijas budžeta programmas 03.00.00 "Augstākā izglītība ietvaros", veicot iekšēju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paredz, ka valsts budžeta finansējums doktoranta atlīdzības fondā vienai pilna laika studiju vietai doktora studiju programmā ir 12 000 </w:t>
            </w:r>
            <w:r w:rsidR="00000000" w:rsidRPr="00000000" w:rsidDel="00000000">
              <w:rPr>
                <w:i w:val="1"/>
                <w:rtl w:val="0"/>
              </w:rPr>
              <w:t xml:space="preserve">euro</w:t>
            </w:r>
            <w:r w:rsidR="00000000" w:rsidRPr="00000000" w:rsidDel="00000000">
              <w:rPr>
                <w:rtl w:val="0"/>
              </w:rPr>
              <w:t xml:space="preserve"> gadā, kuru veido doktoranta atlīdzība 1000 </w:t>
            </w:r>
            <w:r w:rsidR="00000000" w:rsidRPr="00000000" w:rsidDel="00000000">
              <w:rPr>
                <w:i w:val="1"/>
                <w:rtl w:val="0"/>
              </w:rPr>
              <w:t xml:space="preserve">euro</w:t>
            </w:r>
            <w:r w:rsidR="00000000" w:rsidRPr="00000000" w:rsidDel="00000000">
              <w:rPr>
                <w:rtl w:val="0"/>
              </w:rPr>
              <w:t xml:space="preserve"> mēnesī par galvenā uzdevuma izpildi nepilna darba laika ietvaros. Vienlaikus anotācijas 3.sadaļā sniegta informācija ka noteikumu projekts tiks īstenots Izglītības un zinātnes ministrijas piešķirtā valsts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3.sadaļas apakšsadaļu "Cita informācija" ar informāciju par plānoto doktorantu skaitu, atlīdzības fonda, kuru veido valsts budžeta finanšu līdzekļi, apmēru gadā un Izglītības un zinātnes ministrijas budžeta apakšprogrammu, kuras ietvaros tiks nodrošināts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3.sadaļas tabulas ailē "izmaiņas, salīdzinot ar vidēja termiņa budžeta ietvaru" 2027.gadā norādīts, ka finansējums noteikumu projekta īstenošanai 2027.gadā, salīdzinot ar likumā "Par valsts budžetu 2024. gadam un budžeta ietvaru 2024., 2025. un 2026. gadam" plānoto finansējumu, pieaugs par 15,3 milj. </w:t>
            </w:r>
            <w:r w:rsidR="00000000" w:rsidRPr="00000000" w:rsidDel="00000000">
              <w:rPr>
                <w:i w:val="1"/>
                <w:rtl w:val="0"/>
              </w:rPr>
              <w:t xml:space="preserve">euro</w:t>
            </w:r>
            <w:r w:rsidR="00000000" w:rsidRPr="00000000" w:rsidDel="00000000">
              <w:rPr>
                <w:rtl w:val="0"/>
              </w:rPr>
              <w:t xml:space="preserve">. Ja finansējums 2027.gadā ir plānots vienā līmenī ar likumā plānoto, tad minētajā ailē finansējums 2027.gadā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24-TA-1839</w:t>
    </w:r>
    <w:r>
      <w:br/>
    </w:r>
    <w:r w:rsidR="00000000" w:rsidRPr="00000000" w:rsidDel="00000000">
      <w:rPr>
        <w:rtl w:val="0"/>
      </w:rPr>
      <w:t xml:space="preserve">25.10.2024. 14.19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24-TA-1839</w:t>
    </w:r>
    <w:r>
      <w:br/>
    </w:r>
    <w:r w:rsidR="00000000" w:rsidRPr="00000000" w:rsidDel="00000000">
      <w:rPr>
        <w:rtl w:val="0"/>
      </w:rPr>
      <w:t xml:space="preserve">25.10.2024. 14.19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Izziņa_24-TA-1839.docx</dc:title>
</cp:coreProperties>
</file>

<file path=docProps/custom.xml><?xml version="1.0" encoding="utf-8"?>
<Properties xmlns="http://schemas.openxmlformats.org/officeDocument/2006/custom-properties" xmlns:vt="http://schemas.openxmlformats.org/officeDocument/2006/docPropsVTypes"/>
</file>