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26-TA-928: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Elektronisko plašsaziņas līdzekļu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17.07.2026. 11:01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Elektronisko plašsaziņas līdzekļu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- 29.07.2026.)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Kultūras ministrijas izstrādāto likumprojektu “Grozījumi Elektronisko plašsaziņas līdzekļu likumā” (26-TA-928), kas paredz pakāpeniski noteikt minimālo Latvijā radītas mūzikas īpatsvaru elektronisko plašsaziņas līdzekļu radio programmās, nosakot, ka no 2028. gada tam jāveido vismaz 10%, no 2029. gada – 20%, bet no 2030. gada – 30% no visa fonogrammu raidīšanas laika, kā arī paredz radio raidorganizācijām pienākumu regulāri iesniegt informāciju par šo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atbalsta mērķi veicināt Latvijas kultūras un mūzikas nozares attīstību, vienlaikus uzskatot, ka izvēlētajiem risinājumiem jābūt samērīgiem, ekonomiski pamatotiem un tie nedrīkst nesamērīgi ierobežot uzņēmējdarbības brīvību, mediju redakcionālo neatkarību un konkurenci. Tādēļ LTRK kategoriski iebilst pret likumprojekta virzību tā pašreizējā redakcijā un aicina veikt papildu izvērtējumu un pilnveidot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Redakcionālā neatkarība un regulējuma samērīgums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obligātu mūzikas kvotu noteikšana būtiski ierobežo komercradio redakcionālo brīvību un iespējas patstāvīgi veidot programmu saturu, kas atbilst konkrētās radio stacijas formātam, auditorijai un komerciālajai stratēģijai. Radio programmas Latvijā ir ļoti atšķirīgas pēc satura koncepcijas, mērķauditorijas un muzikālā formāta, tādēļ vienādu kvotu piemērošana visām programmām nav pietiekami pamatota un neatbilst samērīguma principam. Īpaši problemātiska situācija var veidoties nišas radio stacijām, kuru repertuārs balstās uz konkrētiem žanriem, piemēram, elektronisko mūziku, roku, hiphopu, retro vai citiem specializētiem formātiem, kuros Latvijā radītas mūzikas piedāvājums nav pietiekams noteikto kvotu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norāda, ka likumprojektā nav pienācīgi izvērtēta regulējuma atbilstība Satversmes 91., 100. un 105. pantam, Eiropas Cilvēktiesību konvencijas 10. pantam un Eiropas Savienības Pamattiesību hartā nostiprinātajām mediju un uzņēmējdarbības brīvībām. Tāpat nav analizēts, vai vienādu prasību piemērošana būtiski atšķirīgām radio programmām atbilst tiesiskās vienlīdzības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Konkurētspēja un ekonomiskā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uzskata, ka piedāvātais regulējums var būtiski pasliktināt vietējo komercradio konkurētspēju. Latvijas radio stacijas konkurē ne tikai savā starpā, bet arī ar Spotify, YouTube, interneta radio un citām globālām digitālajām platformām, kurām līdzvērtīgas satura kvotas netiek piemērotas. Ja radio saturs vairs neatbildīs klausītāju pieprasījumam, auditorija var pāriet uz šīm platformām, tādējādi samazinot vietējo mediju auditoriju, reklāmas ieņēmumus un kopējo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reklāmas ieņēmumi ir galvenais komercradio finansējuma avots. Auditorijas samazināšanās var negatīvi ietekmēt radio staciju spēju finansēt saturu, investēt tehnoloģijās, attīstīt kvalitatīvu žurnālistiku un nodrošināt darba vietas. Samazinoties radio ieņēmumiem, var samazināties arī autoratlīdzību un blakustiesību maksājumi Latvijas mūzikas autoriem, tādēļ nav pierādīts, ka kvotu ieviešana ilgtermiņā radīs pozitīvu ekonomisko efektu pašai mūzikas nozarei.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Nepietiekams ietekmes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likumprojekta pamatojums nav balstīts visaptverošā ekonomiskā un konkurences analīzē. Nav veikta neatkarīga ietekmes izvērtēšana uz radio nozari, reklāmas tirgu, uzņēmumu rentabilitāti, auditorijas paradumiem un konkurences vidi. Tāpat nav analizēta iespējamā auditorijas reakcija uz obligātajām kvotām, nav veikta klausītāju pieprasījuma izpēte un nav izvērtēta alternatīvu risinājumu efektivitāte salīdzinājumā ar obligāto kvotu modeli.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uzskata, ka nav pietiekami pamatota cēloņsakarība starp obligātu kvotu ieviešanu un Latvijas mūzikas nozares attīstību. Kvotas pašas par sevi neveicina jaunu skaņdarbu radīšanu, negarantē lielāku atbalstu jaunajiem vai neatkarīgajiem māksliniekiem un var radīt situāciju, kurā papildu atskaņojumus iegūst jau šobrīd populārākie producenti un izpildītāji.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arī norāda, ka nav izvērtēta regulējuma ietekme uz mazajiem un reģionālajiem radio, konkurenci starp komercradio un sabiedriskajiem medijiem, apraides atļauju ekonomisko vērtību, kā arī radio uzņēmumu ilgtermiņa investīcijām un saimnieciskās darbības ilgtspējai.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Administratīvais slogs un tiesiskā nenoteiktība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norāda, ka likumprojekts rada būtisku papildu administratīvo slogu gan komercradio, gan valsts pārvaldei. Radio stacijām būs jāpielāgo tehniskās sistēmas, jāidentificē fonogrammas, jāuzkrāj un jāapstrādā dati, kā arī regulāri jāsniedz atskaites, savukārt valsts institūcijām būs jānodrošina šo prasību uzraudzība un kontrole. Tas ir pretrunā valdības izvirzītajam mērķim mazināt birokrātiju un administratīvo slogu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regulējumā saglabājas būtiska tiesiskā nenoteiktība. Likumprojektā nav pietiekami skaidri definēti fonogrammu kvalificēšanas kritēriji, nav vienotas datubāzes, kas ļautu droši identificēt Latvijā radītu mūziku, nav skaidri noteikta atbildība kļūdainu metadatu gadījumos, kā arī nav paredzēta saistoša mehānisma, kas radio stacijām ļautu iepriekš pārliecināties par fonogrammas atbilstību likuma prasībām. Turklāt būtiski regulējuma piemērošanas aspekti tiks noteikti Ministru kabineta noteikumos tikai pēc likuma pieņemšanas, tādējādi uzņēmējiem likuma pieņemšanas brīdī nebūs zināma pilna regulējuma praktiskā piemērošanas kārtība. Tāpat nav pietiekami noregulēta atbildības piemērošanas kārtība, tehnisku kļūdu novēršanas mehānisms un izņēmumi objektīvām situācijām, kad kvotu nav iespējams izpildīt.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Praktiskās piemērošanas riski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regulējuma praktiskā piemērošana rada virkni neatbildētu jautājumu. Nav skaidrs, kā tiks klasificētas starptautiski kopradītas fonogrammas, remiksi, kaverversijas, koncertieraksti, mākslīgā intelekta radīti ieraksti un citi sarežģīti gadījumi. Tāpat nav analizēts risks, ka ierobežota repertuāra apstākļos radio stacijas būs spiestas biežāk atkārtot vienas un tās pašas dziesmas, mazinot muzikālā satura daudzveidību un klausītāju interesi.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norāda arī uz risku, ka kvotas var tikt formāli izpildītas, samazinot kopējo mūzikas apjomu programmās, tādējādi nesasniedzot likumprojekta mērķi palielināt Latvijā radītas mūzikas faktisko atskaņojumu. Tāpat nav analizēta regulējuma kumulatīvā ietekme kopā ar citiem komercradio jau šobrīd piemērotajiem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Alternatīvi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uzskata, ka Latvijas mūzikas nozares attīstības izaicinājumi primāri risināmi ar pašas nozares stiprināšanu, nevis nosakot papildu pienākumus komercradio. Efektīvāki risinājumi būtu mērķtiecīgs atbalsts jauno mākslinieku attīstībai, producentu darbam, ierakstu industrijai, Latvijas mūzikas eksportam un starptautiskās konkurētspējas veicināšanai.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2. pantā ietvertā Elektronisko plašsaziņas līdzekļu likuma (turpmāk – Likums) 24.</w:t>
            </w:r>
            <w:r w:rsidR="00000000" w:rsidRPr="00000000" w:rsidDel="00000000">
              <w:rPr>
                <w:vertAlign w:val="superscript"/>
                <w:rtl w:val="0"/>
              </w:rPr>
              <w:t xml:space="preserve">2</w:t>
            </w:r>
            <w:r w:rsidR="00000000" w:rsidRPr="00000000" w:rsidDel="00000000">
              <w:rPr>
                <w:rtl w:val="0"/>
              </w:rPr>
              <w:t xml:space="preserve"> panta pirmā daļa, nosakot elektronisko plašsaziņas līdzekļu radio programmās sešu kalendāro mēnešu periodā gada laikā ne mazāk kā 30 procentus no visa fonogrammu raidīšanas laika izmantojamas fonogrammas, kas ietver latviešu valodā, latgaliešu rakstu valodā vai lībiešu valodā izpildītus muzikālus darbus vai jaunrades fonogrammas.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2. pantā ietvertā Likuma 24.</w:t>
            </w:r>
            <w:r w:rsidR="00000000" w:rsidRPr="00000000" w:rsidDel="00000000">
              <w:rPr>
                <w:vertAlign w:val="superscript"/>
                <w:rtl w:val="0"/>
              </w:rPr>
              <w:t xml:space="preserve">2</w:t>
            </w:r>
            <w:r w:rsidR="00000000" w:rsidRPr="00000000" w:rsidDel="00000000">
              <w:rPr>
                <w:rtl w:val="0"/>
              </w:rPr>
              <w:t xml:space="preserve"> panta trešā daļa, nosakot, ka atskaites ir jāsniedz divas reizes gadā Nacionālajai elektronisko plašsaziņas līdzekļu padomei (turpmāk – NEPLP), ņemot vērā, ka  raidorganizācijas jau šobrīd divas reizes gadā sniedz pusgada saturisko atskaiti biedrībai “Autortiesību un komunicēšanās konsultāciju aģentūra / Latvijas Autoru apvienība” (turpmāk – AKKA/LAA) un biedrībai “Latvijas Izpildītāju un producentu apvienība” (turpmāk – LaIPA).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un papildināts likumprojekta sākotnējās ietekmes (ex-ante) novērtējuma ziņojums (anotācija), tostarp 1. sadaļas “Tiesību akta projekta izstrādes nepieciešamība” 1.3. punkts “Pašreizējā situācija, problēmas un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ņemot vērā NEPLP publiski pieejamo informāciju par apraides atļaujām radiostacijās, šobrīd nav fiksēta ne viena žanra radio. Radiostacijas var periodiski veidot atsevišķas programmas  žanra mūzikai, bet tikai vienam žanram (hip-hop, deju mūzika, elektroniskā mūzika) veltītu radio staciju šobrīd Latvijā nav. Šobrīd esošo apraides atļauju programmu aprakstā nav tādu programmu, kuras darbības pamatnosacījumos būtu noteikts, ka tā atskaņo tikai vienu specifisku mūzikas virzienu vai žanru. Apraides atļaujā un darbības pamatnosacījumos norādīto informāciju NEPLP iesniedz pats elektroniskais plašsaziņas līdzeklis. Likuma 24. panta trešā daļa nosaka, ka elektroniskie plašsaziņas līdzekļi</w:t>
            </w:r>
            <w:r w:rsidR="00000000" w:rsidRPr="00000000" w:rsidDel="00000000">
              <w:rPr>
                <w:b w:val="1"/>
                <w:rtl w:val="0"/>
              </w:rPr>
              <w:t xml:space="preserve"> ievēro tos darbības pamatnosacījumus</w:t>
            </w:r>
            <w:r w:rsidR="00000000" w:rsidRPr="00000000" w:rsidDel="00000000">
              <w:rPr>
                <w:rtl w:val="0"/>
              </w:rPr>
              <w:t xml:space="preserve">, kurus tie iesnieguši NEPLP, lai saņemtu apraides atļauju. Elektroniskais plašsaziņas līdzeklis ar NEPLP piekrišanu </w:t>
            </w:r>
            <w:r w:rsidR="00000000" w:rsidRPr="00000000" w:rsidDel="00000000">
              <w:rPr>
                <w:b w:val="1"/>
                <w:rtl w:val="0"/>
              </w:rPr>
              <w:t xml:space="preserve">drīkst mainīt darbības pamatnosacījumus, </w:t>
            </w:r>
            <w:r w:rsidR="00000000" w:rsidRPr="00000000" w:rsidDel="00000000">
              <w:rPr>
                <w:rtl w:val="0"/>
              </w:rPr>
              <w:t xml:space="preserve">taču </w:t>
            </w:r>
            <w:r w:rsidR="00000000" w:rsidRPr="00000000" w:rsidDel="00000000">
              <w:rPr>
                <w:b w:val="1"/>
                <w:rtl w:val="0"/>
              </w:rPr>
              <w:t xml:space="preserve">programmas formāts – informatīvu, informatīvi muzikālu un muzikālu – apraides atļaujas darbības termiņā nav maināms.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Latvijas Radio 3 "Klasika", svešvalodu radio, </w:t>
            </w:r>
            <w:r w:rsidR="00000000" w:rsidRPr="00000000" w:rsidDel="00000000">
              <w:rPr>
                <w:i w:val="1"/>
                <w:rtl w:val="0"/>
              </w:rPr>
              <w:t xml:space="preserve">Launge Fm,</w:t>
            </w:r>
            <w:r w:rsidR="00000000" w:rsidRPr="00000000" w:rsidDel="00000000">
              <w:rPr>
                <w:rtl w:val="0"/>
              </w:rPr>
              <w:t xml:space="preserve"> Radio SWH Rock, Latvijas Kristīgais radio, Radio Marija savā ziņā uztverams kā nišas radio, no kurām Latvijas Radio 3 "Klasika" jau šobrīd atskaņo vismaz 29,69 % Latvijā radītas mūzikas, Radio Marija vismaz 39,79 %, Latvijas Kristīgais radio vismaz 27,55 %, Radio SWH Rock vismaz 8,67 % un tikai </w:t>
            </w:r>
            <w:r w:rsidR="00000000" w:rsidRPr="00000000" w:rsidDel="00000000">
              <w:rPr>
                <w:i w:val="1"/>
                <w:rtl w:val="0"/>
              </w:rPr>
              <w:t xml:space="preserve">Launge FM</w:t>
            </w:r>
            <w:r w:rsidR="00000000" w:rsidRPr="00000000" w:rsidDel="00000000">
              <w:rPr>
                <w:rtl w:val="0"/>
              </w:rPr>
              <w:t xml:space="preserve"> un krievu valodas radio stacijas šobrīd atskaņo mazāk nekā 5 % Latvijā radītas mūzikas (LaIPA atskaite 2025. 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Nav objektīvi pamatotu datu par ierobežotu repertuāru Latvijā radītai mūzikai,</w:t>
            </w:r>
            <w:r w:rsidR="00000000" w:rsidRPr="00000000" w:rsidDel="00000000">
              <w:rPr>
                <w:rtl w:val="0"/>
              </w:rPr>
              <w:t xml:space="preserve"> ko varētu radīt likumprojekts, nosakot atskaņot konkrētu procentu Latvijā radītas mūzikas. Tieši pretēji, LaIPA dati liecina, ka katru gadu Latvijā tiek reģistrētas vismaz 3000 – 4000 jaunrades, kas liecina par lielu apjomu vietējās mūzikas produkcijas, kas nenonāk pie klausītājiem. Latvijā radīta mūzika nav atsevišķs žanrs, bet gan dažādu žanru repertuārs, tādēļ Latvijā radītas mūzikas īpatsvara ievērošana neprasa mainīt radiostacijas muzikālo formātu. Latvijā radīta mūzika tiek radīta un izdota visdažādākajos žanros.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likumprojekta atbilstību Satversmei, skaidrojam, ka Satversmes 100. un 114. pants nostiprina tiesības uz vārda brīvību un kultūras identitātes saglabāšanu. Tieši savas kultūras, valodas un vērtību apzināšana un stiprināšana ir solis pašreizējā kultūras mantojuma saglabāšanai nākotnē. Latvijā radītas mūzikas izmantošanas īpatsvara noteikšanu radio programmās Latvijā stiprina arī atbilstoši Apvienoto Nāciju Izglītības, zinātnes un kultūras organizācijas 2005. gada 20. oktobra konvencijai par kultūras izpausmju daudzveidības aizsardzību un veicināšanu, kurai Latvija pievienojās 2007. gadā. Minētās konvencijas 7. pants paredz valstīm tiesības veicināt kultūras produkciju savā teritorijā. Jāņem vērā, ka kultūras preces un pakalpojumi netiek pilnībā pakļauti brīvā tirgus un tirdzniecības liberalizācijas principiem, jo tiem ir īpaša sabiedriska un identitātes nozīme. Tas dod tiesības valstīm veidot kultūrpolitikas instrumentus kultūras daudzveidības nodrošināšanai, valodas un savas identitātes stiprināšanai.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paredzētie grozījumi Likumā atbilst Satversmei un nav pretrunā Satversmes 100. pantā noteiktajām tiesībām uz vārda brīvību, kas ietver jēdzienu "preses brīvība". Radiofrekvences ir ierobežots resurss atšķirībā no digitālās apraides un radiofrekvenču apraides atļaujas ir terminētas. Līdz ar to nav konstatējami iespējami Satversmes ierobežojumi situācijā, kad tiek izmantoti šādi ierobežoti radiofrekvenču resursi, jo raidorganizāciju komersanti uz savām tiesībām izmantot attiecīgo frekvenci var paļauties tikai līdz apraides atļaujas termiņa beigām – šobrīd līdz 2028.–2030. gadam. Tādejādi, pat ja uzskatītu, ka likumprojekts ierobežo tiesības uz īpašumu, nosakot likumprojekta spēkā stāšanās termiņu pēc šobrīd spēkā esošo radiofrekvenču apraides atļauju termiņa notecēšanas, nav pamata uzskatīt to par Satversmes 105. pantā noteikto tiesību ierobežojumu, jo radiofrekvenču apraides atļaujas termiņa pagarināšana notiktu, jau apzinoties jaunos apraides atļaujas izmantošanas nosacījumus (2030. gadā), ko paredz likumprojekta 2. pants, papildinot Likumu ar 24.</w:t>
            </w:r>
            <w:r w:rsidR="00000000" w:rsidRPr="00000000" w:rsidDel="00000000">
              <w:rPr>
                <w:vertAlign w:val="superscript"/>
                <w:rtl w:val="0"/>
              </w:rPr>
              <w:t xml:space="preserve">2</w:t>
            </w:r>
            <w:r w:rsidR="00000000" w:rsidRPr="00000000" w:rsidDel="00000000">
              <w:rPr>
                <w:rtl w:val="0"/>
              </w:rPr>
              <w:t xml:space="preserve"> pantu "Fonogrammu izmantošanas proporcija elektronisko plašsaziņas līdzekļu radio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precēm un pakalpojumiem Eiropas  Savienības tiesību sistēmā tiek atzīts īpašs statuss, kas izriet no Eiropas Savienības pienākuma ņemt vērā kultūras aspektus savā politikā un no Līguma par Eiropas Savienības darbību 167. pantā nostiprinātās kultūras daudzveidības aizsardzības. Šo pieeju starptautiskajā un Eiropas kultūrpolitikā apzīmē ar jēdzienu “kultūras izņēmums” (</w:t>
            </w:r>
            <w:r w:rsidR="00000000" w:rsidRPr="00000000" w:rsidDel="00000000">
              <w:rPr>
                <w:i w:val="1"/>
                <w:rtl w:val="0"/>
              </w:rPr>
              <w:t xml:space="preserve">cultural exception</w:t>
            </w:r>
            <w:r w:rsidR="00000000" w:rsidRPr="00000000" w:rsidDel="00000000">
              <w:rPr>
                <w:rtl w:val="0"/>
              </w:rPr>
              <w:t xml:space="preserve">) – proti, kultūras preces un pakalpojumi nav aplūkojami tikai kā parastas tirgus preces, un dalībvalstīm ir tiesības īstenot pasākumus kultūras daudzveidības aizsardzībai un veicināšanai.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Tiesas judikatūra atzīst kultūras daudzveidības un kultūras aizsardzības mērķus par leģitīmiem sabiedrības interešu mērķiem, kas noteiktos apstākļos var attaisnot dalībvalsts ierobežojošus pasākumus. Mūzika nav tikai parasta komerciāla prece; tai ir kultūras, valodas un identitātes funkcija. Latvijas mūzika konkurē nevis tikai ar “labākām vai sliktākām dziesmām”, bet ar strukturāli nevienlīdzīgiem tirgus dalībniekiem (</w:t>
            </w:r>
            <w:r w:rsidR="00000000" w:rsidRPr="00000000" w:rsidDel="00000000">
              <w:rPr>
                <w:i w:val="1"/>
                <w:rtl w:val="0"/>
              </w:rPr>
              <w:t xml:space="preserve">Sony Music, Warner Music Group</w:t>
            </w:r>
            <w:r w:rsidR="00000000" w:rsidRPr="00000000" w:rsidDel="00000000">
              <w:rPr>
                <w:rtl w:val="0"/>
              </w:rPr>
              <w:t xml:space="preserve"> un </w:t>
            </w:r>
            <w:r w:rsidR="00000000" w:rsidRPr="00000000" w:rsidDel="00000000">
              <w:rPr>
                <w:i w:val="1"/>
                <w:rtl w:val="0"/>
              </w:rPr>
              <w:t xml:space="preserve">Universal Music Group</w:t>
            </w:r>
            <w:r w:rsidR="00000000" w:rsidRPr="00000000" w:rsidDel="00000000">
              <w:rPr>
                <w:rtl w:val="0"/>
              </w:rPr>
              <w:t xml:space="preserve">) un globālām tendencēm (</w:t>
            </w:r>
            <w:r w:rsidR="00000000" w:rsidRPr="00000000" w:rsidDel="00000000">
              <w:rPr>
                <w:i w:val="1"/>
                <w:rtl w:val="0"/>
              </w:rPr>
              <w:t xml:space="preserve">Taylor Swift, Snoob </w:t>
            </w:r>
            <w:r w:rsidR="00000000" w:rsidRPr="00000000" w:rsidDel="00000000">
              <w:rPr>
                <w:i w:val="1"/>
                <w:rtl w:val="0"/>
              </w:rPr>
              <w:t xml:space="preserve">Dogg</w:t>
            </w:r>
            <w:r w:rsidR="00000000" w:rsidRPr="00000000" w:rsidDel="00000000">
              <w:rPr>
                <w:rtl w:val="0"/>
              </w:rPr>
              <w:t xml:space="preserve">.u.c). Attiecīgi valsts kultūrpolitikā var tikt īstenoti pasākumi Latvijas mūzikas pieejamība.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administratīvo slogu, skaidrojam, ka elektronisko plašsaziņas līdzekļu radio mediju tirgus jau šobrīd ir tiesiski regulēts. Jau šobrīd radiostacijas regulāri divas reizes gadā sniedz atskaites AKKA/LAA un LaIPA.  Latvijā radītas mūzikas identificēšanai jāpielāgo esošā atskaites sistēma un nav nepieciešams veidot jaunu sistēmu. Lai nodrošinātu objektīvu un starptautiski savietojamu Latvijā radītas mūzikas identificēšanu, LaIPA izmanto nozarē jau pastāvošos starptautiskos identifikatorus. Fonogrammu identificēšanai izmantojams </w:t>
            </w:r>
            <w:r w:rsidR="00000000" w:rsidRPr="00000000" w:rsidDel="00000000">
              <w:rPr>
                <w:i w:val="1"/>
                <w:rtl w:val="0"/>
              </w:rPr>
              <w:t xml:space="preserve">ISRC </w:t>
            </w:r>
            <w:r w:rsidR="00000000" w:rsidRPr="00000000" w:rsidDel="00000000">
              <w:rPr>
                <w:rtl w:val="0"/>
              </w:rPr>
              <w:t xml:space="preserve">(Starptautiskais ierakstu standartkods), kas unikāli identificē katru ierakstu, savukārt izpildītāju identificēšanai – </w:t>
            </w:r>
            <w:r w:rsidR="00000000" w:rsidRPr="00000000" w:rsidDel="00000000">
              <w:rPr>
                <w:i w:val="1"/>
                <w:rtl w:val="0"/>
              </w:rPr>
              <w:t xml:space="preserve">IPN</w:t>
            </w:r>
            <w:r w:rsidR="00000000" w:rsidRPr="00000000" w:rsidDel="00000000">
              <w:rPr>
                <w:rtl w:val="0"/>
              </w:rPr>
              <w:t xml:space="preserve"> (starptautiskais izpildītāja numurs), izmantojot</w:t>
            </w:r>
            <w:r w:rsidR="00000000" w:rsidRPr="00000000" w:rsidDel="00000000">
              <w:rPr>
                <w:i w:val="1"/>
                <w:rtl w:val="0"/>
              </w:rPr>
              <w:t xml:space="preserve"> IPN</w:t>
            </w:r>
            <w:r w:rsidR="00000000" w:rsidRPr="00000000" w:rsidDel="00000000">
              <w:rPr>
                <w:rtl w:val="0"/>
              </w:rPr>
              <w:t xml:space="preserve">, izpildījums tiek skaidri attiecināts uz izpildītāju, neatkarīgi no tā, kurā pasaules vietā darbs ir reģistrēts.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Starptautiskās radio monitoringa sistēmas (piemēram, </w:t>
            </w:r>
            <w:r w:rsidR="00000000" w:rsidRPr="00000000" w:rsidDel="00000000">
              <w:rPr>
                <w:i w:val="1"/>
                <w:rtl w:val="0"/>
              </w:rPr>
              <w:t xml:space="preserve">Radiomonitor</w:t>
            </w:r>
            <w:r w:rsidR="00000000" w:rsidRPr="00000000" w:rsidDel="00000000">
              <w:rPr>
                <w:rtl w:val="0"/>
              </w:rPr>
              <w:t xml:space="preserve">) jau šobrīd katrai fonogrammai piešķir izcelsmes valsti, balstoties uz standartizētiem metadatiem un starptautiskajām repertuāra datubāzēm. Līdz ar to tehniski nepastāv šķēršļi arī Latvijā radītas mūzikas identificēšanai, izmantojot starptautiski atzītus identifikatorus (</w:t>
            </w:r>
            <w:r w:rsidR="00000000" w:rsidRPr="00000000" w:rsidDel="00000000">
              <w:rPr>
                <w:i w:val="1"/>
                <w:rtl w:val="0"/>
              </w:rPr>
              <w:t xml:space="preserve">ISRC, IPN</w:t>
            </w:r>
            <w:r w:rsidR="00000000" w:rsidRPr="00000000" w:rsidDel="00000000">
              <w:rPr>
                <w:rtl w:val="0"/>
              </w:rPr>
              <w:t xml:space="preserve">) un tiem piesaistītos metadatus, nevis veidojot jaunu identifikācijas sistēmu. Šāda pieeja nodrošina objektīvu, pārbaudāmu un starptautiski savietojamu datu apstrādi.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regulārajās radiostaciju atskaitēs tiek fiksēta katra atšķirīga fonogrammas versija saskaņā ar starptautisko </w:t>
            </w:r>
            <w:r w:rsidR="00000000" w:rsidRPr="00000000" w:rsidDel="00000000">
              <w:rPr>
                <w:i w:val="1"/>
                <w:rtl w:val="0"/>
              </w:rPr>
              <w:t xml:space="preserve">ISRC</w:t>
            </w:r>
            <w:r w:rsidR="00000000" w:rsidRPr="00000000" w:rsidDel="00000000">
              <w:rPr>
                <w:rtl w:val="0"/>
              </w:rPr>
              <w:t xml:space="preserve"> standartu saņem savu unikālu </w:t>
            </w:r>
            <w:r w:rsidR="00000000" w:rsidRPr="00000000" w:rsidDel="00000000">
              <w:rPr>
                <w:i w:val="1"/>
                <w:rtl w:val="0"/>
              </w:rPr>
              <w:t xml:space="preserve">ISRC</w:t>
            </w:r>
            <w:r w:rsidR="00000000" w:rsidRPr="00000000" w:rsidDel="00000000">
              <w:rPr>
                <w:rtl w:val="0"/>
              </w:rPr>
              <w:t xml:space="preserve"> identifikatoru, kas nodrošina konkrētā ieraksta nepārprotamu identificēšanu. Starptautiski kopradītas fonogrammas, remiksi, kaverversijas, koncertieraksti, ar mākslīgā intelekta rīkiem radīti ieraksti un citi gadījumi nav šķērslis Latvijā radītas mūzikas identificēšanai. Piemēram</w:t>
            </w:r>
            <w:r w:rsidR="00000000" w:rsidRPr="00000000" w:rsidDel="00000000">
              <w:rPr>
                <w:i w:val="1"/>
                <w:rtl w:val="0"/>
              </w:rPr>
              <w:t xml:space="preserve">, </w:t>
            </w:r>
            <w:r w:rsidR="00000000" w:rsidRPr="00000000" w:rsidDel="00000000">
              <w:rPr>
                <w:rtl w:val="0"/>
              </w:rPr>
              <w:t xml:space="preserve">remikss, koncertieraksts vai kaverversija ir jau šobrīd esošo radiostaciju atskaišu ietvaros uzskatāmi par atsevišķām fonogrammām un tiem tiek piešķirts atsevišķs</w:t>
            </w:r>
            <w:r w:rsidR="00000000" w:rsidRPr="00000000" w:rsidDel="00000000">
              <w:rPr>
                <w:i w:val="1"/>
                <w:rtl w:val="0"/>
              </w:rPr>
              <w:t xml:space="preserve"> ISRC</w:t>
            </w:r>
            <w:r w:rsidR="00000000" w:rsidRPr="00000000" w:rsidDel="00000000">
              <w:rPr>
                <w:rtl w:val="0"/>
              </w:rPr>
              <w:t xml:space="preserve"> identifikators. Ja remikss, koncertieraksts vai kaverversija atbilst Likumprojekta 1. pantā noteiktajai definīcijai Latvijā radīta mūzika, fonogramma tiek ieskaitīta noteiktajā Latvijā radītas mūzikas īpatsvarā.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LaIPA ir apliecinājusi gatavību uzņemties Latvijā radītas mūzikas īpatsvara tehnisko administrēšanu kā ārpakalpojumu NEPLP. Šādā gadījumā LaIPA nodrošina patstāvīgu monitoringu, ko salīdzina ar ierastajām reizi pusgadā sniegtajām raidorganizāciju atskaitēm un sniedz atgriezenisko saiti raidorganizācijām, kad Latvijā radītas mūzikas īpatsvars ir sasniedzis vismaz 30% apmēru, tādējādi pilnībā noņemot administratīvo slogu no raidorganizācijām.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Elektronisko plašsaziņas līdzekļu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Elektronisko plašsaziņas līdzekļu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(NEPLP - 31.07.2026.)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elektronisko plašsaziņas līdzekļu padome (turpmāk – Padome) ir iepazinusies ar sagatavoto likumprojektu “Grozījumi Elektronisko plašsaziņas līdzekļu likumā” (26-TA-928) (turpmāk – likumprojekts) mūzikas kvotu ieviešanai, ar kuru paredzēts: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iekļaut Elektronisko plašsaziņas līdzekļu likumā (turpmāk – EPLL) 1. panta pirmajā daļā jaunas definīcijas, nosakot, kas ir fonogrammas latviešu valodā, latgaliešu rakstu valodā, lībiešu valodā un jaunrades fonogrammas;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jaunrades fonogrammai nepieciešams konstatēt 2 no 7 iepriekš definētiem kritērijiem, lai to varētu uzskatīt par jaunrades fonogrammu;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EPLL ar jaunu 24.</w:t>
            </w:r>
            <w:r w:rsidR="00000000" w:rsidRPr="00000000" w:rsidDel="00000000">
              <w:rPr>
                <w:vertAlign w:val="superscript"/>
                <w:rtl w:val="0"/>
              </w:rPr>
              <w:t xml:space="preserve">2</w:t>
            </w:r>
            <w:r w:rsidR="00000000" w:rsidRPr="00000000" w:rsidDel="00000000">
              <w:rPr>
                <w:rtl w:val="0"/>
              </w:rPr>
              <w:t xml:space="preserve"> pantu, kurā noteikt termiņus un procentuālo minimālo apjomu no visa fonogrammu raidīšanas laika, kurā būtu izmantojamas fonogrammas latviešu valodā un/vai jaunrades fonogrammas;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vienlaikus paredzēts noteikt Padomi par uzraugošo institūciju, kas uzraudzīs fonogrammu latviešu valodā un/vai jaunrades fonogrammu izmantošanas proporciju elektronisko plašsaziņas līdzekļu radio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 informē, ka konceptuāli atbalsta pasākumus, kas vērsti uz latviešu valodas stiprināšanu Latvijas mediju vidē, jo tas ir arī būtisks informatīvās telpas drošības jautājums. Vienlaikus Padome nevar atbalstīt likumprojektā piedāvāto regulējuma modeli, tādēļ iebilst pret likumprojekta virzību esošajā redakcijā un aicina veikt papildu izvērtējumu, pārskatot un pilnveidojot regulējumu, turpmāk norādīto apsvērumu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Likumprojektā paredzētais termiņš prasības piemērošanas uzsākšanai no 2028. gada 1. janvāra nenodrošina pietiekamu laiku elektroniskajiem plašsaziņas līdzekļiem (turpmāk – EPL) un Padomei sagatavoties jaunā regulējuma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EPL ir nepieciešams izvērtēt pieejamo fonogrammu apjomu un veikt nepieciešamās izmaiņas programmu veidošanas procesos. Vienlaikus nav radīti praktiski priekšnoteikumi regulējuma efektīvai piemērošanai, jo Latvijā šobrīd nepastāv vienota datubāze vai cits centralizēts informācijas avots, kas ļautu nepārprotami identificēt Latvijā radītu mūziku. Tādējādi ne tikai nav iespējams veikt šādu fonogrammu identificēšanu, bet arī nav iespējams veikt šādu fonogrammu uzskaiti, tādējādi padarot gandrīz neiespējamu regulējuma ievērošanu un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 vērš uzmanību, ka, ja EPL veic izmaiņas savā programmā, tad administratīvā procesa ietvaros, pēc nepieciešamības un ciktāl to pieļauj EPLL, ir  jāveic grozījumi programmas darbības pamatnosacījumos, jo saskaņā ar EPLL 24. panta trešo daļu – EPL ievēro tos darbības pamatnosacījumus, kurus tie iesnieguši Padomei, lai saņemtu apraides atļauju.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Padomei, lai pārbaudītu likumprojektā ietverto normu ievērošanu no uzraudzības viedokļa, ir nepieciešams monitoringa rīks. Saņemtās informācijas izskatīšana pati par sevi nav uzskatāma par efektīvas uzraudzības īstenošanu, jo darbība būtībā aprobežojas ar informācijas pieņemšanu un formālu izvērtēšanu, nevis pilnvērtīgu uzraudzību. Lai veiktu uzraudzību jābūt iespējai pārliecināties par sniegtās informācijas atbilstību faktiskajiem apstākļiem. Ja šāda pārbaude nav iespējama, uzraudzības funkcija tiek īstenota ierobežotā apjomā vai netiek īstenota vispār. Šāda monitoringa rīka iegāde vai izstrāde ir ne tikai laikietilpīga, bet arī ietekmē valsts budžetu. Ņemot vērā, ka nav izveidota vienota datubāze vai cits centralizēts informācijas avots, kas nodrošinātu iespēju nepārprotami identificēt Latvijā radītu mūziku, likumprojektā nav skaidri saskatāms mehānisms vai metode, kā Padome praksē varēs pārbaudīt EPL sniegtās informācijas patiesumu un pārliecināties, ka konkrētā fonogramma atbilst EPLL noteiktajiem kritērijiem attiecībā uz “fonogrammām latviešu valodā, latgaliešu rakstu valodā un lībiešu valodā” un “jaunrades fonogrammām”.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Padome vērš uzmanību, ka no anotācijas un paša likumprojekta neizriet, ka augstāk minētie apsvērumi būtu ņemti vērā vai izvērtēti, īpaši tie apsvērumi, kas saistīti ar papildu izdevumiem no valsts budžeta līdzekļiem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būtu nosakāms ilgāks pārejas periods prasības piemērošanas uzsākšanai – vismaz divu gadu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w:t>
            </w:r>
            <w:r w:rsidR="00000000" w:rsidRPr="00000000" w:rsidDel="00000000">
              <w:rPr>
                <w:rtl w:val="0"/>
              </w:rPr>
              <w:t xml:space="preserve">Likumprojektā paredzētais Latvijā radītas mūzikas īpatsvars radio programmās vismaz 30 % apmērā Padomes ieskatā ir nesamērīgi liels un ir vērtējams kā būtisks regulatīvais pienākums, kura noteikšanai nav veikts pietiekams un visaptverošs ietekmes izvērtējums. No likumprojekta anotācijas nav gūstams pietiekams pamatojums šāda apmēra noteikšanai, nav visaptveroši izvērtēti visi būtiskie tiesiskie un ekonomiskie aspekti, kā arī iespējamā ietekme uz EPL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prasība nodrošināt vismaz 30 % Latvijā radītas mūzikas īpatsvaru attiecas uz radio programmas raidlaika daļu no plkst. 07.00 līdz 20.00. Tā kā minētajā laika posmā ietilpst ne vien fonogrammu atskaņošanai paredzētais laiks, bet arī reklāmas un raidījumu saturs, faktiskās iespējas nodrošināt noteikto īpatsvaru ir ierobežotākas. Līdz ar to pastāv saprātīgas šaubas par noteiktā apmēra samērīgumu. Papildus jāņem vērā, ka šāds apmērs var ietekmēt EPL biznesa modeli, kas var sekmēt ieņēmumu būtisku samazinājumu. Likumprojekta anotācijā kā labās prakses piemērs 30 % apmēra noteikšanai ir minētas Igaunijas radiostacijas “Russkoje Radio” un “Narodnoje Radio”. Vienlaikus Padome, iepazīstoties ar publiski pieejamo informāciju un datiem par minēto radiostaciju darbību kopš 2016. gada, ir konstatējusi vairākus apstākļus, kas var radīt šaubas par to, ka attiecīgās radiostacijas var kalpot par piemēru un apliecina likumprojekta pozitīvu ietekmi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publiski pieejamā informācija liecina, ka radiostacija “Narodnoje Radio” vairs neveic apraidi radio frekvencēs, bet turpina darbību tikai interneta vidē. Savukārt radiostacija “Russkoje Radio” vairs nav ierindojama starp Igaunijas populārākajām radiostacijām, jo tās auditorijas apjoms ir būtiski samazinājies salīdzinājumā ar iepriekšējiem gadiem (no aptuveni 21 000 – 25 000 klausītāju līdz mazāk nekā 9 000 klausītāju).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vērtēts arī būtisks apstāklis, ka Latvijā radītas mūzikas piedāvājums nišas radio programmām var būt ierobežots gan skaita, gan kvalitatīvā ziņā. Atsevišķos mūzikas žanros objektīvi netiek radīts pietiekams skaits darbu, kas ļautu nodrošināt likumprojektā paredzēto īpatsvaru. Līdz ar to pastāv risks, ka EPL būs spiesti atkārtoti izmantot ierobežotu skaitu fonogrammu, kas var negatīvi ietekmēt programmas satura daudzveidību un klausītāju interesi, tādējādi samazinot klausītāju skaitu, un attiecīgi EPL ieņēmumus. No likumprojekta anotācijas nav izsekojams pietiekams izvērtējums par Latvijā radītas mūzikas faktisko pieejamību pa atsevišķiem žanriem, kā arī par to, vai tirgū pastāv pietiekams kvalitatīva satura piedāvājums, lai visi attiecīgie EPL objektīvi spētu izpildīt noteikto pienākumu.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Padome vērš uzmanību, ka vismaz 30 % Latvijā radītas mūzikas īpatsvara ievērošana radio programmā var būt tiešā veidā saistīta ar radio programmas darbību, vienlaikus nav ņemts vērā, ka saskaņā ar EPLL 24. panta trešo daļu EPL programmu formāts nav maināma darbības pamatnosacījumu sastāvdaļa izsniegtās apraides atļaujas darbības termiņā un programmu pamata audiovalodas maiņa ir atļauta, veicot pamata audiovalodas maiņu uz valsts valodu.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w:t>
            </w:r>
            <w:r w:rsidR="00000000" w:rsidRPr="00000000" w:rsidDel="00000000">
              <w:rPr>
                <w:rtl w:val="0"/>
              </w:rPr>
              <w:t xml:space="preserve">Lai mazinātu risku radīt būtisku negatīvu ietekmi uz radio nozares attīstību un EPL darbību, Padome aicina apsvērt iespēju noteikt Latvijā radītas mūzikas kvotas prasību radio uzņēmumu grupām, nevis katrai atsevišķai radio programmai. Šāda pieeja nodrošinātu lielāku elastību regulējuma īstenošanā, vienlaikus saglabājot likumprojekta mērķi veicināt Latvijā radītas mūzikas pieejamību un atpazīstamību. Jāņem vērā, ka radio tirgus šobrīd darbojas mainīgos apstākļos, kuros par klausītāju uzmanību konkurē ne tikai tradicionālās radio programmas, bet arī dažādas mūzikas straumēšanas platformas un sociālie mediji. Līdz ar to radio programmām pieejamā rīcības brīvība satura veidošanā ir būtisks priekšnoteikums to konkurētspējas saglabāšanai. Kvota, kas noteikta radio uzņēmumu grupu līmenī ļautu veiksmīgi sabalansēt dažādu programmu formātus un auditoriju intereses, vienlaikus nodrošinot regulējuma mērķa sasniegšanu. Padomes ieskatā šāds risinājums vienlaikus nodrošinātu samērīgu līdzsvaru starp sabiedrības interesi veicināt Latvijā radītu mūziku un EPL tiesībām veidot savu programmu saturu atbilstoši izvēlētajam formātam, mērķauditorijai un reālajai tirgus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w:t>
            </w:r>
            <w:r w:rsidR="00000000" w:rsidRPr="00000000" w:rsidDel="00000000">
              <w:rPr>
                <w:rtl w:val="0"/>
              </w:rPr>
              <w:t xml:space="preserve">Nosakot kritērijus jaunrades fonogrammām, būtu jānosaka arī izslēdzoši kritēriji, kas nosaka, kas noteikti nav jaunrades fonogrammas. Šādi kritēriji nodrošinātu vienveidīgu un paredzamu tiesību normu piemērošanu un interpretāciju, kā arī izslēgtu nepamatotu attiecīgā statusa piešķiršanu fonogrammām, kas neatbilst regulējuma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likumprojekta redakcijā nav viennozīmīgi skaidri noteikts, vai gadījumā, ja jaunrades fonogrammai ir vairāki vārdu un mūzikas autori no dažādām valstīm un tikai viens no tiem ir Latvijas Republikas pilsonis, attiecīgā fonogramma kvalificējama kā jaunrades fonogramma. Padomes ieskatā šāda redakcija nenodrošina pietiekamu tiesisko skaidrību un var radīt atšķirīgu normas interpretāciju tās piemērošanas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w:t>
            </w:r>
            <w:r w:rsidR="00000000" w:rsidRPr="00000000" w:rsidDel="00000000">
              <w:rPr>
                <w:rtl w:val="0"/>
              </w:rPr>
              <w:t xml:space="preserve">No birokrātijas un administratīvā sloga mazināšanas viedokļa jau likumprojektā būtu jānosaka EPL termiņi, kuros jāatskaitās par likumprojektā minēto tiesību normu ievērošanu. Informācijas sniegšanas termiņi ir būtiska informācijas sniegšanas pienākuma daļa, kas tieši ietekmē regulējuma adresātu tiesības un pienākumus. Tādēļ tiesiskās skaidrības interesēs šādi nosacījumi būtu nosakāmi likumā nevis Ministru kabineta noteikumos, tādējādi nodrošinot tiesību aktu vienkāršošanu, nevajadzīga sloga mazināšanu, pārredzamību un efektīvu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2. pantā ietvertā Likuma 24.</w:t>
            </w:r>
            <w:r w:rsidR="00000000" w:rsidRPr="00000000" w:rsidDel="00000000">
              <w:rPr>
                <w:vertAlign w:val="superscript"/>
                <w:rtl w:val="0"/>
              </w:rPr>
              <w:t xml:space="preserve">2</w:t>
            </w:r>
            <w:r w:rsidR="00000000" w:rsidRPr="00000000" w:rsidDel="00000000">
              <w:rPr>
                <w:rtl w:val="0"/>
              </w:rPr>
              <w:t xml:space="preserve"> panta pirmā daļa, nosakot elektronisko plašsaziņas līdzekļu radio programmās sešu kalendāro mēnešu periodā gada laikā ne mazāk kā 30 procentus no visa fonogrammu raidīšanas laika izmantojamas fonogrammas, kas ietver latviešu valodā, latgaliešu rakstu valodā vai lībiešu valodā izpildītus muzikālus darbus vai jaunrades fonogrammas.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2. pantā ietvertā Likuma 24.</w:t>
            </w:r>
            <w:r w:rsidR="00000000" w:rsidRPr="00000000" w:rsidDel="00000000">
              <w:rPr>
                <w:vertAlign w:val="superscript"/>
                <w:rtl w:val="0"/>
              </w:rPr>
              <w:t xml:space="preserve">2</w:t>
            </w:r>
            <w:r w:rsidR="00000000" w:rsidRPr="00000000" w:rsidDel="00000000">
              <w:rPr>
                <w:rtl w:val="0"/>
              </w:rPr>
              <w:t xml:space="preserve"> panta trešā daļa, ņemot vērā, ka  raidorganizācijas jau šobrīd divas reizes gadā sniedz pusgada saturisko atskaiti AKKA/LAA un LaIPA un, arī par likumprojektā minēto normu ievērošanu atskaites jāsniedz NEPLP divas reizes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un papildināts likumprojekta sākotnējās ietekmes (ex-ante) novērtējuma ziņojums (anotācija), tostarp 1. sadaļas “Tiesību akta projekta izstrādes nepieciešamība” 1.3. punkts “Pašreizējā situācija, problēmas un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likumprojektā paredzēts ir pārejas posms un likumprojekta 5. pantā ietverts Likuma pārejas noteikumu 50. punkts, nosakot, ka elektronisko plašsaziņas līdzekļu radio programmās sešu kalendāro mēnešu periodā gada laikā no 2028. gada 1. janvāra ne mazāk kā 10 procentus no visa fonogrammu raidīšanas laika izmantojamas fonogrammas, kas ietver latviešu valodā, latgaliešu rakstu valodā vai lībiešu valodā izpildītus muzikālus darbus vai jaunrades fonogrammas, savukārt no 2029. gada 1. janvāra ne mazāk kā 20 procentus no visa fonogrammu raidīšanas laika izmantojamas fonogrammas, kas ietver latviešu valodā, latgaliešu rakstu valodā vai lībiešu valodā izpildītus muzikālus darbus vai jaunrades fonogrammas, nodrošinot, ka minētās proporcijas atbilst arī atsevišķai elektronisko plašsaziņas līdzekļu radio programmas raidlaika daļai laika posmā no plkst. 07.00 līdz 20.00, tiek uzskatīts, ka ir pietiekoši elastīgs termiņš un nosacījumi jaunā regulējuma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pārejas periodā LaIPA ir apliecinājusi gatavību uzņemties Latvijā radītas mūzikas īpatsvara tehnisko administrēšanu kā ārpakalpojumu NEPLP. Šādā gadījumā LaIPA nodrošinās patstāvīgu monitoringu, ko salīdzinās ar ierastajām reizi pusgadā sniegtajām raidorganizāciju atskaitēm un sniegs atgriezenisko saiti raidorganizācijām, kad Latvijā radītas mūzikas īpatsvars sasniegs vismaz 30 procentu apmēru, tādējādi pilnībā noņemot administratīvo slogu no raidorganizācijām.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2030. gadā būs pieejama vienotas mūzikas datubāze, kurā metadatus apvienos biedrība “Latvijas Mūzikas informācijas centrs”, biedrība “Latvijas Mūzikas attīstības biedrība/Latvijas Mūzikas eksports”, Autortiesību kolektīvā pārvaldījuma likumā noteiktas kolektīvā pārvaldījuma organizācijas un citi datu turētāji, lai nodrošinātu likumprojekta īstenošanu un drošticamu avotu raidorganizācijām. Minētā datubāze saturēs datus par fonogrammu atbilstību likumprojektā noteiktajiem kritērijiem, vienlaicīgi sniedzot iespēju medijiem verificēt fonogrammu statusu pirms raidīšanas, kā arī atvieglos NEPLP uzraudzības procesu, kontrolējot, vai medija noteiktā periodā raidīto fonogrammu kopums sasniedz Likumprojektā noteiktā īpatsvara prasību.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Likumprojekta 2. pantā ietvertā Likuma 24.</w:t>
            </w:r>
            <w:r w:rsidR="00000000" w:rsidRPr="00000000" w:rsidDel="00000000">
              <w:rPr>
                <w:vertAlign w:val="superscript"/>
                <w:rtl w:val="0"/>
              </w:rPr>
              <w:t xml:space="preserve">2</w:t>
            </w:r>
            <w:r w:rsidR="00000000" w:rsidRPr="00000000" w:rsidDel="00000000">
              <w:rPr>
                <w:rtl w:val="0"/>
              </w:rPr>
              <w:t xml:space="preserve"> pantā minēto īpatsvara apmēru, ņemta vērā gan starptautiskā prakse, gan situācija Latvijas radio tirgū. Vairākās Eiropas Savienības valstīs un arī ārpus tās radio raidorganizācijām tiek piemērots vietējā satura īpatsvars, kas svārstās robežās no 30  līdz 40 procentiem.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NEPLP publiski pieejamo informāciju par apraides atļaujām radiostacijās, šobrīd nav fiksēta ne viena žanra radio. NEPLP radio apraides atļaujas pamatnosacījumos izšķir trīs “programmas formātus” – informatīvu, informatīvi muzikālu un muzikālu. Savukārt Latvijas Radio 3 "Klasika", svešvalodu radio,</w:t>
            </w:r>
            <w:r w:rsidR="00000000" w:rsidRPr="00000000" w:rsidDel="00000000">
              <w:rPr>
                <w:i w:val="1"/>
                <w:rtl w:val="0"/>
              </w:rPr>
              <w:t xml:space="preserve"> Launge Fm</w:t>
            </w:r>
            <w:r w:rsidR="00000000" w:rsidRPr="00000000" w:rsidDel="00000000">
              <w:rPr>
                <w:rtl w:val="0"/>
              </w:rPr>
              <w:t xml:space="preserve">, Radio SWH Rock, Latvijas Kristīgais radio, Radio Marija savā ziņā uztverams kā nišas radio, no kurām Latvijas Radio 3 "Klasika" jau šobrīd atskaņo vismaz 29,69 % Latvijā radītas mūzikas, Radio Marija vismaz 39,79 %, Latvijas Kristīgais radio vismaz 27,55 %, Radio SWH Rock vismaz 8,67 % un tikai </w:t>
            </w:r>
            <w:r w:rsidR="00000000" w:rsidRPr="00000000" w:rsidDel="00000000">
              <w:rPr>
                <w:i w:val="1"/>
                <w:rtl w:val="0"/>
              </w:rPr>
              <w:t xml:space="preserve">Launge FM </w:t>
            </w:r>
            <w:r w:rsidR="00000000" w:rsidRPr="00000000" w:rsidDel="00000000">
              <w:rPr>
                <w:rtl w:val="0"/>
              </w:rPr>
              <w:t xml:space="preserve">un krievu valodas radio stacijas šobrīd atskaņo mazāk nekā 5 % Latvijā radītas mūzikas (LaIPA atskaite 2025. gads). Turklāt nav objektīvi pamatotu datu par ierobežotu repertuāru Latvijā radītai mūzikai, ko varētu radīt likumprojekts, nosakot atskaņot konkrētu procentu Latvijā radītas mūzikas. Tieši pretēji, LaIPA dati liecina, ka katru gadu Latvijā tiek reģistrētas vismaz 3000 – 4000 jaunrades, kas liecina par lielu apjomu vietējās mūzikas produkcijas, kas nenonāk pie klausītājiem.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NEPLP rosinājumu noteikt Latvijā radītas mūzikas īpatsvara prasību radio uzņēmumu grupām, skaidrojam, ka Latvijā 10 radio stacijas nav iekļautas ne vienā grupā un īpatsvara piemērošana grupām radītu nevienlīdzīgu situāciju. Šāds risinājums tika izskatīts arī Kultūras ministrijas izveidotajā daba grupā likumprojekta izstrādei un atzīts par neefektīvu. Uzņēmumu grupas izpildīs īpatsvaru vienas programmas ietvaros un joprojām auditoriju nesasniegs Latvijā radīta mūzika. Likumprojektā paredzētā tiesiskā regulējuma prasība vienādi attiecas uz katru radio staciju neatkarīgi no tā, vai tā pieder lielai radio grupai vai mazam neatkarīgam radio uzņēmumam. Attiecīgi radio grupas, kuru sastāvā ir vairākas radiostacijas, katrā no tām būs pienākums nodrošināt Latvijā radītas mūzikas īpatsvaru ēterā 30 procentu apmērā, tādējādi radot vienlīdzīgākus apstākļus gan radio grupām, gan individuāliem radio uzņēmumiem.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Elektronisko plašsaziņas līdzekļu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Elektronisko plašsaziņas līdzekļu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Raidorganizāciju asociācija - 31.07.2026.)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Raidorganizāciju asociācija (turpmāk – LRA) ir iepazinusies ar Kultūras ministrijas izstrādāto likumprojektu "Grozījumi Elektronisko plašsaziņas līdzekļu likumā" (26-TA-928), kas paredz pakāpeniski noteikt minimālo Latvijā radītas mūzikas īpatsvaru elektronisko plašsaziņas līdzekļu radio programmās, nosakot, ka no 2028. gada tam jāveido vismaz 10 %, no 2029. gada – 20 %, bet no 2030. gada – 30 % no visa fonogrammu raidīšanas laika, neatkarīgi no programmas formāta, kā arī paredz raidorganizācijām pienākumu regulāri iesniegt informāciju par šo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LRA atbalsta mērķi veicināt Latvijas kultūras un mūzikas nozares attīstību, vienlaikus uzskatot, ka izvēlētajiem risinājumiem jābūt samērīgiem, ekonomiski pamatotiem un tie nedrīkst nesamērīgi ierobežot uzņēmējdarbības brīvību, mediju redakcionālo neatkarību un konkurētspēju. LRA ieskatā obligātu mūzikas kvotu noteikšana radio programmām nav piemērots instruments šī mērķa sasniegšanai, tādēļ asociācija kategoriski iebilst pret likumprojektu un nesaskaņo tā virzību un aicina veikt papildu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Iejaukšanas radio 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LRA ieskatā obligātu mūzikas kvotu noteikšana būtiski ierobežo komercradio redakcionālo brīvību un iespējas patstāvīgi veidot programmu saturu atbilstoši konkrētās radio programmas formātam, auditorijai un komerciālajai stratēģijai. Radio programmas Latvijā būtiski atšķiras pēc satura koncepcijas, mērķauditorijas un muzikālā formāta, tādēļ vienādu kvotu piemērošana visām programmām ir nepamatota un neatbilst samērīguma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problemātiska situācija var rasties specializētām radio programmām, kuru repertuārs balstās uz konkrētiem mūzikas žanriem, piemēram, elektronisko mūziku, roku, hiphopu, džezu, retro vai citiem nišas formātiem, kuros sabiedrībā pieprasītas Latvijā radītas mūzikas piedāvājums objektīvi nav pietiekams noteikto kvotu izpildei. Šādos gadījumos regulējums faktiski piespiež raidorganizācijas atkāpties no izvēlētā programmas formāta.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LRA norāda, ka likumprojektā nav </w:t>
            </w:r>
            <w:r w:rsidR="00000000" w:rsidRPr="00000000" w:rsidDel="00000000">
              <w:rPr>
                <w:u w:val="single"/>
                <w:rtl w:val="0"/>
              </w:rPr>
              <w:t xml:space="preserve">pienācīgi (īpaši atbilstība samērīguma principam)</w:t>
            </w:r>
            <w:r w:rsidR="00000000" w:rsidRPr="00000000" w:rsidDel="00000000">
              <w:rPr>
                <w:rtl w:val="0"/>
              </w:rPr>
              <w:t xml:space="preserve"> izvērtēta regulējuma atbilstība Satversmes 100. un 105. pantam, Eiropas Cilvēktiesību konvencijas 10. pantam un Eiropas Savienības Pamattiesību hartā nostiprinātajām mediju un uzņēmējdarbības brīvībām. Tāpat nav analizēts, vai vienādu prasību piemērošana būtiski atšķirīgām radio programmām atbilst samērīguma un  vienlīdzības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Nozares konkurētspējas riski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LRA uzskata, ka piedāvātais regulējums var būtiski pasliktināt vietējo komercradio konkurētspēju, turklāt ņemot vērā, ka Latvijas raidorganizācijas jau šobrīd ir sliktākos konkurences apstākļos ar citiem mediju veidiem dēļ atšķirīgā regulējuma un uzraudzības sistēmas. Latvijas radio stacijas konkurē ne tikai savā starpā, bet arī ar Spotify, Apple Music, YouTube Music, interneta radio un citām globālām digitālajām platformām, kurām līdzvērtīgas satura kvotas netiek piemērotas. Ja radio saturs vairs neatbildīs klausītāju pieprasījumam, auditorija var pāriet uz šīm platformām, tādējādi samazinot vietējo mediju auditoriju, reklāmas ieņēmumus un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reklāmas ieņēmumi ir galvenais komercradio finansējuma avots. Auditorijas samazināšanās tieši ietekmē radio uzņēmumu ieņēmumus un spēju finansēt satura veidošanu, uzturēt ziņu dienestus, investēt tehnoloģiju attīstībā un nodrošināt kvalitatīvu vietējo saturu. Samazinoties ieņēmumiem, pasliktinās arī mediju uzņēmumu ekonomiskā dzīvotspēja, spēja veikt ilgtermiņa investīcijas un uzturēt esošo nodarbinātības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radio nozare ir būtisks autoratlīdzību un blakustiesību atlīdzības maksātājs Latvijas autoriem un izpildītājiem. Samazinoties radio auditorijai un reklāmas ieņēmumiem, var samazināties arī šie maksājumi, jo tie ir piesaistīti radio ieņēmumiem. Līdz ar to nav pietiekami pamatots pieņēmums, ka obligātu kvotu ieviešana ilgtermiņā radīs pozitīvu ekonomisko efektu pašai Latvijas mūzikas nozarei.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Nepietiekams ietekmes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LRA ieskatā likumprojekta pamatojums nav balstīts visaptverošā ekonomiskā un konkurences analīzē. Nav veikta neatkarīga ietekmes izvērtēšana uz radio nozari, reklāmas tirgu, uzņēmumu rentabilitāti, auditorijas paradumiem un konkurences vidi. Tāpat nav analizēta iespējamā auditorijas reakcija uz obligātajām kvotām, nav veikta klausītāju pieprasījuma izpēte un nav izvērtēta alternatīvu risinājumu efektivitāte salīdzinājumā ar obligāto kvotu modeli.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LRA uzskata, ka nav pietiekami pamatota cēloņsakarība starp obligātu kvotu ieviešanu un Latvijas mūzikas nozares attīstību. Kvotas pašas par sevi neveicina jaunu skaņdarbu radīšanu, negarantē lielāku atbalstu jaunajiem vai neatkarīgajiem māksliniekiem un var radīt situāciju, kurā papildu atskaņojumus iegūst jau šobrīd populārākie izpildītāji.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izvērtēta paredzētā regulējuma ietekme uz mediju uzņēmumu ilgtspēju, nodarbinātību, investīciju vidi, reklāmas tirgu un Latvijas mediju konkurētspēju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Birokrātija un tiesiskā nenoteiktība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LRA norāda, ka likumprojekts rada būtisku papildu administratīvo slogu gan komercradio, gan valsts pārvaldei. Radio stacijām būs jāpielāgo IT sistēmas, jāidentificē fonogrammas, jāuzkrāj un jāapstrādā dati, kā arī regulāri jāsniedz atskaites, savukārt valsts institūcijām būs jānodrošina šo prasību uzraudzība un kontrole. Tas ir pretrunā valdības izvirzītajam mērķim mazināt birokrātiju un administratīvo slogu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ministrijas darba grupas diskusijās tika secināts, ka pašlaik nepastāv vienota un saistoša datubāze, kas ļautu raidorganizācijām nepārprotami identificēt Latvijā radītas fonogrammas. Līdz ar to uzņēmējiem tiek uzlikts pienākums nodrošināt prasību izpildi situācijā, kad valsts nav radījusi tam nepieciešamos priekšnoteikumus.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regulējumā saglabājas būtiska tiesiskā nenoteiktība. Likumprojektā nav pietiekami skaidri definēti fonogrammu kvalificēšanas kritēriji, nav paredzēts mehānisms, kas  raidorganizācijām ļautu iepriekš pārliecināties par fonogrammas atbilstību likuma prasībām, kā arī būtiski regulējuma piemērošanas aspekti tiks noteikti Ministru kabineta noteikumos tikai pēc likuma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Tiesiskā paļāvība un apraides atļauju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LRA vērš uzmanību, ka likumprojektā nav izvērtēta tā ietekme uz komersantu tiesisko paļāvību un spēkā esošo apraides atļauju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Komerciālās radio programmas darbojas, pamatojoties uz Nacionālās elektronisko plašsaziņas līdzekļu padomes izsniegtajām apraides atļaujām, kurās noteikts konkrēts programmas formāts. Raidorganizācijas ir veikušas būtiskus ilgtermiņa ieguldījumus programmu attīstībā, auditorijas piesaistē, zīmolu veidošanā un tehnoloģiskajā attīstībā, paļaujoties uz spēkā esošo tiesisko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Elektronisko plašsaziņas līdzekļu likums paredz, ka programmas formāts apraides atļaujas darbības laikā nav maināms. Obligātu mūzikas kvotu ieviešana atsevišķos gadījumos var radīt situāciju, kurā raidorganizācijām faktiski būs jāmaina programmas koncepcija, lai izpildītu jaunās prasības. Likumprojekta anotācijā nav izvērtēta šāda regulējuma ietekme uz komersantu tiesisko paļāvību, jau izsniegtajām apraides atļaujām un spēkā esošo licencēšanas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Piemērošanas riski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LRA ieskatā regulējuma praktiskā piemērošana rada virkni neatbildētu jautājumu. Nav skaidrs, kā tiks klasificētas starptautiski kopradītas fonogrammas, remiksi, kaverversijas, koncertieraksti. Pastāv arī risks, ka ierobežota repertuāra apstākļos radio programmas būs spiestas biežāk atkārtot vienas un tās pašas Latvijā radītās fonogrammas, mazinot muzikālā satura daudzveidību un klausītāju interesi.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Alternatīvi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LRA uzskata, ka Latvijas mūzikas nozares attīstības izaicinājumi primāri risināmi, stiprinot pašas nozares konkurētspēju, nevis nosakot papildu pienākumus radio. Ilgtspējīgāki risinājumi būtu mērķtiecīgs atbalsts jauno mākslinieku attīstībai, producentu darbam, ierakstu industrijai, Latvijas mūzikas eksportam, mūzikas popularizēšanai un sabiedrības pieprasījuma veidošanai. Palielinoties pieprasījumam sabiedrībā pēc vietējās mūzikas, dabiski pieaugs arī tās piedāvājums radio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LRA ieskatā pirms šāda regulējuma virzīšanas nepieciešams veikt visaptverošu ekonomisko, konkurences, administratīvās un tiesiskās ietekmes izvērtējumu, kā arī izvērtēt alternatīvus risinājumus, kas ļautu sasniegt izvirzīto mērķi ar mazāku negatīvu ietekmi uz Latvijas mediju nozari.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1. pantā ietvertais Likuma 1. panta 8.</w:t>
            </w:r>
            <w:r w:rsidR="00000000" w:rsidRPr="00000000" w:rsidDel="00000000">
              <w:rPr>
                <w:vertAlign w:val="superscript"/>
                <w:rtl w:val="0"/>
              </w:rPr>
              <w:t xml:space="preserve">1</w:t>
            </w:r>
            <w:r w:rsidR="00000000" w:rsidRPr="00000000" w:rsidDel="00000000">
              <w:rPr>
                <w:rtl w:val="0"/>
              </w:rPr>
              <w:t xml:space="preserve"> un 11.</w:t>
            </w:r>
            <w:r w:rsidR="00000000" w:rsidRPr="00000000" w:rsidDel="00000000">
              <w:rPr>
                <w:vertAlign w:val="superscript"/>
                <w:rtl w:val="0"/>
              </w:rPr>
              <w:t xml:space="preserve">1</w:t>
            </w:r>
            <w:r w:rsidR="00000000" w:rsidRPr="00000000" w:rsidDel="00000000">
              <w:rPr>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2. pantā ietvertā Likuma 24.</w:t>
            </w:r>
            <w:r w:rsidR="00000000" w:rsidRPr="00000000" w:rsidDel="00000000">
              <w:rPr>
                <w:vertAlign w:val="superscript"/>
                <w:rtl w:val="0"/>
              </w:rPr>
              <w:t xml:space="preserve">2</w:t>
            </w:r>
            <w:r w:rsidR="00000000" w:rsidRPr="00000000" w:rsidDel="00000000">
              <w:rPr>
                <w:rtl w:val="0"/>
              </w:rPr>
              <w:t xml:space="preserve"> panta pirmā daļa, nosakot, ka  elektronisko plašsaziņas līdzekļu radio programmās </w:t>
            </w:r>
            <w:r w:rsidR="00000000" w:rsidRPr="00000000" w:rsidDel="00000000">
              <w:rPr>
                <w:b w:val="1"/>
                <w:rtl w:val="0"/>
              </w:rPr>
              <w:t xml:space="preserve">sešu kalendāro mēnešu periodā gada laikā</w:t>
            </w:r>
            <w:r w:rsidR="00000000" w:rsidRPr="00000000" w:rsidDel="00000000">
              <w:rPr>
                <w:rtl w:val="0"/>
              </w:rPr>
              <w:t xml:space="preserve"> ne mazāk kā 30 procentus no visa fonogrammu raidīšanas laika izmantojamas fonogrammas, kas ietver latviešu valodā, latgaliešu rakstu valodā vai lībiešu valodā izpildītus muzikālus darbus vai jaunrades fonogrammas.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2. pantā ietvertā Likuma 24.</w:t>
            </w:r>
            <w:r w:rsidR="00000000" w:rsidRPr="00000000" w:rsidDel="00000000">
              <w:rPr>
                <w:vertAlign w:val="superscript"/>
                <w:rtl w:val="0"/>
              </w:rPr>
              <w:t xml:space="preserve">2</w:t>
            </w:r>
            <w:r w:rsidR="00000000" w:rsidRPr="00000000" w:rsidDel="00000000">
              <w:rPr>
                <w:rtl w:val="0"/>
              </w:rPr>
              <w:t xml:space="preserve"> panta trešā daļa, ņemot vērā, ka  raidorganizācijas jau šobrīd divas reizes gadā sniedz pusgada saturisko atskaiti AKKA/LAA un LaIPA un, arī likumprojektā minēto tiesību normu ievērošanu </w:t>
            </w:r>
            <w:r w:rsidR="00000000" w:rsidRPr="00000000" w:rsidDel="00000000">
              <w:rPr>
                <w:b w:val="1"/>
                <w:rtl w:val="0"/>
              </w:rPr>
              <w:t xml:space="preserve">atskaites jāsniedz NEPLP divas reizes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un papildināts likumprojekta sākotnējās ietekmes (ex-ante) novērtējuma ziņojums (anotācija), tostarp 1. sadaļas “Tiesību akta projekta izstrādes nepieciešamība” 1.3. punkts “Pašreizējā situācija, problēmas un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likumprojekta 5. pantā ietvertajā Likuma pārejas noteikumu 50. punktā ir paredzēts pārejas posms, nosakot, ka elektronisko plašsaziņas līdzekļu radio programmās sešu kalendāro mēnešu periodā gada laikā no 2028. gada 1. janvāra ne mazāk kā 10 procentus no visa fonogrammu raidīšanas laika izmantojamas fonogrammas, kas ietver latviešu valodā, latgaliešu rakstu valodā vai lībiešu valodā izpildītus muzikālus darbus vai jaunrades fonogrammas, savukārt no 2029. gada 1. janvāra ne mazāk kā 20 procentus no visa fonogrammu raidīšanas laika izmantojamas fonogrammas, kas ietver latviešu valodā, latgaliešu rakstu valodā vai lībiešu valodā izpildītus muzikālus darbus vai jaunrades fonogrammas, nodrošinot, ka minētās proporcijas atbilst arī atsevišķai elektronisko plašsaziņas līdzekļu radio programmas raidlaika daļai laika posmā no plkst. 07.00 līdz 20.00., tiek uzskatīts, ka ir pietiekoši elastīgs termiņš un nosacījumi jaunā regulējuma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ņemot vērā NEPLP publiski pieejamo informāciju par apraides atļaujām radiostacijās, šobrīd nav fiksēta ne viena žanra radio. Radiostacijas var periodiski veidot atsevišķas programmas  žanra mūzikai, bet konkrēti minētajiem žanram – hip-hop, deju mūzika, elektroniskā mūzika veltītu radio staciju šobrīd Latvijā nav. Attiecīgi nav objektīvi spriest par likumprojekta ietekmi uz žanra radio. Šobrīd esošo apraides atļauju programmu aprakstā nav tādu programmu, kuras darbības pamatnosacījumos būtu noteikts, ka tā atskaņo tikai vienu specifisku mūzikas virzienu vai žanru. Apraides atļaujā un darbības pamatnosacījumos norādīto informāciju NEPLP iesniedz pats elektroniskais plašsaziņas līdzeklis. Likuma 24. panta trešā daļa paredz, ka elektroniskie plašsaziņas līdzekļi </w:t>
            </w:r>
            <w:r w:rsidR="00000000" w:rsidRPr="00000000" w:rsidDel="00000000">
              <w:rPr>
                <w:b w:val="1"/>
                <w:rtl w:val="0"/>
              </w:rPr>
              <w:t xml:space="preserve">ievēro tos darbības pamatnosacījumus, </w:t>
            </w:r>
            <w:r w:rsidR="00000000" w:rsidRPr="00000000" w:rsidDel="00000000">
              <w:rPr>
                <w:rtl w:val="0"/>
              </w:rPr>
              <w:t xml:space="preserve">kurus tie iesnieguši Nacionālajai elektronisko plašsaziņas līdzekļu padomei, lai saņemtu apraides atļauju. Elektroniskais plašsaziņas līdzeklis ar NEPLP piekrišanu</w:t>
            </w:r>
            <w:r w:rsidR="00000000" w:rsidRPr="00000000" w:rsidDel="00000000">
              <w:rPr>
                <w:b w:val="1"/>
                <w:rtl w:val="0"/>
              </w:rPr>
              <w:t xml:space="preserve"> drīkst mainīt darbības pamatnosacījumus,</w:t>
            </w:r>
            <w:r w:rsidR="00000000" w:rsidRPr="00000000" w:rsidDel="00000000">
              <w:rPr>
                <w:rtl w:val="0"/>
              </w:rPr>
              <w:t xml:space="preserve"> taču </w:t>
            </w:r>
            <w:r w:rsidR="00000000" w:rsidRPr="00000000" w:rsidDel="00000000">
              <w:rPr>
                <w:b w:val="1"/>
                <w:rtl w:val="0"/>
              </w:rPr>
              <w:t xml:space="preserve">programmas formāts  (informatīvu, informatīvi muzikālu un muzikālu) apraides atļaujas darbības termiņā nav maināms.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Radio 3 "Klasika", svešvalodu radio,</w:t>
            </w:r>
            <w:r w:rsidR="00000000" w:rsidRPr="00000000" w:rsidDel="00000000">
              <w:rPr>
                <w:i w:val="1"/>
                <w:rtl w:val="0"/>
              </w:rPr>
              <w:t xml:space="preserve"> Launge Fm,</w:t>
            </w:r>
            <w:r w:rsidR="00000000" w:rsidRPr="00000000" w:rsidDel="00000000">
              <w:rPr>
                <w:rtl w:val="0"/>
              </w:rPr>
              <w:t xml:space="preserve"> Radio SWH Rock, Latvijas Kristīgais radio, Radio Marija savā ziņā uztverams kā nišas radio, no kurām Latvijas Radio 3 "Klasika" jau šobrīd atskaņo vismaz 29,69 % Latvijā radītas mūzikas, Radio Marija vismaz 39,79 %, Latvijas Kristīgais radio vismaz 27,55 %, Radio SWH Rock vismaz 8,67 % un tikai</w:t>
            </w:r>
            <w:r w:rsidR="00000000" w:rsidRPr="00000000" w:rsidDel="00000000">
              <w:rPr>
                <w:i w:val="1"/>
                <w:rtl w:val="0"/>
              </w:rPr>
              <w:t xml:space="preserve"> Launge FM</w:t>
            </w:r>
            <w:r w:rsidR="00000000" w:rsidRPr="00000000" w:rsidDel="00000000">
              <w:rPr>
                <w:rtl w:val="0"/>
              </w:rPr>
              <w:t xml:space="preserve"> un krievu valodas radio stacijas šobrīd atskaņo mazāk nekā 5 % Latvijā radītas mūzikas (LaIPA atskaite 2025. gads). Nav objektīvi pamatotu datu par ierobežotu repertuāru Latvijā radītai mūzikai, ko varētu radīt likumprojekts, nosakot atskaņot konkrētu procentu Latvijā radītas mūzikas.  Tieši pretēji, LaIPA dati liecina, ka katru gadu Latvijā tiek reģistrētas vismaz 3000 – 4000 jaunrades, kas liecina par lielu apjomu vietējās mūzikas produkcijas, kas nenonāk pie klausītājiem. Latvijā radīta mūzika nav atsevišķs žanrs, bet gan dažādu žanru repertuārs, tādēļ Latvijā radītas mūzikas īpatsvara ievērošana neprasa mainīt radiostacijas muzikālo formātu. Latvijā radīta mūzika tiek radīta un izdota visdažādākajos žanros.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kultūras precēm un pakalpojumiem Eiropas Savienības tiesību sistēmā tiek atzīts īpašs statuss, kas izriet no Eiropas Savienības pienākuma ņemt vērā kultūras aspektus savā politikā un no Līguma par Eiropas Savienības darbību 167. pantā nostiprinātās kultūras daudzveidības aizsardzības. Šo pieeju starptautiskajā un Eiropas Savienības kultūrpolitikā apzīmē ar jēdzienu “kultūras izņēmums” (</w:t>
            </w:r>
            <w:r w:rsidR="00000000" w:rsidRPr="00000000" w:rsidDel="00000000">
              <w:rPr>
                <w:i w:val="1"/>
                <w:rtl w:val="0"/>
              </w:rPr>
              <w:t xml:space="preserve">cultural exception</w:t>
            </w:r>
            <w:r w:rsidR="00000000" w:rsidRPr="00000000" w:rsidDel="00000000">
              <w:rPr>
                <w:rtl w:val="0"/>
              </w:rPr>
              <w:t xml:space="preserve">) – proti, kultūras preces un pakalpojumi nav aplūkojami tikai kā parastas tirgus preces, un dalībvalstīm ir tiesības īstenot pasākumus kultūras daudzveidības aizsardzībai un veicināšanai. Eiropas Savienības Tiesas judikatūra atzīst kultūras daudzveidības un kultūras aizsardzības mērķus par leģitīmiem sabiedrības interešu mērķiem, kas noteiktos apstākļos var attaisnot dalībvalsts ierobežojošus pasākumus. Mūzika nav tikai parasta komerciāla prece, tai ir kultūras, valodas un identitātes funkcija. Latvijas mūzika konkurē nevis tikai ar “labākām vai sliktākām dziesmām”, bet ar strukturāli nevienlīdzīgiem tirgus dalībniekiem (</w:t>
            </w:r>
            <w:r w:rsidR="00000000" w:rsidRPr="00000000" w:rsidDel="00000000">
              <w:rPr>
                <w:i w:val="1"/>
                <w:rtl w:val="0"/>
              </w:rPr>
              <w:t xml:space="preserve">Sony Music, Warner Music Group</w:t>
            </w:r>
            <w:r w:rsidR="00000000" w:rsidRPr="00000000" w:rsidDel="00000000">
              <w:rPr>
                <w:rtl w:val="0"/>
              </w:rPr>
              <w:t xml:space="preserve"> un </w:t>
            </w:r>
            <w:r w:rsidR="00000000" w:rsidRPr="00000000" w:rsidDel="00000000">
              <w:rPr>
                <w:i w:val="1"/>
                <w:rtl w:val="0"/>
              </w:rPr>
              <w:t xml:space="preserve">Universal Music Group</w:t>
            </w:r>
            <w:r w:rsidR="00000000" w:rsidRPr="00000000" w:rsidDel="00000000">
              <w:rPr>
                <w:rtl w:val="0"/>
              </w:rPr>
              <w:t xml:space="preserve">) un globālām tendencēm ( </w:t>
            </w:r>
            <w:r w:rsidR="00000000" w:rsidRPr="00000000" w:rsidDel="00000000">
              <w:rPr>
                <w:i w:val="1"/>
                <w:rtl w:val="0"/>
              </w:rPr>
              <w:t xml:space="preserve">Taylor Swift, Snoob </w:t>
            </w:r>
            <w:r w:rsidR="00000000" w:rsidRPr="00000000" w:rsidDel="00000000">
              <w:rPr>
                <w:i w:val="1"/>
                <w:rtl w:val="0"/>
              </w:rPr>
              <w:t xml:space="preserve">Dogg</w:t>
            </w:r>
            <w:r w:rsidR="00000000" w:rsidRPr="00000000" w:rsidDel="00000000">
              <w:rPr>
                <w:rtl w:val="0"/>
              </w:rPr>
              <w:t xml:space="preserve">.u.c). Attiecīgi valsts kultūrpolitikā var tikt īstenoti pasākumi Latvijas mūzikas pieejamības un kultūras daudzveidības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100. un 114. pants nostiprina tiesības uz vārda brīvību un kultūras identitātes saglabāšanu. Tieši savas kultūras, valodas un vērtību apzināšana un stiprināšana ir solis pašreizējā kultūras mantojuma saglabāšanai nākotnē. Latvijā radītas mūzikas izmantošanas īpatsvara noteikšana radio programmās Latvijā tiek stiprināta arī atbilstoši Apvienoto Nāciju Izglītības, zinātnes un kultūras organizācijas 2005. gada 20. oktobra konvencijai par kultūras izpausmju daudzveidības aizsardzību un veicināšanu, kurai Latvija pievienojās 2007. gadā. Minētās konvencijas 7. pants paredz valstīm tiesības veicināt kultūras produkciju savā teritorijā. Jāņem vērā, ka kultūras preces un pakalpojumi netiek pilnībā pakļauti brīvā tirgus un tirdzniecības liberalizācijas principiem, jo tiem ir īpaša sabiedriska un identitātes nozīme. Tas dod tiesības valstīm veidot kultūrpolitikas instrumentus kultūras daudzveidības nodrošināšanai, valodas un savas identitātes stiprināšanai.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paredzētie grozījumi Likumā atbilst Satversmei un nav pretrunā Satversmes 100. pantā noteiktajām tiesībām uz vārda brīvību, kas ietver jēdzienu "preses brīvība". Radiofrekvences ir ierobežots resurss atšķirībā no digitālās apraides un radiofrekvenču apraides atļaujas ir terminētas. Līdz ar to nav konstatējami iespējami Satversmes ierobežojumi situācijā, kad tiek izmantoti šādi ierobežoti radiofrekvenču resursi, jo raidorganizāciju komersanti uz savām tiesībām izmantot attiecīgo frekvenci var paļauties tikai līdz apraides atļaujas termiņa beigām – šobrīd līdz 2028.–2030. gadam. Tādejādi, pat ja uzskatītu, ka likumprojekts ierobežo tiesības uz īpašumu, nosakot likumprojekta spēkā stāšanās termiņu pēc šobrīd spēkā esošo radiofrekvenču apraides atļauju termiņa notecēšanas, nav pamata uzskatīt to par Satversmes 105. pantā noteikto tiesību ierobežojumu, jo radiofrekvenču apraides atļaujas termiņa pagarināšana notiktu, jau apzinoties jaunos apraides atļaujas izmantošanas nosacījumus (2030. gadā), ko paredz Likumprojekta 2. pants, papildinot Likumu ar 24</w:t>
            </w:r>
            <w:r w:rsidR="00000000" w:rsidRPr="00000000" w:rsidDel="00000000">
              <w:rPr>
                <w:vertAlign w:val="superscript"/>
                <w:rtl w:val="0"/>
              </w:rPr>
              <w:t xml:space="preserve">.2</w:t>
            </w:r>
            <w:r w:rsidR="00000000" w:rsidRPr="00000000" w:rsidDel="00000000">
              <w:rPr>
                <w:rtl w:val="0"/>
              </w:rPr>
              <w:t xml:space="preserve"> pantu "Fonogrammu izmantošanas proporcija elektronisko plašsaziņas līdzekļu radio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auditorijas nosvēršanās par labu digitālajām programmām kā </w:t>
            </w:r>
            <w:r w:rsidR="00000000" w:rsidRPr="00000000" w:rsidDel="00000000">
              <w:rPr>
                <w:i w:val="1"/>
                <w:rtl w:val="0"/>
              </w:rPr>
              <w:t xml:space="preserve">Spotify</w:t>
            </w:r>
            <w:r w:rsidR="00000000" w:rsidRPr="00000000" w:rsidDel="00000000">
              <w:rPr>
                <w:rtl w:val="0"/>
              </w:rPr>
              <w:t xml:space="preserve">, u.c. </w:t>
            </w:r>
            <w:r w:rsidR="00000000" w:rsidRPr="00000000" w:rsidDel="00000000">
              <w:rPr>
                <w:u w:val="single"/>
                <w:rtl w:val="0"/>
              </w:rPr>
              <w:t xml:space="preserve">nav tiešā veidā saistītas ar Likumprojektā paredzētā īpatsvara ieviešanu</w:t>
            </w:r>
            <w:r w:rsidR="00000000" w:rsidRPr="00000000" w:rsidDel="00000000">
              <w:rPr>
                <w:rtl w:val="0"/>
              </w:rPr>
              <w:t xml:space="preserve">. T</w:t>
            </w:r>
            <w:r w:rsidR="00000000" w:rsidRPr="00000000" w:rsidDel="00000000">
              <w:rPr>
                <w:u w:val="single"/>
                <w:rtl w:val="0"/>
              </w:rPr>
              <w:t xml:space="preserve">ā ir tehnoloģiju attīstība un dzīvesstila, auditorijas ieradumu maiņa, kas notiek neatkarīgi no radio procesiem</w:t>
            </w:r>
            <w:r w:rsidR="00000000" w:rsidRPr="00000000" w:rsidDel="00000000">
              <w:rPr>
                <w:rtl w:val="0"/>
              </w:rPr>
              <w:t xml:space="preserve">. Tā ir formātu maiņa ar ko saskaras arī televīzija, kino un tam nav saistība tiešā veidā ar Likumprojektā noteiktā īpatsvara sistēmu. Nav datos pamatotu faktu, kas apliecinātu likumprojekta būtisku negatīvu ietekmi uz reklāmas ieņēmumiem komercradio un auditorijas samazināšanos, ņemot vērā, ka daļa radio jau šobrīd atskaņo 30 % vai tuvu šim rādītājam Latvijā radītas mūzikas (Radio Star FM – 31%, Radio SWH – 29 %, Radio Skonto 22 %, Radio7 – 20 %, u.c.), turklāt likumprojekts paredz pakāpenisku pārejas posmu – 2028. gadā 10 % apmērā, 2029. gadā 20 % apmērā un 2030. gadā 30 % apmērā. Kantar Emor, kas ir vadošais tirgus izpētes un sabiedriskās domas pētījumu uzņēmums, dati liecina, ka Igaunijas radio reklāmas neto izdevumu dinamika kopš 2016. gada ir bijusi augoša, lai gan kopš 2016. gada Igaunijas radio licencēs ir iestrādāts vietējās mūzikas īpatsvars 30-35 % apmērā un 2026. gadā vietējās mūzikas īpatsvars tiek virzīts Igaunijas parlamentā 2. lasījumā kā likumprojekts (Igaunijas radio tirgus no aptuveni 7,3 milj. </w:t>
            </w:r>
            <w:r w:rsidR="00000000" w:rsidRPr="00000000" w:rsidDel="00000000">
              <w:rPr>
                <w:i w:val="1"/>
                <w:rtl w:val="0"/>
              </w:rPr>
              <w:t xml:space="preserve">euro</w:t>
            </w:r>
            <w:r w:rsidR="00000000" w:rsidRPr="00000000" w:rsidDel="00000000">
              <w:rPr>
                <w:rtl w:val="0"/>
              </w:rPr>
              <w:t xml:space="preserve"> 2012. gadā pieauga līdz aptuveni 11,5 milj.</w:t>
            </w:r>
            <w:r w:rsidR="00000000" w:rsidRPr="00000000" w:rsidDel="00000000">
              <w:rPr>
                <w:i w:val="1"/>
                <w:rtl w:val="0"/>
              </w:rPr>
              <w:t xml:space="preserve"> euro</w:t>
            </w:r>
            <w:r w:rsidR="00000000" w:rsidRPr="00000000" w:rsidDel="00000000">
              <w:rPr>
                <w:rtl w:val="0"/>
              </w:rPr>
              <w:t xml:space="preserve"> 2019. gadā, Kantar Emor dati 2025. gads). Latvijas radio reklāmas tirgus dati liecina par stabilu augšupeju kopš 2022. gada par spīti digitālo straumēšanas platformu ienākšanai popularitātei (no aptuveni 9,7 milj. </w:t>
            </w:r>
            <w:r w:rsidR="00000000" w:rsidRPr="00000000" w:rsidDel="00000000">
              <w:rPr>
                <w:i w:val="1"/>
                <w:rtl w:val="0"/>
              </w:rPr>
              <w:t xml:space="preserve">euro</w:t>
            </w:r>
            <w:r w:rsidR="00000000" w:rsidRPr="00000000" w:rsidDel="00000000">
              <w:rPr>
                <w:rtl w:val="0"/>
              </w:rPr>
              <w:t xml:space="preserve"> 2021. gadā, 12,9 milj. </w:t>
            </w:r>
            <w:r w:rsidR="00000000" w:rsidRPr="00000000" w:rsidDel="00000000">
              <w:rPr>
                <w:i w:val="1"/>
                <w:rtl w:val="0"/>
              </w:rPr>
              <w:t xml:space="preserve">euro</w:t>
            </w:r>
            <w:r w:rsidR="00000000" w:rsidRPr="00000000" w:rsidDel="00000000">
              <w:rPr>
                <w:rtl w:val="0"/>
              </w:rPr>
              <w:t xml:space="preserve"> 2022. gadā līdz 15,47 milj. </w:t>
            </w:r>
            <w:r w:rsidR="00000000" w:rsidRPr="00000000" w:rsidDel="00000000">
              <w:rPr>
                <w:i w:val="1"/>
                <w:rtl w:val="0"/>
              </w:rPr>
              <w:t xml:space="preserve">euro </w:t>
            </w:r>
            <w:r w:rsidR="00000000" w:rsidRPr="00000000" w:rsidDel="00000000">
              <w:rPr>
                <w:rtl w:val="0"/>
              </w:rPr>
              <w:t xml:space="preserve">2025. gadā, liecina Kantar Emor dati).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administratīvo slogu skaidrojam, ka elektronisko plašsaziņas līdzekļu radio mediju tirgus jau šobrīd ir tiesiski regulēts. Jau šobrīd radiostacijas regulāri divas reizes gadā sniedz atskaites AKKA/LAA un LaIPA.  Latvijā radītas mūzikas identificēšanai jāpielāgo esošā atskaites sistēma un nav nepieciešams veidot jaunu sistēmu. Lai nodrošinātu objektīvu un starptautiski savietojamu Latvijā radītas mūzikas identificēšanu, LaIPA izmanto nozarē jau pastāvošos starptautiskos identifikatorus. Fonogrammu identificēšanai izmantojams </w:t>
            </w:r>
            <w:r w:rsidR="00000000" w:rsidRPr="00000000" w:rsidDel="00000000">
              <w:rPr>
                <w:i w:val="1"/>
                <w:rtl w:val="0"/>
              </w:rPr>
              <w:t xml:space="preserve">ISRC</w:t>
            </w:r>
            <w:r w:rsidR="00000000" w:rsidRPr="00000000" w:rsidDel="00000000">
              <w:rPr>
                <w:rtl w:val="0"/>
              </w:rPr>
              <w:t xml:space="preserve"> (Starptautiskais ierakstu standartkods), kas unikāli identificē katru ierakstu, savukārt izpildītāju identificēšanai – </w:t>
            </w:r>
            <w:r w:rsidR="00000000" w:rsidRPr="00000000" w:rsidDel="00000000">
              <w:rPr>
                <w:i w:val="1"/>
                <w:rtl w:val="0"/>
              </w:rPr>
              <w:t xml:space="preserve">IPN</w:t>
            </w:r>
            <w:r w:rsidR="00000000" w:rsidRPr="00000000" w:rsidDel="00000000">
              <w:rPr>
                <w:rtl w:val="0"/>
              </w:rPr>
              <w:t xml:space="preserve"> (starptautiskais izpildītāja numurs), izmantojot </w:t>
            </w:r>
            <w:r w:rsidR="00000000" w:rsidRPr="00000000" w:rsidDel="00000000">
              <w:rPr>
                <w:i w:val="1"/>
                <w:rtl w:val="0"/>
              </w:rPr>
              <w:t xml:space="preserve">IPN,</w:t>
            </w:r>
            <w:r w:rsidR="00000000" w:rsidRPr="00000000" w:rsidDel="00000000">
              <w:rPr>
                <w:rtl w:val="0"/>
              </w:rPr>
              <w:t xml:space="preserve"> izpildījums tiek skaidri attiecināts uz izpildītāju, neatkarīgi no tā, kurā pasaules vietā darbs ir reģistrēts. Starptautiskās radio monitoringa sistēmas (piemēram, </w:t>
            </w:r>
            <w:r w:rsidR="00000000" w:rsidRPr="00000000" w:rsidDel="00000000">
              <w:rPr>
                <w:i w:val="1"/>
                <w:rtl w:val="0"/>
              </w:rPr>
              <w:t xml:space="preserve">Radiomonitor</w:t>
            </w:r>
            <w:r w:rsidR="00000000" w:rsidRPr="00000000" w:rsidDel="00000000">
              <w:rPr>
                <w:rtl w:val="0"/>
              </w:rPr>
              <w:t xml:space="preserve">) jau šobrīd katrai fonogrammai piešķir izcelsmes valsti, balstoties uz standartizētiem metadatiem un starptautiskajām repertuāra datubāzēm. Līdz ar to tehniski nepastāv šķēršļi arī Latvijā radītas mūzikas identificēšanai, izmantojot starptautiski atzītus identifikatorus (</w:t>
            </w:r>
            <w:r w:rsidR="00000000" w:rsidRPr="00000000" w:rsidDel="00000000">
              <w:rPr>
                <w:i w:val="1"/>
                <w:rtl w:val="0"/>
              </w:rPr>
              <w:t xml:space="preserve">ISRC, IPN</w:t>
            </w:r>
            <w:r w:rsidR="00000000" w:rsidRPr="00000000" w:rsidDel="00000000">
              <w:rPr>
                <w:rtl w:val="0"/>
              </w:rPr>
              <w:t xml:space="preserve">) un tiem piesaistītos metadatus, nevis veidojot jaunu identifikācijas sistēmu. Šāda pieeja nodrošina objektīvu, pārbaudāmu un starptautiski savietojamu datu apstrādi.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regulārajās radiostaciju atskaitēs tiek fiksēta katra atšķirīga fonogrammas versija saskaņā ar starptautisko</w:t>
            </w:r>
            <w:r w:rsidR="00000000" w:rsidRPr="00000000" w:rsidDel="00000000">
              <w:rPr>
                <w:i w:val="1"/>
                <w:rtl w:val="0"/>
              </w:rPr>
              <w:t xml:space="preserve"> ISRC</w:t>
            </w:r>
            <w:r w:rsidR="00000000" w:rsidRPr="00000000" w:rsidDel="00000000">
              <w:rPr>
                <w:rtl w:val="0"/>
              </w:rPr>
              <w:t xml:space="preserve"> standartu, saņemot savu unikālu </w:t>
            </w:r>
            <w:r w:rsidR="00000000" w:rsidRPr="00000000" w:rsidDel="00000000">
              <w:rPr>
                <w:i w:val="1"/>
                <w:rtl w:val="0"/>
              </w:rPr>
              <w:t xml:space="preserve">ISRC</w:t>
            </w:r>
            <w:r w:rsidR="00000000" w:rsidRPr="00000000" w:rsidDel="00000000">
              <w:rPr>
                <w:rtl w:val="0"/>
              </w:rPr>
              <w:t xml:space="preserve"> identifikatoru, kas nodrošina konkrētā ieraksta nepārprotamu identificēšanu. Starptautiski kopradītas fonogrammas, remiksi, kaverversijas, koncertieraksti, ar mākslīgā intelekta rīkiem radīti ieraksti un citi gadījumi nav šķērslis Latvijā radītas mūzikas identificēšanai. Piemēram, remikss, koncertieraksts vai kaverversija ir jau šobrīd esošo radiostaciju atskaišu ietvaros uzskatāmi par atsevišķām fonogrammām un tiem tiek piešķirts atsevišķs</w:t>
            </w:r>
            <w:r w:rsidR="00000000" w:rsidRPr="00000000" w:rsidDel="00000000">
              <w:rPr>
                <w:i w:val="1"/>
                <w:rtl w:val="0"/>
              </w:rPr>
              <w:t xml:space="preserve"> ISRC</w:t>
            </w:r>
            <w:r w:rsidR="00000000" w:rsidRPr="00000000" w:rsidDel="00000000">
              <w:rPr>
                <w:rtl w:val="0"/>
              </w:rPr>
              <w:t xml:space="preserve"> identifikators. Ja remikss, koncertieraksts vai kaverversija atbilst Likumprojekta 1. pantā noteiktajai definīcijai, Latvijā radīta mūzika, fonogramma tiek ieskaitīta noteiktajā Latvijā radītas mūzikas īpatsvarā.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LaIPA ir apliecinājusi gatavību uzņemties Latvijā radītas mūzikas īpatsvara tehnisko administrēšanu kā ārpakalpojumu NEPLP. Šādā gadījumā LaIPA nodrošinās patstāvīgu monitoringu, ko salīdzinās ar ierastajām reizi pusgadā sniegtajām raidorganizāciju atskaitēm un sniegs atgriezenisko saiti raidorganizācijām, kad Latvijā radītas mūzikas īpatsvars sasniegs vismaz 30 % īpatsvaru, tādējādi pilnībā noņemot administratīvo slogu no raidorganizācijām.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Elektronisko plašsaziņas līdzekļu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Elektronisko plašsaziņas līdzekļu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"EHR Mediju Grupa" - 31.07.2026.)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“EHR MEDIJU GRUPA” IEBILDUMS PAR LIKUMPROJEKTU NR. 26-TA-928 “GROZĪJUMI ELEKTRONISKO PLAŠSAZIŅAS LĪDZEKĻU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SIA “EHR Mediju Grupa”, reģistrācijas Nr. 40103265914, (turpmāk – EHR vai Iesniedzēja) ir Latvijā vadošā komerciālo radiostaciju grupa, kuras sastāvā darbojas vairākas nacionālās apraides radiostacijas, piemēram, tādas kā: “Eiropas Hitu Radio” (AS “Eiropas Hitu Radio”, reģistrācijas Nr. 40103130536); “EHR SuperHits” (SIA "EHR SuperHits", reģistrācijas Nr. 40003952021); “EHR Plus” (SIA “EHR Plus”, reģistrācijas Nr. 40003862211); “EHR Latviešu Hiti” (SIA "EHR Latviešu Hiti", reģistrācijas Nr. 40003347006); un “Retro FM Latvija” (SIA “Retro FM Latvija”, reģistrācijas Nr. 40103866760), [Atsauce:*1] kā arī vairāki tiešsaistes radio kanāli.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b w:val="1"/>
                <w:rtl w:val="0"/>
              </w:rPr>
              <w:t xml:space="preserve">] EHR norāda, ka Likumprojektu un tajā norādītos noteikumus nesaskaņo un nepiekrīt!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 LIKUMPROJEKTA PRIEKŠMETS UN EHR POZĪCIJA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EHR ir izskatījusi atkārtoti likumprojektu Nr. 26-TA-928 “Grozījumi Elektronisko plašsaziņas līdzekļu likumā” (turpmāk – Likumprojekts), [Atsauce:*2] kurš ir izstrādāts pēc Kultūras ministrijas (turpmāk – KM) iniciatīvas, pamatojoties uz Valdības rīcības plāna Deklarāciju, kā arī uz Latvijas mediju politikas pamatnostādnēm 2024.–2027. gadam[Atsauce:*3], lai veiktu grozījumus Elektronisko plašsaziņas līdzekļu likumā (turpmāk – EPLL).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Likumprojekts laikā no 2026. gada 28. maija līdz 2026. gada 11. jūnijam bija nodots publiskai apspriešanai. EHR iesniedza publiskās apspriešanas laikā detalizētu vēstuli ar savu viedokli par Likumprojektu (turpmāk – Pirmā vēstule). Minētajā Pirmajā vēstulē EHR izklāstīja vairākus būtiskus atsevišķus juridiskos un faktiskos iebildumus pret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KM sagatavotajā iesniegto viedokļu pārskatā EHR Pirmā vēstule ir ietverta kā viens ieraksts ar atzīmi "Nav ņemts vērā" un kopīgu vispārīgu paskaidrojumu, bez iedziļināšanās ievērojamos un būtiskajos iebildumos, kā arī priekšlikumos. EHR secina, ka KM pēc būtības ir vispārīgi atbildējusi tikai uz pavisam dažiem iebildumiem no daudziem. Lielākā daļa iebildumi, tajā skaitā tik juridiski nozīmīgi kā vienlīdzīgas attieksmes principa pārkāpums attiecībā uz sabiedrisko mediju atbrīvošanu no kvotu prasībām (jo sabiedriskās apspriešanas laikā tas Likumprojektā bija paredzēts), finansiālo zaudējumu aspekts, citu valstu prakses nepilnvērtīga izpēte un citi - palika pilnīgi bez atbildes un korekta pilnvērtīga vērtējuma.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Ar šo vēstuli EHR, pirmkārt, skaidri atkārtoti apstiprina EHR nostāju, kā nozīmīgam nozares pārstāvim, ka EHR ir pret kvotu ieviešanu tās pašreizējā piedāvājuma formā; otrkārt, atkārto un akcentē savus galvenos iebildumus, uz kuriem KM nav sniegusi atbildi; treškārt, papildina iepriekš sniegto argumentāciju ar papildus datiem un faktiskajiem apstākļiem, kas nav joprojām ņemti vērā - jo īpaši attiecībā uz anotācijas neprecizitātēm un nepilnībām, kā arī uz starptautiskās pieredzes nepilnīgu atspoguļošanu un citiem.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II. LIKUMPROJEKTA NEATBALSTĪŠANA NO EHR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EHR atkārto un apstiprina savu Pirmajā vēstulē pausto pamata nostāju: kvotu ieviešana Likumprojektā paredzētajā veidā un kārtībās nav atbalstāma. Galvenie iemesli, kas sīkāk izklāstīti EHR Pirmajā vēstulē un papildināti ar vairākiem būtiskiem zemāk izklāstītajiem datiem un faktiskajiem apstākļiem: kvotu ieviešanai nav pietiekamas pētījumu bāzes, kas apliecinātu, ka šis instruments ir piemērots deklarēto mērķu sasniegšanai Latvijas specifiskajā tirgus situācijā; nav veikta pilnvērtīga izpēte par ekonomisko pamatojumu jeb fiskālo ietekmi - jo īpaši par ietekmi uz nozares ieņēmumiem, konkurētspēju, nodarbinātību un valsts budžeta ieņēmumiem; Likumprojekts nesamērīgi ierobežo radio operatoru tiesības, pārkāpj tiesiskās paļāvības principu; turklāt, starptautiskā tendence, pretēji Likumprojekta anotācijā sniegtajam atspoguļojumam, ir kvotas ieviešanas nesamērīguma, nevis stiprināšanas virzienā.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EHR, iepazīstoties ar Likumprojekta anotāciju pēc publiskās apspriešanas un līdzšinējām sēdēm, kā arī iesniegtajiem Finanšu ministrijas[Atsauce:*4], Biedrības "Latvijas Tirdzniecības un rūpniecības kamera"[Atsauce:*5] un Tieslietu ministrijas[Atsauce:*6] iebildumiem un citu personu iesniegtajiem viedokļiem[Atsauce:*7], secina, ka šādus pretargumentus, kas ir būtiski vērtējami, ir konstatējis ne tikai EHR, bet arī liela daļa citu personu un iestāžu. Tādējādi, EHR vēlas vērst atkāroti visu ministriju un likumdošanas procesā iesaistīto iestāžu un personu uzmanību uz šo būtisko apstākli, ka Likumprojekts satur ļoti daudz nepilnību un nav pieļaujama šāda Likumprojekta tālāka virzība.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III. KULTŪRAS MINISTRIJAS VĒRTĒJUMA NEPIETIEKAMĪBA IESNIEGTO VIEDOKĻU UN IEBILDUMU ASPEKTĀ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EHR norāda, ka likumdevēja un tā izstrādātās normas konstitucionalitātes, tostarp samērīguma, izvērtēšanas pienākums ietver pienākumu pēc būtības atbildēt uz konceptuāliem tiesiskiem iebildumiem. KM viedokļu pārskatā[Atsauce:*8] EHR vēstule apkopota kā viens ieraksts, sniedzot vispārīgu paskaidrojumu, kas atbild vien uz dažiem nebūtiskākajiem EHR izvirzītajiem argumentiem. Pārējie izvirzītie pretargumenti, kas, turklāt, ir ļoti būtiski un likumdošanas pats pamats, lai šādu likumprojektu virzību vispār sāktu un turpinātu tālāk, ir atstāti bez jebkādas atbildes un detalizēta vērtējuma.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Bez atbildes palikuši vismaz sekojoši EHR iebildumi: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Tiesiskās paļāvības principa pārkāpums. KM nav pilnvērtīgi un atbilstoši izvērtējusi to, ka radio organizācijas, tajā skaitā, EHR ir veikušas ievērojamas ilgtermiņa investīcijas, paļaujoties uz spēkā esošo regulējumu un NEPLP izsniegtajās apraides atļaujās nostiprinātajām programmas koncepcijām.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Ietekmes novērtēšanas nepilnības. KM nav veikusi korektu un pilnvērtīgu aprēķinu par Likumprojekta negatīvo ietekmi uz radio operatoru reklāmas ieņēmumiem, auditorijas dinamiku un valsts budžeta ieņēmumiem jeb Likumprojekta fiskālo ietekmi, kas bija jāveic detalizēti jau pirms Likumprojekts tika virzīts.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Definīciju juridiskā nenoteiktība. "Fonogrammas latviešu valodā, latgaliešu rakstu valodā un lībiešu valodā" un "jaunrades fonogrammas" definīcijās identificētās neskaidrības nav novērstas.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Redakcionālā neatkarība un klausītāju izvēles brīvība – kas īpaši ir tikts uzsvērts arī lielā daļā iesniegto viedokļu.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Digitālo platformu neregulēts konkurences priekšrocību efekts – lai arī KM uzskata, ka tas nav tiešā veidā saistīts ar Likumprojektu, tomēr, kā redzams no iesniegtajiem viedokļiem un arī Pirmajā vēstulē izklāstītā, tad tam ir tieša saistība ar Likumprojektu, tajā skaitā no fiskālās ietekmes vērtējuma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Kvotu pieļaujamība noteiktos žanros, kuros vietējais repertuārs ir objektīvi ierobežots – lai arī KM apgalvo, ka Likumprojekts neietekmē žanru, tomēr, no faktiskajiem apstākļiem izriet pavisam pretējs skats, proti, ja kvotas tiek ieviestas katrai programmai, tad tas vistiešākajā veidā ietekmēs, mainīs un ierobežos programmu žanru.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EHR uzsver: tas, ka KM ir nolēmusi neņemt vērā EHR iebildumus, neatbrīvo KM no pienākuma uz tiem atbildēt pēc būtības, jo minētie iebildumi var kļūt par pamatu juridiskiem strīdiem, ja Likumprojekts tiks pieņemts tā pašreizējā redakcijā. Tādējādi, atkāroti izvērtējama Pirmā vēstule un atbilde sniedzama par katru tajā izteikto pretargumentu un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IV. LIKUMPROJEKTA ANOTĀCIJAS NEPRECIZITĀTES UN NEPILNĪBAS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EHR ir veikusi detalizētu Likumprojekta anotācijas (ex-ante) analīzi un secinājusi, ka ir konstatējamas ievērojamas un būtiskas nepilnības norādītajā informācijā, kas turklāt, nesakrīt ar faktisko situāciju un var maldināt sabiedrību un likumdošanas turpmākajos soļos iesaistītās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 Neprecīzi un neatjaunoti faktiskie dati par radiostāciju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Anotācijas 1.3. punktā[Atsauce:*9] norādīts, ka analizētas 42 radiostacijas un ka 24 no 42 Latvijā reģistrētām radio stacijām savās programmās atskaņo mazāk nekā 5 % latviešu fonogrammu vai neatskaņo tās vispār. Taču faktiskie dati ir: Nacionālās elektronisko plašsaziņas līdzekļu padomes (turpmāk - NEPLP) programmu sarakstā[Atsauce:*10] ir norādītas komerciālo radio programmas - 34 (“BBC World Service” ir retranslācijas); nekomerciālā FM - 1 (Radio Marija, jo LU Radio NABA ir pārrobežu (interneta radio)); Latvijas sabiedriskās radiostacijas - 5, kas kopā veido 40 radiostacijas, nevis 42.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Turklāt sabiedriskās radiostacijas sākotnēji bija iekļautas analīzē, vēlāk tika izslēgtas no kvotu piemērošanas loka un tad šobrīd Likumprojekts atkal iekļauj arī tā attiecināmību uz sabiedriskajiem medijiem, kas padara salīdzinošo analīzi maldinošu, jo sabiedriskais medijs veido ievērojamu daļu no kopējā Latvijā radītās mūzikas ētera apjoma. Vēl jo vairāk, ja sabiedriskajam medijam noteiktu lielāku latviešu mūzikas apmēru nekā šobrīd, kā tas plānots pret komerciālajiem radio, tad tas rastu arī lielāku honorāru mūzikas jomas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Papildus, nav vērtēts arī raidorganizāciju programmu kopējā satura aspekts, tas ir, nav vērtēts tas, cik katrā raidorganizācijā ir programmu un kādā veidā tās tiek sadalītas pa žanriem un vai kopēji katrā raidorganizācijā izplatīto programmu saturs tiešām nesasniedz ievērojami lielāku procentuālo apmēru no latviešu mūzikas perspektīvas.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Tādējādi, šādi Likumprojekta anotācijā norādītie dati ir ne tikai nepatiesi, bet arī novecojuši un faktiski līdz galam neizvērtēti, kas liedz jau pašā sākumā izveidot kvalitatīvu Likumprojekta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 Neprecīzs sabiedriskās apspriešanas rezultātu atspoguļojums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Anotācijas 6.3. punktā[Atsauce:*11] norādīts, ka publiskajā apspriešanā saņemti 122 viedokļi un ka "Vismaz 78 iesniedzēji savos iesniegumos pauda atbalstu Likumprojekta mērķim veicināt vietējās mūzikas īpatsvaru radio stacijās.", kas faktiski sabiedrībai un likumdošanas procesā iesaistītajām personām, kam tālāk tiks nodots šis Likumprojekts, var tiešā veidā likt domāt, ka lielākā daļa ir atbalstījusi Likumprojektu. Tomēr, faktiskie viedokļu pārskata dati ir šādi: (1) Ņemts vērā – 24 – tikai tie, kuri atbalsta; (2) Daļēji ņemts vērā – 5 - tie, kuri atbalsta daļēji – atbalsta mērķi, bet ne Likumprojektā izmantoto instrumentu; (3) Nav ņemts vērā – 91 - galvenokārt, konceptuāli iebildumi pret Likumprojektu un tā instrumentu; (4) Bez vērtējuma – 2- Neatbalsta vai daļēji. Attiecībā uz pozīciju, kas izteikta viedoklī par Likumprojektu: (1) Atbalsta – 24; (2) Daļēji atbalsta – 5; (3) Neatbalsta – 90; (4) Nav skaidri vērtējami viedokļa konteksta trūkuma dēļ – 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Kā redzams no apkopotajiem datiem, tad vismaz 91 no 122 iesniedzēju iebildumiem novērtēti kā "Nav ņemts vērā", un anotācijā KM pati atzīst, ka tie ir "[…] vērsti pret pašu Likumprojekta pamatideju – obligātu Latvijā radītas mūzikas īpatsvara palielināšanu radio programmās". EHR ieskatā neņemt vērā būtiskus argumentus pret Likumprojektu, tikai tādēļ, ka tie vērš uzmanību uz daudziem un nozīmīgiem trūkumiem, kas ir skaidri redzami Likumprojektā – nav samērīgi un arī atbilstoši likumdošanas pamata principiem. Tieši pretēji, tas pārkāpj jebkādas likumdošanas principu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Papildus, arī apgalvojums, ka "vismaz 78 […] pauda atbalstu Likumprojekta mērķim", rada absolūti nepareizu priekšstatu par faktisko situāciju atbalsta aspektā Likumprojektam, jo patiesībā, kā redzams no apkopotajiem datiem, vismaz 90 iesniedzēji neatbalsta Likumprojektu un vēl 5 atbalsta daļēji, tas ir, atbalsta mērķi, bet ne izmantoto kvotu instrumentu. Anotācija apspriešanas rezultātu pasniedz tā, it kā sabiedrība Likumprojektu būtu atbalstījusi, kaut arī skaitliskais un satura sadalījums rāda pretēju ainu.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Šāda rīcība, anotācijas rezultātu atspoguļojumā, turklāt, tieši uzsverot un izceļot informāciju par to, kas atbalstījuši mērķi kā tādu, neizceļot to, ka lielākā daļa izteikuši noraidījumu, ir nepieļaujama un arī pretēja jebkādiem likumdošanas principiem. Atbildīgajai institūcijai nav jārada ilūzija, ka viss ir kārtībā ar Likumprojektu un nav nozīmīgu iebildumu, ja dati parāda pretējo.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c. Igaunijas pieredzes neprecīza atspoguļošana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Anotācijas 1.3. punktā norādīts Igaunijas piemērs[Atsauce:*12], tas ir, ka “Igaunijā, kur vietējās mūzikas īpatsvars radio stacijās vismaz 30 % apmērā ir noteikts kopš 2016. gada, ir vērojamas pozitīvas tendences – divas lielākās krievu radiostacijas Igaunijā "Ruskaya radio" un "Norodnaja" ir nevis beigušas eksistēt, bet ieviesto vietējās mūzikas kvotu ietekmē veikušas re-brendingu un šobrīd "Ruskaya radio" atskaņo krievu valodā mūziku un Igauņu mūziku angļu valodā, savukārt "Norodnaja" pamainīja formātu un atskaņo ārzemju mūziku, igauņu mūziku un krievu mūziku.”, turklāt, ir veikta arī atsauce[Atsauce:*13] uz socioloģiskās pētījumu aģentūras "Kantar" starptautiskā tirgus un mediju pētījumu par 2025. gada radio auditoriju (Kantar Supernova, Radio surveys 2012–2025).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Anotācijā apgalvots, ka Igaunijā tiek nodrošināts vismaz 30% igauņu mūzikas atskaņošanas, un tas pasniegts kā valsts likuma prasība, tomēr, atkārtoti vēršama uzmanība, ka šis apgalvojums ir neprecīzs. Kā arī uzsvērts Pirmajā vēstulē, Igaunijā konkrētu mūzikas procentuālo kvotu likuma tekstā tieši nav noteikts, konkrētie rādītāji ir iestrādāti individuālo radio licenču nosacījumos, ko nosaka regulators, ievērojot katras stacijas konkrētā formāta īpatnības. [Atsauce:*14] Šis ir licenču modelis, kurā kvota tiek pielāgota formāta specifikai - ne fiksēta likuma norma.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Tādējādi, anotācijā jau atkal tiek radīts maldīgs priekšstats par citu valstu piemēriem. Turklāt, šāda neprecīza informācija liek rasties bažām par sākotnējās izpētes pilnvērtīgu veikšanu, ņemot vērā, ka šāda būtiska informācija ir noklusēta vai arī nav ņemta vērā nemaz.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 Risinājuma aprakstā nav atspoguļots nozares, EHR detalizētais un citu personu izteiktais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Anotācijā nekur netiek atspoguļots tas, kas tika pausts KM darba grupās, tas ir, ka pati nozare, kura tiešā veidā tiek ietekmēta ar šo Likumprojektu visvairāk, un tajā skaitā arī EHR, ir pret kvotu ieviešanu un šo Likumprojektu. Kā norādīts arī augstāk šajā vēstulē, anotācija fiksē kvotu atbalstošu argumentāciju, bet neprecīzi un nekorekti apkopo apspriešanas procesu kopumā, neizvērtējot pat būtiskākos pretargumentus.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 Ietekmes novērtējums uz nozari nav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Anotācijas 3. punktā[Atsauce:*15] un anotācijā kopumā ir norādīts tikai prognozētais papildu autoratlīdzību apjoms Latvijas māksliniekiem, taču nav sniegts vērtējums par: Likumprojekta negatīvo ietekmi uz komerciālo radio operatoru reklāmas ieņēmumiem un auditorijas dinamiku; ietekmi uz nodokļu ieņēmumiem valsts budžetā (UIN, PVN, VSAOI); ietekmi uz nodarbinātību radio nozarē; risku, ka autoratlīdzību kopējā plūsma samazināsies, ja samazināsies radio kopējā auditorija.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Tā, piemēram, aplūkojot reklāmas ieņēmumus, 2025. gadā Latvijas radio kopējie reklāmas rādītāji bija 15,47 miljoni eiro[Atsauce:*16]. Attiecīgi, secīgi – ja samazināsies auditorija, kas ir neizbēgami, mainot pilnībā radio žanru un valodu, tad samazināsies arī reklāmas apjoms, un tad arī reklāmas ieņēmumi, kā arī nodokļu ieņēmumi valsts budžetā, kas noved pie tā, ka tiešā veidā tiks ietekmēta gan radio darbība, gan arī valsts budžets negatīvā aspektā. Tātad, tas pierāda pretējo tam, kas norādīts anotācijā, turklāt, jau atkārtoti parāda, ka nav veikta pietiekama jeb veikta vispār detalizēta finanšu ietekme uz nozari un valsts budžetu. Zaudējumi būs mērāmi miljonos eiro, jo auditorija tiks zaudēta tik pat ievērojamā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Turklāt, ievērojot, ka vislielākajā apjomā tiks ietekmēti tieši komerciālie radio, nav atbalstāmi un korekti veikt finanšu ietekmes vērtējumu tikai un vienīgi attiecībā uz Latvijas mākslinieku ienākumiem. Šādās pozīcijās ir veicams vērtējums tieši attiecībā uz ietekmēto nozari, lai pilnvērtīgi varētu spēt izvērtēt vai tiešām paredzamais ieguvums ir samērīgs ar tiem zaudējumiem, kas tiks radīti nozarei.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Papildus, norādāms arī, ka anotācijas 1.3. un 1.4. punktos citētajos Socioloģiskās pētījumu aģentūras "Kantar" un LaIPA pētījumos[Atsauce:*17] ir ietverta informācija, kas tieši liecina pret kvotu efektivitāti vai norāda uz auditorijas risku, taču anotācija šo informāciju noklusē vai interpretē nepilnīgi. Tā, piemēram, saskaņā ar Kantar/LaIPA 2024. gada aptaujas datiem[Atsauce:*18] radiostacijas izvēli visvairāk nosaka mūzikas žanrs/stils (28%), savukārt latviešu mūzikas jeb reģionālā kritērija īpatsvars kā izvēles kritērijs ir tikai 6%, bet ārvalstu mūzikas kritērija īpatsvars - 8%. KM viedokļu pārskatā ir citēts 8%  un 28% rādītājs, bet 7% rādītājs, kas vistiešāk parāda latviešu mūzikas kritērija nozīmi, ir noklusēts, tāpat kā 6% reģionālais kritērijs. Tieši 28% (žanrs/stils) ir galvenais auditorijas riska faktors - obligāta kvota, kas maina radiostacijas žanru/formātu, skar tieši šo lielāko klausītāju daļu, savukārt, 6% apmērs, kuriem ir svarīgs reģionālais kritērijs, ir vismazāk nozīmīgākais klausītāju vidū. Apgalvojums, ka "[…] nav datos balstītu pierādījumu, ka Latvijā radītas mūzikas īpatsvara palielināšana līdz 30 % radio programmās varētu būtiski samazināt radio auditoriju", nav korekts. Tieši pretēji, nav pierādījumu un datu, ka vairāk latviešu mūzikas pēc kvotu ieviešanas - auditoriju noturētu. Anotācijā minētais pētījums kvotu ietekmi uz klausītāju izvēli nemaz neveic, tādējādi, nav arī izmantojams šī Likumprojekta ietekmes 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Turklāt, anotācijas 2.2.4. un 2.2.5. punktos norādītie dati nav korekti un faktiskajai situācijai atbilstoši. Kvotu ieviešana vistiešākajā mērā ietekmēs gan mazos un vidējos uzņēmumus (komerciālos radio), gan arī konkurenci. Tiks ietekmēts radio organizāciju repertuārs un žanri, kā arī auditorijas apmērs. Tāpat, anotācijas 2.2.6. punktā norādītie dati par to, ka nav ietekmes uz nodarbinātību – nav patiess. Ja tiks ieviestas kvotas, samazināsies radio organizāciju ieņēmumi un darbu apjoms, un līdz ar to, samazināsies arī darbinieku skaits, jo nebūs nepieciešams un nebūs arī iespējams paturēt to nemainīgu vai palielināt, salīdzinājumā ar šā brīža situāciju.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 STARPTAUTISKĀS PIEREDZES NEPILNĪGS ATSPOGUĻOJUMS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EHR vērš uzmanību, ka atsauce uz starptautisko pieredzi Likumprojekta anotācijā ir nepilnīga un maldinoša vairākos aspektos.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 Kvotas ieviestas citā tirgus situācijā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Anotācijā minētajās valstīs, tajā skaitā it īpaši anotācijā minētajā pētījumā "Comparative analysis of music content legislation on radio and digital platforms: what is the future for quotas in the new scenario?" [Atsauce:*19]  norādītajās - Francija, Kanāda, Apvienotā Karaliste un Austrālija, mūzikas kvotas tika ieviestas laikā, kad komerciālie radio tikai veidojās un radio bija praktiski vienīgais mūzikas atklāšanas un patēriņa kanāls, tas ir, 90. gados. Kanādā sistēma tika ieviesta 1971. gadā, savukārt, Francijā - 1996. gadā, savukārt, Austrālijā vēl agrāk – 1942. gadā, un laika gaitā ieviestās sistēmas tika attīstītas un pielāgotas. Klausītāju paradumi izveidojās kopā ar kvotu - auditorija pieauga pie tās. Latvijā 2026. gadā situācija ir principiāli citāda: paradumi jau ir nostiprināti, un mūzikas patēriņā dominē straumēšanas platformas. Latvijā 2024. gadā jau 79% iedzīvotāju klausās mūziku internetā. No interneta klausītājiem tikai 24% izmanto interneta radio kanālus; YouTube - 45%, Spotify/Deezer - 26 %. Tāpēc nav pamatoti gaidīt tādus pašus rezultātus kā minētajās citās valstīs un vēl jo vairāk pielīdzināt to piemērus Latvijas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 Starptautiskā tendence - kvotas mīkstināšana, nevis palielināšana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Anotācija atsaucas uz citu valstu pieredzi, bet neatspoguļo tās turpmāko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Kanādas regulators CRTC 2022. gadā ar lēmumu Broadcasting Regulatory Policy CRTC 2022-332 pārskatīja komerciālo radio politiku, paplašinot kvotas izpildes iespējas un palielinot nozares elastību tieši straumēšanas platformu konkurences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Apvienotajā Karalistē mūzikas kvotu nav, un 2022. gada valdības ziņojumā "Up Next" ierosināts esošās satura prasības pārformulēt vai atcelt - tas īstenots ar Media Act 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Austrālijas parlamenta 2019. gada priekšlikumiem par kvotas paplašināšanu nav bijis turpinājuma likumdošanā.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Kā redzams, Latvijas Likumprojekts virzās pretēji attīstīto jurisdikciju tendencei un tas nav atspoguļots anotācijā. Papildus, tieši anotācijā minētajā pētījumā, ko it kā KM izmantojusi starptautiskās pieredzes izpētei, ir redzams, ka kvotu stingrāka ieviešana, tajā skaitā palielinot līdz 30% procentiem, ir radījusi daudz negatīvu seku. Tas iekļauj tajā skaitā, bet neaprobežojoties ar, satura dažādības samazināšanos, auditorijas zudumu un daudziem citiem riskiem. Latvijas gadījumā, ieviešot šādas stingras kvotas nosacījumus pēkšņi, jau pēc tam, kad auditorijai ir izveidojies savs viedoklis un paradumi, kā arī ir izveidota stabila nozare – tas var radīt smagas un neatgriezeniskas negatīvas sekas uzreiz.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c. Francijas pieredze: kvota nenodrošina daudzveidību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Anotācijā norādītajā pētījumā arī konstatēts, ka pēc gandrīz divdesmit gadu kvotas piemērošanas tikai 2-3 % no franču valodas repertuāra veidoja 75% no kvotas ietvaros atskaņotā. Tātad, kvota tika izpildīta formāli, bet tās kultūras mērķis - vietējās mūzikas daudzveidības un jaunrades veicināšana - netika sasniegts. Tas ir konstatēts nevis nozares pārstāvju, bet pašas valsts, kas kvotu ieviesusi, pasūtītā pētījumā. Kā norādīts arī augstāk, Latvijā, kur vietējā mūzikas repertuāra apjoms ir nesalīdzināmi mazāks nekā Francijā, šis risks iestātos nevis pēc gadiem, bet uzreiz.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Precīzāk izklāstot, vēstules [34] punktā minēto, Francijā 2016. gadā ieviestā korekcija radīja trīs dokumentētas negatīvas sekas: (1) auditorijas samazināšanos; (2) vietējās mūzikas klātbūtnes zudumu visklausītākajā repertuāra daļā; (3) daļa raidorganizāciju mainīja redakcionālo līniju vai palielināja ne-mūzikas satura apjomu. Regulējums radīja rezultātu, kas ir tieši pretējs tā mērķim. Anotācija šos faktus neatspoguļo.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 Kvota straumēšanas platformās nav īstenojama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Pētījumā arī secināts, ka kvotu sistēma nav īstenojama pēc-pieprasījuma (on-demand) mūzikas pakalpojumos, jo patērētāji šādu saturu var izslēgt no sava atskaņošanas saraksta. Tas nozīmē, ka kvota strukturāli var attiekties tikai uz lineāro apraidi. Praksē tas rada situāciju, kurā saistības tiek uzliktas tikai Latvijā reģistrētiem komersantiem, savukārt starptautiskās straumēšanas platformas, kas konkurē par to pašu auditoriju un to pašu reklāmas tirgu, paliek ārpus regulējuma tvēruma. Kvotu piemērošana tikai regulētajiem dalībniekiem var novājināt tieši to nozari, caur kuru valsts īsteno kultūras un valodas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 JURIDISKĀ IETEKME UN IESPĒJAMĀ TIESVEDĪBA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EHR atkārtoti norāda, ka gadījumā, ja Likumprojekts tiks pieņemts tā pašreizējā redakcijā, EHR ir tiesīga un nekavēsies izmantot visus normatīvajos aktos paredzētos tiesiskās aizsardzības līdzekļus,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vēršanos tiesā ar prasījumu par zaudējumu atlīdzināšanu atbilstoši piemērojamiem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vēršanos Satversmes tiesā attiecībā uz nozīmīgu un sabiedrībai svarīgu principu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VII. LŪGUMI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Atkārtoti norādām, ka EHR nesaskaņo šo Likumprojektu, kā arī ņemot vērā iepriekš minētos apsvērumus, EHR lūdz, pirms Likumprojekta tālākas virzības: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Sniegt pēc būtības pamatotu atbildi uz visiem EHR Pirmās vēstules iebildumiem, vērtēt, ņemt vērā un pilnvērtīgi sniegt atbildes uz visiem iesniegtajiem iebildumiem.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Veikt pilnvērtīgu un neatkarīgu ekonomiskās ietekmes novērtējumu, tostarp aprēķinot Likumprojekta ietekmi uz reklāmas ieņēmumiem, klausītāju auditoriju, nodarbinātību un valsts budžeta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 anotācijā iekļautos faktiskos datus atbilstoši norādītajiem konstatējumiem - jo īpaši attiecībā uz radiostaciju skaitu, publiskās apspriešanas rezultātu interpretāciju un Igaunijas regulatīvā modeļa raksturu.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Nodrošināt, ka anotācijā atspoguļotā starptautiskā pieredze ietver arī šo valstu pašu konstatētos regulējuma trūkumus un pēdējo gadu kvotu revīzijas.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NEPLP. Mediji. Programmas. Pieejams: https://www.neplp.lv/lv/programmas-1 [skatīts: 30.07.2026.].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 Anotācija (ex-ante). 26-TA-928: Likumprojekts (Grozījumi). Pieejams: https://tapportals.mk.gov.lv/annotation/7d649bf0-b876-4a18-ac9f-f7cce5516ef2 [skatīts: 30.07.2026.].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Turpat.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Finanšu ministrijas iesniegtais atzinums par Likumprojektu. Pieejams: https://tapportals.mk.gov.lv/reviews/resolutions/f1be7c68-0a2e-4289-aa77-6080c526bab2 [skatīts: 30.07.2026.].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Biedrības "Latvijas Tirdzniecības un rūpniecības kamera" iesniegtais atzinums par Likumprojektu. Pieejams: https://tapportals.mk.gov.lv/reviews/resolutions/526479f9-4677-4d71-a1cb-6cac3e266fa8 [skatīts: 30.07.2026.].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Tieslietu ministrijas iesniegtais atzinums par Likumprojektu. Pieejams: https://tapportals.mk.gov.lv/attachments/legal_acts/reviews/additional_documents/9b2ce879-3969-4173-a652-19207e911999/download [skatīts: 30.07.2026.].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Sabiedrības līdzdalībā jeb publiskajā apspriešanā iesniegtie viedokļi un priekšlikumi. Pieejams: https://tapportals.mk.gov.lv/public_participation/bafa6542-10d4-4f0d-a3d4-1efebdbd16fe [skatīts: 30.07.2026.].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Kultūras ministrijas izveidotais iesniegto viedokļu pārskats. Pieejams: https://tapportals.mk.gov.lv/public_participation/bafa6542-10d4-4f0d-a3d4-1efebdbd16fe#:~:text=Viedok%C4%BCu%20p%C4%81rskats_10072026,10.07.2026. [skatīts: 30.07.2026.].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Skat. Anotācijas 1.3. punktu. Pieejams: https://tapportals.mk.gov.lv/annotation/e8d5d196-185e-48ad-8377-8fb2588e69dc#:~:text=LaIPA%20sadarb%C4%ABb%C4%81%20ar,kl%C4%81tb%C5%ABtni%20radio%20%C4%93ter%C4%81 [skatīts: 30.07.2026.].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NEPLP sarakstā esošie mediji. Pieejams: https://www.neplp.lv/lv/programmas-2 [skatīts: 30.07.2026.].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Skat. Anotācijas 6.3. punktu. Pieejams: https://tapportals.mk.gov.lv/annotation/e8d5d196-185e-48ad-8377-8fb2588e69dc#:~:text=No%202026.%20gada,izmantotajiem%20kult%C5%ABrpolitikas%20instrumentiem [skatīts: 30.07.2026.].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Skat. Igaunijas piemērs Anotācijas 1.3. punktā. Pieejams: https://tapportals.mk.gov.lv/annotation/e8d5d196-185e-48ad-8377-8fb2588e69dc#:~:text=kam%C4%93r%20%C5%A1%C4%81d%C4%81%20TOP,un%20krievu%20m%C5%ABziku [skatīts: 30.07.2026.].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Skat. Anotācijas 1.3. punktu. Pieejams: https://tapportals.mk.gov.lv/annotation/e8d5d196-185e-48ad-8377-8fb2588e69dc#:~:text=Papildu%20sal%C4%ABdzin%C4%81jumam%20j%C4%81nor%C4%81da,%C5%A1%C4%81%20regul%C4%93juma%20ievie%C5%A1anas [skatīts: 30.07.2026.].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Skat. Igaunijas Mediju pakalpojuma likumu (Meediateenuste seadus) [skatīts: 30.07.2026.].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Skat. Anotācijas 3. punktu. Pieejams: https://tapportals.mk.gov.lv/annotation/e8d5d196-185e-48ad-8377-8fb2588e69dc#:~:text=3.%20Ties%C4%ABbu%20akta%20projekta%20ietekme%20uz%20valsts%20bud%C5%BEetu%20un%20pa%C5%A1vald%C4%ABbu%20bud%C5%BEetiem [skatīts: 30.07.2026.].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Latvijas mediju reklāmas apjoms 2025. gadā - 94,4 miljoni eiro. Pieejams: https://www.lra.lv/lv/zinas/latvijas-mediju-reklamas-apjoms-2025-gada-94-4-miljoni-eiro [skatīts: 30.07.2026.].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Socioloģiskās pētījumu aģentūras "Kantar" un /LaIPA ikgadējais pētījums "Mūzikas patēriņa indekss 2024. gads". Pieejams: https://www.laipa.org/lat/jaunumi/51295-muzikas-paterina-paradumu-petijums-muziku-ikdiena-patere-absolutais-vairakums-latvijas-iedzivotaju [skatīts: 30.07.2026.].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Mūzikas patēriņa indekss 2024. gada septembris. Pieejams: https://laipa.org/muzikas_paterina_indekss/23044-petijumi-muzikas-paterina-indekss-2015-2024 [skatīts: 30.07.2026.].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"Comparative analysis of music content legislation on radio and digital platforms: what is the future for quotas in the new scenario?". Pieejams: https://raco.cat/index.php/QuadernsCAC/article/view/431853/525944 [skatīts: 30.07.2026.].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EHR nesaskaņo Likumprojektu Nr. 26-TA-928 "Grozījumi Elektronisko plašsaziņas līdzekļu likumā" pilnā apmērā un norāda, ka Likumprojekts nav virzāms tālāk jebkādā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1. pantā ietvertais Likuma 1. panta 8.</w:t>
            </w:r>
            <w:r w:rsidR="00000000" w:rsidRPr="00000000" w:rsidDel="00000000">
              <w:rPr>
                <w:vertAlign w:val="superscript"/>
                <w:rtl w:val="0"/>
              </w:rPr>
              <w:t xml:space="preserve">1</w:t>
            </w:r>
            <w:r w:rsidR="00000000" w:rsidRPr="00000000" w:rsidDel="00000000">
              <w:rPr>
                <w:rtl w:val="0"/>
              </w:rPr>
              <w:t xml:space="preserve"> un 11.</w:t>
            </w:r>
            <w:r w:rsidR="00000000" w:rsidRPr="00000000" w:rsidDel="00000000">
              <w:rPr>
                <w:vertAlign w:val="superscript"/>
                <w:rtl w:val="0"/>
              </w:rPr>
              <w:t xml:space="preserve">1</w:t>
            </w:r>
            <w:r w:rsidR="00000000" w:rsidRPr="00000000" w:rsidDel="00000000">
              <w:rPr>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2. pantā ietvertā Likuma 24.</w:t>
            </w:r>
            <w:r w:rsidR="00000000" w:rsidRPr="00000000" w:rsidDel="00000000">
              <w:rPr>
                <w:vertAlign w:val="superscript"/>
                <w:rtl w:val="0"/>
              </w:rPr>
              <w:t xml:space="preserve">2</w:t>
            </w:r>
            <w:r w:rsidR="00000000" w:rsidRPr="00000000" w:rsidDel="00000000">
              <w:rPr>
                <w:rtl w:val="0"/>
              </w:rPr>
              <w:t xml:space="preserve"> panta pirmā daļa, nosakot, elektronisko plašsaziņas līdzekļu radio programmās </w:t>
            </w:r>
            <w:r w:rsidR="00000000" w:rsidRPr="00000000" w:rsidDel="00000000">
              <w:rPr>
                <w:b w:val="1"/>
                <w:rtl w:val="0"/>
              </w:rPr>
              <w:t xml:space="preserve">sešu kalendāro mēnešu periodā</w:t>
            </w:r>
            <w:r w:rsidR="00000000" w:rsidRPr="00000000" w:rsidDel="00000000">
              <w:rPr>
                <w:rtl w:val="0"/>
              </w:rPr>
              <w:t xml:space="preserve"> gada laikā ne mazāk kā 30 procentus no visa fonogrammu raidīšanas laika izmantojamas fonogrammas, kas ietver latviešu valodā, latgaliešu rakstu valodā vai lībiešu valodā izpildītus muzikālus darbus vai jaunrades fonogrammas.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2. pantā ietvertā Likuma 24.</w:t>
            </w:r>
            <w:r w:rsidR="00000000" w:rsidRPr="00000000" w:rsidDel="00000000">
              <w:rPr>
                <w:vertAlign w:val="superscript"/>
                <w:rtl w:val="0"/>
              </w:rPr>
              <w:t xml:space="preserve">2</w:t>
            </w:r>
            <w:r w:rsidR="00000000" w:rsidRPr="00000000" w:rsidDel="00000000">
              <w:rPr>
                <w:rtl w:val="0"/>
              </w:rPr>
              <w:t xml:space="preserve"> panta trešā daļa un attiecīgi likumprojekta anotācija, ņemot vērā, ka  raidorganizācijas jau šobrīd divas reizes gadā sniedz pusgada saturisko atskaiti AKKA/LAA un LaIPA un, arī likumprojektā minēto tiesību normu ievērošanu </w:t>
            </w:r>
            <w:r w:rsidR="00000000" w:rsidRPr="00000000" w:rsidDel="00000000">
              <w:rPr>
                <w:b w:val="1"/>
                <w:rtl w:val="0"/>
              </w:rPr>
              <w:t xml:space="preserve">atskaites jāsniedz NEPLP divas reizes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un papildināts likumprojekta sākotnējās ietekmes (ex-ante) novērtējuma ziņojums (anotācija), tostarp 1. sadaļas “Tiesību akta projekta izstrādes nepieciešamība” 1.3. punkts “Pašreizējā situācija, problēmas un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likumprojekta 5. pantā ietvertajā Likuma pārejas noteikumu 50. punktā paredzēts pārejas posms, nosakot, ka elektronisko plašsaziņas līdzekļu radio programmās sešu kalendāro mēnešu periodā gada laikā no 2028. gada 1. janvāra ne mazāk kā 10 procentus no visa fonogrammu raidīšanas laika izmantojamas fonogrammas, kas ietver latviešu valodā, latgaliešu rakstu valodā vai lībiešu valodā izpildītus muzikālus darbus vai jaunrades fonogrammas, savukārt no 2029. gada 1. janvāra ne mazāk kā 20 procentus no visa fonogrammu raidīšanas laika izmantojamas fonogrammas, kas ietver latviešu valodā, latgaliešu rakstu valodā vai lībiešu valodā izpildītus muzikālus darbus vai jaunrades fonogrammas, nodrošinot, ka minētās proporcijas atbilst arī atsevišķai elektronisko plašsaziņas līdzekļu radio programmas raidlaika daļai laika posmā no plkst. 07.00 līdz 20.00., tiek uzskatīts, ka ir pietiekoši elastīgs termiņš un nosacījumi jaunā regulējuma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likumprojekta pārejas periodā LaIPA ir apliecinājusi gatavību uzņemties Latvijā radītas mūzikas īpatsvara tehnisko administrēšanu kā ārpakalpojumu NEPLP. Šādā gadījumā LaIPA nodrošinās patstāvīgu monitoringu, ko salīdzinās ar ierastajām reizi pusgadā sniegtajām raidorganizāciju atskaitēm un sniegs atgriezenisko saiti raidorganizācijām, kad Latvijā radītas mūzikas īpatsvars sasniegs vismaz 30 procentu īpatsvaru, tādējādi pilnībā noņemot administratīvo slogu no raidorganizācijām.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2030. gadā būs pieejama vienota mūzikas datubāze, kurā metadatus apvienos biedrība “Latvijas Mūzikas informācijas centrs”, biedrība “Latvijas Mūzikas attīstības biedrība/Latvijas Mūzikas eksports”, Autortiesību kolektīvā pārvaldījuma likumā noteiktās kolektīvā pārvaldījuma organizācijas, un citi datu turētāji, lai nodrošinātu likumprojektā paredzētās prasības un drošticamu avotu raidorganizācijām. Minētā datubāze saturēs datus par fonogrammu atbilstību likumprojektā noteiktajiem kritērijiem, vienlaicīgi sniedzot iespēju medijiem verificēt fonogrammu statusu pirms raidīšanas, kā arī atvieglos kontroles procesu NEPLP uzraudzīt, vai medija noteiktā periodā raidīto fonogrammu kopums sasniedz likumprojektā noteikto īpatsvara prasību.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radio konkurenci ar tiešsaistes platformām vēršam uzmanību, ka auditorijas nosvēršanās par labu digitālajām programmām kā </w:t>
            </w:r>
            <w:r w:rsidR="00000000" w:rsidRPr="00000000" w:rsidDel="00000000">
              <w:rPr>
                <w:i w:val="1"/>
                <w:rtl w:val="0"/>
              </w:rPr>
              <w:t xml:space="preserve">Spotify</w:t>
            </w:r>
            <w:r w:rsidR="00000000" w:rsidRPr="00000000" w:rsidDel="00000000">
              <w:rPr>
                <w:rtl w:val="0"/>
              </w:rPr>
              <w:t xml:space="preserve">, u.c.</w:t>
            </w:r>
            <w:r w:rsidR="00000000" w:rsidRPr="00000000" w:rsidDel="00000000">
              <w:rPr>
                <w:u w:val="single"/>
                <w:rtl w:val="0"/>
              </w:rPr>
              <w:t xml:space="preserve"> nav tiešā veidā saistītas ar likumprojektā noteiktā īpatsvara ieviešanu</w:t>
            </w:r>
            <w:r w:rsidR="00000000" w:rsidRPr="00000000" w:rsidDel="00000000">
              <w:rPr>
                <w:rtl w:val="0"/>
              </w:rPr>
              <w:t xml:space="preserve">. </w:t>
            </w:r>
            <w:r w:rsidR="00000000" w:rsidRPr="00000000" w:rsidDel="00000000">
              <w:rPr>
                <w:u w:val="single"/>
                <w:rtl w:val="0"/>
              </w:rPr>
              <w:t xml:space="preserve">Tā ir tehnoloģiju attīstība un dzīvesstila, auditorijas ieradumu maiņa, kas notiek neatkarīgi no radio procesiem.</w:t>
            </w:r>
            <w:r w:rsidR="00000000" w:rsidRPr="00000000" w:rsidDel="00000000">
              <w:rPr>
                <w:rtl w:val="0"/>
              </w:rPr>
              <w:t xml:space="preserve"> Tā ir formātu maiņa ar ko saskaras arī televīzija, kino un tam nav saistība tiešā veidā ar kvotu sistēmu. Nav datos pamatotu faktu, kas apliecinātu likumprojekta būtisku negatīvu ietekmi uz reklāmas ieņēmumiem komercradio un auditorijas samazināšanos, ņemot vērā, ka daļa radio jau šobrīd atskaņo 30 % vai tuvu šim rādītājam Latvijā radītas mūzikas (Radio Star FM – 31 %, Radio SWH – 29 %, Radio Skonto 22 %, Radio7 – 20 %, u.c.), turklāt likumprojekts paredz pakāpenisku pārejas posmu – 2028. gadā 10 % apmērā, 2029. gadā 20 % apmērā un 2030. gadā 30 % apmērā. Kantar Emor, kas ir vadošais tirgus izpētes un sabiedriskās domas pētījumu uzņēmums, dati liecina, ka Igaunijas radio reklāmas neto izdevumu dinamika kopš 2016. gada ir bijusi augoša, lai gan kopš 2016. gada Igaunijas radio licencēs ir iestrādāts vietējās mūzikas īpatsvars 30-35 % apmērā un 2026. gadā vietējās mūzikas īpatsvars tiek virzīts Igaunijas parlamentā 2. lasījumā kā likumprojekts. (Igaunijas radio tirgus no aptuveni 7,3 milj. </w:t>
            </w:r>
            <w:r w:rsidR="00000000" w:rsidRPr="00000000" w:rsidDel="00000000">
              <w:rPr>
                <w:i w:val="1"/>
                <w:rtl w:val="0"/>
              </w:rPr>
              <w:t xml:space="preserve">euro</w:t>
            </w:r>
            <w:r w:rsidR="00000000" w:rsidRPr="00000000" w:rsidDel="00000000">
              <w:rPr>
                <w:rtl w:val="0"/>
              </w:rPr>
              <w:t xml:space="preserve"> 2012. gadā pieauga līdz aptuveni 11,5 milj. </w:t>
            </w:r>
            <w:r w:rsidR="00000000" w:rsidRPr="00000000" w:rsidDel="00000000">
              <w:rPr>
                <w:i w:val="1"/>
                <w:rtl w:val="0"/>
              </w:rPr>
              <w:t xml:space="preserve">euro </w:t>
            </w:r>
            <w:r w:rsidR="00000000" w:rsidRPr="00000000" w:rsidDel="00000000">
              <w:rPr>
                <w:rtl w:val="0"/>
              </w:rPr>
              <w:t xml:space="preserve">2019. gadā, Kantar Emor dati 2025. gads). Latvijas radio reklāmas tirgus dati liecina par stabilu augšupeju kopš 2022. gada par spīti digitālo straumēšanas platformu ienākšanai popularitātei (no aptuveni 9,7 milj. </w:t>
            </w:r>
            <w:r w:rsidR="00000000" w:rsidRPr="00000000" w:rsidDel="00000000">
              <w:rPr>
                <w:i w:val="1"/>
                <w:rtl w:val="0"/>
              </w:rPr>
              <w:t xml:space="preserve">euro</w:t>
            </w:r>
            <w:r w:rsidR="00000000" w:rsidRPr="00000000" w:rsidDel="00000000">
              <w:rPr>
                <w:rtl w:val="0"/>
              </w:rPr>
              <w:t xml:space="preserve"> 2021. gadā, 12,9 milj. </w:t>
            </w:r>
            <w:r w:rsidR="00000000" w:rsidRPr="00000000" w:rsidDel="00000000">
              <w:rPr>
                <w:i w:val="1"/>
                <w:rtl w:val="0"/>
              </w:rPr>
              <w:t xml:space="preserve">euro </w:t>
            </w:r>
            <w:r w:rsidR="00000000" w:rsidRPr="00000000" w:rsidDel="00000000">
              <w:rPr>
                <w:rtl w:val="0"/>
              </w:rPr>
              <w:t xml:space="preserve">2022. gadā  līdz 15,47 milj.</w:t>
            </w:r>
            <w:r w:rsidR="00000000" w:rsidRPr="00000000" w:rsidDel="00000000">
              <w:rPr>
                <w:i w:val="1"/>
                <w:rtl w:val="0"/>
              </w:rPr>
              <w:t xml:space="preserve"> euro</w:t>
            </w:r>
            <w:r w:rsidR="00000000" w:rsidRPr="00000000" w:rsidDel="00000000">
              <w:rPr>
                <w:rtl w:val="0"/>
              </w:rPr>
              <w:t xml:space="preserve"> 2025. gadā, liecina Kantar Emor dati).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likumprojekts neierobežo pilsoņu tiesības uz izteiksmes brīvību, jo radio saturs netiek aizliegts vai cenzēts, raidorganizācijas joprojām var brīvi veidot savas programmas, ievērojot likumprojektā noteikto tiesisko regulējumu. Latvijā radīta mūzika nav atsevišķs žanrs, bet gan dažādu žanru repertuārs, tādēļ Latvijā radītas mūzikas īpatsvara ievērošana neprasa mainīt radiostacijas muzikālo formātu. Latvijā radīta mūzika tiek radīta un izdota visdažādākajos žanros. Apgalvojums, ka radio atskaņotās dziesmas ir auditorijas izvēle ir neobjektīvs. Saturu radio programmā neveido pati auditorija – to veido un izvēlas radio redakcija un satura veidotāji. Radio saturs ir kūrēts. Lai klausītājs radio dzirdētu Latvijā radītu mūziku, radio to vispirms ir jāizvēlas un jāiekļauj savā programmā.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sabiedrības ar ierobežotu atbildību "EHR Mediju Grupa” norādītajiem neprecīzajiem datiem, skaidrojam, ka likumprojekta sākotnējās ietekmes (ex-ante) novērtējuma ziņojumā (anotācijā) ir analizēti dati par 42 radiostacijām, kas iegūti no LaIPA un AKKA/LAA sniegtās informācijas par 2024. gadu. Analīzei izvēlēti 2024. gada dati, jo par šo gadu ir pieejamas apkopotas radiostaciju iesniegtās atskaites kolektīvā pārvaldījuma organizācijām. Ņemot vērā radio komercdarbības informācijas konfidenciālo raksturu un komercnoslēpuma aizsardzības prasības, analīzē netiek atsevišķi izdalīti vai publiskoti dati par konkrētām radiostacijām. Tā vietā dati tiek analizēti apkopotā veidā, neidentificējot atsevišķu radiostaciju rādītājus. Latvijas Komercnoslēpuma aizsardzības likums komercnoslēpumu definē kā neizpaužamu saimnieciska rakstura informāciju, kurai tās slepenības dēļ ir faktiskā vai potenciālā komerciālā vērtība.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2026. gada 28. maija līdz 2026. gada 11. jūnijam Vienotajā tiesību aktu projektu izstrādes un saskaņošanas portālā (TAP portālā) norisinājās likumprojekta publiskā apspriešana, kuras laikā sabiedrībai bija iespēja izteikt viedokļus, priekšlikumus un iebildumus par likumprojektā noteikto tiesisko regulējumu. Publiskajā apspriešanā tika saņemti 122 viedokļi. Lielāko daļu viedokļus iesniedza fiziskas anonīmas personas, kuru viedokļi bija vārds vārdā vienādi (pat ar vienādām gramatiskajām kļūdām), liecinot par vienādā viedokļa izvērstu apzinātu kampaņu pret plānoto likumprojektu. Publiskajā apspriedē izteiktie objektīvie iebildumi tika izskatīti un analizēti. Publiskajā apspriedē aktīvi iesaistījās arī nozares organizācijas un komersanti, tostarp biedrība “Latvijas Mūzikas attīstības biedrība/Latvijas Mūzikas eksports”, LaIPA, AKKA/LAA, Latvijas Reklāmas asociācija, Latvijas Raidorganizāciju asociācija, sabiedrība ar ierobežotu atbildību "EHR Mediju Grupa", SIA "Naudio", sabiedrība ar ierobežotu atbildību radiokompānija "Alise Plus", sabiedrība ar ierobežotu atbildību "L Tips", sabiedrība ar ierobežotu atbildību "Every Little Thing" un sabiedrība ar ierobežotu atbildību "Laika Upe". Likumprojekta sākotnējās ietekmes (ex-ante) novērtējuma ziņojuma (anotācijas) 6. sadaļas “Projekta izstrādē iesaistītās institūcijas un sabiedrības līdzdalības process” 6.3. punktā “Sabiedrības līdzdalības rezultāti” ir aprakstīts pārskats par Kultūras ministrijas ar 2026. gada 2. martā rīkojumu Nr. 2.5-1-28 izveidotās darba grupas “Latvijā radītas mūzikas īpatsvara palielināšanai radiostacijās” paveikto.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diskusijas ar mediju un mūzikas nozari, precizēts un papildināts likumprojekta sākotnējās ietekmes (ex-ante) novērtējuma ziņojums (anotācija), tostarp 1. sadaļas “Tiesību akta projekta izstrādes nepieciešamība” 1.3. punkts “Pašreizējā situācija, problēmas un risinājumi”, norādot, ka Igaunijā 2026. gadā tiek virzīti Igaunijas Mediju pakalpojumu likuma grozījumi (Nr. 814 SE), kuros noteikta Igaunijas autoru mūzikas īpatsvara prasība radio programmās, šobrīd likumprojekts atrodas 2. lasījuma izskatīšanā. Jau kopš 2016. gada prasība par noteikta Igaunijas autoru mūzikas īpatsvara nodrošināšanu radio programmās ir noteikta radiostaciju licences papildu nosacījumos.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radiostacija “Narodnoje Radio” vairs neveic apraidi radio frekvencēs, bet turpina darbību tikai interneta vidē. Nosvēršanās par labu digitālajām programmām kā</w:t>
            </w:r>
            <w:r w:rsidR="00000000" w:rsidRPr="00000000" w:rsidDel="00000000">
              <w:rPr>
                <w:i w:val="1"/>
                <w:rtl w:val="0"/>
              </w:rPr>
              <w:t xml:space="preserve"> Spotify,</w:t>
            </w:r>
            <w:r w:rsidR="00000000" w:rsidRPr="00000000" w:rsidDel="00000000">
              <w:rPr>
                <w:rtl w:val="0"/>
              </w:rPr>
              <w:t xml:space="preserve"> u.c. nav tiešā veidā saistītas ar likumprojektā paredzētā īpatsvara ieviešanu. Tā ir tehnoloģiju attīstība un dzīvesstila, auditorijas ieradumu maiņa, kas notiek neatkarīgi no radio procesiem. Tā ir formātu maiņa ar ko saskaras arī televīzija, kino un tam nav saistība tiešā veidā ar kvotu sistēmu. Nav datos pamatotu faktu, kas apliecinātu likumprojekta būtisku negatīvu ietekmi uz reklāmas ieņēmumiem komercradio un auditorijas samazināšanos. Savukārt radiostacija “Russkoje Radio” ir piedzīvojusi auditorijas kritumu, sevišķi kopš 2019. gada.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likumprojekta ietekmes novērtējumu vēršam uzmanību, ka socioloģiskās pētījumu aģentūras "Kantar" un LaIPA pētījumu dati ir publiski pieejami un apskatāmi LaIPA tīmekļvietnē. Respondentu norādītais mūzikas žanrs vai radiostacijas formāts (28 %) kā galvenais izvēles kritērijs nav pretrunā Latvijā radītas mūzikas īpatsvara ieviešanai. Latvijā radīta mūzika nav atsevišķs žanrs, bet gan dažādu žanru repertuārs, tādēļ īpatsvara ievērošana neprasa mainīt radiostacijas muzikālo formātu. Attiecīgi nav pamatoti secināt, ka 6 – 7 % respondentu, kuri radiostacijas izvēli saista ar latviešu vai reģionālo mūziku, apliecina likumprojektā paredzētā īpatsvara neefektivitāti. Latvijā radīta mūzika tiek radīta un izdota visdažādākajos žanros – popā, rokā, hiphopā, elektroniskajā mūzikā, džezā, folkmūzikā un citos. Līdz ar to likumprojektā paredzētā īpatsvara ievērošana pati par sevi neprasa mainīt radiostacijas formātu vai žanrisko ievirzi, bet gan nodrošina lielāku vietējā repertuāra pārstāvniecību attiecīgajā formātā. Klausītāju izvēli būtiski ietekmē arī piedāvājums – jo biežāk Latvijā radīta mūzika tiek atskaņota, jo lielāka ir tās atpazīstamība un pieprasījums. Tieši radio ir viens no galvenajiem instrumentiem, kas veido auditorijas muzikālos paradumus un nodrošina vietējo mākslinieku sasniedzamību.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datu dažādai interpretācijai, analizējot Francijas situāciju – likumprojekta sākotnējās ietekmes (ex-ante) novērtējuma ziņojuma (anotācijā) minētajā pētījumā "</w:t>
            </w:r>
            <w:r w:rsidR="00000000" w:rsidRPr="00000000" w:rsidDel="00000000">
              <w:rPr>
                <w:i w:val="1"/>
                <w:rtl w:val="0"/>
              </w:rPr>
              <w:t xml:space="preserve">Comparative analysis of music content legislation on radio and digital platforms: what is the future for quotas in the new scenario?</w:t>
            </w:r>
            <w:r w:rsidR="00000000" w:rsidRPr="00000000" w:rsidDel="00000000">
              <w:rPr>
                <w:rtl w:val="0"/>
              </w:rPr>
              <w:t xml:space="preserve">"(pieejams: https://raco.cat/index.php/QuadernsCAC/article/view/431853) ir analizēta dažādu valstu komunikācijas politika attiecībā uz radio satura regulējumu un mūzikas kvotām, kā arī tas, kā šie regulējumi pielāgojas digitālo audio platformu attīstības laikmetam. Pētījumā salīdzinoši aplūkota radio satura regulēšana dažādās valstīs, tostarp Francijā. Pētījumā minēts, ka: “tikai 2 – 3 % no franču valodas repertuāra veidoja 75 % no kvotas ietvaros atskaņotā”. Tas nozīmē, ka 2 – 3 % no dziesmām ar vairāk nekā 400 atskaņošanas reizēm veidoja 75 % no atskaņošanas reizēm. Radiostacijas pārsvarā atskaņoja tikai hītus franču valodā. Šāda situācija Francijas radio tika piefiksēta. Tieši šī iemesla dēļ 2016. gadā ieviesa tā saukto anti-concentration mehānismu – ja 10 visvairāk atskaņotās francofonās dziesmas veido vairāk nekā 50 % no francofono dziesmu atskaņojumiem, pārsnieguma atskaņojumi vairs netiek ieskaitīti kvotas izpildē. Francijas Nacionālās asamblejas 2022. gada valdības atbildē ir norādīts, ka 2016. gada reforma </w:t>
            </w:r>
            <w:r w:rsidR="00000000" w:rsidRPr="00000000" w:rsidDel="00000000">
              <w:rPr>
                <w:b w:val="1"/>
                <w:rtl w:val="0"/>
              </w:rPr>
              <w:t xml:space="preserve">uzlaboja muzikālās daudzveidības ekspozīciju</w:t>
            </w:r>
            <w:r w:rsidR="00000000" w:rsidRPr="00000000" w:rsidDel="00000000">
              <w:rPr>
                <w:rtl w:val="0"/>
              </w:rPr>
              <w:t xml:space="preserve">, ierobežojot francofonās programmas koncentrāciju uz nelielu skaitu dziesmu. 42 radio staciju izlasē francofono dziesmu skaits starp 100 visvairāk atskaņotajiem tituliem pieauga no 27 2015. gadā līdz 41 2020. gadā. Un CNM/Observatoire de l'économie de la musique dati par 2018. gadu rāda, ka 42 staciju panelī muzikālā daudzveidība bija palielinājusies par 3 % salīdzinājumā ar 2017. gadu, gan pēc dažādu titulu, gan izpildītāju skaita. Vienlaikus radio auditorija kopumā bija samazinājusies par 1,3 % – bet tas nav pierādījums, ka auditorijas kritumu izraisīja kvotu reforma. Nevar atrast uzticamu oficiālu avotu, kas ļautu apgalvot, ka kvotu ieviešana Francijā izraisīja auditorijas samazināšanos, vietējās mūzikas klātbūtnes zudumu visklausītākajā repertuāra daļā un raidorganizāciju redakcionālās līnijas maiņu vai ne-mūzikas satura palielināšanu.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Elektronisko plašsaziņas līdzekļu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Elektronisko plašsaziņas līdzekļu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Reklāmas asociācija - 31.07.2026.)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"LATVIJAS REKLĀMAS ASOCIĀCIJA" IEBILDUMS PAR LIKUMPROJEKTU NR. 26-TA-928 "GROZĪJUMI ELEKTRONISKO PLAŠSAZIŅAS LĪDZEKĻU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Sagatavots, balstoties uz: Likumprojekta anotācijā ietverto informāciju (tsk. LaIPA/Kantar mūzikas patēriņa indeksiem (2015, 2025), C. Llorensa Maluquer starptautisko salīdzinājumu ("Comparative analysis of music content legislation on radio and digital platforms: what is the future for quotas in the new scenario?", Quaderns del CAC, 50, 2024), kā arī Kultūras ministrijas pasūtīto Kantar digitālā satura prettiesiska patēriņa pētījumu (2025).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Biedrība "Latvijas Reklāmas asociācija" (turpmāk – Asociācija) ir Kultūras ministrijas izveidotās darba grupas Latvijā radītas mūzikas īpatsvara palielināšanai radiostacijās dalībniece[*1] un publiskās apspriešanas laikā jau paudusi savu nostāju </w:t>
            </w:r>
            <w:r w:rsidR="00000000" w:rsidRPr="00000000" w:rsidDel="00000000">
              <w:rPr>
                <w:b w:val="1"/>
                <w:rtl w:val="0"/>
              </w:rPr>
              <w:t xml:space="preserve">pret </w:t>
            </w:r>
            <w:r w:rsidR="00000000" w:rsidRPr="00000000" w:rsidDel="00000000">
              <w:rPr>
                <w:rtl w:val="0"/>
              </w:rPr>
              <w:t xml:space="preserve">Likumprojektā paredzētā kvotu mehānisma ieviešanu[*2]. Asociācija ir iepazinusies ar Kultūras ministrijas izstrādāto likumprojektu Nr. 26-TA-928 "Grozījumi Elektronisko plašsaziņas līdzekļu likumā" (turpmāk – Likumprojekts), kas paredz papildināt Elektronisko plašsaziņas līdzekļu likumu ar 24.² pantu, nosakot, ka elektronisko plašsaziņas līdzekļu radio programmās no 2028. gada 1. janvāra ne mazāk kā 10 %, no 2029. gada 1. janvāra – 20 %, bet no 2030. gada 1. janvāra – 30 % no visa fonogrammu raidīšanas laika izmantojamas fonogrammas latviešu valodā, latgaliešu rakstu valodā vai lībiešu valodā, vai jaunrades fonogrammas[*3].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Asociācija</w:t>
            </w:r>
            <w:r w:rsidR="00000000" w:rsidRPr="00000000" w:rsidDel="00000000">
              <w:rPr>
                <w:b w:val="1"/>
                <w:rtl w:val="0"/>
              </w:rPr>
              <w:t xml:space="preserve"> nesaskaņo</w:t>
            </w:r>
            <w:r w:rsidR="00000000" w:rsidRPr="00000000" w:rsidDel="00000000">
              <w:rPr>
                <w:rtl w:val="0"/>
              </w:rPr>
              <w:t xml:space="preserve"> Likumprojektu un izsaka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Regulējuma tvērums neatbilst diagnosticētajai problēmai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Likumprojekta anotācijas 1.3. sadaļā "Pašreizējā situācija" kā problēmas cēlonis norādīts, ka "ārvalstu satura plašā pieejamība ir veicinājusi Latvijas auditorijas fragmentēšanos un ārvalstu satura patēriņa pieaugumu"[*4]. Tomēr Likumprojektā piedāvātais risinājums attiecas tikai uz licencēto FM radio. Saskaņā ar LaIPA/Kantar 2025. gada oktobra pētījuma datiem, 88 % Latvijas iedzīvotāju mūziku klausās internetā (46 % — izmantojot bezmaksas YouTube servisu), t.i., ārpus Likumprojekta tvēruma[*5]. Ņemot vērā minēto, lūdzam izvērtēt Likumprojektā paredzētā regulējuma samērīgumu ar anotācijā pašas diagnosticēto problēmu un reālo auditorijas patēriņa paradumu virzību.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Trūkst datu par gaidāmo ietekmi uz faktisko patēriņu un izmaiņu radītajām sekām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Risks, ka Likumprojektā paredzētā piespiedu repertuāra maiņa novedīs pie auditorijas pārejas uz neregulētiem kanāliem, nevis palielinās vietējās mūzikas faktisko patēriņu, Likumprojekta anotācijā nav kvantitatīvi izvērtēts. Anotācijas 2.2.2.–2.2.6. sadaļā norādīts, ka Likumprojekts ietekmē nozaru konkurētspēju un uzņēmējdarbības vidi ("Jā"), taču ietekme uz maziem un vidējiem uzņēmējiem, konkurenci un nodarbinātību atzīmēta kā neesoša ("Nē")[*6], lai gan šāds secinājums anotācijā nav pamatots ar aprēķinu vai pētījumu. Lūdzam anotācijā iekļaut ietekmes novērtējumu par auditorijas noturēšanas/aizplūšanas scenārijiem un to ietekmi uz radio staciju reklāmas ieņēmumiem un autortiesību maksājumiem.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Ieviešanas grafiks ir straujāks nekā starptautiskā prakse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Analoģiskās sistēmas Francijā, Kanādā un Austrālijā tika veidotas pakāpeniski vairāku gadu desmitu laikā[*7]. Trīs gadu grafiks (2028.–2030.) neatstāj nozarei pietiekamu laiku pielāgoties un testēt jaunrades fonogrammu pieejamību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Anotācijā izmantotā starptautiskā pieredze nav nekritiski pārņemama esošās situācijas analīzei un modelēšanai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Likumprojekta anotācijas 1.3. sadaļā minētā starptautiskā pieredze, kā arī tajā citētais salīdzinošais pētījums[*7], apliecina, ka atsauces sistēmas lielākoties izveidotas un to sākotnējā ietekme novērtēta laika periodā, kad interneta un digitālo mūzikas patēriņa kanālu — ne legālu, ne nelegālu — vai nu vēl nebija, vai to ietekme bija nesalīdzināmi mazāka nekā šodien. Austrālijas kvotu sistēma ieviesta 1942. gadā, Kanādas — 1986. gadā, Francijas — 1996. gadā[*7], proti, laikā, kad radio bija vienīgais vai gandrīz vienīgais mūzikas atklāšanas un patēriņa kanāls un klausītājiem nebija alternatīvas piekļūt mūzikai ārpus regulētā ētera. Atzīmējams, ka anotācijas 1.3. sadaļas "Risinājuma apraksts" apakšpunktā norādīts, ka Kanādā un Austrālijā kvotas "darbojas jau kopš 20. gadsimta 90. gadiem"[*4], kaut gan anotācijā citētais pētījums dokumentē, ka abu minēto valstu sistēmas izveidotas ievērojami agrāk[*7] — tas liecina, ka arī pati anotācija nav konsekventa šo vēsturisko atskaites punktu atspoguļošanā.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Tā kā minētie starptautiskie piemēri un to ietekmes izvērtējumi attiecas uz laika periodu, kurā auditorijas mūzikas patēriņa paradumi veidojās līdztekus kvotu sistēmai, nevis situācijā, kurā jau ir izveidojušies stabili digitāli mūzikas patēriņa paradumi, šie dati nav tieši izmantojami, lai modelētu vai prognozētu Likumprojekta ietekmi uz Latvijas tirgu 2026. gadā. Saskaņā ar LaIPA/Kantar 2025. gada datiem, jau šobrīd 88 % Latvijas iedzīvotāju mūziku klausās internetā, un straumēšanas un video platformas, nevis radio, ir kļuvušas par vadošo jaunas mūzikas atklāšanas avotu[*5]. Analoģiska situācija nepastāvēja nevienā no anotācijā minētajām valstīm brīdī, kad tajās tika ieviestas un vēlāk novērtētas mūzikas kvotas — arī anotācijā minētās Igaunijas pieredzes datumi šajā ziņā anotācijas tekstā tiek norādīti nekonsekventi (vienā vietā minēts 2016. gads, citā – 2014. gads)[*4]. Līdz ar to anotācijā izmantotā starptautiskā pieredze nevar kalpot par pietiekamu pamatu pieņēmumam, ka analoģisks regulējums Latvijā radīs līdzīgus rezultātus, jo abu situāciju sākotnējie tirgus un patēriņa apstākļi ir principiāli atšķirīgi.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Lūdzam anotācijā ietvert izvērtējumu par to, vai un kā starptautiskās pieredzes dati, kas iegūti principiāli citādā mediju patēriņa vidē, ir korekti attiecināmi uz pašreizējo situāciju, kurā ievērojama auditorijas daļa savu mūzikas patēriņu jau ir pārcēlusi uz digitālām platformām, kas neietilpst Likumprojekta regulējuma tvērumā.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Ekonomiskā mērķa un risinājuma nesamērīgums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Kultūras ministrijas pasūtītais Kantar (2025) pētījums "Digitālā satura prettiesiska patēriņa izpēte" rāda, ka digitālā satura prettiesiskā patēriņa radītais ekonomiskais zaudējums (~54 milj. EUR/gadā) ievērojami pārsniedz to labumu, ko Likumprojekta anotācijas 3. sadaļā prognozētā radio kvota sniegtu Latvijas māksliniekiem (59 391 EUR 2028. gadā, 99 535 EUR 2029. gadā, 208 502 EUR 2030. gadā)[*8]. Vienlaikus šis pētījums Likumprojekta anotācijas 1.4. sadaļā "Izvērtējumi/pētījumi, kas pamato TA nepieciešamību" nav minēts kā izvērtēšanas pamats, lai gan tas ir Kultūras ministrijas pasūtīts un tieši attiecas arī uz mūzikas nozares ekonomisko situāciju[*9] - autoru un izpildītāju ienākumiem. Ja viens no likumprojekta mērkiem joprojām ir vietējo mākslinieku ienākumu palielināšana, lūdzam izvērtēt, vai prettiesiskā patēriņa mazināšana nav samērīgāks un plašāku ietekmi sniedzošs risinājums nekā šaurs FM radio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Lūgumi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Ņemot vērā iepriekš minēto, Asociācija lūdz, pirms Likumprojekta tālākas virzības: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Likumprojektā paredzētā regulējuma samērīgumu ar anotācijā diagnosticēto problēmu, ņemot vērā reālo auditorijas patēriņa virzību uz digitālajām platformām;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anotāciju ar kvantitatīvu ietekmes novērtējumu par auditorijas noturēšanas/aizplūšanas scenārijiem un to ietekmi uz reklāmas ieņēmumiem un autortiesību maksājumiem;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 ieviešanas grafiku, ņemot vērā starptautisko praksi;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anotāciju ar izvērtējumu par to, vai citu valstu kvotu ieviešanas laikā un tūlītējā ietekmē novērotie rezultāti ir pēc būtības salīdzināmi un attiecināmi uz situāciju, kurā liela daļa mūzikas patēriņa jau notiek digitālā vidē ārpus regulējuma tvēruma;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alternatīvus, ekonomiski samērīgākus risinājumus, tostarp prettiesiskā patēriņa mazināšanu, kā instrumentu vietējo mākslinieku ienākumu palielināšanai.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Kultūras ministrija. Darba grupa Latvijā radītas mūzikas īpatsvara palielināšanai radiostacijās. Pieejams: https://www.km.gov.lv/lv/darba-grupa-latvija-raditas-muzikas-ipatsvara-palielinasanai-radiostacijas [skatīts: 31.07.2026.].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Sk. Likumprojekta anotācijas 6.3. sadaļu "Sabiedrības līdzdalības rezultāti", kur norādīts: "Pret šāda mehānisma ieviešanu savu pozīciju saglabāja biedrība “Latvijas Raidorganizāciju asociācija” un biedrība “Latvijas Reklāmas asociācija”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Sk. Likumprojekta 2. pantu, ar kuru Elektronisko plašsaziņas līdzekļu likums papildināts ar 24.² pantu "Fonogrammu izmantošanas proporcija elektronisko plašsaziņas līdzekļu radio programmās", pirmo, otro un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Sk. Likumprojekta anotācijas (ex-ante) 1.3. sadaļu "Pašreizējā situācija, problēmas un risinājumi", tostarp apakšsadaļu "Risinājuma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LaIPA/Kantar. Latvijas iedzīvotāju mūzikas patēriņa paradumi. Oktobris, 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Sk. Likumprojekta anotācijas 2.2. sadaļu "Tiesiskā regulējuma ietekme uz tautsaimniecību", apakšpunktus 2.2.2.–2.2.6.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Llorens Maluquer, C. (2024). Comparative analysis of music content legislation on radio and digital platforms: what is the future for quotas in the new scenario?. Quaderns del CAC, 50, 51-60.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Sk. Likumprojekta anotācijas 3. sadaļu "Tiesību akta projekta ietekme uz valsts budžetu un pašvaldību budžetiem", 6. punkta detalizēto ieņēmumu un izdevumu aprēķinu.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Sk. Likumprojekta anotācijas 1.4. sadaļu "Izvērtējumi/pētījumi, kas pamato TA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2. pantā ietvertā Likuma 24.</w:t>
            </w:r>
            <w:r w:rsidR="00000000" w:rsidRPr="00000000" w:rsidDel="00000000">
              <w:rPr>
                <w:vertAlign w:val="superscript"/>
                <w:rtl w:val="0"/>
              </w:rPr>
              <w:t xml:space="preserve">2</w:t>
            </w:r>
            <w:r w:rsidR="00000000" w:rsidRPr="00000000" w:rsidDel="00000000">
              <w:rPr>
                <w:rtl w:val="0"/>
              </w:rPr>
              <w:t xml:space="preserve"> panta pirmā daļa, nosakot elektronisko plašsaziņas līdzekļu radio programmās </w:t>
            </w:r>
            <w:r w:rsidR="00000000" w:rsidRPr="00000000" w:rsidDel="00000000">
              <w:rPr>
                <w:b w:val="1"/>
                <w:rtl w:val="0"/>
              </w:rPr>
              <w:t xml:space="preserve">sešu kalendāro mēnešu periodā</w:t>
            </w:r>
            <w:r w:rsidR="00000000" w:rsidRPr="00000000" w:rsidDel="00000000">
              <w:rPr>
                <w:rtl w:val="0"/>
              </w:rPr>
              <w:t xml:space="preserve"> gada laikā ne mazāk kā 30 procentus no visa fonogrammu raidīšanas laika izmantojamas fonogrammas, kas ietver latviešu valodā, latgaliešu rakstu valodā vai lībiešu valodā izpildītus muzikālus darbus vai jaunrades fonogrammas.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2. pantā ietvertā Likuma 24.</w:t>
            </w:r>
            <w:r w:rsidR="00000000" w:rsidRPr="00000000" w:rsidDel="00000000">
              <w:rPr>
                <w:vertAlign w:val="superscript"/>
                <w:rtl w:val="0"/>
              </w:rPr>
              <w:t xml:space="preserve">2</w:t>
            </w:r>
            <w:r w:rsidR="00000000" w:rsidRPr="00000000" w:rsidDel="00000000">
              <w:rPr>
                <w:rtl w:val="0"/>
              </w:rPr>
              <w:t xml:space="preserve"> panta trešā daļa un attiecīgi likumprojekta anotācija, ņemot vērā, ka  raidorganizācijas jau šobrīd divas reizes gadā sniedz pusgada saturisko atskaiti AKKA/LAA un LaIPA un, arī likumprojektā minēto tiesību normu ievērošanu </w:t>
            </w:r>
            <w:r w:rsidR="00000000" w:rsidRPr="00000000" w:rsidDel="00000000">
              <w:rPr>
                <w:b w:val="1"/>
                <w:rtl w:val="0"/>
              </w:rPr>
              <w:t xml:space="preserve">atskaites NEPLP jāsniedz divas reizes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un papildināts likumprojekta sākotnējās ietekmes (ex-ante) novērtējuma ziņojums (anotācija), tostarp 1. sadaļas “Tiesību akta projekta izstrādes nepieciešamība” 1.3. punkts “Pašreizējā situācija, problēmas un risinājumi”, kā arī 2. sadaļas “Tiesību akta projekta ietekmējamās sabiedrības grupas, ietekme uz tautsaimniecības attīstību un administratīvo slogu” 2.2. punkts “Tiesiskā regulējuma ietekme uz tautsaimniecību”.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datu interpretāciju, vēršam uzmanību, ka likumprojekta sākotnējās ietekmes (ex-ante) novērtējuma ziņojumā (anotācijā) minētajā Barselonas universitātes, </w:t>
            </w:r>
            <w:r w:rsidR="00000000" w:rsidRPr="00000000" w:rsidDel="00000000">
              <w:rPr>
                <w:i w:val="1"/>
                <w:rtl w:val="0"/>
              </w:rPr>
              <w:t xml:space="preserve">Carles Llorens Maluquer. "What is the future for quotas in the new scenario?</w:t>
            </w:r>
            <w:r w:rsidR="00000000" w:rsidRPr="00000000" w:rsidDel="00000000">
              <w:rPr>
                <w:rtl w:val="0"/>
              </w:rPr>
              <w:t xml:space="preserve">", 2024 pētījumā ir norādīts par abiem aspektiem – pirmais – klausīšanās vide ir kļuvusi daudz fragmentētāka, jo mūzika vairs netiek patērēta tikai tradicionālajā radio, bet arī </w:t>
            </w:r>
            <w:r w:rsidR="00000000" w:rsidRPr="00000000" w:rsidDel="00000000">
              <w:rPr>
                <w:i w:val="1"/>
                <w:rtl w:val="0"/>
              </w:rPr>
              <w:t xml:space="preserve">Spotify, Apple Music</w:t>
            </w:r>
            <w:r w:rsidR="00000000" w:rsidRPr="00000000" w:rsidDel="00000000">
              <w:rPr>
                <w:rtl w:val="0"/>
              </w:rPr>
              <w:t xml:space="preserve">, citās digitālajās platformās, viedajos skaļruņos un automašīnu digitālajās sistēmās. Tādēļ tradicionālās radio kvotas vairs neaptver visu to vidi, kurā cilvēks patērē mūziku. Savukārt otrs aspekts – digitālā vide būtiski paplašina pieejamo repertuāru un pastiprina starptautiskā/globālā satura konkurenci. Pētījumā minētā problēma nav tikai, ka cilvēki klausās mūziku vairākās platformās. Autors analizē arī to, ka </w:t>
            </w:r>
            <w:r w:rsidR="00000000" w:rsidRPr="00000000" w:rsidDel="00000000">
              <w:rPr>
                <w:b w:val="1"/>
                <w:rtl w:val="0"/>
              </w:rPr>
              <w:t xml:space="preserve">jaunie digitālie starpnieki (platformas) maina konkurences un pieejamības struktūru. Tāpēc vietējais saturs nonāk vidē, kurā tam jākonkurē ar ļoti plašu starptautisku repertuāru un platformu piedāvājumu. Raksta kopsavilkumā autors tieši norāda uz nepieciešamību izvairīties no “</w:t>
            </w:r>
            <w:r w:rsidR="00000000" w:rsidRPr="00000000" w:rsidDel="00000000">
              <w:rPr>
                <w:b w:val="1"/>
                <w:i w:val="1"/>
                <w:rtl w:val="0"/>
              </w:rPr>
              <w:t xml:space="preserve">excessive power of these new intermediaries</w:t>
            </w:r>
            <w:r w:rsidR="00000000" w:rsidRPr="00000000" w:rsidDel="00000000">
              <w:rPr>
                <w:b w:val="1"/>
                <w:rtl w:val="0"/>
              </w:rPr>
              <w:t xml:space="preserve">” un meklēt risinājumus skaņas satura daudzveidības saglabāšanai.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LaIPA aptaujāto (2024. gads) Latvijas iedzīvotāju vidū tikai 16 % izvēlas lietot straumēšanas platformas, kas ir Baltijas valstīs viszemākais rādītājs. Radio kā medijs Latvijā ir sena un stabila tradīcija. Vadošā pētījumu un konsultāciju kompānija Latvijā Kantar un LaIPA veiktajā ikgadējā apskatā (par 2024. gadu) aptaujāto iedzīvotāju vidū 82 % norādījuši, ka joprojām klausās mūziku radiostacijās. Radio joprojām ieņem nozīmīgu un stabilu vietu Latvijas mediju patēriņā. Salīdzinājumā ar Baltijas valstīm, Latvijas iedzīvotāji vismazāk patērē straumēšanas platformas.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diskusijas ar mūzikas un mediju nozares pārstāvjiem, papildināts likumprojekta sākotnējās ietekmes (ex-ante) novērtējuma ziņojuma (anotācijas) 2. sadaļas “Tiesību akta projekta ietekmējamās sabiedrības grupas, ietekme uz tautsaimniecības attīstību un administratīvo slogu” 2.2. punkts “Tiesiskā regulējuma ietekme uz tautsaimniecību”, skaidrojot, ka daļa radio jau šobrīd atskaņo 30 % vai tuvu šim rādītājam Latvijā radītas mūzikas (Radio Star FM – 31 %, Radio SWH – 29 %, Radio Skonto 22 %, Radio7 – 20 %, u.c.), turklāt likumprojekts paredz pakāpenisku pārejas posmu –  2028. gadā 10 % apmērā, 2029. gadā 20 % apmērā un 2030. gadā 30 % apmērā. Kantar Emor, kas ir vadošais tirgus izpētes un sabiedriskās domas pētījumu uzņēmums, dati liecina, ka Igaunijas radio reklāmas neto izdevumu dinamika kopš 2016. gada ir bijusi augoša, lai gan kopš 2016. gada Igaunijas radio licencēs ir iestrādāts vietējās mūzikas īpatsvars 30-35 % apmērā un 2026. gadā vietējās mūzikas īpatsvars kā prasība tiek virzīts Igaunijas parlamentā 2. lasījumā kā likumprojekts (Igaunijas radio tirgus no aptuveni 7,3 milj. </w:t>
            </w:r>
            <w:r w:rsidR="00000000" w:rsidRPr="00000000" w:rsidDel="00000000">
              <w:rPr>
                <w:i w:val="1"/>
                <w:rtl w:val="0"/>
              </w:rPr>
              <w:t xml:space="preserve">euro</w:t>
            </w:r>
            <w:r w:rsidR="00000000" w:rsidRPr="00000000" w:rsidDel="00000000">
              <w:rPr>
                <w:rtl w:val="0"/>
              </w:rPr>
              <w:t xml:space="preserve"> 2012. gadā pieauga līdz aptuveni 11,5 milj. </w:t>
            </w:r>
            <w:r w:rsidR="00000000" w:rsidRPr="00000000" w:rsidDel="00000000">
              <w:rPr>
                <w:i w:val="1"/>
                <w:rtl w:val="0"/>
              </w:rPr>
              <w:t xml:space="preserve">euro</w:t>
            </w:r>
            <w:r w:rsidR="00000000" w:rsidRPr="00000000" w:rsidDel="00000000">
              <w:rPr>
                <w:rtl w:val="0"/>
              </w:rPr>
              <w:t xml:space="preserve"> 2019. gadā, Kantar Emor dati 2025. gads). Latvijas radio reklāmas tirgus dati liecina par stabilu augšupeju kopš 2022. gada par spīti digitālo straumēšanas platformu ienākšanai popularitātei (no aptuveni 9,7 milj. </w:t>
            </w:r>
            <w:r w:rsidR="00000000" w:rsidRPr="00000000" w:rsidDel="00000000">
              <w:rPr>
                <w:i w:val="1"/>
                <w:rtl w:val="0"/>
              </w:rPr>
              <w:t xml:space="preserve">euro </w:t>
            </w:r>
            <w:r w:rsidR="00000000" w:rsidRPr="00000000" w:rsidDel="00000000">
              <w:rPr>
                <w:rtl w:val="0"/>
              </w:rPr>
              <w:t xml:space="preserve">2021. gadā, 12,9 milj. </w:t>
            </w:r>
            <w:r w:rsidR="00000000" w:rsidRPr="00000000" w:rsidDel="00000000">
              <w:rPr>
                <w:i w:val="1"/>
                <w:rtl w:val="0"/>
              </w:rPr>
              <w:t xml:space="preserve">euro</w:t>
            </w:r>
            <w:r w:rsidR="00000000" w:rsidRPr="00000000" w:rsidDel="00000000">
              <w:rPr>
                <w:rtl w:val="0"/>
              </w:rPr>
              <w:t xml:space="preserve"> 2022. gadā līdz 15,47 milj. </w:t>
            </w:r>
            <w:r w:rsidR="00000000" w:rsidRPr="00000000" w:rsidDel="00000000">
              <w:rPr>
                <w:i w:val="1"/>
                <w:rtl w:val="0"/>
              </w:rPr>
              <w:t xml:space="preserve">euro</w:t>
            </w:r>
            <w:r w:rsidR="00000000" w:rsidRPr="00000000" w:rsidDel="00000000">
              <w:rPr>
                <w:rtl w:val="0"/>
              </w:rPr>
              <w:t xml:space="preserve"> 2025. gadā, liecina Kantar Emor dati).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Reklāmas asociācijas iebildumā pamatoti norādīts, ka Austrālijas, Kanādas un Francijas mūzikas kvotu sistēmas tika izveidotas laikā, kad digitālās mūzikas platformas nepastāvēja vai to nozīme bija nesalīdzināmi mazāka nekā pašlaik. Tomēr šis arguments nav pilnā apmērā attiecināms uz likumprojekta sākotnējās ietekmes (ex-ante) novērtējuma ziņojumā (anotācijā) minēto Igaunijas pieredzi. Igaunijas gadījums nav uzskatāms par tādu pašu vēsturisku piemēru kā Austrālijas, Kanādas vai Francijas kvotu sistēmas, jo prasība par Igaunijas autoru mūzikas izmantošanu radio programmās jau pirms 2026. gada tika piemērota kā mediju pakalpojumu licences papildu nosacījums. Igaunijas Esitajate Liit 2016. gadā publiski norādīja, ka </w:t>
            </w:r>
            <w:r w:rsidR="00000000" w:rsidRPr="00000000" w:rsidDel="00000000">
              <w:rPr>
                <w:b w:val="1"/>
                <w:rtl w:val="0"/>
              </w:rPr>
              <w:t xml:space="preserve">25 % Igaunijas mūzikas atskaņošanas prasība jau bija ietverta radiostaciju mediju pakalpojumu licenču nosacījumos.</w:t>
            </w:r>
            <w:r w:rsidR="00000000" w:rsidRPr="00000000" w:rsidDel="00000000">
              <w:rPr>
                <w:rtl w:val="0"/>
              </w:rPr>
              <w:t xml:space="preserve"> 2026. gadā Igaunijā tiek virzīti Igaunijas Mediju pakalpojumu likuma grozījumi (Nr. 814 SE), kuros noteikta Igaunijas autoru mūzikas īpatsvara prasība radio programmās un šobrīd likumprojekts atrodas 2. lasījuma izskatīšanas stadijā. Igaunijas piemērs ir mūsdienu, nevis tikai vēsturiska kvotu regulējuma pieredze. Austrālijas, Kanādas un Francijas mūzikas kvotu sistēmas pamatoti raksturotas kā vēsturiski senas, taču no šo sistēmu ieviešanas laika senuma nevar secināt, ka tās būtu zaudējušas nozīmi mūsdienu mediju vidē vai ka attiecīgās valstis no vietējā satura kvotām būtu atteikušās. Gluži pretēji – visas trīs minētās valstis arī pašlaik turpina piemērot radio raidorganizācijām vietējā vai nacionālā satura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Elektronisko plašsaziņas līdzekļu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Papildināt 1. pantu ar 38. un 39.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fonogrammas latviešu valodā, latgaliešu rakstu valodā un lībiešu valodā – fonogrammas, kas ietver latviešu valodā, latgaliešu rakstu valodā vai lībiešu valodā izpildītus muzikālus darbus, vai atspoguļo latviešu kultūras mantojumu, neatkarīgi no tā, kas ir fonogrammas izpildītājs vai tajā fiksētā darba autors;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jaunrades fonogrammas – fonogrammas, kas radītas pēdējo piecu kalendāro gadu laikā un ietver Eiropas Savienības vai Eiropas Ekonomikas zonas valstu oficiālajās valodās radītus muzikālus darbus vai instrumentālo mūziku, kas radīta attiecīgajās valstīs. Lai fonogramma tiktu uzskatīta par jaunrades fonogrammu tai jāatbilst vismaz diviem no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fonogrammā ietvertā darba vārdu autors ir Latvijas Republikas pilsonis;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fonogrammā ietvertā darba mūzikas autors ir Latvijas Republikas pilsonis;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fonogrammas izpildītājs ir Latvijas Republikas pilsonis;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fonogrammas producents ir Latvijas Republikas pilsonis vai juridiska persona, kas reģistrēta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fonogrammas publicēšana vai publiskošana veikta Latvijas Republikā."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(SEPLP - 31.07.2026.)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 panta 38. punktā ietvertā termina "fonogrammas latviešu valodā, latgaliešu rakstu valodā un lībiešu valodā" definīcija apvieno objektīvi pārbaudāmu kritēriju – muzikāla darba izpildījumu noteiktā valodā – ar būtiski plašāku un juridiski nenoteiktu kritēriju – "atspoguļo latviešu kultūras mantojumu". Likumprojekts neparedz kritērijus, pēc kuriem objektīvi nosakāms, kas uzskatāms par "latviešu kultūras mantojumu", kurš šo vērtējumu veic un kā tas tiek dokumentēts. Šāda formulējuma dēļ vienu un to pašu fonogrammu var klasificēt atšķirīgi, radot tiesiskās noteiktības un vienveidīgas piemērošanas risku. Likumprojekta 1. panta 38. un 39. punktā noteiktās definīcijas ir veidotas pēc atšķirīgas loģikas. "Jaunrades fonogramma" balstās uz objektīvi pārbaudāmiem kritērijiem (autors, komponists, producents, izpildītājs, publicēšanas vieta u.c.), taču "latviešu kultūras mantojuma" kritērijs ir vērtējuma jēdziens, kuram nav noteikta piemērošanas metodika. Tas rada nevienlīdzīgu pieeju un var apgrūtināt kvotu uzskaiti un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nav skaidri noteikts, kā praksē tiks identificētas "jaunrades fonogrammas". Lai konstatētu atbilstību Likumprojekta 1. panta 39. punktam, nepieciešama informācija par autora, komponista, izpildītāja un producenta pilsonību, kā arī fonogrammas publicēšanas vietu. Šāda informācija ne vienmēr ir pieejama standartizētā veidā, un nav noteikts, kurš būs atbildīgs par tās pārbaudi un apliecināšanu. Līdz ar to būtu nepieciešams paredzēt vienotu klasifikācijas un uzskaites mehānismu, pirms šādas prasības kļūst obligātas.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diskusijas ar mediju un mūzikas nozari, precizēts likumprojekta 1. pantā ietvertais Likuma 1. panta 8.</w:t>
            </w:r>
            <w:r w:rsidR="00000000" w:rsidRPr="00000000" w:rsidDel="00000000">
              <w:rPr>
                <w:vertAlign w:val="superscript"/>
                <w:rtl w:val="0"/>
              </w:rPr>
              <w:t xml:space="preserve">1</w:t>
            </w:r>
            <w:r w:rsidR="00000000" w:rsidRPr="00000000" w:rsidDel="00000000">
              <w:rPr>
                <w:rtl w:val="0"/>
              </w:rPr>
              <w:t xml:space="preserve"> un 11.</w:t>
            </w:r>
            <w:r w:rsidR="00000000" w:rsidRPr="00000000" w:rsidDel="00000000">
              <w:rPr>
                <w:vertAlign w:val="superscript"/>
                <w:rtl w:val="0"/>
              </w:rPr>
              <w:t xml:space="preserve">1</w:t>
            </w:r>
            <w:r w:rsidR="00000000" w:rsidRPr="00000000" w:rsidDel="00000000">
              <w:rPr>
                <w:rtl w:val="0"/>
              </w:rPr>
              <w:t xml:space="preserve"> punkts, nosakot, ka Latvijā radīta mūzika ir fonogrammas latviešu valodā, latgaliešu rakstu valodā un lībiešu valodā – fonogrammas, kas ietver latviešu valodā, latgaliešu rakstu valodā vai lībiešu valodā izpildītus muzikālus darbus, neatkarīgi no tā, kas ir fonogrammas izpildītājs vai tajā fiksētā darba autors. Savukārt jaunrades fonogrammas – fonogrammas, kas ietver Eiropas Savienības vai Eiropas Ekonomikas zonas valstu oficiālajās valodās radītus muzikālus darbus vai instrumentālo mūziku, kas radīta attiecīgajās valstīs. Lai fonogramma tiktu uzskatīta par jaunrades fonogrammu tai jāatbilst vismaz diviem no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fonogrammā ietvertā darba vārdu autors ir Latvijas Republikas pilsonis;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fonogrammā ietvertā darba mūzikas autors ir Latvijas Republikas pilsonis;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fonogrammas izpildītājs ir Latvijas Republikas pilsonis;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fonogrammas producents ir Latvijas Republikas pilsonis vai juridiska persona, kas reģistrēta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fonogrammas publicēšana vai publiskošana veikta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precizēts likumprojekta sākotnējās ietekmes (ex-ante) novērtējuma ziņojums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 pantu ar 8.</w:t>
            </w:r>
            <w:r w:rsidR="00000000" w:rsidRPr="00000000" w:rsidDel="00000000">
              <w:rPr>
                <w:vertAlign w:val="superscript"/>
                <w:rtl w:val="0"/>
              </w:rPr>
              <w:t xml:space="preserve">1</w:t>
            </w:r>
            <w:r w:rsidR="00000000" w:rsidRPr="00000000" w:rsidDel="00000000">
              <w:rPr>
                <w:rtl w:val="0"/>
              </w:rPr>
              <w:t xml:space="preserve"> un 11.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fonogrammas latviešu valodā, latgaliešu rakstu valodā un lībiešu valodā – fonogrammas, kas ietver latviešu valodā, latgaliešu rakstu valodā vai lībiešu valodā izpildītus muzikālus darbus, neatkarīgi no tā, kas ir fonogrammas izpildītājs vai tajā fiksētā darba autors;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jaunrades fonogrammas – fonogrammas, kas  ietver Eiropas Savienības vai Eiropas Ekonomikas zonas valstu oficiālajās valodās radītus muzikālus darbus vai instrumentālo mūziku, kas radīta attiecīgajās valstīs. Lai fonogramma tiktu uzskatīta par jaunrades fonogrammu tai jāatbilst vismaz diviem no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fonogrammā ietvertā darba vārdu autors ir Latvijas Republikas pilsonis;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fonogrammā ietvertā darba mūzikas autors ir Latvijas Republikas pilsonis;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fonogrammas izpildītājs ir Latvijas Republikas pilsonis;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fonogrammas producents ir Latvijas Republikas pilsonis vai juridiska persona, kas reģistrēta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fonogrammas publicēšana vai publiskošana veikta Latvijas Republikā."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Papildināt likumu ar 24.</w:t>
            </w:r>
            <w:r w:rsidR="00000000" w:rsidRPr="00000000" w:rsidDel="00000000">
              <w:rPr>
                <w:vertAlign w:val="superscript"/>
                <w:rtl w:val="0"/>
              </w:rPr>
              <w:t xml:space="preserve">2</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24.</w:t>
            </w:r>
            <w:r w:rsidR="00000000" w:rsidRPr="00000000" w:rsidDel="00000000">
              <w:rPr>
                <w:b w:val="1"/>
                <w:vertAlign w:val="superscript"/>
                <w:rtl w:val="0"/>
              </w:rPr>
              <w:t xml:space="preserve">2</w:t>
            </w:r>
            <w:r w:rsidR="00000000" w:rsidRPr="00000000" w:rsidDel="00000000">
              <w:rPr>
                <w:b w:val="1"/>
                <w:rtl w:val="0"/>
              </w:rPr>
              <w:t xml:space="preserve"> pants. Fonogrammu izmantošanas proporcija elektronisko plašsaziņas līdzekļu radio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Elektronisko plašsaziņas līdzekļu radio programmās no 2028. gada 1. janvāra ne mazāk kā 10 procentus no visa fonogrammu raidīšanas laika izmantojamas fonogrammas, kas ietver latviešu valodā, latgaliešu rakstu valodā vai lībiešu valodā izpildītus muzikālus darbus vai jaunrades fonogrammas.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Elektronisko plašsaziņas līdzekļu radio programmās no 2029. gada 1. janvāra ne mazāk kā 20 procentus no visa fonogrammu raidīšanas laika izmantojamas fonogrammas, kas ietver latviešu valodā, latgaliešu rakstu valodā vai lībiešu valodā izpildītus muzikālus darbus vai jaunrades fonogrammas.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Elektronisko plašsaziņas līdzekļu radio programmās no 2030. gada 1. janvāra ne mazāk kā 30 procentus no visa fonogrammu raidīšanas laika izmantojamas fonogrammas, kas ietver latviešu valodā, latgaliešu rakstu valodā vai lībiešu valodā izpildītus muzikālus darbus vai jaunrades fonogrammas.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pirmajā, otrajā un trešajā daļā noteiktajai proporcijai jāatbilst arī atsevišķai elektronisko plašsaziņas līdzekļu radio programmas raidlaika daļai laika posmā no plkst. 07.00 līdz 20.00.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Elektroniskajiem plašsaziņas līdzekļiem ir pienākums vienu reizi ceturksnī sniegt informāciju Nacionālajai elektronisko plašsaziņas līdzekļu padomei par plašsaziņas līdzekļu radio programmās izmantojamo fonogrammu, kas ietver latviešu valodā, latgaliešu rakstu valodā vai  lībiešu valodā izpildītus muzikālus darbus vai jaunrades fonogrammu, izmantošanas proporciju elektronisko plašsaziņas līdzekļu radio programmās. Kārtību, kādā tiek veikta fonogrammas latviešu valodā, latgaliešu rakstu valodā un lībiešu valodā un jaunrades fonogrammas izmantošanas proporcijas elektronisko plašsaziņas līdzekļu radio programmās uzskaite,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"Grozījumi Elektronisko plašsaziņas līdzekļu likumā" (turpmāk – projekts) 2. pantā ietverto Elektronisko plašsaziņas līdzekļu likuma (turpmāk – Likums) 24.</w:t>
            </w:r>
            <w:r w:rsidR="00000000" w:rsidRPr="00000000" w:rsidDel="00000000">
              <w:rPr>
                <w:vertAlign w:val="superscript"/>
                <w:rtl w:val="0"/>
              </w:rPr>
              <w:t xml:space="preserve">2</w:t>
            </w:r>
            <w:r w:rsidR="00000000" w:rsidRPr="00000000" w:rsidDel="00000000">
              <w:rPr>
                <w:rtl w:val="0"/>
              </w:rPr>
              <w:t xml:space="preserve"> pantu, izslēdzot tā pirmo un otro daļu, ņemot vērā to, ka tas ir pārejas regulējums. Attiecīgi ar regulējumu, kas attiecināms uz fonogrammas izmantošanas proporciju 2028. un 2029. gadā, lūdzam papildināt Likuma pārejas noteikumus, savukārt projekta 2. pantā ietverto Likuma 24.</w:t>
            </w:r>
            <w:r w:rsidR="00000000" w:rsidRPr="00000000" w:rsidDel="00000000">
              <w:rPr>
                <w:vertAlign w:val="superscript"/>
                <w:rtl w:val="0"/>
              </w:rPr>
              <w:t xml:space="preserve">2</w:t>
            </w:r>
            <w:r w:rsidR="00000000" w:rsidRPr="00000000" w:rsidDel="00000000">
              <w:rPr>
                <w:rtl w:val="0"/>
              </w:rPr>
              <w:t xml:space="preserve"> panta trešo daļu precizēt, paredzot, ka fonogrammas izmantošanas proporcija 30 % apmērā ir patstāvīgs regulējums. Vienlaikus vēršam uzmanību uz to, ka projektam nav paredzēts spēkā stāšanās termiņš, taču projekts varētu tikt pieņemts jau 2027. gadā. Savukārt projektā nav noteikta fonogrammas izmantošanas proporcija 2027. gadā. Tādējādi lūdzam izvērtēt nepieciešamību paredzēt, ka projekts stāsies spēkā 2028. gada 1. janvārī.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2. pantā ietvertais Likuma 24.</w:t>
            </w:r>
            <w:r w:rsidR="00000000" w:rsidRPr="00000000" w:rsidDel="00000000">
              <w:rPr>
                <w:vertAlign w:val="superscript"/>
                <w:rtl w:val="0"/>
              </w:rPr>
              <w:t xml:space="preserve">2</w:t>
            </w:r>
            <w:r w:rsidR="00000000" w:rsidRPr="00000000" w:rsidDel="00000000">
              <w:rPr>
                <w:rtl w:val="0"/>
              </w:rPr>
              <w:t xml:space="preserve"> 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papildināts ar likumprojekta 5. pantā ietverto Likuma pārejas noteikumu 50. punktu attiecībā uz likumprojektā paredzētā tiesiskā regulējuma pārejas periodu.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noteikts, ka likumprojekts stāsies spēkā 2028.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precizēts un papildināts likumprojekta sākotnējās ietekmes (ex-ante) novērtējuma ziņojums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24.</w:t>
            </w:r>
            <w:r w:rsidR="00000000" w:rsidRPr="00000000" w:rsidDel="00000000">
              <w:rPr>
                <w:vertAlign w:val="superscript"/>
                <w:rtl w:val="0"/>
              </w:rPr>
              <w:t xml:space="preserve">2</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24.</w:t>
            </w:r>
            <w:r w:rsidR="00000000" w:rsidRPr="00000000" w:rsidDel="00000000">
              <w:rPr>
                <w:b w:val="1"/>
                <w:vertAlign w:val="superscript"/>
                <w:rtl w:val="0"/>
              </w:rPr>
              <w:t xml:space="preserve">2</w:t>
            </w:r>
            <w:r w:rsidR="00000000" w:rsidRPr="00000000" w:rsidDel="00000000">
              <w:rPr>
                <w:b w:val="1"/>
                <w:rtl w:val="0"/>
              </w:rPr>
              <w:t xml:space="preserve"> pants. Fonogrammu izmantošanas proporcija elektronisko plašsaziņas līdzekļu radio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Elektronisko plašsaziņas līdzekļu radio programmās sešu kalendāro mēnešu periodā gada laikā ne mazāk kā 30 procentus no visa fonogrammu raidīšanas laika izmantojamas fonogrammas, kas ietver latviešu valodā, latgaliešu rakstu valodā vai lībiešu valodā izpildītus muzikālus darbus vai jaunrades fonogrammas.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pirmajā daļā noteiktajai proporcijai jāatbilst arī atsevišķai elektronisko plašsaziņas līdzekļu radio programmas raidlaika daļai laika posmā no plkst. 07.00 līdz 20.00.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Elektroniskajiem plašsaziņas līdzekļiem ir pienākums divas reizes gadā sniegt informāciju Nacionālajai elektronisko plašsaziņas līdzekļu padomei par plašsaziņas līdzekļu radio programmās izmantojamo fonogrammu, kas ietver latviešu valodā, latgaliešu rakstu valodā vai lībiešu valodā izpildītus muzikālus darbus vai jaunrades fonogrammu, izmantošanas proporciju elektronisko plašsaziņas līdzekļu radio programmās. Ministru kabinets nosaka fonogrammu, kas ietver latviešu valodā, latgaliešu rakstu valodā vai lībiešu valodā izpildītus muzikālus darbus, vai jaunrades fonogrammu izmantošanas proporcijas uzskaites kārtību elektronisko plašsaziņas līdzekļu radio programmās, elektronisko plašsaziņas līdzekļu sniedzamās informācijas saturu un iesniegšanas termiņus, kā arī šīs informācijas pārbaudes un precizēšanas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Papildināt likumu ar 24.</w:t>
            </w:r>
            <w:r w:rsidR="00000000" w:rsidRPr="00000000" w:rsidDel="00000000">
              <w:rPr>
                <w:vertAlign w:val="superscript"/>
                <w:rtl w:val="0"/>
              </w:rPr>
              <w:t xml:space="preserve">2</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24.</w:t>
            </w:r>
            <w:r w:rsidR="00000000" w:rsidRPr="00000000" w:rsidDel="00000000">
              <w:rPr>
                <w:b w:val="1"/>
                <w:vertAlign w:val="superscript"/>
                <w:rtl w:val="0"/>
              </w:rPr>
              <w:t xml:space="preserve">2</w:t>
            </w:r>
            <w:r w:rsidR="00000000" w:rsidRPr="00000000" w:rsidDel="00000000">
              <w:rPr>
                <w:b w:val="1"/>
                <w:rtl w:val="0"/>
              </w:rPr>
              <w:t xml:space="preserve"> pants. Fonogrammu izmantošanas proporcija elektronisko plašsaziņas līdzekļu radio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Elektronisko plašsaziņas līdzekļu radio programmās no 2028. gada 1. janvāra ne mazāk kā 10 procentus no visa fonogrammu raidīšanas laika izmantojamas fonogrammas, kas ietver latviešu valodā, latgaliešu rakstu valodā vai lībiešu valodā izpildītus muzikālus darbus vai jaunrades fonogrammas.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Elektronisko plašsaziņas līdzekļu radio programmās no 2029. gada 1. janvāra ne mazāk kā 20 procentus no visa fonogrammu raidīšanas laika izmantojamas fonogrammas, kas ietver latviešu valodā, latgaliešu rakstu valodā vai lībiešu valodā izpildītus muzikālus darbus vai jaunrades fonogrammas.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Elektronisko plašsaziņas līdzekļu radio programmās no 2030. gada 1. janvāra ne mazāk kā 30 procentus no visa fonogrammu raidīšanas laika izmantojamas fonogrammas, kas ietver latviešu valodā, latgaliešu rakstu valodā vai lībiešu valodā izpildītus muzikālus darbus vai jaunrades fonogrammas.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pirmajā, otrajā un trešajā daļā noteiktajai proporcijai jāatbilst arī atsevišķai elektronisko plašsaziņas līdzekļu radio programmas raidlaika daļai laika posmā no plkst. 07.00 līdz 20.00.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Elektroniskajiem plašsaziņas līdzekļiem ir pienākums vienu reizi ceturksnī sniegt informāciju Nacionālajai elektronisko plašsaziņas līdzekļu padomei par plašsaziņas līdzekļu radio programmās izmantojamo fonogrammu, kas ietver latviešu valodā, latgaliešu rakstu valodā vai  lībiešu valodā izpildītus muzikālus darbus vai jaunrades fonogrammu, izmantošanas proporciju elektronisko plašsaziņas līdzekļu radio programmās. Kārtību, kādā tiek veikta fonogrammas latviešu valodā, latgaliešu rakstu valodā un lībiešu valodā un jaunrades fonogrammas izmantošanas proporcijas elektronisko plašsaziņas līdzekļu radio programmās uzskaite,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 pantā ietvertais Likuma 24.</w:t>
            </w:r>
            <w:r w:rsidR="00000000" w:rsidRPr="00000000" w:rsidDel="00000000">
              <w:rPr>
                <w:vertAlign w:val="superscript"/>
                <w:rtl w:val="0"/>
              </w:rPr>
              <w:t xml:space="preserve">2</w:t>
            </w:r>
            <w:r w:rsidR="00000000" w:rsidRPr="00000000" w:rsidDel="00000000">
              <w:rPr>
                <w:rtl w:val="0"/>
              </w:rPr>
              <w:t xml:space="preserve"> panta piektās daļas otrais teikums pilnvaro Ministru kabinetu noteikt </w:t>
            </w:r>
            <w:r w:rsidR="00000000" w:rsidRPr="00000000" w:rsidDel="00000000">
              <w:rPr>
                <w:u w:val="single"/>
                <w:rtl w:val="0"/>
              </w:rPr>
              <w:t xml:space="preserve">kārtību, kādā tiek veikta fonogrammas latviešu valodā, latgaliešu rakstu valodā un lībiešu valodā un jaunrades fonogrammas izmantošanas proporcijas elektronisko plašsaziņas līdzekļu radio programmās uzskaite</w:t>
            </w:r>
            <w:r w:rsidR="00000000" w:rsidRPr="00000000" w:rsidDel="00000000">
              <w:rPr>
                <w:rtl w:val="0"/>
              </w:rPr>
              <w:t xml:space="preserve">. Savukārt projekta sākotnējās ietekmes novērtējuma ziņojuma (turpmāk – anotācija) 4.1.1. apakšsadaļā ir norādīts, ka saskaņā ar projekta 2. pantā paredzēto Likuma 24.</w:t>
            </w:r>
            <w:r w:rsidR="00000000" w:rsidRPr="00000000" w:rsidDel="00000000">
              <w:rPr>
                <w:vertAlign w:val="superscript"/>
                <w:rtl w:val="0"/>
              </w:rPr>
              <w:t xml:space="preserve">2</w:t>
            </w:r>
            <w:r w:rsidR="00000000" w:rsidRPr="00000000" w:rsidDel="00000000">
              <w:rPr>
                <w:rtl w:val="0"/>
              </w:rPr>
              <w:t xml:space="preserve"> panta piektās daļas pilnvarojumu "</w:t>
            </w:r>
            <w:r w:rsidR="00000000" w:rsidRPr="00000000" w:rsidDel="00000000">
              <w:rPr>
                <w:i w:val="1"/>
                <w:rtl w:val="0"/>
              </w:rPr>
              <w:t xml:space="preserve">Ministru kabineta noteikumos tiks noteikti </w:t>
            </w:r>
            <w:r w:rsidR="00000000" w:rsidRPr="00000000" w:rsidDel="00000000">
              <w:rPr>
                <w:i w:val="1"/>
                <w:u w:val="single"/>
                <w:rtl w:val="0"/>
              </w:rPr>
              <w:t xml:space="preserve">termiņi, kādos elektronisko plašsaziņas līdzekļi sniedz informāciju Nacionālajai elektronisko plašsaziņas līdzekļu padomei par plašsaziņas līdzekļu radio programmās izmantojamo fonogrammu, kas ietver latviešu valodā, latgaliešu rakstu valodā vai lībiešu valodā izpildītus muzikālus darbus vai jaunrades fonogrammu, izmantošanas proporciju elektronisko plašsaziņas līdzekļu radio programmās, norādāmie dati un kārtība, kādā tiek pārbaudīta sniegtā informācija un noteikta precizētās informācijas iesniegšana</w:t>
            </w:r>
            <w:r w:rsidR="00000000" w:rsidRPr="00000000" w:rsidDel="00000000">
              <w:rPr>
                <w:i w:val="1"/>
                <w:rtl w:val="0"/>
              </w:rPr>
              <w:t xml:space="preserve">.</w:t>
            </w:r>
            <w:r w:rsidR="00000000" w:rsidRPr="00000000" w:rsidDel="00000000">
              <w:rPr>
                <w:rtl w:val="0"/>
              </w:rPr>
              <w:t xml:space="preserve">" Vēršam uzmanību uz to, ka projektā ietvertais pilnvarojums paredz noteikt uzskaites kārtību, savukārt anotācijā ietvertā informācija paredz, ka tiks noteikts plašāks regulējums, tostarp, materiāltiesisks regulējums, piemēram, informācijas sniegšanas termiņš vai informācijas pārbaudes kārtība. Ievērojot minēto, lūdzam izvērtēt projektā ietverto pilnvarojumu atbilstoši tam, ko ir plānots noteikt Ministru kabineta noteikumos, un attiecīgi precizēt pilnvarojumu.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2. pantā ietvertā Likuma 24.</w:t>
            </w:r>
            <w:r w:rsidR="00000000" w:rsidRPr="00000000" w:rsidDel="00000000">
              <w:rPr>
                <w:vertAlign w:val="superscript"/>
                <w:rtl w:val="0"/>
              </w:rPr>
              <w:t xml:space="preserve">2</w:t>
            </w:r>
            <w:r w:rsidR="00000000" w:rsidRPr="00000000" w:rsidDel="00000000">
              <w:rPr>
                <w:rtl w:val="0"/>
              </w:rPr>
              <w:t xml:space="preserve"> panta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precizēts un papildināts likumprojekta sākotnējās ietekmes (ex-ante) novērtējuma ziņojums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24.</w:t>
            </w:r>
            <w:r w:rsidR="00000000" w:rsidRPr="00000000" w:rsidDel="00000000">
              <w:rPr>
                <w:vertAlign w:val="superscript"/>
                <w:rtl w:val="0"/>
              </w:rPr>
              <w:t xml:space="preserve">2</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24.</w:t>
            </w:r>
            <w:r w:rsidR="00000000" w:rsidRPr="00000000" w:rsidDel="00000000">
              <w:rPr>
                <w:b w:val="1"/>
                <w:vertAlign w:val="superscript"/>
                <w:rtl w:val="0"/>
              </w:rPr>
              <w:t xml:space="preserve">2</w:t>
            </w:r>
            <w:r w:rsidR="00000000" w:rsidRPr="00000000" w:rsidDel="00000000">
              <w:rPr>
                <w:b w:val="1"/>
                <w:rtl w:val="0"/>
              </w:rPr>
              <w:t xml:space="preserve"> pants. Fonogrammu izmantošanas proporcija elektronisko plašsaziņas līdzekļu radio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Elektronisko plašsaziņas līdzekļu radio programmās sešu kalendāro mēnešu periodā gada laikā ne mazāk kā 30 procentus no visa fonogrammu raidīšanas laika izmantojamas fonogrammas, kas ietver latviešu valodā, latgaliešu rakstu valodā vai lībiešu valodā izpildītus muzikālus darbus vai jaunrades fonogrammas.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pirmajā daļā noteiktajai proporcijai jāatbilst arī atsevišķai elektronisko plašsaziņas līdzekļu radio programmas raidlaika daļai laika posmā no plkst. 07.00 līdz 20.00.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Elektroniskajiem plašsaziņas līdzekļiem ir pienākums divas reizes gadā sniegt informāciju Nacionālajai elektronisko plašsaziņas līdzekļu padomei par plašsaziņas līdzekļu radio programmās izmantojamo fonogrammu, kas ietver latviešu valodā, latgaliešu rakstu valodā vai lībiešu valodā izpildītus muzikālus darbus vai jaunrades fonogrammu, izmantošanas proporciju elektronisko plašsaziņas līdzekļu radio programmās. Ministru kabinets nosaka fonogrammu, kas ietver latviešu valodā, latgaliešu rakstu valodā vai lībiešu valodā izpildītus muzikālus darbus, vai jaunrades fonogrammu izmantošanas proporcijas uzskaites kārtību elektronisko plašsaziņas līdzekļu radio programmās, elektronisko plašsaziņas līdzekļu sniedzamās informācijas saturu un iesniegšanas termiņus, kā arī šīs informācijas pārbaudes un precizēšanas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Papildināt likumu ar 24.</w:t>
            </w:r>
            <w:r w:rsidR="00000000" w:rsidRPr="00000000" w:rsidDel="00000000">
              <w:rPr>
                <w:vertAlign w:val="superscript"/>
                <w:rtl w:val="0"/>
              </w:rPr>
              <w:t xml:space="preserve">2</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24.</w:t>
            </w:r>
            <w:r w:rsidR="00000000" w:rsidRPr="00000000" w:rsidDel="00000000">
              <w:rPr>
                <w:b w:val="1"/>
                <w:vertAlign w:val="superscript"/>
                <w:rtl w:val="0"/>
              </w:rPr>
              <w:t xml:space="preserve">2</w:t>
            </w:r>
            <w:r w:rsidR="00000000" w:rsidRPr="00000000" w:rsidDel="00000000">
              <w:rPr>
                <w:b w:val="1"/>
                <w:rtl w:val="0"/>
              </w:rPr>
              <w:t xml:space="preserve"> pants. Fonogrammu izmantošanas proporcija elektronisko plašsaziņas līdzekļu radio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Elektronisko plašsaziņas līdzekļu radio programmās no 2028. gada 1. janvāra ne mazāk kā 10 procentus no visa fonogrammu raidīšanas laika izmantojamas fonogrammas, kas ietver latviešu valodā, latgaliešu rakstu valodā vai lībiešu valodā izpildītus muzikālus darbus vai jaunrades fonogrammas.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Elektronisko plašsaziņas līdzekļu radio programmās no 2029. gada 1. janvāra ne mazāk kā 20 procentus no visa fonogrammu raidīšanas laika izmantojamas fonogrammas, kas ietver latviešu valodā, latgaliešu rakstu valodā vai lībiešu valodā izpildītus muzikālus darbus vai jaunrades fonogrammas.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Elektronisko plašsaziņas līdzekļu radio programmās no 2030. gada 1. janvāra ne mazāk kā 30 procentus no visa fonogrammu raidīšanas laika izmantojamas fonogrammas, kas ietver latviešu valodā, latgaliešu rakstu valodā vai lībiešu valodā izpildītus muzikālus darbus vai jaunrades fonogrammas.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pirmajā, otrajā un trešajā daļā noteiktajai proporcijai jāatbilst arī atsevišķai elektronisko plašsaziņas līdzekļu radio programmas raidlaika daļai laika posmā no plkst. 07.00 līdz 20.00.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Elektroniskajiem plašsaziņas līdzekļiem ir pienākums vienu reizi ceturksnī sniegt informāciju Nacionālajai elektronisko plašsaziņas līdzekļu padomei par plašsaziņas līdzekļu radio programmās izmantojamo fonogrammu, kas ietver latviešu valodā, latgaliešu rakstu valodā vai  lībiešu valodā izpildītus muzikālus darbus vai jaunrades fonogrammu, izmantošanas proporciju elektronisko plašsaziņas līdzekļu radio programmās. Kārtību, kādā tiek veikta fonogrammas latviešu valodā, latgaliešu rakstu valodā un lībiešu valodā un jaunrades fonogrammas izmantošanas proporcijas elektronisko plašsaziņas līdzekļu radio programmās uzskaite,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(SEPLP - 31.07.2026.)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24.</w:t>
            </w:r>
            <w:r w:rsidR="00000000" w:rsidRPr="00000000" w:rsidDel="00000000">
              <w:rPr>
                <w:vertAlign w:val="superscript"/>
                <w:rtl w:val="0"/>
              </w:rPr>
              <w:t xml:space="preserve">2</w:t>
            </w:r>
            <w:r w:rsidR="00000000" w:rsidRPr="00000000" w:rsidDel="00000000">
              <w:rPr>
                <w:rtl w:val="0"/>
              </w:rPr>
              <w:t xml:space="preserve"> pantā abas fonogrammu kategorijas tiek savienotas ar saikli "vai". Tādējādi kvotas izpilde teorētiski iespējama arī bez latviešu valodā izpildītas mūzikas atskaņošanas, ja pietiekamā apjomā tiek izmantotas citās Eiropas Savienības vai Eiropas Ekonomikas zonas oficiālajās valodās radītas jaunrades fonogrammas, kas atbilst Likumprojekta 1. panta 39. punktā noteiktajiem kritērijiem. Šāda pieeja pilnībā nesasniedz anotācijā norādīto mērķi  - stiprināt tieši latviešu valodas klātbūtni mediju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Sabiedrisko elektronisko plašsaziņas līdzekļu padome (turpmāk - SEPLP) un VSIA "Latvijas Sabiedriskais medijs" (turpmāk - LSM) vērš uzmanību uz administratīvā sloga samērīgumu. LSM jau šobrīd regulāri iesniedz detalizētas fonogrammu izmantošanas atskaites mantisko tiesību kolektīvā pārvaldījuma organizācijām AKKA/LAA un LaIPA. Šajās atskaitēs ir ietverta informācija par LSM, t.sk. radio programmās, izmantotajām fonogrammām, kas nepieciešama autoratlīdzību un blakustiesību atlīdzību sadalei. Tādēļ jauna pienākuma noteikšana iesniegt analoģisku informāciju arī NEPLP radītu dublējošu administratīvo slogu.  SEPLP un LSM ieskatā, ievērojot efektīvas valsts pārvaldes un samērīguma principus, nepieciešamības gadījumā būtu lietderīgi paredzēt informācijas apmaiņas mehānismu, kurā NEPLP uzraudzības funkciju īstenošanai tiek izmantota informācija, kas jau tiek iesniegta AKKA/LAA un LaIPA.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LSM darbība tiek īstenota saskaņā ar Sabiedrisko elektronisko plašsaziņas līdzekļu un to pārvaldības likumu, sabiedrisko pasūtījumu un SEPLP noteiktajiem sabiedriskā labuma mērķiem. LSM uzdevums ir nodrošināt daudzveidīgu, kvalitatīvu un redakcionāli neatkarīgu saturu, tai skaitā kultūras daudzveidības atspoguļošanu, Latvijas kultūras mantojuma saglabāšanu un auditorijas sasniedzamību dažādās mērķauditorijās. Tādēļ Likumprojekta 24.2 panta ceturtās daļas kontekstā, kas paredz, ka noteiktajai proporcijai jāatbilst arī atsevišķai elektronisko plašsaziņas līdzekļu radio programmas raidlaika daļai laika posmā no plkst. 07.00 līdz 20.00, SEPLP un LSM ieskatā mūzikas kvotu piemērošanā būtu svarīgi saglabāt pietiekamu redakcionālo elastību, lai normatīvā regulējuma piemērošana neierobežotu sabiedriskā pasūtījuma izpildi un programmu redakcionālo koncepciju.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 pantā ietvertā Likuma 24.</w:t>
            </w:r>
            <w:r w:rsidR="00000000" w:rsidRPr="00000000" w:rsidDel="00000000">
              <w:rPr>
                <w:vertAlign w:val="superscript"/>
                <w:rtl w:val="0"/>
              </w:rPr>
              <w:t xml:space="preserve">2</w:t>
            </w:r>
            <w:r w:rsidR="00000000" w:rsidRPr="00000000" w:rsidDel="00000000">
              <w:rPr>
                <w:rtl w:val="0"/>
              </w:rPr>
              <w:t xml:space="preserve"> pantā abas fonogrammu kategorijas tiek savienotas ar saikli "vai". Tādējādi kvotas izpilde teorētiski iespējama arī bez latviešu valodā izpildītas mūzikas atskaņošanas, ja pietiekamā apjomā tiek izmantotas citās Eiropas Savienības vai Eiropas Ekonomikas zonas oficiālajās valodās radītas jaunrades fonogrammas, kas atbilst likumprojekta 1. pantā ietvertā Likuma 1. panta 11.</w:t>
            </w:r>
            <w:r w:rsidR="00000000" w:rsidRPr="00000000" w:rsidDel="00000000">
              <w:rPr>
                <w:vertAlign w:val="superscript"/>
                <w:rtl w:val="0"/>
              </w:rPr>
              <w:t xml:space="preserve">1 </w:t>
            </w:r>
            <w:r w:rsidR="00000000" w:rsidRPr="00000000" w:rsidDel="00000000">
              <w:rPr>
                <w:rtl w:val="0"/>
              </w:rPr>
              <w:t xml:space="preserve">punktā noteiktajiem kritērijiem. Tādējādi nodrošinot, ka mūzika, kas ir radīta Latvijā, bet izpildīta svešvalodā, arī ietilpst likumprojektā noteiktajā tiesiskajā tvērumā, kā arī likumprojekta 1. pantā ietvertā Likuma 1. panta 11.</w:t>
            </w:r>
            <w:r w:rsidR="00000000" w:rsidRPr="00000000" w:rsidDel="00000000">
              <w:rPr>
                <w:vertAlign w:val="superscript"/>
                <w:rtl w:val="0"/>
              </w:rPr>
              <w:t xml:space="preserve">1</w:t>
            </w:r>
            <w:r w:rsidR="00000000" w:rsidRPr="00000000" w:rsidDel="00000000">
              <w:rPr>
                <w:rtl w:val="0"/>
              </w:rPr>
              <w:t xml:space="preserve"> punktā noteiktie kritēriji ļauj iekļaut arī instrumentālo mūziku.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24.</w:t>
            </w:r>
            <w:r w:rsidR="00000000" w:rsidRPr="00000000" w:rsidDel="00000000">
              <w:rPr>
                <w:vertAlign w:val="superscript"/>
                <w:rtl w:val="0"/>
              </w:rPr>
              <w:t xml:space="preserve">2</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24.</w:t>
            </w:r>
            <w:r w:rsidR="00000000" w:rsidRPr="00000000" w:rsidDel="00000000">
              <w:rPr>
                <w:b w:val="1"/>
                <w:vertAlign w:val="superscript"/>
                <w:rtl w:val="0"/>
              </w:rPr>
              <w:t xml:space="preserve">2</w:t>
            </w:r>
            <w:r w:rsidR="00000000" w:rsidRPr="00000000" w:rsidDel="00000000">
              <w:rPr>
                <w:b w:val="1"/>
                <w:rtl w:val="0"/>
              </w:rPr>
              <w:t xml:space="preserve"> pants. Fonogrammu izmantošanas proporcija elektronisko plašsaziņas līdzekļu radio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Elektronisko plašsaziņas līdzekļu radio programmās sešu kalendāro mēnešu periodā gada laikā ne mazāk kā 30 procentus no visa fonogrammu raidīšanas laika izmantojamas fonogrammas, kas ietver latviešu valodā, latgaliešu rakstu valodā vai lībiešu valodā izpildītus muzikālus darbus vai jaunrades fonogrammas.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pirmajā daļā noteiktajai proporcijai jāatbilst arī atsevišķai elektronisko plašsaziņas līdzekļu radio programmas raidlaika daļai laika posmā no plkst. 07.00 līdz 20.00.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Elektroniskajiem plašsaziņas līdzekļiem ir pienākums divas reizes gadā sniegt informāciju Nacionālajai elektronisko plašsaziņas līdzekļu padomei par plašsaziņas līdzekļu radio programmās izmantojamo fonogrammu, kas ietver latviešu valodā, latgaliešu rakstu valodā vai lībiešu valodā izpildītus muzikālus darbus vai jaunrades fonogrammu, izmantošanas proporciju elektronisko plašsaziņas līdzekļu radio programmās. Ministru kabinets nosaka fonogrammu, kas ietver latviešu valodā, latgaliešu rakstu valodā vai lībiešu valodā izpildītus muzikālus darbus, vai jaunrades fonogrammu izmantošanas proporcijas uzskaites kārtību elektronisko plašsaziņas līdzekļu radio programmās, elektronisko plašsaziņas līdzekļu sniedzamās informācijas saturu un iesniegšanas termiņus, kā arī šīs informācijas pārbaudes un precizēšanas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Papildināt likumu ar 24.</w:t>
            </w:r>
            <w:r w:rsidR="00000000" w:rsidRPr="00000000" w:rsidDel="00000000">
              <w:rPr>
                <w:vertAlign w:val="superscript"/>
                <w:rtl w:val="0"/>
              </w:rPr>
              <w:t xml:space="preserve">2</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24.</w:t>
            </w:r>
            <w:r w:rsidR="00000000" w:rsidRPr="00000000" w:rsidDel="00000000">
              <w:rPr>
                <w:b w:val="1"/>
                <w:vertAlign w:val="superscript"/>
                <w:rtl w:val="0"/>
              </w:rPr>
              <w:t xml:space="preserve">2</w:t>
            </w:r>
            <w:r w:rsidR="00000000" w:rsidRPr="00000000" w:rsidDel="00000000">
              <w:rPr>
                <w:b w:val="1"/>
                <w:rtl w:val="0"/>
              </w:rPr>
              <w:t xml:space="preserve"> pants. Fonogrammu izmantošanas proporcija elektronisko plašsaziņas līdzekļu radio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Elektronisko plašsaziņas līdzekļu radio programmās no 2028. gada 1. janvāra ne mazāk kā 10 procentus no visa fonogrammu raidīšanas laika izmantojamas fonogrammas, kas ietver latviešu valodā, latgaliešu rakstu valodā vai lībiešu valodā izpildītus muzikālus darbus vai jaunrades fonogrammas.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Elektronisko plašsaziņas līdzekļu radio programmās no 2029. gada 1. janvāra ne mazāk kā 20 procentus no visa fonogrammu raidīšanas laika izmantojamas fonogrammas, kas ietver latviešu valodā, latgaliešu rakstu valodā vai lībiešu valodā izpildītus muzikālus darbus vai jaunrades fonogrammas.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Elektronisko plašsaziņas līdzekļu radio programmās no 2030. gada 1. janvāra ne mazāk kā 30 procentus no visa fonogrammu raidīšanas laika izmantojamas fonogrammas, kas ietver latviešu valodā, latgaliešu rakstu valodā vai lībiešu valodā izpildītus muzikālus darbus vai jaunrades fonogrammas.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pirmajā, otrajā un trešajā daļā noteiktajai proporcijai jāatbilst arī atsevišķai elektronisko plašsaziņas līdzekļu radio programmas raidlaika daļai laika posmā no plkst. 07.00 līdz 20.00.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Elektroniskajiem plašsaziņas līdzekļiem ir pienākums vienu reizi ceturksnī sniegt informāciju Nacionālajai elektronisko plašsaziņas līdzekļu padomei par plašsaziņas līdzekļu radio programmās izmantojamo fonogrammu, kas ietver latviešu valodā, latgaliešu rakstu valodā vai  lībiešu valodā izpildītus muzikālus darbus vai jaunrades fonogrammu, izmantošanas proporciju elektronisko plašsaziņas līdzekļu radio programmās. Kārtību, kādā tiek veikta fonogrammas latviešu valodā, latgaliešu rakstu valodā un lībiešu valodā un jaunrades fonogrammas izmantošanas proporcijas elektronisko plašsaziņas līdzekļu radio programmās uzskaite,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- 31.07.2026.)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norāda, ka likumprojektā "Grozījumi Elektronisko plašsaziņas līdzekļu likumā" (turpmāk - Likumprojekts) paredzētā Elektronisko plašsaziņas līdzekļu likuma (turpmāk - Likums) 24.</w:t>
            </w:r>
            <w:r w:rsidR="00000000" w:rsidRPr="00000000" w:rsidDel="00000000">
              <w:rPr>
                <w:vertAlign w:val="superscript"/>
                <w:rtl w:val="0"/>
              </w:rPr>
              <w:t xml:space="preserve">2</w:t>
            </w:r>
            <w:r w:rsidR="00000000" w:rsidRPr="00000000" w:rsidDel="00000000">
              <w:rPr>
                <w:rtl w:val="0"/>
              </w:rPr>
              <w:t xml:space="preserve"> panta piektā daļa, kurā noteikts pienākums elektroniskajiem plašsaziņas līdzekļiem vienu reizi ceturksnī sniegt informāciju Nacionālajai elektronisko plašsaziņas līdzekļu padomei, radīs ievērojamu papildus administratīvo slogu. Likumprojekta anotācijā nav norādīti apsvērumi attiecīgā laika nogriežņa izvēlei, kas pamatotu tā nepieciešamību (piemēram, kuru tiesisko interešu nodrošināšanai nepieciešams paredzēt informācijas sniegšanas pienākuma izpildi 4 reizes gadā, nevis, piemēram, 1 reizi gadā). Līdz ar to Ekonomikas ministrija aicina atkārtoti izvērtēt informācijas sniegšanas pienākuma izpildes biežuma pamatotību un attiecīgi to norādīt anotācijā, vienlaikus ņemot vērā valdības izvirzīto mērķi mazināt birokrātiju, administratīvo slogu un stiprināt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2. pantā ietvertā Likuma 24.</w:t>
            </w:r>
            <w:r w:rsidR="00000000" w:rsidRPr="00000000" w:rsidDel="00000000">
              <w:rPr>
                <w:vertAlign w:val="superscript"/>
                <w:rtl w:val="0"/>
              </w:rPr>
              <w:t xml:space="preserve">2</w:t>
            </w:r>
            <w:r w:rsidR="00000000" w:rsidRPr="00000000" w:rsidDel="00000000">
              <w:rPr>
                <w:rtl w:val="0"/>
              </w:rPr>
              <w:t xml:space="preserve"> panta trešā daļa, nosakot pienākumu elektroniskajiem plašsaziņas līdzekļiem </w:t>
            </w:r>
            <w:r w:rsidR="00000000" w:rsidRPr="00000000" w:rsidDel="00000000">
              <w:rPr>
                <w:b w:val="1"/>
                <w:rtl w:val="0"/>
              </w:rPr>
              <w:t xml:space="preserve">divas reizes gadā sniegt informāciju NEPLP.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un papildināts likumprojekta sākotnējās ietekmes (ex-ante) novērtējuma ziņojums (anotācija), tostarp 1. sadaļas “Tiesību akta projekta izstrādes nepieciešamība” 1.3. punkts “Pašreizējā situācija, problēmas un risinājumi”, kā arī 2. sadaļas “Tiesību akta projekta ietekmējamās sabiedrības grupas, ietekme uz tautsaimniecības attīstību un administratīvo slogu” 2.2. punkts “Tiesiskā regulējuma ietekme uz tautsaimniecību”.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24.</w:t>
            </w:r>
            <w:r w:rsidR="00000000" w:rsidRPr="00000000" w:rsidDel="00000000">
              <w:rPr>
                <w:vertAlign w:val="superscript"/>
                <w:rtl w:val="0"/>
              </w:rPr>
              <w:t xml:space="preserve">2</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24.</w:t>
            </w:r>
            <w:r w:rsidR="00000000" w:rsidRPr="00000000" w:rsidDel="00000000">
              <w:rPr>
                <w:b w:val="1"/>
                <w:vertAlign w:val="superscript"/>
                <w:rtl w:val="0"/>
              </w:rPr>
              <w:t xml:space="preserve">2</w:t>
            </w:r>
            <w:r w:rsidR="00000000" w:rsidRPr="00000000" w:rsidDel="00000000">
              <w:rPr>
                <w:b w:val="1"/>
                <w:rtl w:val="0"/>
              </w:rPr>
              <w:t xml:space="preserve"> pants. Fonogrammu izmantošanas proporcija elektronisko plašsaziņas līdzekļu radio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Elektronisko plašsaziņas līdzekļu radio programmās sešu kalendāro mēnešu periodā gada laikā ne mazāk kā 30 procentus no visa fonogrammu raidīšanas laika izmantojamas fonogrammas, kas ietver latviešu valodā, latgaliešu rakstu valodā vai lībiešu valodā izpildītus muzikālus darbus vai jaunrades fonogrammas.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pirmajā daļā noteiktajai proporcijai jāatbilst arī atsevišķai elektronisko plašsaziņas līdzekļu radio programmas raidlaika daļai laika posmā no plkst. 07.00 līdz 20.00.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Elektroniskajiem plašsaziņas līdzekļiem ir pienākums divas reizes gadā sniegt informāciju Nacionālajai elektronisko plašsaziņas līdzekļu padomei par plašsaziņas līdzekļu radio programmās izmantojamo fonogrammu, kas ietver latviešu valodā, latgaliešu rakstu valodā vai lībiešu valodā izpildītus muzikālus darbus vai jaunrades fonogrammu, izmantošanas proporciju elektronisko plašsaziņas līdzekļu radio programmās. Ministru kabinets nosaka fonogrammu, kas ietver latviešu valodā, latgaliešu rakstu valodā vai lībiešu valodā izpildītus muzikālus darbus, vai jaunrades fonogrammu izmantošanas proporcijas uzskaites kārtību elektronisko plašsaziņas līdzekļu radio programmās, elektronisko plašsaziņas līdzekļu sniedzamās informācijas saturu un iesniegšanas termiņus, kā arī šīs informācijas pārbaudes un precizēšanas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Papildināt likumu ar 24.</w:t>
            </w:r>
            <w:r w:rsidR="00000000" w:rsidRPr="00000000" w:rsidDel="00000000">
              <w:rPr>
                <w:vertAlign w:val="superscript"/>
                <w:rtl w:val="0"/>
              </w:rPr>
              <w:t xml:space="preserve">2</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24.</w:t>
            </w:r>
            <w:r w:rsidR="00000000" w:rsidRPr="00000000" w:rsidDel="00000000">
              <w:rPr>
                <w:b w:val="1"/>
                <w:vertAlign w:val="superscript"/>
                <w:rtl w:val="0"/>
              </w:rPr>
              <w:t xml:space="preserve">2</w:t>
            </w:r>
            <w:r w:rsidR="00000000" w:rsidRPr="00000000" w:rsidDel="00000000">
              <w:rPr>
                <w:b w:val="1"/>
                <w:rtl w:val="0"/>
              </w:rPr>
              <w:t xml:space="preserve"> pants. Fonogrammu izmantošanas proporcija elektronisko plašsaziņas līdzekļu radio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Elektronisko plašsaziņas līdzekļu radio programmās no 2028. gada 1. janvāra ne mazāk kā 10 procentus no visa fonogrammu raidīšanas laika izmantojamas fonogrammas, kas ietver latviešu valodā, latgaliešu rakstu valodā vai lībiešu valodā izpildītus muzikālus darbus vai jaunrades fonogrammas.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Elektronisko plašsaziņas līdzekļu radio programmās no 2029. gada 1. janvāra ne mazāk kā 20 procentus no visa fonogrammu raidīšanas laika izmantojamas fonogrammas, kas ietver latviešu valodā, latgaliešu rakstu valodā vai lībiešu valodā izpildītus muzikālus darbus vai jaunrades fonogrammas.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Elektronisko plašsaziņas līdzekļu radio programmās no 2030. gada 1. janvāra ne mazāk kā 30 procentus no visa fonogrammu raidīšanas laika izmantojamas fonogrammas, kas ietver latviešu valodā, latgaliešu rakstu valodā vai lībiešu valodā izpildītus muzikālus darbus vai jaunrades fonogrammas.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pirmajā, otrajā un trešajā daļā noteiktajai proporcijai jāatbilst arī atsevišķai elektronisko plašsaziņas līdzekļu radio programmas raidlaika daļai laika posmā no plkst. 07.00 līdz 20.00.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Elektroniskajiem plašsaziņas līdzekļiem ir pienākums vienu reizi ceturksnī sniegt informāciju Nacionālajai elektronisko plašsaziņas līdzekļu padomei par plašsaziņas līdzekļu radio programmās izmantojamo fonogrammu, kas ietver latviešu valodā, latgaliešu rakstu valodā vai  lībiešu valodā izpildītus muzikālus darbus vai jaunrades fonogrammu, izmantošanas proporciju elektronisko plašsaziņas līdzekļu radio programmās. Kārtību, kādā tiek veikta fonogrammas latviešu valodā, latgaliešu rakstu valodā un lībiešu valodā un jaunrades fonogrammas izmantošanas proporcijas elektronisko plašsaziņas līdzekļu radio programmās uzskaite,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- 31.07.2026.)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Viedokli par 30% radio kvotas apmēru Ekonomikas ministrija varēs sniegt, kad Likumprojekta anotācija tiks papildināta ar pilnvērtīgu informāciju par ietekmi uz nozari un tautsaimniecību un attiecīgā informācija tiks izvērtēta.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un papildināts likumprojekta sākotnējās ietekmes (ex-ante) novērtējuma ziņojums (anotācija), tostarp 1. sadaļas “Tiesību akta projekta izstrādes nepieciešamība” 1.3. punkts “Pašreizējā situācija, problēmas un risinājumi”, kā arī 2. sadaļas “Tiesību akta projekta ietekmējamās sabiedrības grupas, ietekme uz tautsaimniecības attīstību un administratīvo slogu” 2.2. punkts “Tiesiskā regulējuma ietekme uz tautsaimniecību”.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24.</w:t>
            </w:r>
            <w:r w:rsidR="00000000" w:rsidRPr="00000000" w:rsidDel="00000000">
              <w:rPr>
                <w:vertAlign w:val="superscript"/>
                <w:rtl w:val="0"/>
              </w:rPr>
              <w:t xml:space="preserve">2</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24.</w:t>
            </w:r>
            <w:r w:rsidR="00000000" w:rsidRPr="00000000" w:rsidDel="00000000">
              <w:rPr>
                <w:b w:val="1"/>
                <w:vertAlign w:val="superscript"/>
                <w:rtl w:val="0"/>
              </w:rPr>
              <w:t xml:space="preserve">2</w:t>
            </w:r>
            <w:r w:rsidR="00000000" w:rsidRPr="00000000" w:rsidDel="00000000">
              <w:rPr>
                <w:b w:val="1"/>
                <w:rtl w:val="0"/>
              </w:rPr>
              <w:t xml:space="preserve"> pants. Fonogrammu izmantošanas proporcija elektronisko plašsaziņas līdzekļu radio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Elektronisko plašsaziņas līdzekļu radio programmās sešu kalendāro mēnešu periodā gada laikā ne mazāk kā 30 procentus no visa fonogrammu raidīšanas laika izmantojamas fonogrammas, kas ietver latviešu valodā, latgaliešu rakstu valodā vai lībiešu valodā izpildītus muzikālus darbus vai jaunrades fonogrammas.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pirmajā daļā noteiktajai proporcijai jāatbilst arī atsevišķai elektronisko plašsaziņas līdzekļu radio programmas raidlaika daļai laika posmā no plkst. 07.00 līdz 20.00.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Elektroniskajiem plašsaziņas līdzekļiem ir pienākums divas reizes gadā sniegt informāciju Nacionālajai elektronisko plašsaziņas līdzekļu padomei par plašsaziņas līdzekļu radio programmās izmantojamo fonogrammu, kas ietver latviešu valodā, latgaliešu rakstu valodā vai lībiešu valodā izpildītus muzikālus darbus vai jaunrades fonogrammu, izmantošanas proporciju elektronisko plašsaziņas līdzekļu radio programmās. Ministru kabinets nosaka fonogrammu, kas ietver latviešu valodā, latgaliešu rakstu valodā vai lībiešu valodā izpildītus muzikālus darbus, vai jaunrades fonogrammu izmantošanas proporcijas uzskaites kārtību elektronisko plašsaziņas līdzekļu radio programmās, elektronisko plašsaziņas līdzekļu sniedzamās informācijas saturu un iesniegšanas termiņus, kā arī šīs informācijas pārbaudes un precizēšanas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Papildināt 60. panta pirmo daļu ar 8.</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 atbilstoši kompetencei īsteno uzraudzības iestādes funkcijas par fonogrammu, kas ietver latviešu valodā, latgaliešu rakstu valodā vai lībiešu valodā izpildītus muzikālus darbus un jaunrades fonogrammu izmantošanas proporciju elektronisko plašsaziņas līdzekļu radio programmās;"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3.punkts paredz Nacionālajai elektronisko plašsaziņas līdzekļu padomei uzdot īstenot jaunu uzraudzības funkciju. Savukārt anotācijas 3.sadaļā ir iekļauta informācija, ka administratīvais slogs tiks aprēķināts, sagatavojot Ministru kabineta noteikumus, kuros tiks noteikta kārtība, kādā tiks veikta fonogrammas latviešu valodā, latgaliešu rakstu valodā un lībiešu valodā un jaunrades fonogrammas izmantošanas proporcijas elektronisko plašsaziņas līdzekļu radio programmās uzskaite.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pēc š.g. 30. jūnijā Finanšu ministrijas sagatavotajā informatīvajā ziņojumā "Indikatīvas makroekonomisko rādītāju, ieņēmumu un vispārējās valdības budžeta bilances prognozes 2027., 2028., 2029. un 2030. gadā" ietvertajām aktuālajām prognozēm fiskālā telpa 2027. gadā ir -28,0 milj. euro, 2028. gadā ir -279,1 milj. euro, 2029. gadā ir -237,8 milj. euro un 2030. gadā ir -936,2 milj. euro. Tas nozīmē, ka papildu finansējums turpmākajiem gadiem bez kompensējošiem pasākumiem, kas, lai nodrošinātu atbilstību fiskālajiem nosacījumiem, primāri sedz negatīvo fiskālo telpu, nebūs pieejams.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ņemot vērā ģeopolitisko situāciju pasaulē, nav arī pamata sagaidīt, ka fiskālās telpas apmērs tuvāko valsts budžeta likumprojektu sagatavošanai ievērojami uzlabosies. Līdz ar to papildu nepieciešamais finansējums nozaru ietvaros īstenojamiem pasākumiem prioritāri ir nodrošināms ministriju un to pārraudzībā esošo tiešās pārvaldes iestāžu esošo līdzekļu ietvaros, pārskatot nozares prioritātes.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anotācijas 3.sadaļa ir papildināma, norādot, ka plānoto Ministru kabineta noteikumu, kā arī likumprojektā iekļauto normu īstenošana tiks nodrošināta Nacionālas elektronisko plašsaziņas līdzekļu padomes esošo valsts budžeta līdzekļu ietvaros, neradot negatīvu ietekmi uz valsts budžetu.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un papildināts likumprojekta sākotnējās ietekmes (ex-ante) novērtējuma ziņojums (anotācija), tostarp 1. sadaļas “Tiesību akta projekta izstrādes nepieciešamība” 1.3. punkts “Pašreizējā situācija, problēmas un risinājumi”, 2. sadaļas “Tiesību akta projekta ietekmējamās sabiedrības grupas, ietekme uz tautsaimniecības attīstību un administratīvo slogu” 2.2. punkts “Tiesiskā regulējuma ietekme uz tautsaimniecību”, kā arī 3. sadaļa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60. panta pirmo daļu ar 8.</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 atbilstoši kompetencei īsteno uzraudzības iestādes funkcijas par fonogrammu, kas ietver latviešu valodā, latgaliešu rakstu valodā vai lībiešu valodā izpildītus muzikālus darbus un jaunrades fonogrammu izmantošanas proporciju elektronisko plašsaziņas līdzekļu radio programmās;"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- 31.07.2026.)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nepiekrīt Likumprojekta anotācijas 1.3. sadaļā "Risinājuma apraksts" norādītajam, ka Likumprojektā paredzētais tiesiskais regulējums nodrošina līdzsvaru starp raidorganizāciju redakcionālo brīvību un publiskā resursa – radio frekvenču – izmantošanu sabiedrības interesēs. Ekonomikas ministrija norāda, ka Likumprojektā paredzēto kvotu ievērošanas pienākums var ietekmēt radio raidorganizāciju iespējas patstāvīgi pieņemt lēmumus par programmu saturu un atsevišķos gadījumos var būtiski skart konkrētu radio staciju biznesa modeļus un ilgstoši attīstītus programmu formātus, kuros ieguldīti būtiski resursi auditorijas izpētē, programmu attīstībā un zīmola atpazīstamībā.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laikā vairāki tirgus dalībnieki norādījuši, ka atsevišķu formātu radio stacijām, kuru saturs ir balstīts uz konkrētu starptautiskās mūzikas žanru vai repertuāru, noteiktās kvotas izpilde var prasīt būtisku programmas koncepcijas maiņu. Šādi argumenti paši par sevi neizslēdz regulējuma pieņemšanas iespēju, tomēr tie norāda uz nepieciešamību detalizētāk izvērtēt regulējuma faktisko ietekmi uz dažādu tirgus dalībnieku konkurētspēju un darbības iespējām, kā arī atbilstību Elektronisko plašsaziņas līdzekļu likuma 24. panta trešajai daļai, kas nosaka, ka programmas formāts nav maināms.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Likumprojekta anotācijas 1.3. sadaļā "Risinājuma apraksts", no 42 radio stacijām 8 jau šobrīd atskaņo vairāk nekā 30 % fonogrammu latviešu valodā (LR1, LR2, LR3, LR5, Radio SWH, Latgales Radio, Kurzemes Radio, Star FM) (2024. gada dati). Vienlaikus 24 radio programmas atskaņo mazāk nekā 5 % latviešu fonogrammu, un daļa no tām neatskaņo tās vispār.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tā kā Likumprojektā paredzēto fonogrammu izmantošanas proporciju šobrīd faktiski izpilda tikai 19% radio staciju, bet 57% radio programmas atskaņo mazāk nekā 5 % latviešu fonogrammu vai arī neatskaņo tās vispār, Ekonomikas ministrija nepiekrīt Likumprojekta anotācijā norādītajam, ka 30 % kvota ir samērīgs un sasniedzams apjoms. Tas, ka atsevišķas radiostacijas brīvprātīgi nodrošina 30% latviešu valodas fonogrammu īpatsvaru, nepierāda, ka tādu pašu proporciju bez būtiskas ietekmes varēs nodrošināt arī žanriski specializētas, jauniešu, mazākumtautību, klasiskās, elektroniskās vai ārvalstu mūzikas radiostacijas. Pašreizējā situācija liecina, ka regulējuma faktiskā ietekme uz tirgus dalībniekiem būs ievērojami atšķirīga. Līdz ar to būtu nepieciešams izvērtēt, vai vienots regulējums visiem radio pakalpojumu sniedzējiem neatkarīgi no to formāta rada samērīgu līdzsvaru starp sasniedzamo kultūrpolitikas mērķi un konkurences apstākļu saglabāšanu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ieskatā Likumprojekta izstrādes ietvaros nav pietiekami un detalizēti analizēta tirgus struktūra un tajā pastāvošā faktiskā situācija (tostarp dati par 2025. un 2026.gadu), paredzētā regulējuma ietekme uz dažādu radio formātu stacijām un tām radio stacijām, kas šobrīd atskaņo mazāk nekā 5 % latviešu fonogrammu vai ari neatskaņo tās vispār, kā arī nozares viedoklis un apsvērumi par šāda risinājuma ieviešanu, lai, balstoties uz minēto informāciju, atbilstoši pamatotu paredzētās kvotas apmēru un tā samērīgumu.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uzsverams, ka Likumprojekta anotācijas 1.3. sadaļā "Risinājuma apraksts" ir norādīts, ka paredzētie grozījumi Elektronisko plašsaziņas līdzekļu likumā atbilst Satversmei (Satversmes 100. un 105. pantam). Tomēr, lai pamatotu paredzēto grozījumu samērīgumu un atbilstību Satversmei, nepieciešams veikt samērīguma testu un atbilstoši to atspoguļot Likumprojekta anotācijā ( https://www.satv.tiesa.gov.lv/runas-un-raksti/pamattiesibu-ierobezojuma-konstitucionalitates-izvertesana-satversmes-tiesas-prakse/).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1.3. sadaļā "Risinājuma apraksts" tiek norādīts uz starptautisko pieredzi mūzikas kvotu ieviešanā, tomēr netiek minēti konkrēti kvotu apmēri, to piemērošanas tvērums un attīstības tendences, kā arī novērotā ietekme uz nozari, kas ļautu objektīvi izvērtēt citu valstu labo praksi un attiecīgi arī Likumprojektā paredzēto kvotu apmēru un to ietekmi uz nozari.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Likumprojekta anotācijas 1.1. sadaļā minētajām Latvijas mediju politikas pamatnostādnēm 2024.–2027. gadam, ar ko tiek pamatota Likumprojekta izstrāde, ir secināms, ka tajās nosprausto uzdevumu - veicināt latviskāku mediju vidi, palielinot latviešu valodas lietojumu medijos - ir iespējams sasniegt arī ar citiem efektīvākiem, ilgtspējīgākiem un mazāk ierobežojošiem risinājumiem, kas tiek tikai daļēji aprakstīti Likumprojekta anotācijas 1.3.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attiecībā uz Likumprojekta anotācijas 1.3. sadaļā minēto 4. alternatīvo risinājumu - vietējās mūzikas īpatsvara procenta gradācija - norādāms, ka kvotas piemērošana nedēļas griezumā un samazināta kvotu mazākumtautību/tematiskām/nišas radio stacijām ir pēc būtības atšķirīgi instrumenti, kurus būtu objektīvi apskatīt un izvērtēt atsevišķi. Ekonomikas ministrijas ieskatā samazināta kvota mazākumtautību/tematiskām/nišas radio stacijām būtu detalizētāk izvērtējama, jo tā atšķirībā no Likumprojektā paredzētā risinājuma pirmšķietami pilnvērtīgāk nodrošinātu komercdarbības un mediju redakcionālo brīvību, kā arī ļautu saglabāt radio staciju identitāti un daudzveidību. Būtiski uzsvērt, ka arī citās valstis (piemēram, Francijā, bet īpaši Portugālē) ir noteikti atšķirīgi sliekšņi dažādu profilu un tematiskajām stacijām - šo informāciju Ekonomikas ministrija iesniedza Kultūras ministrijas organizētās darba grupas ietvaros, bet tā netika atspoguļota Likumprojekta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Ekonomikas ministrijas ieskatā vienlaikus būtu nepieciešams apsvērt un izvērtēt papildus ilgtspējīgus alternatīvos risinājumus - piemēram, instrumentus jauno mākslinieku attīstībai, producentu un ierakstu industrijas stiprināšanai, mūzikas eksporta veicināšanai, Latvijas mūzikas popularizēšanai, kā arī pasākumus, kas veido ilgtermiņa auditorijas pieprasījumu pēc Latvijā radītas mūzikas.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balstoties uz iepriekš minēto, Ekonomikas ministrija aicina atkārtoti izvērtēt alternatīvus risinājumus Latvijas mūzikas nozares attīstības veicināšanai, kas potenciāli neradītu negatīvu ietekmi uz Latvijas mediju konkurētspēju, un atbilstoši papildināt Likumprojekta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24.</w:t>
            </w:r>
            <w:r w:rsidR="00000000" w:rsidRPr="00000000" w:rsidDel="00000000">
              <w:rPr>
                <w:vertAlign w:val="superscript"/>
                <w:rtl w:val="0"/>
              </w:rPr>
              <w:t xml:space="preserve">2 </w:t>
            </w:r>
            <w:r w:rsidR="00000000" w:rsidRPr="00000000" w:rsidDel="00000000">
              <w:rPr>
                <w:rtl w:val="0"/>
              </w:rPr>
              <w:t xml:space="preserve">panta pirmā daļa, nosakot elektronisko plašsaziņas līdzekļu radio programmās </w:t>
            </w:r>
            <w:r w:rsidR="00000000" w:rsidRPr="00000000" w:rsidDel="00000000">
              <w:rPr>
                <w:b w:val="1"/>
                <w:rtl w:val="0"/>
              </w:rPr>
              <w:t xml:space="preserve">sešu kalendāro mēnešu laikā</w:t>
            </w:r>
            <w:r w:rsidR="00000000" w:rsidRPr="00000000" w:rsidDel="00000000">
              <w:rPr>
                <w:rtl w:val="0"/>
              </w:rPr>
              <w:t xml:space="preserve"> ne mazāk kā 30 procentus no visa fonogrammu raidīšanas laika izmantojamas fonogrammas, kas ietver latviešu valodā, latgaliešu rakstu valodā vai lībiešu valodā izpildītus muzikālus darbus vai jaunrades fonogrammas.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un papildināts likumprojekta sākotnējās ietekmes (ex-ante) novērtējuma ziņojums (anotācija), tostarp 1. sadaļas “Tiesību akta projekta izstrādes nepieciešamība” 1.3. punkts “Pašreizējā situācija, problēmas un risinājumi”, kā arī 2. sadaļas “Tiesību akta projekta ietekmējamās sabiedrības grupas, ietekme uz tautsaimniecības attīstību un administratīvo slogu” 2.2. punkts “Tiesiskā regulējuma ietekme uz tautsaimniecību”.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ņemot vērā NEPLP publiski pieejamo informāciju par apraides atļaujām radiostacijās, šobrīd nav fiksēta ne viena žanra radio. Radiostacijas var periodiski veidot atsevišķas programmas žanra mūzikai, bet tikai vienam žanram (hip-hop, deju mūzika, elektroniskā mūzika) veltītu radio staciju šobrīd Latvijā nav. Šobrīd esošo apraides atļauju programmu aprakstā nav tādu programmu, kuru darbības pamatnosacījumos būtu noteikts, ka tā atskaņo tikai vienu specifisku mūzikas virzienu vai žanru. Apraides atļaujā un darbības pamatnosacījumos norādīto informāciju NEPLP iesniedz pats elektroniskais plašsaziņas līdzeklis. Likuma 24. panta trešā daļa nosaka, ka elektroniskie plašsaziņas līdzekļi ievēro tos darbības pamatnosacījumus, kurus tie iesnieguši NEPLP, lai saņemtu apraides atļauju. Elektroniskais plašsaziņas līdzeklis ar NEPLP piekrišanu drīkst mainīt darbības pamatnosacījumus,</w:t>
            </w:r>
            <w:r w:rsidR="00000000" w:rsidRPr="00000000" w:rsidDel="00000000">
              <w:rPr>
                <w:b w:val="1"/>
                <w:rtl w:val="0"/>
              </w:rPr>
              <w:t xml:space="preserve"> taču programmas formāts – informatīvu, informatīvi muzikālu un muzikālu</w:t>
            </w:r>
            <w:r w:rsidR="00000000" w:rsidRPr="00000000" w:rsidDel="00000000">
              <w:rPr>
                <w:rtl w:val="0"/>
              </w:rPr>
              <w:t xml:space="preserve"> –  apraides atļaujas darbības termiņā nav maināms. Latvijas Radio 3 "Klasika", svešvalodu radio,</w:t>
            </w:r>
            <w:r w:rsidR="00000000" w:rsidRPr="00000000" w:rsidDel="00000000">
              <w:rPr>
                <w:i w:val="1"/>
                <w:rtl w:val="0"/>
              </w:rPr>
              <w:t xml:space="preserve"> Launge Fm</w:t>
            </w:r>
            <w:r w:rsidR="00000000" w:rsidRPr="00000000" w:rsidDel="00000000">
              <w:rPr>
                <w:rtl w:val="0"/>
              </w:rPr>
              <w:t xml:space="preserve">, Radio SWH Rock, Latvijas Kristīgais radio, Radio Marija savā ziņā uztverams kā nišas radio, no kurām Latvijas Radio 3 "Klasika" jau šobrīd atskaņo vismaz 29,69 % Latvijā radītas mūzikas, Radio Marija vismaz 39,79 %, Latvijas Kristīgais radio vismaz 27,55 %, Radio SWH Rock vismaz 8,67 % un tikai </w:t>
            </w:r>
            <w:r w:rsidR="00000000" w:rsidRPr="00000000" w:rsidDel="00000000">
              <w:rPr>
                <w:i w:val="1"/>
                <w:rtl w:val="0"/>
              </w:rPr>
              <w:t xml:space="preserve">Launge FM</w:t>
            </w:r>
            <w:r w:rsidR="00000000" w:rsidRPr="00000000" w:rsidDel="00000000">
              <w:rPr>
                <w:rtl w:val="0"/>
              </w:rPr>
              <w:t xml:space="preserve"> un krievu valodas radio stacijas šobrīd atskaņo mazāk nekā 5 % Latvijā radītas mūzikas (LaIPA atskaite 2025. gads).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Līdz ar to nav objektīvi pamatotu datu par ierobežotu repertuāru Latvijā radītai mūzikai, ko varētu radīt likumprojekts, nosakot atskaņot konkrētu procentu Latvijā radītas mūzikas.</w:t>
            </w:r>
            <w:r w:rsidR="00000000" w:rsidRPr="00000000" w:rsidDel="00000000">
              <w:rPr>
                <w:rtl w:val="0"/>
              </w:rPr>
              <w:t xml:space="preserve"> Tieši pretēji, LaIPA dati liecina, ka katru gadu Latvijā tiek reģistrētas vismaz 3000/4000 jaunrades, kas liecina par lielu apjomu vietējās mūzikas produkcijas, kas nenonāk pie klausītājiem. Latvijā radīta mūzika nav atsevišķs žanrs, bet gan dažādu žanru repertuārs, tādēļ Latvijā radītas mūzikas īpatsvara ievērošana neprasa mainīt radiostacijas muzikālo formātu. Latvijā radīta mūzika tiek radīta un izdota visdažādākajos žanros. Latvijā vietējās mūzikas īpatsvars likumprojektā noteikts, ņemot vērā Eiropas Savienības valstu vidējo praksi un tajās izmantotos vietējās mūzikas aizsardzības mehānismus, piemēram, Francijā vietējās/franču valodas mūzikai noteikti 40 %, Portugālē – 30 %, Polijā – 33 %, Slovēnijā – 20 %, Igaunijā – 30 %. Ņemot vērā, ka jau šobrīd Latvijā vidēji Latvijā radītu mūziku atskaņo radiostacijās 17 % apmērā un ir vairākas radio stacijas savā profilā atšķirīgas, kuras spēj nodrošināt jau šobrīd vairāk nekā 30 % Latvijā radītu mūziku un, ņemot vērā Autortiesību kolektīvā pārvaldījuma likumā noteikto kolektīva pārvaldījuma organizāciju sniegtos datus par autortiesību un blakustiesību ieņēmumiem, piemērot likmi zem 30 % būtu neefektīvi.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- 31.07.2026.)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Likumprojektā paredzētais tiesiskais regulējums Latvijas tiesību sistēmā iepriekš nav pastāvējis, kā arī tā ietekmi uz tautsaimniecību, Ekonomikas ministrija norāda, ka Likumprojektam nepieciešams veikt ex-post izvērtējumu, lai konstatētu, vai attiecīgais regulējums sasniedz mērķi un nerada negatīvu ietekmi.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un papildināts likumprojekta sākotnējās ietekmes (ex-ante) novērtējuma ziņojums (anotācija), tostarp 1. sadaļas “Tiesību akta projekta izstrādes nepieciešamība” 1.3. punkts “Pašreizējā situācija, problēmas un risinājumi” un 1.6. punkts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likumprojekta ietvaros Latvijā netiek paredzēta atsevišķa pēcpārbaude, jo tās ieviešana radītu papildu administratīvās un finanšu izmaksas, tostarp nepieciešamību nodrošināt papildu uzraudzības kapacitāti un datu apstrādi. Šāda pārbaude nav veikta arī kaimiņu valsts Igaunijas 2016. gadā ieviestajam vietējās mūzikas kvotai radiostacijās. Ņemot vērā ierobežotos publiskos resursus, prioritāri paredzēts ieguldīt valsts budžeta finansējumu vienotas Latvijas mūzikas datubāzes izveidē, ko plānots īstenot 2030. gadā pēc likumprojektā paredzētā pārejas perioda. Likumprojekta izstrādes procesā konstatēts, ka Latvijas mūzikas dati pašlaik ir decentralizēti un atrodas dažādu datu turētāju pārvaldībā. Vienota datubāze ļaus apkopot un verificēt informāciju par fonogrammu atbilstību likumprojektā noteiktajiem kritērijiem, nodrošinās medijiem iespēju pārbaudīt fonogrammas statusu pirms to raidīšanas un atvieglos kvotas izpildes kontroli. Tādēļ finanšu un administratīvo resursu novirzīšana vienotas datubāzes izveidei ir lietderīgāka nekā atsevišķas pēcpārbaudes sistēmas izveide. Datubāze nodrošinās ilgtermiņa infrastruktūru, kas vienlaikus kalpos gan medijiem, gan nozares pārstāvjiem, gan uzraugošajām institūcijām, samazinot administratīvo slogu un padarot kvotas izpildi pārskatāmāku. Turklāt vienotas datubāzes izveidi ir atbalstījusi un nepieciešamību pēc tās ir aktualizējusi pati Latvijas mūzikas nozare, Autortiesību kolektīvā pārvaldījuma likumā noteiktās kolektīvā pārvaldījuma organizācijas un NEPLP.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- 31.07.2026.)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anotācijas 2.3. un 2.5. sadaļu, izvērtējot ar projektu radīto administratīvo slogu un atbilstības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elektronisko plašsaziņas līdzekļu pienākumu reizi ceturksnī sniegt informāciju Nacionālajai elektronisko plašsaziņas līdzekļu padomei par fonogrammu izmantošanas proporciju radio programmās, kā arī nosaka pienākumu nodrošināt noteiktu fonogrammu īpatsvaru radio programmās. Attiecīgi lūdzam izvērtēt gan administratīvo slogu, ko rada informācijas sniegšanas prasība, gan atbilstības prasības, ko rada noteiktās fonogrammu izmantošanas proporcijas.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anotācijas 3. sadaļā norādītais skaidrojums par administratīvā sloga monetārā novērtējuma veikšanu Ministru kabineta noteikumu projektā ir pārceļams uz anotācijas 2.3. sadaļu. Administratīvā sloga monetāro novērtējumu saistītajā Ministru kabineta noteikumu projektā var veikt gadījumā, ja likumprojekta izstrādes stadijā vēl nav pietiekami zināms informācijas sniegšanas pienākuma saturs un apjoms. Vienlaikus šajā likumprojektā jau ir noteikti administratīvā sloga pamatelementi – informācijas sniegšanas pienākuma adresāti, informācijas iesniegšanas biežums (reizi ceturksnī) un informācijas sniegšanas mērķis, tādēļ anotācijas 2.3. sadaļā ir nepieciešams atspoguļot šādu pieeju un pamatot, kāpēc monetārais novērtējums tiks veikts saistītajā Ministru kabineta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un atbilstības prasību slogu un apstiprinoša rezultāta gadījumā jāveic administratīvo izmaksu monetārs novērtējums, saskaņā ar Ministru kabineta 2021. gada 7. septembra noteikumu Nr. 617 “Tiesību akta projekta sākotnējās ietekmes izvērtēšanas kārtība” 15.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22.-25.lp ietvertos norādījumus administratīvo izmaksu monetārā novērtējuma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un papildināts likumprojekta sākotnējās ietekmes (ex-ante) novērtējuma ziņojums (anotācija), tostarp 1. sadaļas “Tiesību akta projekta izstrādes nepieciešamība” 1.3. punkts “Pašreizējā situācija, problēmas un risinājumi”, kā arī 2. sadaļa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- 31.07.2026.)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aicina veikt precizējumus Likumprojekta anotācijas 2.1. sadaļā attiecībā uz Likumprojekta ietekmi uz fiziskām personām, ņemot vēra, ka radio kvotas ir kvantitātes, nevis kvalitātes 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šajā anotācijas sadaļā attiecībā uz Likumprojekta ietekmi uz juridiskām personām Ekonomikas ministrija aicina ietvert arī elektroniskajiem plašsaziņas līdzekļiem paredzēto informācijas sniegšanas pienākumu.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un papildināts likumprojekta sākotnējās ietekmes (ex-ante) novērtējuma ziņojums (anotācija), tostarp 1. sadaļas “Tiesību akta projekta izstrādes nepieciešamība” 1.3. punkts “Pašreizējā situācija, problēmas un risinājumi”, kā arī 2. sadaļas “Tiesību akta projekta ietekmējamās sabiedrības grupas, ietekme uz tautsaimniecības attīstību un administratīvo slogu” 2.1. punkts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- 31.07.2026.)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norāda, ka Likumprojekta anotācijas 2.2. sadaļā iztrūkst pilnvērtīgs un vispusīgs Likumprojekta ietekmes uz tautsaimniecību izvērtējums, tostarp vispār netiek analizēta Likumprojekta ietekme uz mazajiem un vidējiem uzņēmējiem, kā arī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Likumprojekta ietekmi uz uzņēmējdarbības vidi un mediju nozares konkurētspēju papildus Ekonomikas ministrijas iepriekšējos iebildumos norādītajam būtu nepieciešams analizēt arī iespējamo ietekmi uz komersantu ieņēmumiem, investīcijām, konkurētspēju un mediju tirgus attīstību, kā arī norādīt iespējamos ekonomiskos scenārijus gadījumam, ja radio kvota negatīvi ietekmētu atsevišķu radio programmu darbību vai arī ja radio auditorija samazinātos (ņemot vēra, ka radio auditorija ir ļoti jutīga pret satura izmaiņām un tai ir pieejami alternatīvi rīki, kurās kvotas netiek paredzētas, piemēram, starptautiskās straumēšanas platformas, radio lietotnes un citi digitālie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konkurences ietekmes izvērtējumu būtu analizējama regulējuma ietekme uz dažādiem radio programmu formātiem, auditorijas izvēles iespējām, radio konkurētspēju attiecībā pret digitālajām platformām, kam šādi ierobežojumi nebūs piemērojami, kā arī izvērtējams, vai izvirzīto mērķu sasniegšanai nav pieejami alternatīvi un konkurenci mazāk ietekmējoši risinājumi. Līdzšinējais anotācijā ietvertais pamatojums ļauj secināt, ka regulējums varētu ietekmēt konkurenci un tirgus dalībnieku darbības nosacījumus, tomēr šāda ietekme noteiktos apstākļos var būt objektīvi pamatota ar sabiedrības interešu mērķiem, ja tiek pienācīgi pierādīta tās nepieciešamība un samērīgums, kā arī alternatīvu, mazāk ierobežojošu risinājumu neesamība.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vienlaikus norādīts, ka regulējuma rezultātā pieaugs Latvijas autoru, izpildītāju un producentu ienākumi, pieaugs Latvijas mūzikas nozares konkurētspēja un tiks veicināta vietējā satura aprite. Šādi secinājumi apliecina, ka regulējums rada ekonomisku priekšrocību konkrētām fonogrammu kategorijām un izraisa pieprasījuma pārdali starp dažādiem tiesību īpašniekiem. Tādēļ pirmšķietami tas varētu ietekmēt konkurenci. Šāda ietekme var būt attaisnojama ar nozīmīgiem kultūrpolitikas un valsts valodas politikas mērķiem, kuru sasniegšanas prioritāte iepretim aizskartajām interesēm skaidri jāpamato.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Ekonomikas ministrija aicina veikt nepieciešamos izvērtējumus un atbilstoši papildināt Likumprojekta anotācijas 2.2.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un papildināts likumprojekta sākotnējās ietekmes (ex-ante) novērtējuma ziņojums (anotācija), tostarp 2. sadaļas “Tiesību akta projekta ietekmējamās sabiedrības grupas, ietekme uz tautsaimniecības attīstību un administratīvo slogu” 2.2. punkts “Tiesiskā regulējuma ietekme uz tautsaimniecību”.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- 31.07.2026.)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Likumprojekts elektroniskajiem plašsaziņas līdzekļiem paredz informācijas sniegšanas pienākumu, kas radīs tiem administratīvās izmaksas, Ekonomikas ministrija aicina atbilstoši papildināt Likumprojekta anotācijas 2.3. sadaļu, tostarp norādot saistītos aprēķinus.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un papildināts likumprojekta sākotnējās ietekmes (ex-ante) novērtējuma ziņojums (anotācija), tostarp 2. sadaļas “Tiesību akta projekta ietekmējamās sabiedrības grupas, ietekme uz tautsaimniecības attīstību un administratīvo slogu” 2.3. punkts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Atbilstības izmaksu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- 31.07.2026.)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Likumprojekts elektroniskajiem plašsaziņas līdzekļiem paredz pienākumu ievērot noteiktus kvotu apmērus, kas radīs tiem atbilstības izmaksas (piemēram, repertuāra un informācijas sistēmu pielāgošana, kā arī Latvijā radītas mūzikas identificēšana, uzskaite un datu apkopošana, ņemot vērā, ka Latvijā pašlaik nepastāv vienota datubāze, kas ļautu nepārprotami identificēt Latvijā radītu mūziku), Ekonomikas ministrija aicina atbilstoši papildināt Likumprojekta anotācijas 2.5. sadaļu, tostarp norādot saistītos aprēķinus.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un papildināts likumprojekta sākotnējās ietekmes (ex-ante) novērtējuma ziņojums (anotācija), tostarp 2. sadaļas “Tiesību akta projekta ietekmējamās sabiedrības grupas, ietekme uz tautsaimniecības attīstību un administratīvo slogu” 2.5. punkts “Atbilstības izmaksu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Atbilstības izmaksu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precizējama informācija 3.sadaļā, norādot reālo ietekmi uz valsts budžetu, nevis kopējos plānotos papildus ienākumus Latvijas māksliniekiem. Savukārt, ja ietekmi šobrīd nav iespējams norādīt, ir sniedzama pamatojoša informācija sadaļā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un papildināta likumprojekta sākotnējās ietekmes (ex-ante) novērtējuma ziņojuma (anotācijas) 3.sadaļa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Papildināt 1. pantu ar 38. un 39.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fonogrammas latviešu valodā, latgaliešu rakstu valodā un lībiešu valodā – fonogrammas, kas ietver latviešu valodā, latgaliešu rakstu valodā vai lībiešu valodā izpildītus muzikālus darbus, vai atspoguļo latviešu kultūras mantojumu, neatkarīgi no tā, kas ir fonogrammas izpildītājs vai tajā fiksētā darba autors;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jaunrades fonogrammas – fonogrammas, kas radītas pēdējo piecu kalendāro gadu laikā un ietver Eiropas Savienības vai Eiropas Ekonomikas zonas valstu oficiālajās valodās radītus muzikālus darbus vai instrumentālo mūziku, kas radīta attiecīgajās valstīs. Lai fonogramma tiktu uzskatīta par jaunrades fonogrammu tai jāatbilst vismaz diviem no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fonogrammā ietvertā darba vārdu autors ir Latvijas Republikas pilsonis;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fonogrammā ietvertā darba mūzikas autors ir Latvijas Republikas pilsonis;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fonogrammas izpildītājs ir Latvijas Republikas pilsonis;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fonogrammas producents ir Latvijas Republikas pilsonis vai juridiska persona, kas reģistrēta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fonogrammas publicēšana vai publiskošana veikta Latvijas Republikā."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1. pantu, ņemot vērā to, ka Likuma 1. pantā terminu skaidrojumi ietverti alfabēta secībā.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1. pantā ietvertais Likuma 1. panta 8.</w:t>
            </w:r>
            <w:r w:rsidR="00000000" w:rsidRPr="00000000" w:rsidDel="00000000">
              <w:rPr>
                <w:vertAlign w:val="superscript"/>
                <w:rtl w:val="0"/>
              </w:rPr>
              <w:t xml:space="preserve">1</w:t>
            </w:r>
            <w:r w:rsidR="00000000" w:rsidRPr="00000000" w:rsidDel="00000000">
              <w:rPr>
                <w:rtl w:val="0"/>
              </w:rPr>
              <w:t xml:space="preserve"> un 11.</w:t>
            </w:r>
            <w:r w:rsidR="00000000" w:rsidRPr="00000000" w:rsidDel="00000000">
              <w:rPr>
                <w:vertAlign w:val="superscript"/>
                <w:rtl w:val="0"/>
              </w:rPr>
              <w:t xml:space="preserve">1</w:t>
            </w:r>
            <w:r w:rsidR="00000000" w:rsidRPr="00000000" w:rsidDel="00000000">
              <w:rPr>
                <w:rtl w:val="0"/>
              </w:rPr>
              <w:t xml:space="preserve">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 pantu ar 8.</w:t>
            </w:r>
            <w:r w:rsidR="00000000" w:rsidRPr="00000000" w:rsidDel="00000000">
              <w:rPr>
                <w:vertAlign w:val="superscript"/>
                <w:rtl w:val="0"/>
              </w:rPr>
              <w:t xml:space="preserve">1</w:t>
            </w:r>
            <w:r w:rsidR="00000000" w:rsidRPr="00000000" w:rsidDel="00000000">
              <w:rPr>
                <w:rtl w:val="0"/>
              </w:rPr>
              <w:t xml:space="preserve"> un 11.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fonogrammas latviešu valodā, latgaliešu rakstu valodā un lībiešu valodā – fonogrammas, kas ietver latviešu valodā, latgaliešu rakstu valodā vai lībiešu valodā izpildītus muzikālus darbus, neatkarīgi no tā, kas ir fonogrammas izpildītājs vai tajā fiksētā darba autors;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jaunrades fonogrammas – fonogrammas, kas  ietver Eiropas Savienības vai Eiropas Ekonomikas zonas valstu oficiālajās valodās radītus muzikālus darbus vai instrumentālo mūziku, kas radīta attiecīgajās valstīs. Lai fonogramma tiktu uzskatīta par jaunrades fonogrammu tai jāatbilst vismaz diviem no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fonogrammā ietvertā darba vārdu autors ir Latvijas Republikas pilsonis;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fonogrammā ietvertā darba mūzikas autors ir Latvijas Republikas pilsonis;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fonogrammas izpildītājs ir Latvijas Republikas pilsonis;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fonogrammas producents ir Latvijas Republikas pilsonis vai juridiska persona, kas reģistrēta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fonogrammas publicēšana vai publiskošana veikta Latvijas Republikā."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Papildināt likumu ar 24.</w:t>
            </w:r>
            <w:r w:rsidR="00000000" w:rsidRPr="00000000" w:rsidDel="00000000">
              <w:rPr>
                <w:vertAlign w:val="superscript"/>
                <w:rtl w:val="0"/>
              </w:rPr>
              <w:t xml:space="preserve">2</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24.</w:t>
            </w:r>
            <w:r w:rsidR="00000000" w:rsidRPr="00000000" w:rsidDel="00000000">
              <w:rPr>
                <w:b w:val="1"/>
                <w:vertAlign w:val="superscript"/>
                <w:rtl w:val="0"/>
              </w:rPr>
              <w:t xml:space="preserve">2</w:t>
            </w:r>
            <w:r w:rsidR="00000000" w:rsidRPr="00000000" w:rsidDel="00000000">
              <w:rPr>
                <w:b w:val="1"/>
                <w:rtl w:val="0"/>
              </w:rPr>
              <w:t xml:space="preserve"> pants. Fonogrammu izmantošanas proporcija elektronisko plašsaziņas līdzekļu radio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Elektronisko plašsaziņas līdzekļu radio programmās no 2028. gada 1. janvāra ne mazāk kā 10 procentus no visa fonogrammu raidīšanas laika izmantojamas fonogrammas, kas ietver latviešu valodā, latgaliešu rakstu valodā vai lībiešu valodā izpildītus muzikālus darbus vai jaunrades fonogrammas.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Elektronisko plašsaziņas līdzekļu radio programmās no 2029. gada 1. janvāra ne mazāk kā 20 procentus no visa fonogrammu raidīšanas laika izmantojamas fonogrammas, kas ietver latviešu valodā, latgaliešu rakstu valodā vai lībiešu valodā izpildītus muzikālus darbus vai jaunrades fonogrammas.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Elektronisko plašsaziņas līdzekļu radio programmās no 2030. gada 1. janvāra ne mazāk kā 30 procentus no visa fonogrammu raidīšanas laika izmantojamas fonogrammas, kas ietver latviešu valodā, latgaliešu rakstu valodā vai lībiešu valodā izpildītus muzikālus darbus vai jaunrades fonogrammas.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pirmajā, otrajā un trešajā daļā noteiktajai proporcijai jāatbilst arī atsevišķai elektronisko plašsaziņas līdzekļu radio programmas raidlaika daļai laika posmā no plkst. 07.00 līdz 20.00.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Elektroniskajiem plašsaziņas līdzekļiem ir pienākums vienu reizi ceturksnī sniegt informāciju Nacionālajai elektronisko plašsaziņas līdzekļu padomei par plašsaziņas līdzekļu radio programmās izmantojamo fonogrammu, kas ietver latviešu valodā, latgaliešu rakstu valodā vai  lībiešu valodā izpildītus muzikālus darbus vai jaunrades fonogrammu, izmantošanas proporciju elektronisko plašsaziņas līdzekļu radio programmās. Kārtību, kādā tiek veikta fonogrammas latviešu valodā, latgaliešu rakstu valodā un lībiešu valodā un jaunrades fonogrammas izmantošanas proporcijas elektronisko plašsaziņas līdzekļu radio programmās uzskaite,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2. un 3. pantā ietverto regulējumu, lietojot projekta 1. pantā noteikto terminu "fonogrammas latviešu valodā, latgaliešu rakstu valodā un lībiešu valodā", ņemot vērā to, ka vārdu savienojums "fonogrammas, kas ietver latviešu valodā, latgaliešu rakstu valodā vai lībiešu valodā izpildītus muzikālus darbus" ir tikai daļa no termina "fonogrammas latviešu valodā, latgaliešu rakstu valodā un lībiešu valodā" skaidrojumā paredzētajām fonogrammām.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2. pantā ietvertais Likuma 24.</w:t>
            </w:r>
            <w:r w:rsidR="00000000" w:rsidRPr="00000000" w:rsidDel="00000000">
              <w:rPr>
                <w:vertAlign w:val="superscript"/>
                <w:rtl w:val="0"/>
              </w:rPr>
              <w:t xml:space="preserve">2</w:t>
            </w:r>
            <w:r w:rsidR="00000000" w:rsidRPr="00000000" w:rsidDel="00000000">
              <w:rPr>
                <w:rtl w:val="0"/>
              </w:rPr>
              <w:t xml:space="preserve"> pants. Skaidrojam, ka fonogrammas latviešu valodā, latgaliešu rakstu valodā un lībiešu valodā ir fonogrammas, kas ietver latviešu valodā, latgaliešu rakstu valodā vai lībiešu valodā izpildītus muzikālus darbus, neatkarīgi no tā, kas ir fonogrammas izpildītājs vai tajā fiksētā darba autors.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Muzikālie darbi, kas tiek atskaņoti elektronisko plašsaziņas līdzekļu radio ēteros tiek dēvēti par fonogrammām.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24.</w:t>
            </w:r>
            <w:r w:rsidR="00000000" w:rsidRPr="00000000" w:rsidDel="00000000">
              <w:rPr>
                <w:vertAlign w:val="superscript"/>
                <w:rtl w:val="0"/>
              </w:rPr>
              <w:t xml:space="preserve">2</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24.</w:t>
            </w:r>
            <w:r w:rsidR="00000000" w:rsidRPr="00000000" w:rsidDel="00000000">
              <w:rPr>
                <w:b w:val="1"/>
                <w:vertAlign w:val="superscript"/>
                <w:rtl w:val="0"/>
              </w:rPr>
              <w:t xml:space="preserve">2</w:t>
            </w:r>
            <w:r w:rsidR="00000000" w:rsidRPr="00000000" w:rsidDel="00000000">
              <w:rPr>
                <w:b w:val="1"/>
                <w:rtl w:val="0"/>
              </w:rPr>
              <w:t xml:space="preserve"> pants. Fonogrammu izmantošanas proporcija elektronisko plašsaziņas līdzekļu radio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Elektronisko plašsaziņas līdzekļu radio programmās sešu kalendāro mēnešu periodā gada laikā ne mazāk kā 30 procentus no visa fonogrammu raidīšanas laika izmantojamas fonogrammas, kas ietver latviešu valodā, latgaliešu rakstu valodā vai lībiešu valodā izpildītus muzikālus darbus vai jaunrades fonogrammas.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pirmajā daļā noteiktajai proporcijai jāatbilst arī atsevišķai elektronisko plašsaziņas līdzekļu radio programmas raidlaika daļai laika posmā no plkst. 07.00 līdz 20.00.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Elektroniskajiem plašsaziņas līdzekļiem ir pienākums divas reizes gadā sniegt informāciju Nacionālajai elektronisko plašsaziņas līdzekļu padomei par plašsaziņas līdzekļu radio programmās izmantojamo fonogrammu, kas ietver latviešu valodā, latgaliešu rakstu valodā vai lībiešu valodā izpildītus muzikālus darbus vai jaunrades fonogrammu, izmantošanas proporciju elektronisko plašsaziņas līdzekļu radio programmās. Ministru kabinets nosaka fonogrammu, kas ietver latviešu valodā, latgaliešu rakstu valodā vai lībiešu valodā izpildītus muzikālus darbus, vai jaunrades fonogrammu izmantošanas proporcijas uzskaites kārtību elektronisko plašsaziņas līdzekļu radio programmās, elektronisko plašsaziņas līdzekļu sniedzamās informācijas saturu un iesniegšanas termiņus, kā arī šīs informācijas pārbaudes un precizēšanas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Papildināt pārejas noteikumus ar 49.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Kultūras ministrija sadarbībā ar Nacionālo elektronisko plašsaziņas līdzekļu padomi līdz 2027. gada 30. jūnijam izstrādā šā likuma 24</w:t>
            </w:r>
            <w:r w:rsidR="00000000" w:rsidRPr="00000000" w:rsidDel="00000000">
              <w:rPr>
                <w:vertAlign w:val="subscript"/>
                <w:rtl w:val="0"/>
              </w:rPr>
              <w:t xml:space="preserve">.</w:t>
            </w:r>
            <w:r w:rsidR="00000000" w:rsidRPr="00000000" w:rsidDel="00000000">
              <w:rPr>
                <w:vertAlign w:val="superscript"/>
                <w:rtl w:val="0"/>
              </w:rPr>
              <w:t xml:space="preserve">2 </w:t>
            </w:r>
            <w:r w:rsidR="00000000" w:rsidRPr="00000000" w:rsidDel="00000000">
              <w:rPr>
                <w:rtl w:val="0"/>
              </w:rPr>
              <w:t xml:space="preserve">daļā paredzētos Ministru kabineta noteikumus par fonogrammas latviešu valodā, latgaliešu rakstu valodā un lībiešu valodā un jaunrades fonogrammas izmantošanas proporcijas elektronisko plašsaziņas līdzekļu radio programmās uzskaites kārtību."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4. pantā ietverto Likuma pārejas noteikumu 49. punktu, paredzot, ka Ministru kabinets līdz 2027. gada 30. jūnijam izdod attiecīgos Ministru kabineta noteikumus. Vēršam uzmanību uz to, ka Ministru kabineta noteikumu izdošana ir Ministru kabineta pienākums, tādējādi ir svarīgi regulēt termiņu, kādā Ministru kabinetam šie noteikumi ir jāizdod.</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4. pantā ietvertais Likuma pārejas noteikumu 49.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49.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Kultūras ministrija sadarbībā ar Nacionālo elektronisko plašsaziņas līdzekļu padomi izstrādā un Ministru kabinets līdz 2027. gada 30. jūnijam izdod šā likuma 24.</w:t>
            </w:r>
            <w:r w:rsidR="00000000" w:rsidRPr="00000000" w:rsidDel="00000000">
              <w:rPr>
                <w:vertAlign w:val="superscript"/>
                <w:rtl w:val="0"/>
              </w:rPr>
              <w:t xml:space="preserve">2</w:t>
            </w:r>
            <w:r w:rsidR="00000000" w:rsidRPr="00000000" w:rsidDel="00000000">
              <w:rPr>
                <w:rtl w:val="0"/>
              </w:rPr>
              <w:t xml:space="preserve"> daļā paredzētos Ministru kabineta noteikumus par fonogrammas latviešu valodā, latgaliešu rakstu valodā un lībiešu valodā un jaunrades fonogrammas izmantošanas proporcijas elektronisko plašsaziņas līdzekļu radio programmās uzskaites kārtību." </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26-TA-928</w:t>
    </w:r>
    <w:r>
      <w:br/>
    </w:r>
    <w:r w:rsidR="00000000" w:rsidRPr="00000000" w:rsidDel="00000000">
      <w:rPr>
        <w:rtl w:val="0"/>
      </w:rPr>
      <w:t xml:space="preserve">03.09.2026. 12.51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26-TA-928</w:t>
    </w:r>
    <w:r>
      <w:br/>
    </w:r>
    <w:r w:rsidR="00000000" w:rsidRPr="00000000" w:rsidDel="00000000">
      <w:rPr>
        <w:rtl w:val="0"/>
      </w:rPr>
      <w:t xml:space="preserve">03.09.2026. 12.51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Izziņa_26-TA-928.docx</dc:title>
</cp:coreProperties>
</file>

<file path=docProps/custom.xml><?xml version="1.0" encoding="utf-8"?>
<Properties xmlns="http://schemas.openxmlformats.org/officeDocument/2006/custom-properties" xmlns:vt="http://schemas.openxmlformats.org/officeDocument/2006/docPropsVTypes"/>
</file>