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1EB64D" w14:textId="77777777" w:rsidR="00663A0B" w:rsidRDefault="00663A0B" w:rsidP="00663A0B">
      <w:pPr>
        <w:rPr>
          <w:rFonts w:eastAsia="Times New Roman"/>
          <w:lang w:val="en-US" w:eastAsia="lv-LV"/>
        </w:rPr>
      </w:pPr>
      <w:r>
        <w:rPr>
          <w:rFonts w:eastAsia="Times New Roman"/>
          <w:b/>
          <w:bCs/>
          <w:lang w:val="en-US" w:eastAsia="lv-LV"/>
        </w:rPr>
        <w:t>From:</w:t>
      </w:r>
      <w:r>
        <w:rPr>
          <w:rFonts w:eastAsia="Times New Roman"/>
          <w:lang w:val="en-US" w:eastAsia="lv-LV"/>
        </w:rPr>
        <w:t xml:space="preserve"> Ineta Vula &lt;Ineta.Vula@sam.gov.lv&gt; 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Sent:</w:t>
      </w:r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pirmdiena</w:t>
      </w:r>
      <w:proofErr w:type="spellEnd"/>
      <w:r>
        <w:rPr>
          <w:rFonts w:eastAsia="Times New Roman"/>
          <w:lang w:val="en-US" w:eastAsia="lv-LV"/>
        </w:rPr>
        <w:t xml:space="preserve">, 2021. </w:t>
      </w:r>
      <w:proofErr w:type="spellStart"/>
      <w:r>
        <w:rPr>
          <w:rFonts w:eastAsia="Times New Roman"/>
          <w:lang w:val="en-US" w:eastAsia="lv-LV"/>
        </w:rPr>
        <w:t>gada</w:t>
      </w:r>
      <w:proofErr w:type="spellEnd"/>
      <w:r>
        <w:rPr>
          <w:rFonts w:eastAsia="Times New Roman"/>
          <w:lang w:val="en-US" w:eastAsia="lv-LV"/>
        </w:rPr>
        <w:t xml:space="preserve"> 14. </w:t>
      </w:r>
      <w:proofErr w:type="spellStart"/>
      <w:r>
        <w:rPr>
          <w:rFonts w:eastAsia="Times New Roman"/>
          <w:lang w:val="en-US" w:eastAsia="lv-LV"/>
        </w:rPr>
        <w:t>jūnijs</w:t>
      </w:r>
      <w:proofErr w:type="spellEnd"/>
      <w:r>
        <w:rPr>
          <w:rFonts w:eastAsia="Times New Roman"/>
          <w:lang w:val="en-US" w:eastAsia="lv-LV"/>
        </w:rPr>
        <w:t xml:space="preserve"> 15:06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To:</w:t>
      </w:r>
      <w:r>
        <w:rPr>
          <w:rFonts w:eastAsia="Times New Roman"/>
          <w:lang w:val="en-US" w:eastAsia="lv-LV"/>
        </w:rPr>
        <w:t xml:space="preserve"> Pasts &lt;Pasts@em.gov.lv&gt;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Cc:</w:t>
      </w:r>
      <w:r>
        <w:rPr>
          <w:rFonts w:eastAsia="Times New Roman"/>
          <w:lang w:val="en-US" w:eastAsia="lv-LV"/>
        </w:rPr>
        <w:t xml:space="preserve"> Helēna Rimša &lt;Helena.Rimsa@em.gov.lv&gt;; Ilona </w:t>
      </w:r>
      <w:proofErr w:type="spellStart"/>
      <w:r>
        <w:rPr>
          <w:rFonts w:eastAsia="Times New Roman"/>
          <w:lang w:val="en-US" w:eastAsia="lv-LV"/>
        </w:rPr>
        <w:t>Lipše</w:t>
      </w:r>
      <w:proofErr w:type="spellEnd"/>
      <w:r>
        <w:rPr>
          <w:rFonts w:eastAsia="Times New Roman"/>
          <w:lang w:val="en-US" w:eastAsia="lv-LV"/>
        </w:rPr>
        <w:t xml:space="preserve"> &lt;Ilona.Lipse@sam.gov.lv&gt;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Subject:</w:t>
      </w:r>
      <w:r>
        <w:rPr>
          <w:rFonts w:eastAsia="Times New Roman"/>
          <w:lang w:val="en-US" w:eastAsia="lv-LV"/>
        </w:rPr>
        <w:t xml:space="preserve"> TAP VSS-1102 </w:t>
      </w:r>
      <w:proofErr w:type="spellStart"/>
      <w:r>
        <w:rPr>
          <w:rFonts w:eastAsia="Times New Roman"/>
          <w:lang w:val="en-US" w:eastAsia="lv-LV"/>
        </w:rPr>
        <w:t>atkartota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elektroniska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saskanoana</w:t>
      </w:r>
      <w:proofErr w:type="spellEnd"/>
    </w:p>
    <w:p w14:paraId="534469AF" w14:textId="77777777" w:rsidR="00663A0B" w:rsidRDefault="00663A0B" w:rsidP="00663A0B"/>
    <w:p w14:paraId="029743E2" w14:textId="77777777" w:rsidR="00663A0B" w:rsidRPr="00663A0B" w:rsidRDefault="00663A0B" w:rsidP="00663A0B">
      <w:pPr>
        <w:pStyle w:val="NormalWeb"/>
        <w:shd w:val="clear" w:color="auto" w:fill="D5EAFF"/>
        <w:spacing w:line="200" w:lineRule="atLeast"/>
        <w:rPr>
          <w:color w:val="000000"/>
          <w:sz w:val="24"/>
          <w:szCs w:val="24"/>
        </w:rPr>
      </w:pPr>
      <w:r w:rsidRPr="00663A0B">
        <w:rPr>
          <w:color w:val="000000"/>
          <w:sz w:val="24"/>
          <w:szCs w:val="24"/>
        </w:rPr>
        <w:t>INFORMĀCIJAI: E-pasta vēstules sūtītājs ir ārējais adresāts.</w:t>
      </w:r>
    </w:p>
    <w:p w14:paraId="0013D866" w14:textId="77777777" w:rsidR="00663A0B" w:rsidRDefault="00663A0B" w:rsidP="00663A0B">
      <w:pPr>
        <w:rPr>
          <w:color w:val="203864"/>
          <w:sz w:val="24"/>
          <w:szCs w:val="24"/>
        </w:rPr>
      </w:pPr>
      <w:r>
        <w:rPr>
          <w:color w:val="203864"/>
          <w:sz w:val="24"/>
          <w:szCs w:val="24"/>
        </w:rPr>
        <w:t>Labdien!</w:t>
      </w:r>
    </w:p>
    <w:p w14:paraId="14616361" w14:textId="77777777" w:rsidR="00663A0B" w:rsidRDefault="00663A0B" w:rsidP="00663A0B">
      <w:pPr>
        <w:rPr>
          <w:color w:val="203864"/>
          <w:sz w:val="24"/>
          <w:szCs w:val="24"/>
        </w:rPr>
      </w:pPr>
    </w:p>
    <w:p w14:paraId="772E2BB0" w14:textId="77777777" w:rsidR="00663A0B" w:rsidRDefault="00663A0B" w:rsidP="00663A0B">
      <w:pPr>
        <w:rPr>
          <w:color w:val="203864"/>
          <w:sz w:val="24"/>
          <w:szCs w:val="24"/>
        </w:rPr>
      </w:pPr>
      <w:r>
        <w:rPr>
          <w:color w:val="203864"/>
          <w:sz w:val="24"/>
          <w:szCs w:val="24"/>
        </w:rPr>
        <w:t>Satiksmes ministrija izskatīja Ekonomikas ministrijas sagatavoto precizēto likumprojektu “Transporta enerģijas likums” (VSS-1102) un izsaka šādus iebildumus:</w:t>
      </w:r>
    </w:p>
    <w:p w14:paraId="414EFBA8" w14:textId="77777777" w:rsidR="00663A0B" w:rsidRDefault="00663A0B" w:rsidP="00663A0B">
      <w:pPr>
        <w:rPr>
          <w:color w:val="203864"/>
          <w:sz w:val="24"/>
          <w:szCs w:val="24"/>
        </w:rPr>
      </w:pPr>
    </w:p>
    <w:p w14:paraId="0E192FE1" w14:textId="77777777" w:rsidR="00663A0B" w:rsidRDefault="00663A0B" w:rsidP="00663A0B">
      <w:pPr>
        <w:pStyle w:val="ListParagraph"/>
        <w:numPr>
          <w:ilvl w:val="0"/>
          <w:numId w:val="1"/>
        </w:numPr>
        <w:rPr>
          <w:rFonts w:eastAsia="Times New Roman"/>
          <w:color w:val="203864"/>
          <w:sz w:val="24"/>
          <w:szCs w:val="24"/>
        </w:rPr>
      </w:pPr>
      <w:r>
        <w:rPr>
          <w:rFonts w:eastAsia="Times New Roman"/>
          <w:color w:val="203864"/>
          <w:sz w:val="24"/>
          <w:szCs w:val="24"/>
        </w:rPr>
        <w:t xml:space="preserve">Lūdzam precizēt likumprojekta izziņas 16. punkta (50. lpp.) 4. ailes pirmo teikumu, izsakot to šādā redakcijā “Norādām, ka sašķidrinātās dabasgāzes </w:t>
      </w:r>
      <w:proofErr w:type="spellStart"/>
      <w:r>
        <w:rPr>
          <w:rFonts w:eastAsia="Times New Roman"/>
          <w:color w:val="203864"/>
          <w:sz w:val="24"/>
          <w:szCs w:val="24"/>
        </w:rPr>
        <w:t>uzpildes</w:t>
      </w:r>
      <w:proofErr w:type="spellEnd"/>
      <w:r>
        <w:rPr>
          <w:rFonts w:eastAsia="Times New Roman"/>
          <w:color w:val="203864"/>
          <w:sz w:val="24"/>
          <w:szCs w:val="24"/>
        </w:rPr>
        <w:t xml:space="preserve"> punkta definīcija ir izteikta likumprojekta </w:t>
      </w:r>
      <w:r>
        <w:rPr>
          <w:rFonts w:eastAsia="Times New Roman"/>
          <w:b/>
          <w:bCs/>
          <w:color w:val="203864"/>
          <w:sz w:val="24"/>
          <w:szCs w:val="24"/>
        </w:rPr>
        <w:t>1. panta 39. punktā</w:t>
      </w:r>
      <w:r>
        <w:rPr>
          <w:rFonts w:eastAsia="Times New Roman"/>
          <w:color w:val="203864"/>
          <w:sz w:val="24"/>
          <w:szCs w:val="24"/>
        </w:rPr>
        <w:t>”.  </w:t>
      </w:r>
    </w:p>
    <w:p w14:paraId="774E8807" w14:textId="77777777" w:rsidR="00663A0B" w:rsidRDefault="00663A0B" w:rsidP="00663A0B">
      <w:pPr>
        <w:pStyle w:val="ListParagraph"/>
        <w:numPr>
          <w:ilvl w:val="0"/>
          <w:numId w:val="1"/>
        </w:numPr>
        <w:rPr>
          <w:rFonts w:eastAsia="Times New Roman"/>
          <w:color w:val="203864"/>
          <w:sz w:val="24"/>
          <w:szCs w:val="24"/>
        </w:rPr>
      </w:pPr>
      <w:bookmarkStart w:id="0" w:name="_GoBack"/>
      <w:r>
        <w:rPr>
          <w:rFonts w:eastAsia="Times New Roman"/>
          <w:color w:val="203864"/>
          <w:sz w:val="24"/>
          <w:szCs w:val="24"/>
        </w:rPr>
        <w:t xml:space="preserve">Lūdzam likumprojekta izziņas 16. punkta (50. lpp.) 5.ailes tekstu izteikt šādā redakcijā: “Likumprojekta 5. panta </w:t>
      </w:r>
      <w:r>
        <w:rPr>
          <w:rFonts w:eastAsia="Times New Roman"/>
          <w:b/>
          <w:bCs/>
          <w:color w:val="203864"/>
          <w:sz w:val="24"/>
          <w:szCs w:val="24"/>
          <w:u w:val="single"/>
        </w:rPr>
        <w:t>sestās daļas</w:t>
      </w:r>
      <w:r>
        <w:rPr>
          <w:rFonts w:eastAsia="Times New Roman"/>
          <w:color w:val="203864"/>
          <w:sz w:val="24"/>
          <w:szCs w:val="24"/>
        </w:rPr>
        <w:t xml:space="preserve"> 2. punkts ir precizēts”. </w:t>
      </w:r>
    </w:p>
    <w:bookmarkEnd w:id="0"/>
    <w:p w14:paraId="1AC564B7" w14:textId="77777777" w:rsidR="00663A0B" w:rsidRDefault="00663A0B" w:rsidP="00663A0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21B570D0" w14:textId="27291040" w:rsidR="00663A0B" w:rsidRDefault="00663A0B" w:rsidP="00663A0B">
      <w:pPr>
        <w:rPr>
          <w:rFonts w:ascii="Verdana" w:hAnsi="Verdana"/>
          <w:i/>
          <w:iCs/>
          <w:color w:val="1F3864"/>
          <w:sz w:val="20"/>
          <w:szCs w:val="20"/>
          <w:lang w:eastAsia="lv-LV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4107328" wp14:editId="3620E61F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1619250" cy="16192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i/>
          <w:iCs/>
          <w:color w:val="1F3864"/>
          <w:sz w:val="20"/>
          <w:szCs w:val="20"/>
          <w:lang w:eastAsia="lv-LV"/>
        </w:rPr>
        <w:t>Cieņā,</w:t>
      </w:r>
    </w:p>
    <w:p w14:paraId="48B5951B" w14:textId="77777777" w:rsidR="00663A0B" w:rsidRDefault="00663A0B" w:rsidP="00663A0B">
      <w:pPr>
        <w:rPr>
          <w:rFonts w:ascii="Verdana" w:hAnsi="Verdana"/>
          <w:i/>
          <w:iCs/>
          <w:color w:val="1F3864"/>
          <w:sz w:val="20"/>
          <w:szCs w:val="20"/>
          <w:lang w:eastAsia="lv-LV"/>
        </w:rPr>
      </w:pPr>
    </w:p>
    <w:p w14:paraId="792619D3" w14:textId="77777777" w:rsidR="00663A0B" w:rsidRDefault="00663A0B" w:rsidP="00663A0B">
      <w:pPr>
        <w:rPr>
          <w:rFonts w:ascii="Verdana" w:hAnsi="Verdana"/>
          <w:b/>
          <w:bCs/>
          <w:i/>
          <w:iCs/>
          <w:color w:val="1F3864"/>
          <w:sz w:val="20"/>
          <w:szCs w:val="20"/>
          <w:lang w:eastAsia="lv-LV"/>
        </w:rPr>
      </w:pPr>
      <w:r>
        <w:rPr>
          <w:rFonts w:ascii="Verdana" w:hAnsi="Verdana"/>
          <w:b/>
          <w:bCs/>
          <w:i/>
          <w:iCs/>
          <w:color w:val="1F3864"/>
          <w:sz w:val="20"/>
          <w:szCs w:val="20"/>
          <w:lang w:eastAsia="lv-LV"/>
        </w:rPr>
        <w:t>Ineta Vula</w:t>
      </w:r>
    </w:p>
    <w:p w14:paraId="45B9BEDE" w14:textId="77777777" w:rsidR="00663A0B" w:rsidRDefault="00663A0B" w:rsidP="00663A0B">
      <w:pPr>
        <w:rPr>
          <w:rFonts w:ascii="Verdana" w:hAnsi="Verdana"/>
          <w:i/>
          <w:iCs/>
          <w:color w:val="1F3864"/>
          <w:sz w:val="20"/>
          <w:szCs w:val="20"/>
          <w:lang w:eastAsia="lv-LV"/>
        </w:rPr>
      </w:pPr>
      <w:r>
        <w:rPr>
          <w:rFonts w:ascii="Verdana" w:hAnsi="Verdana"/>
          <w:i/>
          <w:iCs/>
          <w:color w:val="1F3864"/>
          <w:sz w:val="20"/>
          <w:szCs w:val="20"/>
          <w:lang w:eastAsia="lv-LV"/>
        </w:rPr>
        <w:t>Satiksmes ministrijas</w:t>
      </w:r>
    </w:p>
    <w:p w14:paraId="01DC3760" w14:textId="77777777" w:rsidR="00663A0B" w:rsidRDefault="00663A0B" w:rsidP="00663A0B">
      <w:pPr>
        <w:rPr>
          <w:rFonts w:ascii="Verdana" w:hAnsi="Verdana"/>
          <w:i/>
          <w:iCs/>
          <w:color w:val="1F3864"/>
          <w:sz w:val="20"/>
          <w:szCs w:val="20"/>
          <w:lang w:eastAsia="lv-LV"/>
        </w:rPr>
      </w:pPr>
      <w:r>
        <w:rPr>
          <w:rFonts w:ascii="Verdana" w:hAnsi="Verdana"/>
          <w:i/>
          <w:iCs/>
          <w:color w:val="1F3864"/>
          <w:sz w:val="20"/>
          <w:szCs w:val="20"/>
          <w:lang w:eastAsia="lv-LV"/>
        </w:rPr>
        <w:t xml:space="preserve">Juridiskā departamenta </w:t>
      </w:r>
    </w:p>
    <w:p w14:paraId="7845007D" w14:textId="77777777" w:rsidR="00663A0B" w:rsidRDefault="00663A0B" w:rsidP="00663A0B">
      <w:pPr>
        <w:rPr>
          <w:rFonts w:ascii="Verdana" w:hAnsi="Verdana"/>
          <w:i/>
          <w:iCs/>
          <w:color w:val="1F3864"/>
          <w:sz w:val="20"/>
          <w:szCs w:val="20"/>
          <w:lang w:eastAsia="lv-LV"/>
        </w:rPr>
      </w:pPr>
      <w:r>
        <w:rPr>
          <w:rFonts w:ascii="Verdana" w:hAnsi="Verdana"/>
          <w:i/>
          <w:iCs/>
          <w:color w:val="1F3864"/>
          <w:sz w:val="20"/>
          <w:szCs w:val="20"/>
          <w:lang w:eastAsia="lv-LV"/>
        </w:rPr>
        <w:t>Tiesību aktu nodaļas juriskonsulte</w:t>
      </w:r>
    </w:p>
    <w:p w14:paraId="0A30B879" w14:textId="77777777" w:rsidR="00663A0B" w:rsidRDefault="00663A0B" w:rsidP="00663A0B">
      <w:pPr>
        <w:rPr>
          <w:rFonts w:ascii="Verdana" w:hAnsi="Verdana"/>
          <w:i/>
          <w:iCs/>
          <w:color w:val="1F3864"/>
          <w:sz w:val="20"/>
          <w:szCs w:val="20"/>
          <w:lang w:eastAsia="lv-LV"/>
        </w:rPr>
      </w:pPr>
      <w:r>
        <w:rPr>
          <w:rFonts w:ascii="Verdana" w:hAnsi="Verdana"/>
          <w:i/>
          <w:iCs/>
          <w:color w:val="1F3864"/>
          <w:sz w:val="20"/>
          <w:szCs w:val="20"/>
          <w:lang w:eastAsia="lv-LV"/>
        </w:rPr>
        <w:t>Tālrunis: +371 67028011</w:t>
      </w:r>
    </w:p>
    <w:p w14:paraId="0A21A425" w14:textId="77777777" w:rsidR="00663A0B" w:rsidRDefault="00663A0B" w:rsidP="00663A0B">
      <w:pPr>
        <w:rPr>
          <w:rFonts w:ascii="Verdana" w:hAnsi="Verdana"/>
          <w:i/>
          <w:iCs/>
          <w:color w:val="1F3864"/>
          <w:sz w:val="20"/>
          <w:szCs w:val="20"/>
          <w:lang w:eastAsia="lv-LV"/>
        </w:rPr>
      </w:pPr>
      <w:r>
        <w:rPr>
          <w:rFonts w:ascii="Verdana" w:hAnsi="Verdana"/>
          <w:i/>
          <w:iCs/>
          <w:color w:val="1F3864"/>
          <w:sz w:val="20"/>
          <w:szCs w:val="20"/>
          <w:lang w:eastAsia="lv-LV"/>
        </w:rPr>
        <w:t xml:space="preserve">E-pasts: </w:t>
      </w:r>
      <w:hyperlink r:id="rId6" w:history="1">
        <w:r>
          <w:rPr>
            <w:rStyle w:val="Hyperlink"/>
            <w:rFonts w:ascii="Verdana" w:hAnsi="Verdana"/>
            <w:i/>
            <w:iCs/>
            <w:sz w:val="20"/>
            <w:szCs w:val="20"/>
            <w:lang w:eastAsia="lv-LV"/>
          </w:rPr>
          <w:t>ineta.vula@sam.gov.lv</w:t>
        </w:r>
      </w:hyperlink>
    </w:p>
    <w:p w14:paraId="47A2DD08" w14:textId="77777777" w:rsidR="00663A0B" w:rsidRDefault="00663A0B" w:rsidP="00663A0B">
      <w:pPr>
        <w:rPr>
          <w:rFonts w:ascii="Verdana" w:hAnsi="Verdana"/>
          <w:i/>
          <w:iCs/>
          <w:color w:val="1F3864"/>
          <w:sz w:val="20"/>
          <w:szCs w:val="20"/>
          <w:lang w:eastAsia="lv-LV"/>
        </w:rPr>
      </w:pPr>
      <w:hyperlink r:id="rId7" w:history="1">
        <w:r>
          <w:rPr>
            <w:rStyle w:val="Hyperlink"/>
            <w:rFonts w:ascii="Verdana" w:hAnsi="Verdana"/>
            <w:i/>
            <w:iCs/>
            <w:sz w:val="20"/>
            <w:szCs w:val="20"/>
            <w:lang w:eastAsia="lv-LV"/>
          </w:rPr>
          <w:t>www.sam.gov.lv</w:t>
        </w:r>
      </w:hyperlink>
    </w:p>
    <w:p w14:paraId="4E066195" w14:textId="77777777" w:rsidR="00663A0B" w:rsidRDefault="00663A0B" w:rsidP="00663A0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65DA7DA0" w14:textId="77777777" w:rsidR="00663A0B" w:rsidRDefault="00663A0B" w:rsidP="00663A0B">
      <w:pPr>
        <w:rPr>
          <w:lang w:val="en-GB"/>
        </w:rPr>
      </w:pPr>
    </w:p>
    <w:p w14:paraId="7582C6D1" w14:textId="77777777" w:rsidR="00663A0B" w:rsidRDefault="00663A0B"/>
    <w:sectPr w:rsidR="00663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F244B1"/>
    <w:multiLevelType w:val="hybridMultilevel"/>
    <w:tmpl w:val="1E2C01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revisionView w:formatting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A0B"/>
    <w:rsid w:val="00663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FCE8BA"/>
  <w15:chartTrackingRefBased/>
  <w15:docId w15:val="{C4B7736A-912F-41DD-AFC1-0D7A1BD05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3A0B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63A0B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663A0B"/>
    <w:pPr>
      <w:spacing w:before="100" w:beforeAutospacing="1" w:after="100" w:afterAutospacing="1"/>
    </w:pPr>
    <w:rPr>
      <w:lang w:eastAsia="lv-LV"/>
    </w:rPr>
  </w:style>
  <w:style w:type="paragraph" w:styleId="ListParagraph">
    <w:name w:val="List Paragraph"/>
    <w:basedOn w:val="Normal"/>
    <w:uiPriority w:val="34"/>
    <w:qFormat/>
    <w:rsid w:val="00663A0B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907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am.gov.lv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eta.vula@sam.gov.lv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713</Words>
  <Characters>407</Characters>
  <Application>Microsoft Office Word</Application>
  <DocSecurity>0</DocSecurity>
  <Lines>3</Lines>
  <Paragraphs>2</Paragraphs>
  <ScaleCrop>false</ScaleCrop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Helēna Rimša</dc:creator>
  <cp:keywords/>
  <dc:description/>
  <cp:lastModifiedBy>Helēna Rimša</cp:lastModifiedBy>
  <cp:revision>1</cp:revision>
  <dcterms:created xsi:type="dcterms:W3CDTF">2021-06-14T13:32:00Z</dcterms:created>
  <dcterms:modified xsi:type="dcterms:W3CDTF">2021-06-14T13:34:00Z</dcterms:modified>
</cp:coreProperties>
</file>