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8. marta noteikumos Nr. 157 "Noteikumi par valsts valodas zināšanu apjomu, valsts valodas prasmes pārbaudes kārtību un valsts nodevu par valsts valodas prasmes pārbaudi"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(26.05.2023.)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valodas zināšanu apjomu ārzemniekam, kurš ievēlēts akadēmiskā personāla amatā, izņemot lektoru un asistentu, pēc Augstskolu likuma 27. panta septītajā daļā minētā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Universitātes ieskatā Augstskolu likuma 27.panta septītajā daļā minētajām ārzemnieku minimālajām valsts valodas prasībām jābūt samērīgām, jo ārzemnieku kā akadēmiskā personāla primārais pienesums ir augsta līmeņa kompetence, kuru citādi nav bijis iespējams Latvijā atrast. Ņemot vērā, ka akadēmiskā personāla noslodze ar tiešajiem pienākumiem ir liela, ārzemniekiem pārvākšanās uz Latviju var būt laikietilpīga, uzskatām, ka optimāls minimālais valsts valodas zināšanu apjoms pēc 6 gadiem  ir B1 līmenis, līdzīgi kā anotācijā minētajā Igaunijas piemērā. Tas nodrošina pietiekošas valsts valodas prasmes, lai iekļautos augstskolas kolektīvā un apliecina indivīda interesi par ilgtermiņa akadēmisko karjeru Latvijā. Tāpēc aicinām tieši B1 līmeni noteikt kā minimālo.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valodas zināšanu apjomu ārzemniekam, kurš ievēlēts akadēmiskā personāla amatā, izņemot lektoru un asistentu, pēc Augstskolu likuma 27. panta septītajā daļā minētā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Ārzemniekam, kurš līdz dienai, kad stājas spēkā šo noteikumu 1.5. apakšpunkts,  iecelts katedras vadītāja amatā, strādā studiju programmā, kurā Augstskolu likuma 56. panta trešajā daļā paredzēts izņēmums attiecībā uz studiju valodu un kura valsts valodas zināšanu apjoms neatbilst vismaz C līmeņa 1. pakāpei, apliecinājums par valsts valodas prasmi vismaz atbilstoši C līmeņa 1. pakāpei nepieciešams no 2031.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ārzemniekiem docēšanai valsts valodā nepieciešams augstāks līmenis kā piedāvātais minimums B1 līmenī. Savukārt augstāks valsts valodas līmenis nebūtu jāprasa gadījumos, kad docēšana notiek svešvalodā, ko ārzemnieks - akadēmiskā personāla pārstāvis - pārzina. Šobrīd 1. pielikumā ar 3. piezīmi un pārejas noteikumu 61.4 punktā netiek uzskaitīti visi gadījumi, kad docētāji var docēt svešvalodā, kas, acīmredzot, radies vēsturisku iemeslu dēļ, kad visi izņēmumi bija fiksēti Augstskolu likuma 56. panta trešajā daļā. Aicinām to labot.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punktā: Ārzemniekam, kurš līdz dienai, kad stājas spēkā šo noteikumu 1.5. apakšpunkts, iecelts katedras vadītāja amatā, strādā studiju programmās, kurās Augstskolu likuma 56. panta trešajā, ceturtajā un piektajā daļā paredzēts izņēmums attiecībā uz studiju valodu un kura valsts valodas zināšanu apjoms neatbilst vismaz C līmeņa 1. pakāpei, apliecinājums par valsts valodas prasmi vismaz atbilstoši C līmeņa 1. pakāpei nepieciešams no 2031.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Ņemot vērā, ka katedras vadītājs nav akadēmiskā personāla amats un līdz ar to uz to neattiecas Augstskolu likuma 27. panta septītajā daļā noteiktais, B1 līmenis nav attiecināms uz katedras vadītāja amatu. 61.</w:t>
            </w:r>
            <w:r w:rsidR="00000000" w:rsidRPr="00000000" w:rsidDel="00000000">
              <w:rPr>
                <w:vertAlign w:val="superscript"/>
                <w:rtl w:val="0"/>
              </w:rPr>
              <w:t xml:space="preserve">4</w:t>
            </w:r>
            <w:r w:rsidR="00000000" w:rsidRPr="00000000" w:rsidDel="00000000">
              <w:rPr>
                <w:rtl w:val="0"/>
              </w:rPr>
              <w:t xml:space="preserve"> punkts attiecas tikai uz ārzemnieku, kurš līdz notiekumu pieņemšanas dienai iecelts katedras vadītāja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Ārzemniekam, kurš līdz dienai, kad stājas spēkā šo noteikumu 1.5. apakšpunkts,  iecelts katedras vadītāja amatā, strādā studiju programmā, kurā Augstskolu likuma 56. panta trešajā daļā paredzēts izņēmums attiecībā uz studiju valodu un kura valsts valodas zināšanu apjoms neatbilst vismaz C līmeņa 1. pakāpei, apliecinājums par valsts valodas prasmi vismaz atbilstoši C līmeņa 1. pakāpei nepieciešams no 2031. gada 1. janvāra.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grupai (profesijai) nepieciešamais valsts valodas prasmes līmenis un pakāpe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ārzemniekiem docēšanai valsts valodā nepieciešams augstāks līmenis kā piedāvātais minimums B1 līmenī. Savukārt augstāks valsts valodas līmenis nebūtu jāprasa gadījumos, kad docēšana notiek svešvalodā, ko ārzemnieks - akadēmiskā personāla pārstāvis - pārzina. Šobrīd 1. pielikumā ar 3. piezīmi un pārejas noteikumu 61.4 punktā netiek uzskaitīti visi gadījumi, kad docētāji var docēt svešvalodā, kas, acīmredzot, radies vēsturisku iemeslu dēļ, kad visi izņēmumi bija fiksēti Augstskolu likuma 56. panta trešajā daļā. Aicinām to labot.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pielikumā 3. piezīme: B1, ja ārzemnieki, kuri ievēlēti Augstskolu likuma 27. panta septītajā daļā minētajos augstskolas akadēmiskā personāla amatos un ir nodarbināti studiju programmās, kurās Augstskolu likuma 56. panta trešajā, ceturtajā un piektajā daļā paredzēts izņēmums attiecībā uz studiju valodu, pēc Augstskolu likuma 27. panta septītajā daļā noteiktā termiņa pretendē uz ievēlēšanu akadēmiskā personāla amatā tajā pašā vai citā augstskolā.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grupai (profesijai) nepieciešamais valsts valodas prasmes līmenis un pakāpe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grupai (profesijai) nepieciešamais valsts valodas prasmes līmenis un pakāpe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- 26.04.2025.)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iebilst šobrīdējai 1. pielikuma 3. piezīmes redakcijai. Pēc šobrīdējās redakcijas, B2 līmenis ir attiecināms uz ārzemnieku tikai tad, ja viņš strādā AL 56. panta ceturtajā un piektajā daļā minētajās studiju programmās (kur likums paredz, ka programmu var īstenot pilnībā svešvalodā) un nav attiecināms uz tām programmām, kas tiek īstenotas svešvalodā daļēji.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aicina izteikt Noteikumu 1.pielikuma 3. piezīmi šādā redakcijā: "B2, ja ārzemnieki, kuri ievēlēti Augstskolu likuma 27. panta septītajā daļā minētajos augstskolas akadēmiskā personāla amatos, pēc Augstskolu likuma 27. panta septītajā daļā noteiktā termiņa pretendē uz ievēlēšanu akadēmiskā personāla amatā tajā pašā vai citā augstskolā."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Noteikumu projekts papildināts, nosakot, ka uz ārzemniekiem attiecas B1 līmenis, ja nodarbināti tajās studiju programmās, kurās atbilstoši Augstskolu likuma trešajai, ceturtajai un piektajai daļai paredzēti izņēmumi attiecībā uz studiju valodu.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grupai (profesijai) nepieciešamais valsts valodas prasmes līmenis un pakāpe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8. marta noteikumos Nr. 157 "Noteikumi par valsts valodas zināšanu apjomu, valsts valodas prasmes pārbaudes kārtību un valsts nodevu par valsts valodas prasmes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MK sēdes protokollēmuma projektu, lai būtu saprotama Ministru kabineta plānotā lēmuma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8. marta noteikumos Nr. 157 "Noteikumi par valsts valodas zināšanu apjomu, valsts valodas prasmes pārbaudes kārtību un valsts nodevu par valsts valodas prasmes pārbaudi""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MK sēdes protokollēmumu.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24-TA-2693</w:t>
    </w:r>
    <w:r>
      <w:br/>
    </w:r>
    <w:r w:rsidR="00000000" w:rsidRPr="00000000" w:rsidDel="00000000">
      <w:rPr>
        <w:rtl w:val="0"/>
      </w:rPr>
      <w:t xml:space="preserve">27.08.2025. 08.47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24-TA-2693</w:t>
    </w:r>
    <w:r>
      <w:br/>
    </w:r>
    <w:r w:rsidR="00000000" w:rsidRPr="00000000" w:rsidDel="00000000">
      <w:rPr>
        <w:rtl w:val="0"/>
      </w:rPr>
      <w:t xml:space="preserve">27.08.2025. 08.47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Izziņa_24-TA-2693.docx</dc:title>
</cp:coreProperties>
</file>

<file path=docProps/custom.xml><?xml version="1.0" encoding="utf-8"?>
<Properties xmlns="http://schemas.openxmlformats.org/officeDocument/2006/custom-properties" xmlns:vt="http://schemas.openxmlformats.org/officeDocument/2006/docPropsVTypes"/>
</file>