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23-TA-3222: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7. septembra noteikumos Nr. 827 "Noteikumi par valsts sociālās apdrošināšanas obligāto iemaksu veicēju reģistrāciju un ziņojumiem par valsts sociālās apdrošināšanas obligātajām iemaksām un iedzīvotāju ienākuma nodokli"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2010. gada 7. septembra noteikumos Nr. 827 "Noteikumi par valsts sociālās apdrošināšanas obligāto iemaksu veicēju reģistrāciju un ziņojumiem par valsts sociālās apdrošināšanas obligātajām iemaksām un iedzīvotāju ienākuma nodokli" (Latvijas Vēstnesis, 2010, 145. nr.; 2011, 52., 157., 205. nr.; 2012, 48., 161. nr.; 2013, 37., 224. nr.; 2014, 6., 72., 190. nr.; 2015, 61. nr.; 2016, 67., 220. nr.; 2017, 26., 52., 254. nr.; 2020, 119. nr.; 2021, 248.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Darba devēja ziņojumu iesniedz atsevišķi atbilstoši darba ņēmēja statusam: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apakšpunktu šādā redakcijā: "Par darba ņēmējiem, kuri ir sasnieguši pensionēšanās vecumu un devušies pensijā atbilstoši likumam "Par valsts pensijām".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25.3.apakšpunkts jau patreiz nosaka, ka darba devēja ziņojumu iesniedz atsevišķi par darba ņēmējiem, kuri ir sasnieguši vecumu, kas dod tiesības saņemt valsts vecuma pensiju, vai kuriem ir piešķirta valsts vecuma pensija (tai skaitā priekšlaicīgi).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noteikumu projektā iekļautās izmaiņas ietekmēs Valsts ieņēmumu dienesta informācijas sistēmas un to ieviešanai nepieciešams finansējums. Tādējādi anotācijas 3.sadaļas 2.ailes 1., 1.1., 2. un 2.1. rindas būtu jāpapildina ar skaitli 13 068.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sadaļu “Cita informācija” ar šādu informāciju :”Nepieciešamais finansējums izmaiņu ieviešanai Valsts ieņēmumu dienesta informāciju sistēmās tiks nodrošināts Finanšu ministrijas pamatbudžeta programmas 33.00.00 “Valsts ieņēmumu un muitas politikas nodrošināšana” piešķirto līdzekļu ietvaros (13 068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anotācijas 3.sadaļu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par personām, kuras uzsāk darbu, – ne vēlāk kā vienu dienu, pirms persona uzsāk darbu, ja ziņas tiek sniegtas papīra formā, vai ne vēlāk kā vienu stundu, pirms persona uzsāk darbu, ja ziņas tiek sniegtas elektroniski elektroniskajā deklarēšanas sistēmā, bet ne ātrāk kā mēnesi pirms persona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likumā "Par nodokļiem un nodevām" 15.panta pirmās daļas 3.punktā noteikto, nodokļu maksātāju vispārīgais pienākums ir iesniegt nodokļu administrācijai elektroniska dokumenta veidā šajā likumā vai konkrēto nodokļu likumos paredzētās nodokļu deklarācijas un informatīvās deklarācijas normatīvajos aktos noteiktajos termiņos. Nodokļu maksātāji, iesniedzot Valsts ieņēmumu dienestam nodokļu deklarācijas un informatīvās deklarācijas elektroniska dokumenta veidā, izmanto Valsts ieņēmumu dienesta elektroniskās deklarēšanas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nodokļiem un nodevām" nav paredzēti izņēmumi, kad nodokļa maksātāji varētu iesniegt nodokļu vai informatīvās deklarācijas papīrā formā, arī praksē Valsts ieņēmumu dienests šobrīd gandrīz nesaņem papīrā formā iesniegtos dokumentus no darba devējiem ar ziņām par darba ņēmēju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Ministru kabineta 2010.gada 7.septembra noteikumu Nr.827 "Noteikumi par valsts sociālās apdrošināšanas obligāto iemaksu veicēju reģistrāciju un ziņojumiem par valsts sociālās apdrošināšanas obligātajām iemaksām un iedzīvotāju ienākuma nodokli" 2.punktā noteikts, ka ziņas par darba ņēmējiem un šo noteikumu 1.2. apakšpunktā minētos ziņojumus par obligātajām iemaksām Valsts ieņēmumu dienestā iesniedz, izmantojot Valsts ieņēmumu dienesta elektroniskās deklarēšanas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Ministru kabineta 2010.gada 7.septembra noteikumu Nr.827 "Noteikumi par valsts sociālās apdrošināšanas obligāto iemaksu veicēju reģistrāciju un ziņojumiem par valsts sociālās apdrošināšanas obligātajām iemaksām un iedzīvotāju ienākuma nodokli" 8.1.apakšpunktā nav nepieciešams dublēt minēto noteikumu 2.punktā noteikto regulējumu un atkārtoti noteikt, ka ziņas par darba ņēmējiem ir iesniedzamas Valsts ieņēmumu dienesta elektroniskās deklarēšanas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Ministru kabineta 2010.gada 7.septembra noteikumu Nr.827 "Noteikumi par valsts sociālās apdrošināšanas obligāto iemaksu veicēju reģistrāciju un ziņojumiem par valsts sociālās apdrošināšanas obligātajām iemaksām un iedzīvotāju ienākuma nodokli" 8.1. apakšpunkta redakcijā attiecībā par ziņu par personās darba uzsākšanu sniegšanas termiņu, ja ziņas tiek sniegtas papīra formā, ir novecojusi un būtu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8.1.apakšpunkta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par personām, kuras uzsāk darbu, – ne vēlāk kā vienu stundu, pirms persona uzsāk darbu, bet ne ātrāk kā mēnesi pirms persona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par personām, kuras uzsāk darbu, – ne vēlāk kā vienu stundu, pirms persona uzsāk darbu, bet ne ātrāk kā mēnesi pirms persona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par personām, kuras uzsāk darbu, – ne vēlāk kā vienu stundu, pirms persona uzsāk darbu, bet ne ātrāk kā mēnesi pirms persona uzsāk darbu;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Darba ņēmēja darba ienākumus un obligātās iemaksas par iepriekšējiem pārskata mēnešiem precizē saskaņā ar likuma "Par valsts sociālo apdrošināšanu" 20.</w:t>
            </w:r>
            <w:r w:rsidR="00000000" w:rsidRPr="00000000" w:rsidDel="00000000">
              <w:rPr>
                <w:vertAlign w:val="superscript"/>
                <w:rtl w:val="0"/>
              </w:rPr>
              <w:t xml:space="preserve">1</w:t>
            </w:r>
            <w:r w:rsidR="00000000" w:rsidRPr="00000000" w:rsidDel="00000000">
              <w:rPr>
                <w:rtl w:val="0"/>
              </w:rPr>
              <w:t xml:space="preserve"> panta trešo daļu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apakšpunktu: "30.8. Darba devējam saskaņā ar likumu "Covid-19 infekcijas izplatības seku pārvarēšanas likums" ir piešķirts nodokļu samaksas termiņa pagarinājums tiem nokavētajiem nodokļu maksājumiem, kuru samaksas termiņš ir pagarināts saskaņā ar likuma "Par nodokļiem un nodevām" 24.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apakšpunktu: "30.8. Darba devējam saskaņā ar likumu "Covid-19 infekcijas izplatības seku pārvarēšanas likums" ir piešķirts nodokļu samaksas termiņa pagarinājums tiem nokavētajiem nodokļu maksājumiem, kuru samaksas termiņš ir pagarināts saskaņā ar likuma "Par nodokļiem un nodevām" 24.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7.septembra noteikumu Nr.606 "Ministru kabineta kārtības rullis" 60.1.apakšpunkts nosaka, ka atzinumā ministrija vai cita institūcija atbilstoši normatīvajos aktos noteiktajai kompetencei izsaka iebildumus, tos attiecīgi pamatojot, un, ja nepieciešams, piedāvā ieteicamo redakciju. Iepriekš minēto noteikumu 64.punkts nosaka, ka, ja ministrija vai cita institūcija atzinumu nav sagatavojusi atbilstoši šo noteikumu 60. punktā minētajām prasībām, tam kopumā ir ieteikuma raksturs. Tā kā iebildums nav pamatots, tam ir ieteikuma raksturs. Jāatzīmē, ka, ja darba devējam ir piešķirts nodokļu samaksas termiņa pagarinājums, darba devēja ziņojumā ir jānorāda faktiskie darba 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Darba ņēmēja darba ienākumus un obligātās iemaksas par iepriekšējiem pārskata mēnešiem precizē saskaņā ar likuma "Par valsts sociālo apdrošināšanu" 20.</w:t>
            </w:r>
            <w:r w:rsidR="00000000" w:rsidRPr="00000000" w:rsidDel="00000000">
              <w:rPr>
                <w:vertAlign w:val="superscript"/>
                <w:rtl w:val="0"/>
              </w:rPr>
              <w:t xml:space="preserve">1</w:t>
            </w:r>
            <w:r w:rsidR="00000000" w:rsidRPr="00000000" w:rsidDel="00000000">
              <w:rPr>
                <w:rtl w:val="0"/>
              </w:rPr>
              <w:t xml:space="preserve"> panta trešo daļu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par personām, kuras uzsāk darbu, – ne vēlāk kā vienu stundu, pirms persona uzsāk darbu, bet ne ātrāk kā mēnesi pirms persona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valdības rīcības plāna 35.13. pasākumā doto uzdevumu mazināt birokrātiju un valsts pārvaldi padarīt elastīgāku, Ekonomikas ministrija sadarbībā ar uzņēmēju asociācijām ir identificējusi administratīvo vai fiskālo slogu mazinošas aktivitātes uzņēmējdarbības vides jomā. Kā viena no prioritizētajām administratīvo šķēršļu jomām ir tikusi noteikta darbinieka reģistrēšana Elektroniskās deklarēšanas sistēmā, uzsākot darba attiecības (gadījumos, kad darbinieks neierodas darbā, tātad faktiski darba attiecības netiek uzsāktas).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Sarunās ar asociācijām tika uzsvērts, ka uzņēmējiem mazinātos administratīvais slogs, nosakot kārtību, kas paredzētu darba devējam iespēju sniegt informāciju VID par jaunu darba ņēmēju tikai tad, kad darba tiesiskās attiecības ir faktiski sākušās, proti, uzreiz pēc tam, kad darba ņēmējs ieradies darba vietā darba līgumā noteiktajā pirmajā dienā. Pašlaik gadījumos, kad darba ņēmējs neatnāk uz darbu un darba attiecības netiek uzsāktas, darba devējam ir jāsniedz divi ziņojumi, gan ziņojums iepriekš par darba uzsākšanu, gan arī uzreiz ziņojums par darbinieka neierašanos darbā (26. ziņu kods - Darba ņēmēja statusa zaudēšana, ja persona nav uzsākusi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Sekojoši ierosinām izskatīt iespēju precizēt veidlapas “Ziņas par darba ņēmējiem” iesniegšanas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par personām, kuras uzsāk darbu, – ne vēlāk kā tajā pašā dienā, kad persona ir uzsākusi darbu, bet ne ātrāk kā mēnesi pirms persona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ņemts vērā. Nosacījums par ziņu iesniegšanas termiņu tika ieviests ar Ministru kabineta 2012.gada 9.oktobra noteikumiem Nr.687 “Grozījumi Ministru kabineta 2010.gada 7.septembra noteikumos Nr.827 “Noteikumi par valsts sociālās apdrošināšanas obligāto iemaksu veicēju reģistrāciju un ziņojumiem par valsts sociālās apdrošināšanas obligātajām iemaksām un iedzīvotāju ienākuma nodokli””. Pamatojums pieejam iepriekš minēto noteikumu sākotnējās ietekmes novērtējuma ziņojuma (anotācijas) I sadaļā, t.i., lai Valsts darba inspekcijai sadarbībā ar Valsts ieņēmumu dienestu būtu iespēja efektīvāk kontrolēt darba tiesiskās attiecības reglamentējošo normatīvo aktu ievērošanu (mazināt nelegālo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par personām, kuras uzsāk darbu, – ne vēlāk kā vienu stundu, pirms persona uzsāk darbu, bet ne ātrāk kā mēnesi pirms persona uzsāk darbu;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7</w:t>
            </w:r>
            <w:r w:rsidR="00000000" w:rsidRPr="00000000" w:rsidDel="00000000">
              <w:rPr>
                <w:rtl w:val="0"/>
              </w:rPr>
              <w:t xml:space="preserve"> Ja darba devējs ir likvidēts un Valsts ieņēmumu dienestā nav iesniedzis ziņas par darba ņēmēja statusa zaudēšanu vai Valsts ieņēmumu dienests ir pieņēmis lēmumu par kapitālsabiedrības saimnieciskās darbības izbeigšanu un tas ir stājies spēkā, Valsts ieņēmumu dienests reģistrē personai (darba ņēmējam) darba ņēmēja statusa zaudēšanu (ziņu kods – 29) ar datumu, kad darba devējs ir likvidēts vai ir stājies spēkā Valsts ieņēmumu dienesta lēmums par kapitālsabiedrības saimnieciskās darbības izbeigšanu. Valsts ieņēmumu dienests, saņemot ziņas par personas nāvi no Pilsonības un migrācijas lietu pārvaldes vai citas valsts iestādes, reģistrē darba ņēmējam statusa zaudēšanu (ziņu kods – 29) ar darba ņēmēja miršanas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Fizisko personu reģistra likumu ir izveidota un uzturēta vienota fizisko personu reģistrācijas un uzskaites sistēma – Fizisko personu reģistrs, kuras pārzinis un turētājs ir 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minētā likuma 11.panta pirmās daļas 24.punktam Fizisko personu reģistrā par personu iekļauj ziņas par personas miršanu.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Civilstāvokļa aktu reģistrācijas likuma 7.pantam šīs ziņas minētajā reģistrā iekļauj jeb aktualizē dzimtsarakstu iestāde, kas saskaņā ar minētā likuma 3.panta otro daļu ir pašvaldības dzimtsarakstu nodaļa un Latvijas Republikas diplomātiskā un konsulārā pārstāvniecība ārvalstī.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iespēju pilnveidot tiesību normas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Fizisko personu reģistrā aktualizētās ziņas migrē uz Valsts ieņēmumu dienesta informācijas sistēmu, un ir izstrādāts tehniskais risinājums, kas ļautu bez manuālas datu apstrādes iegūt informāciju par personas/darba ņēmēja miršanas faktu, tad tiesību norma būtu precizējama, piemēram, nosakot, ka Valsts ieņēmumu dienests, pamatojoties uz Fizisko personu reģistrā iekļautajām ziņām par personas miršanu, reģistrē darba ņēmēja statusa zaudēšanu (ziņu kods – 29) ar darba ņēmēja miršanas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Valsts ieņēmumu dienests iegūst informāciju par personas miršanas faktu no citas iestādes nevis no Fizisko personu reģistra un/vai nav izstrādāts tehniskais risinājums, kas ļautu bez manuālas datu apstrādes iegūt informāciju par darba ņēmēja miršanas faktu, tad lūdzam papildināt anotāciju ar skaidrojumu par to, kā iecerēta informācijas apmaiņa starp Valsts ieņēmumu dienestu un Pilsonības un migrācijas lietu pārvaldi, kā arī citām valsts iestādēm. Papildus lūdzam skaidrot, kas ir šīs “citas valsts iestādes”, ņemot vērā, ka atbilstoši Civilstāvokļa aktu reģistrācijas likuma 3.panta trešajai daļai miršanas faktu reģistrē dzimtsarakstu nodaļas, kuras ir pašvaldību nevis valsts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7</w:t>
            </w:r>
            <w:r w:rsidR="00000000" w:rsidRPr="00000000" w:rsidDel="00000000">
              <w:rPr>
                <w:rtl w:val="0"/>
              </w:rPr>
              <w:t xml:space="preserve"> Ja darba devējs ir likvidēts un Valsts ieņēmumu dienestā nav iesniedzis ziņas par darba ņēmēja statusa zaudēšanu vai Valsts ieņēmumu dienests ir pieņēmis lēmumu par kapitālsabiedrības saimnieciskās darbības izbeigšanu un tas ir stājies spēkā, Valsts ieņēmumu dienests reģistrē personai (darba ņēmējam) darba ņēmēja statusa zaudēšanu (ziņu kods – 29) ar datumu, kad darba devējs ir likvidēts vai ir stājies spēkā Valsts ieņēmumu dienesta lēmums par kapitālsabiedrības saimnieciskās darbības izbeigšanu. Valsts ieņēmumu dienests, pamatojoties uz Fizisko personu reģistrā iekļautajām ziņām par personas miršanu, reģistrē darba ņēmēja statusa zaudēšanu (ziņu kods – 29) ar darba ņēmēja miršanas datumu.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darba ņēmējam nav Latvijas Republikas Iedzīvotāju reģistra piešķirtā personas koda, darba devējs, iesniedzot Valsts ieņēmumu dienestā ziņas par darba ņēmēju, norāda tā dzimšanas datus (datums, mēnesis, gads). Valsts ieņēmumu dienests šādam darba ņēmējam piešķir unikālu reģistrācijas numuru, kuru paziņo darba devējam turpmākajai izmantošanai normatīvajos aktos noteiktās informācijas iesniegšanai par attiecīgo darba 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reģistra likuma pārejas noteikumu 1.</w:t>
            </w:r>
            <w:r w:rsidR="00000000" w:rsidRPr="00000000" w:rsidDel="00000000">
              <w:rPr>
                <w:vertAlign w:val="superscript"/>
                <w:rtl w:val="0"/>
              </w:rPr>
              <w:t xml:space="preserve">1 </w:t>
            </w:r>
            <w:r w:rsidR="00000000" w:rsidRPr="00000000" w:rsidDel="00000000">
              <w:rPr>
                <w:rtl w:val="0"/>
              </w:rPr>
              <w:t xml:space="preserve">punktā ir noteikts, ka līdz attiecīgu grozījumu izdarīšanai citos Latvijas Republikas normatīvajos aktos terminam "Iedzīvotāju reģistrs" atbilst termins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pārskatīt, vai nebūtu veicami grozījumi noteikumu 10.punktā, aizstājot tajā ietverto terminu “Latvijas Republikas Iedzīvotāju reģistrs” ar terminu “Fizisko personu reģistrs”.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saskaņā ar Fizisko personu reģistra likuma 2.panta otrās daļas 7.punktu atbilstoši kompetencei ziņas Fizisko personu reģistrā iekļauj un aktualizē arī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minētā likuma 8.panta septītajai daļai Valsts ieņēmumu dienests iekļauj un aktualizē Fizisko personu reģistrā ziņas par šā likuma 4.panta pirmās daļas 2.punkta "d" apakšpunktā minēto personu, t.i., ārzemnieku, kuram ir tiesiska saikne ar Latviju, uz kuras pamata veidojas vai ir izveidojušās savstarpējas tiesības un pienākumi nekustamā īpašuma, komercdarbības, veselības, </w:t>
            </w:r>
            <w:r w:rsidR="00000000" w:rsidRPr="00000000" w:rsidDel="00000000">
              <w:rPr>
                <w:b w:val="1"/>
                <w:rtl w:val="0"/>
              </w:rPr>
              <w:t xml:space="preserve">nodokļu</w:t>
            </w:r>
            <w:r w:rsidR="00000000" w:rsidRPr="00000000" w:rsidDel="00000000">
              <w:rPr>
                <w:rtl w:val="0"/>
              </w:rPr>
              <w:t xml:space="preserve">, pabalstu un izglītības </w:t>
            </w:r>
            <w:r w:rsidR="00000000" w:rsidRPr="00000000" w:rsidDel="00000000">
              <w:rPr>
                <w:b w:val="1"/>
                <w:rtl w:val="0"/>
              </w:rPr>
              <w:t xml:space="preserve">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konceptuālajam ziņojumam par fizisko personu reģistru (kas atbalstīts ar Ministru kabineta 2016.gada 11.augusta rīkojumu Nr.439) šāds risinājums, kas paredz, ka Fizisko personu reģistrā datus iekļaus gan Pilsonības un migrācijas lietu pārvalde, gan citas iestādes, kas sniedz pakalpojumus ārvalstniekiem (tostarp, Valsts ieņēmumu dienests), tika izvēlēts,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izveidotu vienotu fizisko personu uzskaiti, kas nodrošina vienkopus pieejamu aktuālo informāciju par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ka visas ziņas ir pieejamas vienā informācijas sistēmā, kura ir pieejama visām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pilnīgu aktuālo informāciju par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nodrošinātu iespēju iestādēm izmantot visu Fizisko personu reģistra informāciju savu funkciju nodrošināšanai, samazinot administratīvo slogu informācijas iegūšanai no pašas personas un citām iestādēm, tādējādi uzlabojot darba produktivitāti;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uzkrātu vienu un to pašu informāciju vairākās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Fizisko personu reģistra likuma 6.panta pirmo daļu, iekļaujot Fizisko personu reģistrā ziņas par personu, Pilsonības un migrācijas lietu pārvalde tai piešķir automātiski ģenerētu individuālu personas kodu, aicinām pārskatīt normā ietverto regulējumu, proti, vai, ievērojot ar Fizisko personu reģistra likumu veiktās izmaiņas fizisko personu vienotajā reģistrēšanas kārtībā, ir iespējamas situācijas, ka darba ņēmējam tiek piešķirts tikai Valsts ieņēmumu dienesta unikāls reģistrācijas numurs, un informācija par šādu darba ņēmēju no Valsts ieņēmumu dienesta puses netiek reģistrēta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ziņas par darba ņēmēju no Valsts ieņēmumu dienesta puses tomēr tiek iekļautas Fizisko personu reģistrā, aicinām izvērtēt, vai šajā gadījumā nebūtu normatīvajā regulējumā jāatrunā, ka turpmāk darba devējs izmanto Fizisko personu reģistrā darba ņēmējam piešķirto personas kodu.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darba ņēmējam nav Fizisko personu reģistra piešķirtā personas koda, darba devējs, iesniedzot Valsts ieņēmumu dienestā ziņas par darba ņēmēju, norāda tā dzimšanas datus (datums, mēnesis, gads). Valsts ieņēmumu dienests šādam darba ņēmējam piešķir unikālu reģistrācijas numuru, kuru paziņo darba devējam turpmākajai izmantošanai normatīvajos aktos noteiktās informācijas iesniegšanai par attiecīgo darba ņēmēju.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darba devējs – novēršot Valsts ieņēmumu dienesta paziņojumā par nodokļu kontroles uzsākšanu norādītās nodokļu administrācijas konstatētās neatbilstības paziņojumā norādītajā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1.panta 5.punktu nodokļu administrācija ir Valsts ieņēmumu dienests un tā izveidotas institūcijas, pašvaldības domes ieceltas amatpersonas vai izveidotas iestādes, kā arī citas valsts institūcijas, ja tās paredzētas konkrētajos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attiecībā uz valsts sociālo apdrošināšanas obligāto iemaksu pārbaudi nodokļu kontroli veiks konkrēta nodokļu administrācija, t.i., Valsts ieņēmumu dienests, tad attiecīgi aicinām izvērtēt iespēju 30.7.apakšpunktā terminu “nodokļu administrācijā” aizstāt ar terminu “Valsts ieņēmumu dienests”. Jo pretējā gadījumā, gramatiski normu tulkojot, no tās izriet, ka Valsts ieņēmumu dienesta paziņojumā par nodokļu kontroles uzsākšanu var tikt norādītas arī pašvaldības kā nodokļu administrācijas konstatētās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izstrādājot nodokļu kontroles regulējumu, tika plānots, ka tā būs līdzīga nodokļu revīzijai (auditam). Proti, abos nodokļu administrācijas pārbaudes gadījumos nodokļu maksātājam sākotnēji tiek dota iespēja labprātīgi nodokļu administrācijas konstatētās neatbilstības novērst.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saskaņā ar likuma “Par nodokļiem un nodevām” 23.panta piekto daļu nodokļu maksātājs, attiecībā uz kuru ir uzsākta nodokļu kontrole, tiek aicināts 30 dienu laikā no paziņojuma saņemšanas dienas novērst nodokļu administrācijas konstatētās neatbilstības. Savukārt saskaņā ar minētā likuma 18.panta pirmās daļas 10.punktu un 33.</w:t>
            </w:r>
            <w:r w:rsidR="00000000" w:rsidRPr="00000000" w:rsidDel="00000000">
              <w:rPr>
                <w:vertAlign w:val="superscript"/>
                <w:rtl w:val="0"/>
              </w:rPr>
              <w:t xml:space="preserve">2</w:t>
            </w:r>
            <w:r w:rsidR="00000000" w:rsidRPr="00000000" w:rsidDel="00000000">
              <w:rPr>
                <w:rtl w:val="0"/>
              </w:rPr>
              <w:t xml:space="preserve"> panta otro daļu Valsts ieņēmumu dienests ne vēlāk kā 10 darbdienas pirms nodokļu revīzijas (audita) uzsākšanas rakstveidā informē nodokļu maksātāju par tās veikšanu, un nodokļu maksātājs, saņemot nodokļu administrācijas paziņojumu par nodokļu revīzijas (audita) veikšanu ir tiesīgs līdz nodokļu revīzijas (audita) uzsākšanas dienai iesniegt nodokļu deklarācijas.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nodokļu maksātājs līdz nodokļu revīzijas (audita) uzsākšanas dienai precizē iesniegtās nodokļu deklarācijas, novēršot konstatēto nodokļu nenomaksas risku, nodokļu revīziju (auditu) neuzsāk un uzsākto administratīvo lietu izbeidz (sk. Valsts ieņēmumu dienesta tīmekļvietnē https://www.vid.gov.lv/lv/nodoklu-parbaudes-veidi ietverto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izvērtēt, vai nav nepieciešams 30.punktā ietvert arī gadījumu, kad darba ņēmēja darba ienākumus un obligātās iemaksas par iepriekšējiem pārskata mēnešiem var precizēt, saņemot nodokļu administrācijas paziņojumu par nodokļu revīzijas (audita)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šīs gadījums, piemēram, izriet no noteikumu 3.punkta, tad būtu izvērtējams, vai nav nepieciešams vieglākas uztveramības nolūkos vienkopus noteikumos uzskaitīt tos gadījumus, kad precizējama Valsts ieņēmumu dienestā sniegtā nepilnīgā vai kļūdainā informācija, pamatojoties uz Valsts ieņēmumu dienesta paziņojumu par nodokļu kontroles uzsākšanu vai paziņojumu par nodokļu revīzijas (audita)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darba devējs – novēršot Valsts ieņēmumu dienesta paziņojumā par nodokļu kontroles uzsākšanu norādītās Valsts ieņēmumu dienesta konstatētās neatbilstības paziņojumā norādītajā termiņā vai saņemot Valsts ieņēmumu dienesta paziņojumu par nodokļu revīzijas (audita) veikšanu.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23-TA-3222</w:t>
    </w:r>
    <w:r>
      <w:br/>
    </w:r>
    <w:r w:rsidR="00000000" w:rsidRPr="00000000" w:rsidDel="00000000">
      <w:rPr>
        <w:rtl w:val="0"/>
      </w:rPr>
      <w:t xml:space="preserve">21.03.2024. 09.40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23-TA-3222</w:t>
    </w:r>
    <w:r>
      <w:br/>
    </w:r>
    <w:r w:rsidR="00000000" w:rsidRPr="00000000" w:rsidDel="00000000">
      <w:rPr>
        <w:rtl w:val="0"/>
      </w:rPr>
      <w:t xml:space="preserve">21.03.2024. 09.40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Izziņa_23-TA-3222.docx</dc:title>
</cp:coreProperties>
</file>

<file path=docProps/custom.xml><?xml version="1.0" encoding="utf-8"?>
<Properties xmlns="http://schemas.openxmlformats.org/officeDocument/2006/custom-properties" xmlns:vt="http://schemas.openxmlformats.org/officeDocument/2006/docPropsVTypes"/>
</file>