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4945A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2DDC3848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Reģistrācijas numurs:1-22/334</w:t>
      </w:r>
    </w:p>
    <w:p w14:paraId="7467F819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Reģistrācijas datums:14.01.2022</w:t>
      </w:r>
    </w:p>
    <w:p w14:paraId="53A5BE08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  <w:t> </w:t>
      </w:r>
    </w:p>
    <w:p w14:paraId="187828ED" w14:textId="77777777" w:rsidR="00F62853" w:rsidRPr="00F62853" w:rsidRDefault="00F62853" w:rsidP="00F62853">
      <w:pPr>
        <w:jc w:val="right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  <w:t>Zemkopības ministrijai</w:t>
      </w:r>
    </w:p>
    <w:p w14:paraId="54C6D4C7" w14:textId="77777777" w:rsidR="00F62853" w:rsidRPr="00F62853" w:rsidRDefault="00F62853" w:rsidP="00F62853">
      <w:pPr>
        <w:jc w:val="right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6ADDB779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6D48D59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Vides aizsardzības un reģionālās attīstības ministrija ir izskatījusi Zemkopības ministrijas precizēto Ministru kabineta noteikumu projektu “Valsts augu aizsardzības dienesta nolikums” (VSS-1228) (turpmāk – noteikumu projekts), tā sākotnējās ietekmes novērtējuma ziņojumu (anotāciju) un izziņu un atbalsta tā virzību, izsakot šādu iebildumu:</w:t>
      </w:r>
    </w:p>
    <w:p w14:paraId="333F7ADB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2558F023" w14:textId="77777777" w:rsidR="00F62853" w:rsidRPr="00F62853" w:rsidRDefault="00F62853" w:rsidP="006347B1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Saskaņā ar spēkā esošo normatīvo regulējumu – Augu aizsardzības likuma IV</w:t>
      </w:r>
      <w:r w:rsidRPr="00F62853">
        <w:rPr>
          <w:rFonts w:ascii="Calibri" w:eastAsia="Times New Roman" w:hAnsi="Calibri" w:cs="Calibri"/>
          <w:color w:val="000000"/>
          <w:sz w:val="22"/>
          <w:szCs w:val="22"/>
          <w:vertAlign w:val="superscript"/>
          <w:lang w:eastAsia="en-GB"/>
        </w:rPr>
        <w:t>1</w:t>
      </w: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nodaļu “Invazīvo augu sugu izplatības ierobežošana un izplatības apzināšana” vienīgā atbildīgā iestāde Latvijas Republikā par invazīvām sugām ir Valsts augu aizsardzības dienests (turpmāk — VAAD). </w:t>
      </w:r>
    </w:p>
    <w:p w14:paraId="60013A9E" w14:textId="77777777" w:rsidR="00F62853" w:rsidRPr="00F62853" w:rsidRDefault="00F62853" w:rsidP="006347B1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Ņemot vērā, ka pēdējie VAAD nolikuma grozījumi ir veikti 2013. gadā, bet Eiropas Parlamenta un Padomes 2014. gada 22. oktobra Regula (ES) Nr. 1143/2014 </w:t>
      </w:r>
      <w:r w:rsidRPr="00F62853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en-GB"/>
        </w:rPr>
        <w:t>par invazīvu svešzemju sugu introdukcijas un izplatīšanās profilaksi un pārvaldību</w:t>
      </w: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(turpmāk – Regula 1143/2014) stājās spēkā 2014. gadā, uzskatām, ka ir nepieciešams iekļaut informāciju par Regulu 1143/2014 noteikumu projekta anotācijā. </w:t>
      </w:r>
    </w:p>
    <w:p w14:paraId="2A329950" w14:textId="77777777" w:rsidR="00F62853" w:rsidRPr="00F62853" w:rsidRDefault="00F62853" w:rsidP="006347B1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Lūdzam papildināt noteikumu projekta “Valsts augu aizsardzības dienesta nolikums” (VSS-1228) anotāciju.</w:t>
      </w:r>
    </w:p>
    <w:p w14:paraId="72306AB3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467A50A9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D753225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Ar cieņu</w:t>
      </w:r>
    </w:p>
    <w:p w14:paraId="74118B9B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valsts sekretāra vietnieka</w:t>
      </w:r>
    </w:p>
    <w:p w14:paraId="6025B52A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vides aizsardzības jautājumos p.i.</w:t>
      </w:r>
    </w:p>
    <w:p w14:paraId="21A3EFD7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Dabas aizsardzības departamenta direktore                         Daiga Vilkaste</w:t>
      </w:r>
    </w:p>
    <w:p w14:paraId="2934CDF1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69CD7149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 </w:t>
      </w:r>
    </w:p>
    <w:p w14:paraId="097FFC74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Sagatavoja:</w:t>
      </w:r>
    </w:p>
    <w:p w14:paraId="0E049615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Melnbārde, 67026917</w:t>
      </w:r>
    </w:p>
    <w:p w14:paraId="60FE4FFC" w14:textId="77777777" w:rsidR="00F62853" w:rsidRPr="00F62853" w:rsidRDefault="007A74CA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hyperlink r:id="rId4" w:history="1">
        <w:r w:rsidR="00F62853" w:rsidRPr="00F62853">
          <w:rPr>
            <w:rFonts w:ascii="Calibri" w:eastAsia="Times New Roman" w:hAnsi="Calibri" w:cs="Calibri"/>
            <w:color w:val="954F72"/>
            <w:sz w:val="18"/>
            <w:szCs w:val="18"/>
            <w:u w:val="single"/>
            <w:lang w:eastAsia="en-GB"/>
          </w:rPr>
          <w:t>mara.melnbarde@varam.gov.lv</w:t>
        </w:r>
      </w:hyperlink>
    </w:p>
    <w:p w14:paraId="174F64C5" w14:textId="77777777" w:rsidR="00F62853" w:rsidRPr="00F62853" w:rsidRDefault="00F62853" w:rsidP="00F6285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6285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7630396A" w14:textId="77777777" w:rsidR="00FF12CC" w:rsidRDefault="00FF12CC"/>
    <w:sectPr w:rsidR="00FF1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53"/>
    <w:rsid w:val="006347B1"/>
    <w:rsid w:val="007A74CA"/>
    <w:rsid w:val="00F62853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C84E06"/>
  <w15:chartTrackingRefBased/>
  <w15:docId w15:val="{559AF024-8F75-904E-9180-DB36F534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62853"/>
  </w:style>
  <w:style w:type="character" w:styleId="Hyperlink">
    <w:name w:val="Hyperlink"/>
    <w:basedOn w:val="DefaultParagraphFont"/>
    <w:uiPriority w:val="99"/>
    <w:semiHidden/>
    <w:unhideWhenUsed/>
    <w:rsid w:val="00F62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a.melnbarde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Vecmane</dc:creator>
  <cp:keywords/>
  <dc:description/>
  <cp:lastModifiedBy>Baiba Vecmane</cp:lastModifiedBy>
  <cp:revision>2</cp:revision>
  <dcterms:created xsi:type="dcterms:W3CDTF">2022-01-14T12:27:00Z</dcterms:created>
  <dcterms:modified xsi:type="dcterms:W3CDTF">2022-01-16T17:22:00Z</dcterms:modified>
</cp:coreProperties>
</file>