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18E32E" w14:textId="56CE9295" w:rsidR="00A8343C" w:rsidRPr="00462CFD" w:rsidRDefault="00A8343C">
      <w:pPr>
        <w:rPr>
          <w:sz w:val="2"/>
        </w:rPr>
      </w:pPr>
      <w:bookmarkStart w:id="0" w:name="_GoBack"/>
      <w:bookmarkEnd w:id="0"/>
    </w:p>
    <w:tbl>
      <w:tblPr>
        <w:tblW w:w="9747" w:type="dxa"/>
        <w:tblLook w:val="00A0" w:firstRow="1" w:lastRow="0" w:firstColumn="1" w:lastColumn="0" w:noHBand="0" w:noVBand="0"/>
      </w:tblPr>
      <w:tblGrid>
        <w:gridCol w:w="7054"/>
        <w:gridCol w:w="2693"/>
      </w:tblGrid>
      <w:tr w:rsidR="00F22445" w:rsidRPr="008E37A6" w14:paraId="795DC2D3" w14:textId="77777777" w:rsidTr="00524A4D">
        <w:trPr>
          <w:trHeight w:val="433"/>
        </w:trPr>
        <w:tc>
          <w:tcPr>
            <w:tcW w:w="7054" w:type="dxa"/>
          </w:tcPr>
          <w:p w14:paraId="39B4B36A" w14:textId="4146519E" w:rsidR="00F22445" w:rsidRPr="002544B2" w:rsidRDefault="00535C73" w:rsidP="002F632F">
            <w:pPr>
              <w:spacing w:line="360" w:lineRule="auto"/>
              <w:rPr>
                <w:rFonts w:ascii="Times New Roman" w:hAnsi="Times New Roman" w:cs="Times New Roman"/>
                <w:sz w:val="24"/>
                <w:szCs w:val="24"/>
              </w:rPr>
            </w:pPr>
            <w:r>
              <w:rPr>
                <w:rFonts w:ascii="Times New Roman" w:hAnsi="Times New Roman" w:cs="Times New Roman"/>
                <w:sz w:val="24"/>
                <w:szCs w:val="24"/>
              </w:rPr>
              <w:t>Rīgā, 202</w:t>
            </w:r>
            <w:r w:rsidR="00E20034">
              <w:rPr>
                <w:rFonts w:ascii="Times New Roman" w:hAnsi="Times New Roman" w:cs="Times New Roman"/>
                <w:sz w:val="24"/>
                <w:szCs w:val="24"/>
              </w:rPr>
              <w:t>1</w:t>
            </w:r>
            <w:r w:rsidR="00946785" w:rsidRPr="002544B2">
              <w:rPr>
                <w:rFonts w:ascii="Times New Roman" w:hAnsi="Times New Roman" w:cs="Times New Roman"/>
                <w:sz w:val="24"/>
                <w:szCs w:val="24"/>
              </w:rPr>
              <w:t>.</w:t>
            </w:r>
            <w:r w:rsidR="0005691A" w:rsidRPr="002544B2">
              <w:rPr>
                <w:rFonts w:ascii="Times New Roman" w:hAnsi="Times New Roman" w:cs="Times New Roman"/>
                <w:sz w:val="24"/>
                <w:szCs w:val="24"/>
              </w:rPr>
              <w:t xml:space="preserve"> </w:t>
            </w:r>
            <w:r w:rsidR="00F22445" w:rsidRPr="00271395">
              <w:rPr>
                <w:rFonts w:ascii="Times New Roman" w:hAnsi="Times New Roman" w:cs="Times New Roman"/>
                <w:sz w:val="24"/>
                <w:szCs w:val="24"/>
              </w:rPr>
              <w:t xml:space="preserve">gada </w:t>
            </w:r>
            <w:r w:rsidR="00EE0C77">
              <w:rPr>
                <w:rFonts w:ascii="Times New Roman" w:hAnsi="Times New Roman" w:cs="Times New Roman"/>
                <w:sz w:val="24"/>
                <w:szCs w:val="24"/>
              </w:rPr>
              <w:t>2</w:t>
            </w:r>
            <w:r w:rsidR="00E20034" w:rsidRPr="00AA3E5F">
              <w:rPr>
                <w:rFonts w:ascii="Times New Roman" w:hAnsi="Times New Roman" w:cs="Times New Roman"/>
                <w:sz w:val="24"/>
                <w:szCs w:val="24"/>
              </w:rPr>
              <w:t>.</w:t>
            </w:r>
            <w:r w:rsidR="00247654" w:rsidRPr="00AA3E5F">
              <w:rPr>
                <w:rFonts w:ascii="Times New Roman" w:hAnsi="Times New Roman" w:cs="Times New Roman"/>
                <w:sz w:val="24"/>
                <w:szCs w:val="24"/>
              </w:rPr>
              <w:t xml:space="preserve"> </w:t>
            </w:r>
            <w:r w:rsidR="00342CED">
              <w:rPr>
                <w:rFonts w:ascii="Times New Roman" w:hAnsi="Times New Roman" w:cs="Times New Roman"/>
                <w:sz w:val="24"/>
                <w:szCs w:val="24"/>
              </w:rPr>
              <w:t>septembrī</w:t>
            </w:r>
          </w:p>
        </w:tc>
        <w:tc>
          <w:tcPr>
            <w:tcW w:w="2693" w:type="dxa"/>
          </w:tcPr>
          <w:p w14:paraId="24EF3211" w14:textId="7394275E" w:rsidR="002544B2" w:rsidRPr="00271395" w:rsidRDefault="0005691A" w:rsidP="002544B2">
            <w:pPr>
              <w:spacing w:line="360" w:lineRule="auto"/>
              <w:ind w:left="459" w:hanging="317"/>
              <w:rPr>
                <w:rFonts w:ascii="Times New Roman" w:hAnsi="Times New Roman" w:cs="Times New Roman"/>
                <w:sz w:val="24"/>
                <w:szCs w:val="24"/>
                <w:u w:val="single"/>
              </w:rPr>
            </w:pPr>
            <w:r w:rsidRPr="00E24EF7">
              <w:rPr>
                <w:rFonts w:ascii="Times New Roman" w:hAnsi="Times New Roman" w:cs="Times New Roman"/>
                <w:sz w:val="24"/>
                <w:szCs w:val="24"/>
              </w:rPr>
              <w:t xml:space="preserve">             </w:t>
            </w:r>
            <w:r w:rsidR="00F22445" w:rsidRPr="00D8617A">
              <w:rPr>
                <w:rFonts w:ascii="Times New Roman" w:hAnsi="Times New Roman" w:cs="Times New Roman"/>
                <w:sz w:val="24"/>
                <w:szCs w:val="24"/>
              </w:rPr>
              <w:t>Nr</w:t>
            </w:r>
            <w:r w:rsidR="00F22445" w:rsidRPr="004836FC">
              <w:rPr>
                <w:rFonts w:ascii="Times New Roman" w:hAnsi="Times New Roman" w:cs="Times New Roman"/>
                <w:sz w:val="24"/>
                <w:szCs w:val="24"/>
              </w:rPr>
              <w:t>.</w:t>
            </w:r>
            <w:r w:rsidR="00524A4D" w:rsidRPr="004836FC">
              <w:rPr>
                <w:rFonts w:ascii="Times New Roman" w:hAnsi="Times New Roman" w:cs="Times New Roman"/>
                <w:sz w:val="24"/>
                <w:szCs w:val="24"/>
              </w:rPr>
              <w:t xml:space="preserve"> </w:t>
            </w:r>
            <w:r w:rsidR="00247654" w:rsidRPr="004836FC">
              <w:rPr>
                <w:rFonts w:ascii="Times New Roman" w:hAnsi="Times New Roman" w:cs="Times New Roman"/>
                <w:sz w:val="24"/>
                <w:szCs w:val="24"/>
                <w:u w:val="single"/>
              </w:rPr>
              <w:t>2</w:t>
            </w:r>
            <w:r w:rsidR="00342CED">
              <w:rPr>
                <w:rFonts w:ascii="Times New Roman" w:hAnsi="Times New Roman" w:cs="Times New Roman"/>
                <w:sz w:val="24"/>
                <w:szCs w:val="24"/>
                <w:u w:val="single"/>
              </w:rPr>
              <w:t>9</w:t>
            </w:r>
            <w:r w:rsidR="00247654" w:rsidRPr="004836FC">
              <w:rPr>
                <w:rFonts w:ascii="Times New Roman" w:hAnsi="Times New Roman" w:cs="Times New Roman"/>
                <w:sz w:val="24"/>
                <w:szCs w:val="24"/>
                <w:u w:val="single"/>
              </w:rPr>
              <w:t>-20</w:t>
            </w:r>
            <w:r w:rsidR="00247654" w:rsidRPr="00247654">
              <w:rPr>
                <w:rFonts w:ascii="Times New Roman" w:hAnsi="Times New Roman" w:cs="Times New Roman"/>
                <w:sz w:val="24"/>
                <w:szCs w:val="24"/>
                <w:u w:val="single"/>
              </w:rPr>
              <w:t>21</w:t>
            </w:r>
          </w:p>
          <w:p w14:paraId="6453AE97" w14:textId="7E8882D5" w:rsidR="002544B2" w:rsidRPr="00462CFD" w:rsidRDefault="002544B2" w:rsidP="002544B2">
            <w:pPr>
              <w:spacing w:line="360" w:lineRule="auto"/>
              <w:rPr>
                <w:rFonts w:ascii="Times New Roman" w:hAnsi="Times New Roman" w:cs="Times New Roman"/>
                <w:sz w:val="2"/>
                <w:szCs w:val="24"/>
                <w:u w:val="single"/>
              </w:rPr>
            </w:pPr>
          </w:p>
        </w:tc>
      </w:tr>
    </w:tbl>
    <w:p w14:paraId="0F7208A3" w14:textId="77777777" w:rsidR="00C938F5" w:rsidRPr="008020E6" w:rsidRDefault="00C938F5" w:rsidP="008020E6">
      <w:pPr>
        <w:spacing w:after="0" w:line="240" w:lineRule="auto"/>
        <w:ind w:right="-58"/>
        <w:rPr>
          <w:rFonts w:ascii="Times New Roman" w:hAnsi="Times New Roman" w:cs="Times New Roman"/>
          <w:sz w:val="2"/>
          <w:szCs w:val="24"/>
        </w:rPr>
      </w:pPr>
    </w:p>
    <w:p w14:paraId="624041DD" w14:textId="635A04AB" w:rsidR="00ED5BF6" w:rsidRPr="00ED5BF6" w:rsidRDefault="00ED5BF6" w:rsidP="008020E6">
      <w:pPr>
        <w:spacing w:after="0" w:line="360" w:lineRule="auto"/>
        <w:ind w:right="-58"/>
        <w:jc w:val="right"/>
        <w:rPr>
          <w:rFonts w:ascii="Times New Roman" w:hAnsi="Times New Roman" w:cs="Times New Roman"/>
          <w:sz w:val="24"/>
          <w:szCs w:val="24"/>
        </w:rPr>
      </w:pPr>
      <w:r w:rsidRPr="00ED5BF6">
        <w:rPr>
          <w:rFonts w:ascii="Times New Roman" w:hAnsi="Times New Roman" w:cs="Times New Roman"/>
          <w:sz w:val="24"/>
          <w:szCs w:val="24"/>
        </w:rPr>
        <w:t>Latvijas Republikas</w:t>
      </w:r>
    </w:p>
    <w:p w14:paraId="7E770A94" w14:textId="6E36C1D5" w:rsidR="00F46CCD" w:rsidRDefault="00ED5BF6" w:rsidP="008020E6">
      <w:pPr>
        <w:spacing w:after="0" w:line="360" w:lineRule="auto"/>
        <w:ind w:right="-58"/>
        <w:jc w:val="right"/>
        <w:rPr>
          <w:rFonts w:ascii="Times New Roman" w:hAnsi="Times New Roman" w:cs="Times New Roman"/>
          <w:sz w:val="24"/>
          <w:szCs w:val="24"/>
        </w:rPr>
      </w:pPr>
      <w:r w:rsidRPr="00ED5BF6">
        <w:rPr>
          <w:rFonts w:ascii="Times New Roman" w:hAnsi="Times New Roman" w:cs="Times New Roman"/>
          <w:sz w:val="24"/>
          <w:szCs w:val="24"/>
        </w:rPr>
        <w:t>Izglītības un zinātnes ministrijai</w:t>
      </w:r>
    </w:p>
    <w:p w14:paraId="10849B22" w14:textId="77777777" w:rsidR="00927A07" w:rsidRPr="00842CA4" w:rsidRDefault="00927A07" w:rsidP="00A76A9A">
      <w:pPr>
        <w:rPr>
          <w:rFonts w:ascii="Times New Roman" w:hAnsi="Times New Roman" w:cs="Times New Roman"/>
          <w:sz w:val="18"/>
          <w:szCs w:val="24"/>
        </w:rPr>
      </w:pPr>
    </w:p>
    <w:p w14:paraId="3BE53AED" w14:textId="77777777" w:rsidR="00763B13" w:rsidRPr="00EE0C77" w:rsidRDefault="00A45196" w:rsidP="00413075">
      <w:pPr>
        <w:spacing w:line="240" w:lineRule="auto"/>
        <w:rPr>
          <w:rFonts w:ascii="Times New Roman" w:eastAsia="Cambria" w:hAnsi="Times New Roman" w:cs="Times New Roman"/>
          <w:b/>
          <w:sz w:val="24"/>
          <w:szCs w:val="24"/>
        </w:rPr>
      </w:pPr>
      <w:r w:rsidRPr="00EE0C77">
        <w:rPr>
          <w:rFonts w:ascii="Times New Roman" w:eastAsia="Cambria" w:hAnsi="Times New Roman" w:cs="Times New Roman"/>
          <w:b/>
          <w:sz w:val="24"/>
          <w:szCs w:val="24"/>
        </w:rPr>
        <w:t xml:space="preserve">Par </w:t>
      </w:r>
      <w:r w:rsidR="00F141B9" w:rsidRPr="00EE0C77">
        <w:rPr>
          <w:rFonts w:ascii="Times New Roman" w:eastAsia="Cambria" w:hAnsi="Times New Roman" w:cs="Times New Roman"/>
          <w:b/>
          <w:sz w:val="24"/>
          <w:szCs w:val="24"/>
        </w:rPr>
        <w:t xml:space="preserve"> </w:t>
      </w:r>
      <w:r w:rsidR="00403BE9" w:rsidRPr="00EE0C77">
        <w:rPr>
          <w:rFonts w:ascii="Times New Roman" w:eastAsia="Cambria" w:hAnsi="Times New Roman" w:cs="Times New Roman"/>
          <w:b/>
          <w:sz w:val="24"/>
          <w:szCs w:val="24"/>
        </w:rPr>
        <w:t xml:space="preserve">8.2.3. specifiskā atbalsta mērķa "Nodrošināt labāku pārvaldību </w:t>
      </w:r>
    </w:p>
    <w:p w14:paraId="12879C63" w14:textId="396A1E11" w:rsidR="00A76A9A" w:rsidRPr="00EE0C77" w:rsidRDefault="00403BE9" w:rsidP="00413075">
      <w:pPr>
        <w:spacing w:line="240" w:lineRule="auto"/>
        <w:rPr>
          <w:rFonts w:ascii="Times New Roman" w:eastAsia="Cambria" w:hAnsi="Times New Roman" w:cs="Times New Roman"/>
          <w:b/>
          <w:sz w:val="24"/>
          <w:szCs w:val="24"/>
        </w:rPr>
      </w:pPr>
      <w:r w:rsidRPr="00EE0C77">
        <w:rPr>
          <w:rFonts w:ascii="Times New Roman" w:eastAsia="Cambria" w:hAnsi="Times New Roman" w:cs="Times New Roman"/>
          <w:b/>
          <w:sz w:val="24"/>
          <w:szCs w:val="24"/>
        </w:rPr>
        <w:t>augstākās izglītības institūcijās" īstenošanas noteikumi</w:t>
      </w:r>
      <w:r w:rsidR="00763B13" w:rsidRPr="00EE0C77">
        <w:rPr>
          <w:rFonts w:ascii="Times New Roman" w:eastAsia="Cambria" w:hAnsi="Times New Roman" w:cs="Times New Roman"/>
          <w:b/>
          <w:sz w:val="24"/>
          <w:szCs w:val="24"/>
        </w:rPr>
        <w:t>em</w:t>
      </w:r>
      <w:r w:rsidRPr="00EE0C77">
        <w:rPr>
          <w:rFonts w:ascii="Times New Roman" w:eastAsia="Cambria" w:hAnsi="Times New Roman" w:cs="Times New Roman"/>
          <w:b/>
          <w:sz w:val="24"/>
          <w:szCs w:val="24"/>
        </w:rPr>
        <w:t xml:space="preserve"> (VSS – 695)</w:t>
      </w:r>
    </w:p>
    <w:p w14:paraId="3710396F" w14:textId="77777777" w:rsidR="00927A07" w:rsidRPr="00462CFD" w:rsidRDefault="00927A07" w:rsidP="00403BE9">
      <w:pPr>
        <w:rPr>
          <w:rFonts w:ascii="Times New Roman" w:eastAsia="Times New Roman" w:hAnsi="Times New Roman"/>
          <w:b/>
          <w:bCs/>
          <w:color w:val="FF0000"/>
          <w:sz w:val="2"/>
          <w:szCs w:val="24"/>
          <w:lang w:eastAsia="lv-LV"/>
        </w:rPr>
      </w:pPr>
    </w:p>
    <w:p w14:paraId="15BF43DD" w14:textId="77777777" w:rsidR="00AA119F" w:rsidRPr="00342CED" w:rsidRDefault="00AA119F" w:rsidP="00AA119F">
      <w:pPr>
        <w:spacing w:after="0" w:line="360" w:lineRule="auto"/>
        <w:jc w:val="both"/>
        <w:rPr>
          <w:rFonts w:ascii="Times New Roman" w:eastAsia="Cambria" w:hAnsi="Times New Roman" w:cs="Times New Roman"/>
          <w:b/>
          <w:color w:val="FF0000"/>
          <w:sz w:val="4"/>
          <w:szCs w:val="24"/>
        </w:rPr>
      </w:pPr>
    </w:p>
    <w:p w14:paraId="6A6B33A6" w14:textId="6B3DFD18" w:rsidR="00342CED" w:rsidRPr="00342CED" w:rsidRDefault="00342CED" w:rsidP="00342CED">
      <w:pPr>
        <w:spacing w:line="360" w:lineRule="auto"/>
        <w:ind w:firstLine="720"/>
        <w:jc w:val="both"/>
        <w:rPr>
          <w:rFonts w:ascii="Times New Roman" w:hAnsi="Times New Roman" w:cs="Times New Roman"/>
          <w:sz w:val="24"/>
          <w:szCs w:val="24"/>
        </w:rPr>
      </w:pPr>
      <w:r w:rsidRPr="00342CED">
        <w:rPr>
          <w:rFonts w:ascii="Times New Roman" w:hAnsi="Times New Roman" w:cs="Times New Roman"/>
          <w:sz w:val="24"/>
          <w:szCs w:val="24"/>
        </w:rPr>
        <w:t>Latvijas Universitāšu a</w:t>
      </w:r>
      <w:r>
        <w:rPr>
          <w:rFonts w:ascii="Times New Roman" w:hAnsi="Times New Roman" w:cs="Times New Roman"/>
          <w:sz w:val="24"/>
          <w:szCs w:val="24"/>
        </w:rPr>
        <w:t>sociācija</w:t>
      </w:r>
      <w:r w:rsidRPr="00342CED">
        <w:rPr>
          <w:rFonts w:ascii="Times New Roman" w:hAnsi="Times New Roman" w:cs="Times New Roman"/>
          <w:sz w:val="24"/>
          <w:szCs w:val="24"/>
        </w:rPr>
        <w:t xml:space="preserve"> (turpmāk – LUA) ir iepazinusies ar </w:t>
      </w:r>
      <w:r w:rsidR="00EE0C77">
        <w:rPr>
          <w:rFonts w:ascii="Times New Roman" w:hAnsi="Times New Roman" w:cs="Times New Roman"/>
          <w:sz w:val="24"/>
          <w:szCs w:val="24"/>
        </w:rPr>
        <w:t xml:space="preserve">precizēto </w:t>
      </w:r>
      <w:r w:rsidRPr="00342CED">
        <w:rPr>
          <w:rFonts w:ascii="Times New Roman" w:hAnsi="Times New Roman" w:cs="Times New Roman"/>
          <w:sz w:val="24"/>
          <w:szCs w:val="24"/>
        </w:rPr>
        <w:t>normatīvo aktu projektu “Grozījumi Ministru kabineta 2018. gada 9. janvāra noteikumos Nr. 26 "Darbības programmas "Izaugsme un nodarbinātība" 8.2.3. specifiskā atbalsta mērķa "Nodrošināt labāku pārvaldību augstākās izglītības institūcijās" īstenošanas noteikumi"” (turpmāk – MK noteikumi)</w:t>
      </w:r>
      <w:r w:rsidR="00C35FAF">
        <w:rPr>
          <w:rFonts w:ascii="Times New Roman" w:hAnsi="Times New Roman" w:cs="Times New Roman"/>
          <w:sz w:val="24"/>
          <w:szCs w:val="24"/>
        </w:rPr>
        <w:t xml:space="preserve"> un sniedz savu atzinumu</w:t>
      </w:r>
      <w:r w:rsidRPr="00342CED">
        <w:rPr>
          <w:rFonts w:ascii="Times New Roman" w:hAnsi="Times New Roman" w:cs="Times New Roman"/>
          <w:sz w:val="24"/>
          <w:szCs w:val="24"/>
        </w:rPr>
        <w:t>.</w:t>
      </w:r>
    </w:p>
    <w:p w14:paraId="5220AF82" w14:textId="3B99F719" w:rsidR="00342CED" w:rsidRPr="00342CED" w:rsidRDefault="00342CED" w:rsidP="00842CA4">
      <w:pPr>
        <w:spacing w:line="360" w:lineRule="auto"/>
        <w:ind w:firstLine="720"/>
        <w:jc w:val="both"/>
        <w:rPr>
          <w:rFonts w:ascii="Times New Roman" w:hAnsi="Times New Roman" w:cs="Times New Roman"/>
          <w:sz w:val="24"/>
          <w:szCs w:val="24"/>
        </w:rPr>
      </w:pPr>
      <w:r w:rsidRPr="00342CED">
        <w:rPr>
          <w:rFonts w:ascii="Times New Roman" w:hAnsi="Times New Roman" w:cs="Times New Roman"/>
          <w:sz w:val="24"/>
          <w:szCs w:val="24"/>
        </w:rPr>
        <w:t>Punktā 50.</w:t>
      </w:r>
      <w:r w:rsidRPr="00342CED">
        <w:rPr>
          <w:rFonts w:ascii="Times New Roman" w:hAnsi="Times New Roman" w:cs="Times New Roman"/>
          <w:sz w:val="24"/>
          <w:szCs w:val="24"/>
          <w:vertAlign w:val="superscript"/>
        </w:rPr>
        <w:t>2</w:t>
      </w:r>
      <w:r w:rsidRPr="00342CED">
        <w:rPr>
          <w:rFonts w:ascii="Times New Roman" w:hAnsi="Times New Roman" w:cs="Times New Roman"/>
          <w:sz w:val="24"/>
          <w:szCs w:val="24"/>
        </w:rPr>
        <w:t xml:space="preserve"> noteikts, ka augstākās izglītības institūcijas vairs nav projekta kontekstā sadarbības partneri, bet </w:t>
      </w:r>
      <w:r w:rsidRPr="00342CED">
        <w:rPr>
          <w:rFonts w:ascii="Times New Roman" w:hAnsi="Times New Roman" w:cs="Times New Roman"/>
          <w:b/>
          <w:sz w:val="24"/>
          <w:szCs w:val="24"/>
        </w:rPr>
        <w:t>gala labuma guvēji</w:t>
      </w:r>
      <w:r w:rsidRPr="00342CED">
        <w:rPr>
          <w:rFonts w:ascii="Times New Roman" w:hAnsi="Times New Roman" w:cs="Times New Roman"/>
          <w:sz w:val="24"/>
          <w:szCs w:val="24"/>
        </w:rPr>
        <w:t xml:space="preserve"> </w:t>
      </w:r>
      <w:r w:rsidR="00DC5DFF">
        <w:rPr>
          <w:rFonts w:ascii="Times New Roman" w:hAnsi="Times New Roman" w:cs="Times New Roman"/>
          <w:sz w:val="24"/>
          <w:szCs w:val="24"/>
        </w:rPr>
        <w:t>–</w:t>
      </w:r>
      <w:r w:rsidRPr="00342CED">
        <w:rPr>
          <w:rFonts w:ascii="Times New Roman" w:hAnsi="Times New Roman" w:cs="Times New Roman"/>
          <w:sz w:val="24"/>
          <w:szCs w:val="24"/>
        </w:rPr>
        <w:t xml:space="preserve"> lūdzam pie MK noteikumos lietotajiem terminiem skaidrot, kas saprotams ar “gala labuma guvēji”, jo vienlaikus izziņā minēts, ka I</w:t>
      </w:r>
      <w:r w:rsidR="00DF7E9B">
        <w:rPr>
          <w:rFonts w:ascii="Times New Roman" w:hAnsi="Times New Roman" w:cs="Times New Roman"/>
          <w:sz w:val="24"/>
          <w:szCs w:val="24"/>
        </w:rPr>
        <w:t>zglītības un zinātnes ministrija</w:t>
      </w:r>
      <w:r w:rsidRPr="00342CED">
        <w:rPr>
          <w:rFonts w:ascii="Times New Roman" w:hAnsi="Times New Roman" w:cs="Times New Roman"/>
          <w:sz w:val="24"/>
          <w:szCs w:val="24"/>
        </w:rPr>
        <w:t xml:space="preserve"> </w:t>
      </w:r>
      <w:r w:rsidR="00CB0951">
        <w:rPr>
          <w:rFonts w:ascii="Times New Roman" w:hAnsi="Times New Roman" w:cs="Times New Roman"/>
          <w:sz w:val="24"/>
          <w:szCs w:val="24"/>
        </w:rPr>
        <w:t xml:space="preserve">(turpmāk – IZM) </w:t>
      </w:r>
      <w:r w:rsidRPr="00342CED">
        <w:rPr>
          <w:rFonts w:ascii="Times New Roman" w:hAnsi="Times New Roman" w:cs="Times New Roman"/>
          <w:sz w:val="24"/>
          <w:szCs w:val="24"/>
        </w:rPr>
        <w:t>plāno slēgt līgumus ar augstskolām, bet ne kā ar projekta sadarbības partneriem.</w:t>
      </w:r>
      <w:r w:rsidR="00DF7E9B">
        <w:rPr>
          <w:rFonts w:ascii="Times New Roman" w:hAnsi="Times New Roman" w:cs="Times New Roman"/>
          <w:sz w:val="24"/>
          <w:szCs w:val="24"/>
        </w:rPr>
        <w:t xml:space="preserve"> </w:t>
      </w:r>
      <w:r w:rsidRPr="00342CED">
        <w:rPr>
          <w:rFonts w:ascii="Times New Roman" w:hAnsi="Times New Roman" w:cs="Times New Roman"/>
          <w:sz w:val="24"/>
          <w:szCs w:val="24"/>
        </w:rPr>
        <w:t>Augstskolu uzdevumi projektā būs attīstības stratēģiju izstrāde, apstiprināšana, saskaņošana ar IZM un ieviešana.</w:t>
      </w:r>
    </w:p>
    <w:p w14:paraId="715119F2" w14:textId="0C241589" w:rsidR="00342CED" w:rsidRPr="00342CED" w:rsidRDefault="00342CED" w:rsidP="00842CA4">
      <w:pPr>
        <w:spacing w:line="360" w:lineRule="auto"/>
        <w:ind w:firstLine="720"/>
        <w:jc w:val="both"/>
        <w:rPr>
          <w:rFonts w:ascii="Times New Roman" w:hAnsi="Times New Roman" w:cs="Times New Roman"/>
          <w:sz w:val="24"/>
          <w:szCs w:val="24"/>
        </w:rPr>
      </w:pPr>
      <w:r w:rsidRPr="00342CED">
        <w:rPr>
          <w:rFonts w:ascii="Times New Roman" w:hAnsi="Times New Roman" w:cs="Times New Roman"/>
          <w:sz w:val="24"/>
          <w:szCs w:val="24"/>
        </w:rPr>
        <w:t>Punktā 50.</w:t>
      </w:r>
      <w:r w:rsidRPr="00342CED">
        <w:rPr>
          <w:rFonts w:ascii="Times New Roman" w:hAnsi="Times New Roman" w:cs="Times New Roman"/>
          <w:sz w:val="24"/>
          <w:szCs w:val="24"/>
          <w:vertAlign w:val="superscript"/>
        </w:rPr>
        <w:t>8</w:t>
      </w:r>
      <w:r w:rsidRPr="00342CED">
        <w:rPr>
          <w:rFonts w:ascii="Times New Roman" w:hAnsi="Times New Roman" w:cs="Times New Roman"/>
          <w:sz w:val="24"/>
          <w:szCs w:val="24"/>
        </w:rPr>
        <w:t xml:space="preserve"> 3. minēts, ka būs attiecināmas </w:t>
      </w:r>
      <w:r w:rsidRPr="00342CED">
        <w:rPr>
          <w:rFonts w:ascii="Times New Roman" w:hAnsi="Times New Roman" w:cs="Times New Roman"/>
          <w:b/>
          <w:sz w:val="24"/>
          <w:szCs w:val="24"/>
        </w:rPr>
        <w:t>augstskolu padomju sekretariāta</w:t>
      </w:r>
      <w:r w:rsidRPr="00342CED">
        <w:rPr>
          <w:rFonts w:ascii="Times New Roman" w:hAnsi="Times New Roman" w:cs="Times New Roman"/>
          <w:sz w:val="24"/>
          <w:szCs w:val="24"/>
        </w:rPr>
        <w:t xml:space="preserve"> atlīdzības izmaksas</w:t>
      </w:r>
      <w:r w:rsidR="00842CA4">
        <w:rPr>
          <w:rFonts w:ascii="Times New Roman" w:hAnsi="Times New Roman" w:cs="Times New Roman"/>
          <w:sz w:val="24"/>
          <w:szCs w:val="24"/>
        </w:rPr>
        <w:t xml:space="preserve"> – </w:t>
      </w:r>
      <w:r w:rsidRPr="00342CED">
        <w:rPr>
          <w:rFonts w:ascii="Times New Roman" w:hAnsi="Times New Roman" w:cs="Times New Roman"/>
          <w:sz w:val="24"/>
          <w:szCs w:val="24"/>
        </w:rPr>
        <w:t>būtu nepieciešams skaidrojums, kādas funkcijas un pienākumi plānoti  augstskolu padomju sekretariātam. MK noteikumi vairs neparedz tikai padomju izveidi, bet arī atbalsta sniegšanu to darbības nodrošināšanai (plānots līdz 2023.</w:t>
      </w:r>
      <w:r w:rsidR="00842CA4">
        <w:rPr>
          <w:rFonts w:ascii="Times New Roman" w:hAnsi="Times New Roman" w:cs="Times New Roman"/>
          <w:sz w:val="24"/>
          <w:szCs w:val="24"/>
        </w:rPr>
        <w:t xml:space="preserve"> </w:t>
      </w:r>
      <w:r w:rsidRPr="00342CED">
        <w:rPr>
          <w:rFonts w:ascii="Times New Roman" w:hAnsi="Times New Roman" w:cs="Times New Roman"/>
          <w:sz w:val="24"/>
          <w:szCs w:val="24"/>
        </w:rPr>
        <w:t>g</w:t>
      </w:r>
      <w:r w:rsidR="00842CA4">
        <w:rPr>
          <w:rFonts w:ascii="Times New Roman" w:hAnsi="Times New Roman" w:cs="Times New Roman"/>
          <w:sz w:val="24"/>
          <w:szCs w:val="24"/>
        </w:rPr>
        <w:t xml:space="preserve">ada </w:t>
      </w:r>
      <w:r w:rsidRPr="00342CED">
        <w:rPr>
          <w:rFonts w:ascii="Times New Roman" w:hAnsi="Times New Roman" w:cs="Times New Roman"/>
          <w:sz w:val="24"/>
          <w:szCs w:val="24"/>
        </w:rPr>
        <w:t>beigām)</w:t>
      </w:r>
      <w:r w:rsidR="00842CA4">
        <w:rPr>
          <w:rFonts w:ascii="Times New Roman" w:hAnsi="Times New Roman" w:cs="Times New Roman"/>
          <w:sz w:val="24"/>
          <w:szCs w:val="24"/>
        </w:rPr>
        <w:t xml:space="preserve">. Līdz ar to precizējošs jautājums – </w:t>
      </w:r>
      <w:r w:rsidRPr="00342CED">
        <w:rPr>
          <w:rFonts w:ascii="Times New Roman" w:hAnsi="Times New Roman" w:cs="Times New Roman"/>
          <w:sz w:val="24"/>
          <w:szCs w:val="24"/>
        </w:rPr>
        <w:t>vai plānots, ka to darbību jānodrošina augstskolu padomju sekretariātam?</w:t>
      </w:r>
    </w:p>
    <w:p w14:paraId="4F5D5D29" w14:textId="61A83092" w:rsidR="00342CED" w:rsidRPr="00342CED" w:rsidRDefault="00342CED" w:rsidP="00342CED">
      <w:pPr>
        <w:spacing w:line="360" w:lineRule="auto"/>
        <w:ind w:firstLine="720"/>
        <w:jc w:val="both"/>
        <w:rPr>
          <w:rFonts w:ascii="Times New Roman" w:hAnsi="Times New Roman" w:cs="Times New Roman"/>
          <w:sz w:val="24"/>
          <w:szCs w:val="24"/>
        </w:rPr>
      </w:pPr>
      <w:r w:rsidRPr="00342CED">
        <w:rPr>
          <w:rFonts w:ascii="Times New Roman" w:hAnsi="Times New Roman" w:cs="Times New Roman"/>
          <w:sz w:val="24"/>
          <w:szCs w:val="24"/>
        </w:rPr>
        <w:t>Plānots, ka augstskolas no projekta līdzekļiem saņems padomju locekļu un padomju sekretāru atlīdzības izmaksas saskaņā ar vienkāršoto izmaksu metodiku</w:t>
      </w:r>
      <w:r w:rsidR="00EE0C77">
        <w:rPr>
          <w:rFonts w:ascii="Times New Roman" w:hAnsi="Times New Roman" w:cs="Times New Roman"/>
          <w:sz w:val="24"/>
          <w:szCs w:val="24"/>
        </w:rPr>
        <w:t>. Ņ</w:t>
      </w:r>
      <w:r w:rsidRPr="00342CED">
        <w:rPr>
          <w:rFonts w:ascii="Times New Roman" w:hAnsi="Times New Roman" w:cs="Times New Roman"/>
          <w:sz w:val="24"/>
          <w:szCs w:val="24"/>
        </w:rPr>
        <w:t>emot vērā iepriekšējo pieredzi, cik ilgu laiku aizņem šādu metodiku izstrāde, saskaņošana un apstiprināšana – kādi ir termiņi, kuros plānots to apstiprināt?</w:t>
      </w:r>
    </w:p>
    <w:p w14:paraId="067BEC26" w14:textId="77777777" w:rsidR="000B1A5D" w:rsidRPr="00462CFD" w:rsidRDefault="000B1A5D" w:rsidP="008020E6">
      <w:pPr>
        <w:spacing w:line="240" w:lineRule="auto"/>
        <w:jc w:val="both"/>
        <w:rPr>
          <w:rFonts w:ascii="Times New Roman" w:eastAsia="Cambria" w:hAnsi="Times New Roman" w:cs="Times New Roman"/>
          <w:sz w:val="2"/>
          <w:szCs w:val="24"/>
        </w:rPr>
      </w:pPr>
    </w:p>
    <w:p w14:paraId="5E7DDC9E" w14:textId="527C52A9" w:rsidR="00825B90" w:rsidRPr="008020E6" w:rsidRDefault="00825B90" w:rsidP="008020E6">
      <w:pPr>
        <w:spacing w:line="240" w:lineRule="auto"/>
        <w:jc w:val="both"/>
        <w:rPr>
          <w:rFonts w:ascii="Times New Roman" w:hAnsi="Times New Roman" w:cs="Times New Roman"/>
          <w:sz w:val="24"/>
          <w:szCs w:val="24"/>
        </w:rPr>
      </w:pPr>
      <w:r w:rsidRPr="003631ED">
        <w:rPr>
          <w:rFonts w:ascii="Times New Roman" w:eastAsia="Cambria" w:hAnsi="Times New Roman" w:cs="Times New Roman"/>
          <w:sz w:val="24"/>
          <w:szCs w:val="24"/>
        </w:rPr>
        <w:t xml:space="preserve">Latvijas Universitāšu asociācijas </w:t>
      </w:r>
    </w:p>
    <w:p w14:paraId="76F16A1F" w14:textId="76C04B84" w:rsidR="00C9377D" w:rsidRDefault="00BE2365" w:rsidP="008020E6">
      <w:pPr>
        <w:spacing w:after="0" w:line="24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v</w:t>
      </w:r>
      <w:r w:rsidR="00B12676">
        <w:rPr>
          <w:rFonts w:ascii="Times New Roman" w:eastAsia="Cambria" w:hAnsi="Times New Roman" w:cs="Times New Roman"/>
          <w:sz w:val="24"/>
          <w:szCs w:val="24"/>
        </w:rPr>
        <w:t xml:space="preserve">aldes </w:t>
      </w:r>
      <w:r w:rsidR="00AB56EC">
        <w:rPr>
          <w:rFonts w:ascii="Times New Roman" w:eastAsia="Cambria" w:hAnsi="Times New Roman" w:cs="Times New Roman"/>
          <w:sz w:val="24"/>
          <w:szCs w:val="24"/>
        </w:rPr>
        <w:t>priekšsēdētājs</w:t>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B39D7" w:rsidRPr="003631ED">
        <w:rPr>
          <w:rFonts w:ascii="Times New Roman" w:eastAsia="Cambria" w:hAnsi="Times New Roman" w:cs="Times New Roman"/>
          <w:sz w:val="24"/>
          <w:szCs w:val="24"/>
        </w:rPr>
        <w:t xml:space="preserve"> </w:t>
      </w:r>
      <w:r w:rsidR="00E41B43" w:rsidRPr="003631ED">
        <w:rPr>
          <w:rFonts w:ascii="Times New Roman" w:eastAsia="Cambria" w:hAnsi="Times New Roman" w:cs="Times New Roman"/>
          <w:sz w:val="24"/>
          <w:szCs w:val="24"/>
        </w:rPr>
        <w:t xml:space="preserve">                         </w:t>
      </w:r>
      <w:r w:rsidR="00574FB3">
        <w:rPr>
          <w:rFonts w:ascii="Times New Roman" w:eastAsia="Cambria" w:hAnsi="Times New Roman" w:cs="Times New Roman"/>
          <w:sz w:val="24"/>
          <w:szCs w:val="24"/>
        </w:rPr>
        <w:t xml:space="preserve">              A. </w:t>
      </w:r>
      <w:r w:rsidR="00AB56EC">
        <w:rPr>
          <w:rFonts w:ascii="Times New Roman" w:eastAsia="Cambria" w:hAnsi="Times New Roman" w:cs="Times New Roman"/>
          <w:sz w:val="24"/>
          <w:szCs w:val="24"/>
        </w:rPr>
        <w:t>Pētersons</w:t>
      </w:r>
    </w:p>
    <w:p w14:paraId="5B780071" w14:textId="77777777" w:rsidR="00C828C9" w:rsidRPr="00842CA4" w:rsidRDefault="00C828C9" w:rsidP="008020E6">
      <w:pPr>
        <w:spacing w:after="0" w:line="240" w:lineRule="auto"/>
        <w:jc w:val="both"/>
        <w:rPr>
          <w:rFonts w:ascii="Times New Roman" w:eastAsia="Cambria" w:hAnsi="Times New Roman" w:cs="Times New Roman"/>
          <w:szCs w:val="24"/>
        </w:rPr>
      </w:pPr>
    </w:p>
    <w:p w14:paraId="10DAC2AC" w14:textId="77777777" w:rsidR="00393EF3" w:rsidRPr="00462CFD" w:rsidRDefault="00393EF3" w:rsidP="00393EF3">
      <w:pPr>
        <w:spacing w:after="0" w:line="360" w:lineRule="auto"/>
        <w:rPr>
          <w:rFonts w:ascii="Times New Roman" w:eastAsia="Cambria" w:hAnsi="Times New Roman" w:cs="Times New Roman"/>
          <w:sz w:val="8"/>
          <w:szCs w:val="24"/>
        </w:rPr>
      </w:pPr>
    </w:p>
    <w:p w14:paraId="19E75675" w14:textId="77777777" w:rsidR="00927A07" w:rsidRPr="00842CA4" w:rsidRDefault="00927A07" w:rsidP="00194AA2">
      <w:pPr>
        <w:spacing w:after="0" w:line="360" w:lineRule="auto"/>
        <w:jc w:val="center"/>
        <w:rPr>
          <w:rFonts w:ascii="Times New Roman" w:eastAsia="Cambria" w:hAnsi="Times New Roman" w:cs="Times New Roman"/>
          <w:sz w:val="2"/>
          <w:szCs w:val="24"/>
        </w:rPr>
      </w:pPr>
    </w:p>
    <w:p w14:paraId="27B8E8B7" w14:textId="4A402564" w:rsidR="00BE21F6" w:rsidRPr="00297FE9" w:rsidRDefault="00BE21F6" w:rsidP="00194AA2">
      <w:pPr>
        <w:spacing w:after="0" w:line="360" w:lineRule="auto"/>
        <w:jc w:val="center"/>
        <w:rPr>
          <w:rFonts w:ascii="Times New Roman" w:eastAsia="Cambria" w:hAnsi="Times New Roman" w:cs="Times New Roman"/>
          <w:sz w:val="24"/>
          <w:szCs w:val="24"/>
        </w:rPr>
      </w:pPr>
      <w:r w:rsidRPr="00297FE9">
        <w:rPr>
          <w:rFonts w:ascii="Times New Roman" w:eastAsia="Cambria" w:hAnsi="Times New Roman" w:cs="Times New Roman"/>
          <w:sz w:val="24"/>
          <w:szCs w:val="24"/>
        </w:rPr>
        <w:t>DOKUMENTS PARAKSTĪTS AR DROŠU ELEKTRONISKO PARAKSTU UN</w:t>
      </w:r>
    </w:p>
    <w:p w14:paraId="5410E89E" w14:textId="0B5274D0" w:rsidR="00BE21F6" w:rsidRDefault="00BE21F6" w:rsidP="00194AA2">
      <w:pPr>
        <w:spacing w:after="0" w:line="360" w:lineRule="auto"/>
        <w:jc w:val="center"/>
        <w:rPr>
          <w:rFonts w:ascii="Times New Roman" w:eastAsia="Cambria" w:hAnsi="Times New Roman" w:cs="Times New Roman"/>
          <w:sz w:val="24"/>
          <w:szCs w:val="24"/>
        </w:rPr>
      </w:pPr>
      <w:r w:rsidRPr="00297FE9">
        <w:rPr>
          <w:rFonts w:ascii="Times New Roman" w:eastAsia="Cambria" w:hAnsi="Times New Roman" w:cs="Times New Roman"/>
          <w:sz w:val="24"/>
          <w:szCs w:val="24"/>
        </w:rPr>
        <w:t>SATUR LAIKA ZĪMOGU</w:t>
      </w:r>
    </w:p>
    <w:sectPr w:rsidR="00BE21F6" w:rsidSect="00462CFD">
      <w:headerReference w:type="first" r:id="rId8"/>
      <w:pgSz w:w="11906" w:h="16838"/>
      <w:pgMar w:top="432" w:right="1008" w:bottom="288" w:left="1584" w:header="562"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9D90A" w14:textId="77777777" w:rsidR="00105A14" w:rsidRDefault="00105A14" w:rsidP="00F22445">
      <w:pPr>
        <w:spacing w:after="0" w:line="240" w:lineRule="auto"/>
      </w:pPr>
      <w:r>
        <w:separator/>
      </w:r>
    </w:p>
  </w:endnote>
  <w:endnote w:type="continuationSeparator" w:id="0">
    <w:p w14:paraId="4DD5167D" w14:textId="77777777" w:rsidR="00105A14" w:rsidRDefault="00105A14" w:rsidP="00F22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2284C" w14:textId="77777777" w:rsidR="00105A14" w:rsidRDefault="00105A14" w:rsidP="00F22445">
      <w:pPr>
        <w:spacing w:after="0" w:line="240" w:lineRule="auto"/>
      </w:pPr>
      <w:r>
        <w:separator/>
      </w:r>
    </w:p>
  </w:footnote>
  <w:footnote w:type="continuationSeparator" w:id="0">
    <w:p w14:paraId="65CC9955" w14:textId="77777777" w:rsidR="00105A14" w:rsidRDefault="00105A14" w:rsidP="00F224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AD07A" w14:textId="77777777" w:rsidR="00301623" w:rsidRPr="007C5629" w:rsidRDefault="00301623" w:rsidP="00F22445">
    <w:pPr>
      <w:pStyle w:val="Header"/>
      <w:spacing w:line="276" w:lineRule="auto"/>
      <w:jc w:val="center"/>
      <w:rPr>
        <w:rFonts w:ascii="Times New Roman" w:hAnsi="Times New Roman" w:cs="Times New Roman"/>
        <w:sz w:val="40"/>
        <w:szCs w:val="40"/>
      </w:rPr>
    </w:pPr>
    <w:r w:rsidRPr="007C5629">
      <w:rPr>
        <w:rFonts w:ascii="Times New Roman" w:hAnsi="Times New Roman" w:cs="Times New Roman"/>
        <w:sz w:val="40"/>
        <w:szCs w:val="40"/>
      </w:rPr>
      <w:t>Latvijas Universitāšu asociācija</w:t>
    </w:r>
  </w:p>
  <w:p w14:paraId="3D5CCBA3" w14:textId="77777777" w:rsidR="00301623" w:rsidRPr="007C5629" w:rsidRDefault="00301623" w:rsidP="00F22445">
    <w:pPr>
      <w:pStyle w:val="Header"/>
      <w:pBdr>
        <w:top w:val="single" w:sz="4" w:space="1" w:color="auto"/>
      </w:pBdr>
      <w:jc w:val="center"/>
      <w:rPr>
        <w:rFonts w:ascii="Times New Roman" w:hAnsi="Times New Roman" w:cs="Times New Roman"/>
      </w:rPr>
    </w:pPr>
    <w:r>
      <w:rPr>
        <w:rFonts w:ascii="Times New Roman" w:hAnsi="Times New Roman" w:cs="Times New Roman"/>
      </w:rPr>
      <w:t>Kaļķu iela 1, 217.kab</w:t>
    </w:r>
    <w:r w:rsidRPr="007C5629">
      <w:rPr>
        <w:rFonts w:ascii="Times New Roman" w:hAnsi="Times New Roman" w:cs="Times New Roman"/>
      </w:rPr>
      <w:t>, Rīgā, LV-</w:t>
    </w:r>
    <w:r>
      <w:rPr>
        <w:rFonts w:ascii="Times New Roman" w:hAnsi="Times New Roman" w:cs="Times New Roman"/>
      </w:rPr>
      <w:t>1658</w:t>
    </w:r>
    <w:r w:rsidRPr="007C5629">
      <w:rPr>
        <w:rFonts w:ascii="Times New Roman" w:hAnsi="Times New Roman" w:cs="Times New Roman"/>
      </w:rPr>
      <w:t>, Reģ.nr. 40008140727, tel.:</w:t>
    </w:r>
    <w:r w:rsidRPr="007C5629">
      <w:rPr>
        <w:rStyle w:val="c1"/>
        <w:rFonts w:ascii="Times New Roman" w:eastAsia="Times New Roman" w:hAnsi="Times New Roman" w:cs="Times New Roman"/>
      </w:rPr>
      <w:t xml:space="preserve"> 67089300, Fakss 67089302</w:t>
    </w:r>
  </w:p>
  <w:p w14:paraId="2BFCF4AC" w14:textId="77777777" w:rsidR="00301623" w:rsidRDefault="003016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21DE0"/>
    <w:multiLevelType w:val="hybridMultilevel"/>
    <w:tmpl w:val="CCAEE730"/>
    <w:lvl w:ilvl="0" w:tplc="9CE45FCE">
      <w:start w:val="3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001CF2"/>
    <w:multiLevelType w:val="hybridMultilevel"/>
    <w:tmpl w:val="438CB74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FB37CDA"/>
    <w:multiLevelType w:val="hybridMultilevel"/>
    <w:tmpl w:val="90B63364"/>
    <w:lvl w:ilvl="0" w:tplc="D5026E8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A7A8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D5E602B"/>
    <w:multiLevelType w:val="hybridMultilevel"/>
    <w:tmpl w:val="57B6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084B2C"/>
    <w:multiLevelType w:val="hybridMultilevel"/>
    <w:tmpl w:val="47166C2A"/>
    <w:lvl w:ilvl="0" w:tplc="2BF6F12C">
      <w:start w:val="1"/>
      <w:numFmt w:val="bullet"/>
      <w:lvlText w:val="-"/>
      <w:lvlJc w:val="left"/>
      <w:pPr>
        <w:ind w:left="1052" w:hanging="360"/>
      </w:pPr>
      <w:rPr>
        <w:rFonts w:ascii="Times New Roman" w:eastAsiaTheme="minorHAnsi" w:hAnsi="Times New Roman" w:cs="Times New Roman" w:hint="default"/>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6">
    <w:nsid w:val="284524D5"/>
    <w:multiLevelType w:val="hybridMultilevel"/>
    <w:tmpl w:val="DF16D606"/>
    <w:lvl w:ilvl="0" w:tplc="2BF6F12C">
      <w:start w:val="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nsid w:val="2C765B3C"/>
    <w:multiLevelType w:val="hybridMultilevel"/>
    <w:tmpl w:val="434C13BA"/>
    <w:lvl w:ilvl="0" w:tplc="24C043A6">
      <w:start w:val="1"/>
      <w:numFmt w:val="decimal"/>
      <w:lvlText w:val="%1)"/>
      <w:lvlJc w:val="left"/>
      <w:pPr>
        <w:ind w:left="1080" w:hanging="360"/>
      </w:pPr>
      <w:rPr>
        <w:rFonts w:ascii="Times New Roman" w:eastAsia="Cambria"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D8A47E7"/>
    <w:multiLevelType w:val="hybridMultilevel"/>
    <w:tmpl w:val="48787C3E"/>
    <w:lvl w:ilvl="0" w:tplc="23A02B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2C31CB"/>
    <w:multiLevelType w:val="hybridMultilevel"/>
    <w:tmpl w:val="55E0E4BA"/>
    <w:lvl w:ilvl="0" w:tplc="DCEE4E62">
      <w:numFmt w:val="bullet"/>
      <w:lvlText w:val="-"/>
      <w:lvlJc w:val="left"/>
      <w:pPr>
        <w:ind w:left="1080" w:hanging="36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40401E7"/>
    <w:multiLevelType w:val="hybridMultilevel"/>
    <w:tmpl w:val="B8923C3E"/>
    <w:lvl w:ilvl="0" w:tplc="04260011">
      <w:start w:val="3"/>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8A82683"/>
    <w:multiLevelType w:val="hybridMultilevel"/>
    <w:tmpl w:val="4D229A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4ACC4697"/>
    <w:multiLevelType w:val="multilevel"/>
    <w:tmpl w:val="DF905794"/>
    <w:lvl w:ilvl="0">
      <w:start w:val="1"/>
      <w:numFmt w:val="decimal"/>
      <w:lvlText w:val="%1."/>
      <w:lvlJc w:val="left"/>
      <w:pPr>
        <w:ind w:left="8015" w:hanging="360"/>
      </w:pPr>
      <w:rPr>
        <w:rFonts w:hint="default"/>
        <w:b w:val="0"/>
        <w:strike w:val="0"/>
      </w:rPr>
    </w:lvl>
    <w:lvl w:ilvl="1">
      <w:start w:val="1"/>
      <w:numFmt w:val="decimal"/>
      <w:isLgl/>
      <w:lvlText w:val="%1.%2."/>
      <w:lvlJc w:val="left"/>
      <w:pPr>
        <w:ind w:left="1288" w:hanging="720"/>
      </w:pPr>
      <w:rPr>
        <w:rFonts w:ascii="Times New Roman" w:hAnsi="Times New Roman" w:cs="Times New Roman" w:hint="default"/>
        <w:b w:val="0"/>
        <w:sz w:val="28"/>
        <w:szCs w:val="28"/>
      </w:rPr>
    </w:lvl>
    <w:lvl w:ilvl="2">
      <w:start w:val="1"/>
      <w:numFmt w:val="decimal"/>
      <w:isLgl/>
      <w:lvlText w:val="%1.%2.%3."/>
      <w:lvlJc w:val="left"/>
      <w:pPr>
        <w:ind w:left="2280"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3">
    <w:nsid w:val="4EA01800"/>
    <w:multiLevelType w:val="hybridMultilevel"/>
    <w:tmpl w:val="226A9D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52C33A0C"/>
    <w:multiLevelType w:val="hybridMultilevel"/>
    <w:tmpl w:val="57968E78"/>
    <w:lvl w:ilvl="0" w:tplc="23A02B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45105A"/>
    <w:multiLevelType w:val="hybridMultilevel"/>
    <w:tmpl w:val="5C7ED4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60F42BF"/>
    <w:multiLevelType w:val="multilevel"/>
    <w:tmpl w:val="C5A84B4E"/>
    <w:lvl w:ilvl="0">
      <w:start w:val="35"/>
      <w:numFmt w:val="decimal"/>
      <w:lvlText w:val="%1."/>
      <w:lvlJc w:val="left"/>
      <w:pPr>
        <w:ind w:left="810" w:hanging="810"/>
      </w:pPr>
      <w:rPr>
        <w:rFonts w:hint="default"/>
      </w:rPr>
    </w:lvl>
    <w:lvl w:ilvl="1">
      <w:start w:val="3"/>
      <w:numFmt w:val="decimal"/>
      <w:lvlText w:val="%1.%2."/>
      <w:lvlJc w:val="left"/>
      <w:pPr>
        <w:ind w:left="810" w:hanging="810"/>
      </w:pPr>
      <w:rPr>
        <w:rFonts w:hint="default"/>
      </w:rPr>
    </w:lvl>
    <w:lvl w:ilvl="2">
      <w:start w:val="7"/>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561815D8"/>
    <w:multiLevelType w:val="hybridMultilevel"/>
    <w:tmpl w:val="7F9E79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610545A5"/>
    <w:multiLevelType w:val="hybridMultilevel"/>
    <w:tmpl w:val="39E80B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63CF3FDC"/>
    <w:multiLevelType w:val="hybridMultilevel"/>
    <w:tmpl w:val="338AC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8D0493C"/>
    <w:multiLevelType w:val="hybridMultilevel"/>
    <w:tmpl w:val="071657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70ED1348"/>
    <w:multiLevelType w:val="hybridMultilevel"/>
    <w:tmpl w:val="D74036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DF32C0D"/>
    <w:multiLevelType w:val="hybridMultilevel"/>
    <w:tmpl w:val="90B863FA"/>
    <w:lvl w:ilvl="0" w:tplc="C2969150">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15"/>
  </w:num>
  <w:num w:numId="3">
    <w:abstractNumId w:val="11"/>
  </w:num>
  <w:num w:numId="4">
    <w:abstractNumId w:val="19"/>
  </w:num>
  <w:num w:numId="5">
    <w:abstractNumId w:val="12"/>
  </w:num>
  <w:num w:numId="6">
    <w:abstractNumId w:val="16"/>
  </w:num>
  <w:num w:numId="7">
    <w:abstractNumId w:val="0"/>
  </w:num>
  <w:num w:numId="8">
    <w:abstractNumId w:val="13"/>
  </w:num>
  <w:num w:numId="9">
    <w:abstractNumId w:val="6"/>
  </w:num>
  <w:num w:numId="10">
    <w:abstractNumId w:val="5"/>
  </w:num>
  <w:num w:numId="11">
    <w:abstractNumId w:val="3"/>
  </w:num>
  <w:num w:numId="12">
    <w:abstractNumId w:val="20"/>
  </w:num>
  <w:num w:numId="13">
    <w:abstractNumId w:val="7"/>
  </w:num>
  <w:num w:numId="14">
    <w:abstractNumId w:val="9"/>
  </w:num>
  <w:num w:numId="15">
    <w:abstractNumId w:val="14"/>
  </w:num>
  <w:num w:numId="16">
    <w:abstractNumId w:val="8"/>
  </w:num>
  <w:num w:numId="17">
    <w:abstractNumId w:val="2"/>
  </w:num>
  <w:num w:numId="18">
    <w:abstractNumId w:val="1"/>
  </w:num>
  <w:num w:numId="19">
    <w:abstractNumId w:val="4"/>
  </w:num>
  <w:num w:numId="20">
    <w:abstractNumId w:val="18"/>
  </w:num>
  <w:num w:numId="21">
    <w:abstractNumId w:val="10"/>
  </w:num>
  <w:num w:numId="22">
    <w:abstractNumId w:val="2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33A"/>
    <w:rsid w:val="0000277F"/>
    <w:rsid w:val="00003945"/>
    <w:rsid w:val="00003FEE"/>
    <w:rsid w:val="00017FD0"/>
    <w:rsid w:val="0002099A"/>
    <w:rsid w:val="000227C1"/>
    <w:rsid w:val="00025DF5"/>
    <w:rsid w:val="00032ACC"/>
    <w:rsid w:val="00034760"/>
    <w:rsid w:val="00035B1B"/>
    <w:rsid w:val="00041EB3"/>
    <w:rsid w:val="000442B9"/>
    <w:rsid w:val="00050DC7"/>
    <w:rsid w:val="00054118"/>
    <w:rsid w:val="0005691A"/>
    <w:rsid w:val="00063B02"/>
    <w:rsid w:val="0006605B"/>
    <w:rsid w:val="00067654"/>
    <w:rsid w:val="0007309E"/>
    <w:rsid w:val="00076977"/>
    <w:rsid w:val="00084CC3"/>
    <w:rsid w:val="00085E02"/>
    <w:rsid w:val="0008774C"/>
    <w:rsid w:val="000933F4"/>
    <w:rsid w:val="0009387E"/>
    <w:rsid w:val="000945E1"/>
    <w:rsid w:val="000964A3"/>
    <w:rsid w:val="000A69FE"/>
    <w:rsid w:val="000A6A63"/>
    <w:rsid w:val="000B1A5D"/>
    <w:rsid w:val="000C43DD"/>
    <w:rsid w:val="000D2DC8"/>
    <w:rsid w:val="000D66C1"/>
    <w:rsid w:val="000E1AFC"/>
    <w:rsid w:val="000E2EF3"/>
    <w:rsid w:val="000E7105"/>
    <w:rsid w:val="000F02BA"/>
    <w:rsid w:val="000F06CE"/>
    <w:rsid w:val="000F39F1"/>
    <w:rsid w:val="000F5674"/>
    <w:rsid w:val="000F7FA3"/>
    <w:rsid w:val="00100CA9"/>
    <w:rsid w:val="00103A97"/>
    <w:rsid w:val="00105A14"/>
    <w:rsid w:val="00106EFD"/>
    <w:rsid w:val="001206F6"/>
    <w:rsid w:val="001230CC"/>
    <w:rsid w:val="0013126E"/>
    <w:rsid w:val="00131641"/>
    <w:rsid w:val="00135B96"/>
    <w:rsid w:val="00136279"/>
    <w:rsid w:val="00137718"/>
    <w:rsid w:val="00137AB7"/>
    <w:rsid w:val="001409BC"/>
    <w:rsid w:val="00145A3E"/>
    <w:rsid w:val="00147C1C"/>
    <w:rsid w:val="00161DC3"/>
    <w:rsid w:val="00162C07"/>
    <w:rsid w:val="001652F9"/>
    <w:rsid w:val="00170DF2"/>
    <w:rsid w:val="00175D93"/>
    <w:rsid w:val="00190CFF"/>
    <w:rsid w:val="001915C4"/>
    <w:rsid w:val="001925F7"/>
    <w:rsid w:val="00192F11"/>
    <w:rsid w:val="00194AA2"/>
    <w:rsid w:val="00195E72"/>
    <w:rsid w:val="0019741A"/>
    <w:rsid w:val="001A1E7C"/>
    <w:rsid w:val="001B7C43"/>
    <w:rsid w:val="001C38B1"/>
    <w:rsid w:val="001C5884"/>
    <w:rsid w:val="001C652E"/>
    <w:rsid w:val="001D1DBE"/>
    <w:rsid w:val="001D449B"/>
    <w:rsid w:val="001D535C"/>
    <w:rsid w:val="001E0A6E"/>
    <w:rsid w:val="001E1F75"/>
    <w:rsid w:val="001F00F8"/>
    <w:rsid w:val="001F2885"/>
    <w:rsid w:val="00204B11"/>
    <w:rsid w:val="00211E56"/>
    <w:rsid w:val="00212136"/>
    <w:rsid w:val="00212846"/>
    <w:rsid w:val="00214706"/>
    <w:rsid w:val="002177BB"/>
    <w:rsid w:val="00217D45"/>
    <w:rsid w:val="00221C47"/>
    <w:rsid w:val="0022247F"/>
    <w:rsid w:val="00226AB1"/>
    <w:rsid w:val="00227B9B"/>
    <w:rsid w:val="0023136C"/>
    <w:rsid w:val="002358E5"/>
    <w:rsid w:val="002375D3"/>
    <w:rsid w:val="0024093C"/>
    <w:rsid w:val="00240BCE"/>
    <w:rsid w:val="00247654"/>
    <w:rsid w:val="00247CEA"/>
    <w:rsid w:val="00250BB5"/>
    <w:rsid w:val="002521B1"/>
    <w:rsid w:val="002544B2"/>
    <w:rsid w:val="00256B26"/>
    <w:rsid w:val="00271395"/>
    <w:rsid w:val="002739E0"/>
    <w:rsid w:val="00276BD6"/>
    <w:rsid w:val="00280A3A"/>
    <w:rsid w:val="002827D1"/>
    <w:rsid w:val="002A1F7C"/>
    <w:rsid w:val="002A5826"/>
    <w:rsid w:val="002A7A7E"/>
    <w:rsid w:val="002B1DA4"/>
    <w:rsid w:val="002B2C15"/>
    <w:rsid w:val="002C0392"/>
    <w:rsid w:val="002D2DBD"/>
    <w:rsid w:val="002D56C9"/>
    <w:rsid w:val="002D6313"/>
    <w:rsid w:val="002D7371"/>
    <w:rsid w:val="002E350D"/>
    <w:rsid w:val="002E6544"/>
    <w:rsid w:val="002F632F"/>
    <w:rsid w:val="00301623"/>
    <w:rsid w:val="0030423F"/>
    <w:rsid w:val="00305E82"/>
    <w:rsid w:val="00306751"/>
    <w:rsid w:val="00317D29"/>
    <w:rsid w:val="00322DEC"/>
    <w:rsid w:val="0032386A"/>
    <w:rsid w:val="00327E8E"/>
    <w:rsid w:val="00330E61"/>
    <w:rsid w:val="00333B3B"/>
    <w:rsid w:val="00336D1E"/>
    <w:rsid w:val="00341617"/>
    <w:rsid w:val="00341E26"/>
    <w:rsid w:val="00342CED"/>
    <w:rsid w:val="00345C3D"/>
    <w:rsid w:val="00347BB5"/>
    <w:rsid w:val="00350BBD"/>
    <w:rsid w:val="00351664"/>
    <w:rsid w:val="0035518F"/>
    <w:rsid w:val="00356CAF"/>
    <w:rsid w:val="00360263"/>
    <w:rsid w:val="003631ED"/>
    <w:rsid w:val="00367AEA"/>
    <w:rsid w:val="00370276"/>
    <w:rsid w:val="0037252E"/>
    <w:rsid w:val="00376EE9"/>
    <w:rsid w:val="00377018"/>
    <w:rsid w:val="003838A5"/>
    <w:rsid w:val="0038675A"/>
    <w:rsid w:val="00392A27"/>
    <w:rsid w:val="00393EF3"/>
    <w:rsid w:val="003948AB"/>
    <w:rsid w:val="003A1F52"/>
    <w:rsid w:val="003A2BA3"/>
    <w:rsid w:val="003B1F5F"/>
    <w:rsid w:val="003B4478"/>
    <w:rsid w:val="003B61AC"/>
    <w:rsid w:val="003B7D3B"/>
    <w:rsid w:val="003D1711"/>
    <w:rsid w:val="003D1A27"/>
    <w:rsid w:val="003D2C2E"/>
    <w:rsid w:val="003D2F1D"/>
    <w:rsid w:val="003D4A10"/>
    <w:rsid w:val="003D5D1E"/>
    <w:rsid w:val="003E52F6"/>
    <w:rsid w:val="003E5736"/>
    <w:rsid w:val="003F1FBB"/>
    <w:rsid w:val="003F252B"/>
    <w:rsid w:val="003F5AEE"/>
    <w:rsid w:val="00403BE9"/>
    <w:rsid w:val="00404A96"/>
    <w:rsid w:val="00406617"/>
    <w:rsid w:val="004105EF"/>
    <w:rsid w:val="00413075"/>
    <w:rsid w:val="00416A91"/>
    <w:rsid w:val="0041703C"/>
    <w:rsid w:val="0042340C"/>
    <w:rsid w:val="00424260"/>
    <w:rsid w:val="00435D6B"/>
    <w:rsid w:val="004369EB"/>
    <w:rsid w:val="00442EB2"/>
    <w:rsid w:val="004438DA"/>
    <w:rsid w:val="0044600C"/>
    <w:rsid w:val="004466C9"/>
    <w:rsid w:val="00450DAA"/>
    <w:rsid w:val="004529BE"/>
    <w:rsid w:val="00454D43"/>
    <w:rsid w:val="00457B38"/>
    <w:rsid w:val="00462CFD"/>
    <w:rsid w:val="00462F1D"/>
    <w:rsid w:val="004642FF"/>
    <w:rsid w:val="004644EA"/>
    <w:rsid w:val="00476952"/>
    <w:rsid w:val="004836FC"/>
    <w:rsid w:val="00484713"/>
    <w:rsid w:val="00487DC2"/>
    <w:rsid w:val="00490722"/>
    <w:rsid w:val="00495D11"/>
    <w:rsid w:val="00497237"/>
    <w:rsid w:val="004B5B8B"/>
    <w:rsid w:val="004C1100"/>
    <w:rsid w:val="004C527F"/>
    <w:rsid w:val="004D630E"/>
    <w:rsid w:val="004D6F6C"/>
    <w:rsid w:val="004E1644"/>
    <w:rsid w:val="004F040F"/>
    <w:rsid w:val="005025E7"/>
    <w:rsid w:val="00507503"/>
    <w:rsid w:val="00511932"/>
    <w:rsid w:val="005202D0"/>
    <w:rsid w:val="00524A4D"/>
    <w:rsid w:val="00526559"/>
    <w:rsid w:val="00527F5E"/>
    <w:rsid w:val="00535C73"/>
    <w:rsid w:val="00545074"/>
    <w:rsid w:val="00546AB3"/>
    <w:rsid w:val="00551FA7"/>
    <w:rsid w:val="005576AA"/>
    <w:rsid w:val="00563A9A"/>
    <w:rsid w:val="00564B00"/>
    <w:rsid w:val="005701AD"/>
    <w:rsid w:val="00574FB3"/>
    <w:rsid w:val="00575F58"/>
    <w:rsid w:val="005777AA"/>
    <w:rsid w:val="005813BE"/>
    <w:rsid w:val="00587978"/>
    <w:rsid w:val="00591B13"/>
    <w:rsid w:val="00593CDE"/>
    <w:rsid w:val="005956C3"/>
    <w:rsid w:val="005A5534"/>
    <w:rsid w:val="005A6C84"/>
    <w:rsid w:val="005A6F17"/>
    <w:rsid w:val="005A797B"/>
    <w:rsid w:val="005B328F"/>
    <w:rsid w:val="005B341D"/>
    <w:rsid w:val="005B4DF1"/>
    <w:rsid w:val="005B54F4"/>
    <w:rsid w:val="005C1715"/>
    <w:rsid w:val="005D1276"/>
    <w:rsid w:val="005D494A"/>
    <w:rsid w:val="005D4FD7"/>
    <w:rsid w:val="005F06CD"/>
    <w:rsid w:val="005F086A"/>
    <w:rsid w:val="005F0F7A"/>
    <w:rsid w:val="005F2337"/>
    <w:rsid w:val="005F2405"/>
    <w:rsid w:val="005F2DC6"/>
    <w:rsid w:val="005F5079"/>
    <w:rsid w:val="00606A9B"/>
    <w:rsid w:val="00611945"/>
    <w:rsid w:val="00621C41"/>
    <w:rsid w:val="006249C7"/>
    <w:rsid w:val="0062536A"/>
    <w:rsid w:val="00626F3E"/>
    <w:rsid w:val="00641D79"/>
    <w:rsid w:val="00641FFE"/>
    <w:rsid w:val="00644173"/>
    <w:rsid w:val="0065680E"/>
    <w:rsid w:val="00657236"/>
    <w:rsid w:val="00660584"/>
    <w:rsid w:val="00662289"/>
    <w:rsid w:val="00662623"/>
    <w:rsid w:val="0066264F"/>
    <w:rsid w:val="006630DF"/>
    <w:rsid w:val="0066605C"/>
    <w:rsid w:val="006665BE"/>
    <w:rsid w:val="00667A0D"/>
    <w:rsid w:val="006757BC"/>
    <w:rsid w:val="0068256A"/>
    <w:rsid w:val="00682ED5"/>
    <w:rsid w:val="0068530A"/>
    <w:rsid w:val="00692411"/>
    <w:rsid w:val="00696885"/>
    <w:rsid w:val="006976C6"/>
    <w:rsid w:val="006A4F64"/>
    <w:rsid w:val="006A63E6"/>
    <w:rsid w:val="006A6CDD"/>
    <w:rsid w:val="006A6FC7"/>
    <w:rsid w:val="006B7875"/>
    <w:rsid w:val="006C0266"/>
    <w:rsid w:val="006C0293"/>
    <w:rsid w:val="006C05CB"/>
    <w:rsid w:val="006C6469"/>
    <w:rsid w:val="006D3778"/>
    <w:rsid w:val="006D3B73"/>
    <w:rsid w:val="006D6270"/>
    <w:rsid w:val="006E2360"/>
    <w:rsid w:val="006E3CBC"/>
    <w:rsid w:val="006E470A"/>
    <w:rsid w:val="006E5B0F"/>
    <w:rsid w:val="006F3AC4"/>
    <w:rsid w:val="00700DC0"/>
    <w:rsid w:val="007026C5"/>
    <w:rsid w:val="00705956"/>
    <w:rsid w:val="007213F4"/>
    <w:rsid w:val="00721F43"/>
    <w:rsid w:val="00727BF6"/>
    <w:rsid w:val="00736768"/>
    <w:rsid w:val="007369FB"/>
    <w:rsid w:val="00745394"/>
    <w:rsid w:val="007474CD"/>
    <w:rsid w:val="007552DB"/>
    <w:rsid w:val="00756734"/>
    <w:rsid w:val="007569D0"/>
    <w:rsid w:val="00761E7C"/>
    <w:rsid w:val="00763A2E"/>
    <w:rsid w:val="00763B13"/>
    <w:rsid w:val="00764B79"/>
    <w:rsid w:val="0076673E"/>
    <w:rsid w:val="00771946"/>
    <w:rsid w:val="00774BDD"/>
    <w:rsid w:val="00775161"/>
    <w:rsid w:val="007814E6"/>
    <w:rsid w:val="00782570"/>
    <w:rsid w:val="007848D0"/>
    <w:rsid w:val="0079435D"/>
    <w:rsid w:val="00794ADC"/>
    <w:rsid w:val="007A63EF"/>
    <w:rsid w:val="007A7C60"/>
    <w:rsid w:val="007B2BB5"/>
    <w:rsid w:val="007C25BD"/>
    <w:rsid w:val="007C3B49"/>
    <w:rsid w:val="007C3F6E"/>
    <w:rsid w:val="007C5629"/>
    <w:rsid w:val="007D0254"/>
    <w:rsid w:val="007D54F9"/>
    <w:rsid w:val="007E1973"/>
    <w:rsid w:val="007E4595"/>
    <w:rsid w:val="007E5E47"/>
    <w:rsid w:val="007E5E9E"/>
    <w:rsid w:val="007E605F"/>
    <w:rsid w:val="007F5C0D"/>
    <w:rsid w:val="007F6C90"/>
    <w:rsid w:val="007F7486"/>
    <w:rsid w:val="007F7F59"/>
    <w:rsid w:val="008020E6"/>
    <w:rsid w:val="0080249F"/>
    <w:rsid w:val="008049C6"/>
    <w:rsid w:val="00805788"/>
    <w:rsid w:val="00805B69"/>
    <w:rsid w:val="00805E57"/>
    <w:rsid w:val="008132B1"/>
    <w:rsid w:val="00815468"/>
    <w:rsid w:val="0082045B"/>
    <w:rsid w:val="00820C5F"/>
    <w:rsid w:val="00825B90"/>
    <w:rsid w:val="008277E3"/>
    <w:rsid w:val="00831F82"/>
    <w:rsid w:val="00833324"/>
    <w:rsid w:val="00833329"/>
    <w:rsid w:val="0083403E"/>
    <w:rsid w:val="008358D3"/>
    <w:rsid w:val="0084238B"/>
    <w:rsid w:val="00842CA4"/>
    <w:rsid w:val="0085133A"/>
    <w:rsid w:val="00853D6D"/>
    <w:rsid w:val="00853F98"/>
    <w:rsid w:val="00856A31"/>
    <w:rsid w:val="00857E2A"/>
    <w:rsid w:val="00860F51"/>
    <w:rsid w:val="00861B66"/>
    <w:rsid w:val="00863BC3"/>
    <w:rsid w:val="00865459"/>
    <w:rsid w:val="00867C60"/>
    <w:rsid w:val="00871782"/>
    <w:rsid w:val="00874F13"/>
    <w:rsid w:val="00877F4C"/>
    <w:rsid w:val="008832B9"/>
    <w:rsid w:val="00890753"/>
    <w:rsid w:val="0089274D"/>
    <w:rsid w:val="00895E99"/>
    <w:rsid w:val="008A1283"/>
    <w:rsid w:val="008A6CDD"/>
    <w:rsid w:val="008A7A98"/>
    <w:rsid w:val="008B1ED3"/>
    <w:rsid w:val="008B39D7"/>
    <w:rsid w:val="008C0189"/>
    <w:rsid w:val="008D2003"/>
    <w:rsid w:val="008D27A4"/>
    <w:rsid w:val="008D2E2D"/>
    <w:rsid w:val="008E130E"/>
    <w:rsid w:val="008E3245"/>
    <w:rsid w:val="008E37A6"/>
    <w:rsid w:val="008E507C"/>
    <w:rsid w:val="008F0FF9"/>
    <w:rsid w:val="008F332C"/>
    <w:rsid w:val="008F7F2E"/>
    <w:rsid w:val="0090378F"/>
    <w:rsid w:val="00904006"/>
    <w:rsid w:val="00904893"/>
    <w:rsid w:val="00916D36"/>
    <w:rsid w:val="00924FD5"/>
    <w:rsid w:val="00927A07"/>
    <w:rsid w:val="00927A1F"/>
    <w:rsid w:val="009331E6"/>
    <w:rsid w:val="00934EAE"/>
    <w:rsid w:val="00935861"/>
    <w:rsid w:val="00936DC1"/>
    <w:rsid w:val="00942B9D"/>
    <w:rsid w:val="00946785"/>
    <w:rsid w:val="00951454"/>
    <w:rsid w:val="00953752"/>
    <w:rsid w:val="0095572A"/>
    <w:rsid w:val="009557A4"/>
    <w:rsid w:val="00956A08"/>
    <w:rsid w:val="00957D83"/>
    <w:rsid w:val="009609EC"/>
    <w:rsid w:val="00963D3C"/>
    <w:rsid w:val="00967D7D"/>
    <w:rsid w:val="00970F43"/>
    <w:rsid w:val="00987B1F"/>
    <w:rsid w:val="00991D34"/>
    <w:rsid w:val="00993633"/>
    <w:rsid w:val="00993A04"/>
    <w:rsid w:val="00994A3A"/>
    <w:rsid w:val="00997E51"/>
    <w:rsid w:val="009A0214"/>
    <w:rsid w:val="009A40CF"/>
    <w:rsid w:val="009A4176"/>
    <w:rsid w:val="009A42BA"/>
    <w:rsid w:val="009B0E26"/>
    <w:rsid w:val="009B31B7"/>
    <w:rsid w:val="009C1E93"/>
    <w:rsid w:val="009C5350"/>
    <w:rsid w:val="009D4514"/>
    <w:rsid w:val="009D475E"/>
    <w:rsid w:val="009D5BCC"/>
    <w:rsid w:val="009D673F"/>
    <w:rsid w:val="009E4C2B"/>
    <w:rsid w:val="009E5AD4"/>
    <w:rsid w:val="009E7C1B"/>
    <w:rsid w:val="009F3416"/>
    <w:rsid w:val="009F3C63"/>
    <w:rsid w:val="00A07BA0"/>
    <w:rsid w:val="00A125C0"/>
    <w:rsid w:val="00A14761"/>
    <w:rsid w:val="00A152FA"/>
    <w:rsid w:val="00A261C2"/>
    <w:rsid w:val="00A279A6"/>
    <w:rsid w:val="00A3055F"/>
    <w:rsid w:val="00A3289B"/>
    <w:rsid w:val="00A348A1"/>
    <w:rsid w:val="00A439D5"/>
    <w:rsid w:val="00A45196"/>
    <w:rsid w:val="00A46F45"/>
    <w:rsid w:val="00A53AD7"/>
    <w:rsid w:val="00A543C1"/>
    <w:rsid w:val="00A5610A"/>
    <w:rsid w:val="00A67D2E"/>
    <w:rsid w:val="00A706D4"/>
    <w:rsid w:val="00A76A9A"/>
    <w:rsid w:val="00A76E0C"/>
    <w:rsid w:val="00A8343C"/>
    <w:rsid w:val="00A84253"/>
    <w:rsid w:val="00A85FF0"/>
    <w:rsid w:val="00A945F3"/>
    <w:rsid w:val="00A9546D"/>
    <w:rsid w:val="00A95D6C"/>
    <w:rsid w:val="00A9641A"/>
    <w:rsid w:val="00AA119F"/>
    <w:rsid w:val="00AA2F7E"/>
    <w:rsid w:val="00AA3E5F"/>
    <w:rsid w:val="00AA46D1"/>
    <w:rsid w:val="00AA5C9E"/>
    <w:rsid w:val="00AB189E"/>
    <w:rsid w:val="00AB56EC"/>
    <w:rsid w:val="00AC50B0"/>
    <w:rsid w:val="00AE0C79"/>
    <w:rsid w:val="00AE163D"/>
    <w:rsid w:val="00AE35AE"/>
    <w:rsid w:val="00AE6C7F"/>
    <w:rsid w:val="00AF13A0"/>
    <w:rsid w:val="00AF3779"/>
    <w:rsid w:val="00AF7529"/>
    <w:rsid w:val="00B0331D"/>
    <w:rsid w:val="00B1065C"/>
    <w:rsid w:val="00B10BBA"/>
    <w:rsid w:val="00B12676"/>
    <w:rsid w:val="00B12FC3"/>
    <w:rsid w:val="00B27DA9"/>
    <w:rsid w:val="00B34387"/>
    <w:rsid w:val="00B432EB"/>
    <w:rsid w:val="00B44020"/>
    <w:rsid w:val="00B440C6"/>
    <w:rsid w:val="00B520FE"/>
    <w:rsid w:val="00B532B0"/>
    <w:rsid w:val="00B5773B"/>
    <w:rsid w:val="00B60919"/>
    <w:rsid w:val="00B62368"/>
    <w:rsid w:val="00B6495E"/>
    <w:rsid w:val="00B73BBF"/>
    <w:rsid w:val="00B74612"/>
    <w:rsid w:val="00B766A8"/>
    <w:rsid w:val="00B77056"/>
    <w:rsid w:val="00B80524"/>
    <w:rsid w:val="00B81BB2"/>
    <w:rsid w:val="00B933DD"/>
    <w:rsid w:val="00B9672B"/>
    <w:rsid w:val="00B96D5E"/>
    <w:rsid w:val="00BA3409"/>
    <w:rsid w:val="00BB4E83"/>
    <w:rsid w:val="00BB4EE3"/>
    <w:rsid w:val="00BC2937"/>
    <w:rsid w:val="00BD0F0D"/>
    <w:rsid w:val="00BD0F30"/>
    <w:rsid w:val="00BD10E3"/>
    <w:rsid w:val="00BD4C72"/>
    <w:rsid w:val="00BE21F6"/>
    <w:rsid w:val="00BE2365"/>
    <w:rsid w:val="00BF0F12"/>
    <w:rsid w:val="00BF2CBD"/>
    <w:rsid w:val="00BF477E"/>
    <w:rsid w:val="00BF768A"/>
    <w:rsid w:val="00C0296D"/>
    <w:rsid w:val="00C02FF9"/>
    <w:rsid w:val="00C05B75"/>
    <w:rsid w:val="00C071AD"/>
    <w:rsid w:val="00C1342B"/>
    <w:rsid w:val="00C2006F"/>
    <w:rsid w:val="00C22A10"/>
    <w:rsid w:val="00C24535"/>
    <w:rsid w:val="00C24DD2"/>
    <w:rsid w:val="00C24EB6"/>
    <w:rsid w:val="00C26C00"/>
    <w:rsid w:val="00C27009"/>
    <w:rsid w:val="00C303D8"/>
    <w:rsid w:val="00C32089"/>
    <w:rsid w:val="00C35FAF"/>
    <w:rsid w:val="00C371E0"/>
    <w:rsid w:val="00C43888"/>
    <w:rsid w:val="00C453EA"/>
    <w:rsid w:val="00C47EC5"/>
    <w:rsid w:val="00C521BB"/>
    <w:rsid w:val="00C56F3A"/>
    <w:rsid w:val="00C708CB"/>
    <w:rsid w:val="00C70DFA"/>
    <w:rsid w:val="00C73445"/>
    <w:rsid w:val="00C76808"/>
    <w:rsid w:val="00C8137C"/>
    <w:rsid w:val="00C81C03"/>
    <w:rsid w:val="00C828C9"/>
    <w:rsid w:val="00C87423"/>
    <w:rsid w:val="00C8775A"/>
    <w:rsid w:val="00C9054B"/>
    <w:rsid w:val="00C92F7B"/>
    <w:rsid w:val="00C9377D"/>
    <w:rsid w:val="00C938F5"/>
    <w:rsid w:val="00C97408"/>
    <w:rsid w:val="00CA15F3"/>
    <w:rsid w:val="00CA3936"/>
    <w:rsid w:val="00CB0951"/>
    <w:rsid w:val="00CB41A6"/>
    <w:rsid w:val="00CB6095"/>
    <w:rsid w:val="00CC1831"/>
    <w:rsid w:val="00CC3294"/>
    <w:rsid w:val="00CC3F01"/>
    <w:rsid w:val="00CD07EB"/>
    <w:rsid w:val="00CD19B7"/>
    <w:rsid w:val="00CD66E6"/>
    <w:rsid w:val="00CD775A"/>
    <w:rsid w:val="00CE38AD"/>
    <w:rsid w:val="00CE794D"/>
    <w:rsid w:val="00CE7FD9"/>
    <w:rsid w:val="00CF5067"/>
    <w:rsid w:val="00CF5B97"/>
    <w:rsid w:val="00CF5BBA"/>
    <w:rsid w:val="00CF69DC"/>
    <w:rsid w:val="00D029D6"/>
    <w:rsid w:val="00D04B4A"/>
    <w:rsid w:val="00D04BBD"/>
    <w:rsid w:val="00D0540B"/>
    <w:rsid w:val="00D15FC9"/>
    <w:rsid w:val="00D26E6F"/>
    <w:rsid w:val="00D30854"/>
    <w:rsid w:val="00D33254"/>
    <w:rsid w:val="00D36616"/>
    <w:rsid w:val="00D368E9"/>
    <w:rsid w:val="00D44F81"/>
    <w:rsid w:val="00D5047B"/>
    <w:rsid w:val="00D51CEB"/>
    <w:rsid w:val="00D53BFE"/>
    <w:rsid w:val="00D64120"/>
    <w:rsid w:val="00D73B4B"/>
    <w:rsid w:val="00D76D1F"/>
    <w:rsid w:val="00D7768C"/>
    <w:rsid w:val="00D7778B"/>
    <w:rsid w:val="00D84DB5"/>
    <w:rsid w:val="00D85086"/>
    <w:rsid w:val="00D8617A"/>
    <w:rsid w:val="00D87F35"/>
    <w:rsid w:val="00DA368D"/>
    <w:rsid w:val="00DA4003"/>
    <w:rsid w:val="00DB11EF"/>
    <w:rsid w:val="00DB335D"/>
    <w:rsid w:val="00DB49AF"/>
    <w:rsid w:val="00DC10B0"/>
    <w:rsid w:val="00DC24D8"/>
    <w:rsid w:val="00DC2E41"/>
    <w:rsid w:val="00DC421E"/>
    <w:rsid w:val="00DC5DFF"/>
    <w:rsid w:val="00DC71B6"/>
    <w:rsid w:val="00DD598A"/>
    <w:rsid w:val="00DE130D"/>
    <w:rsid w:val="00DE347B"/>
    <w:rsid w:val="00DF3024"/>
    <w:rsid w:val="00DF7E9B"/>
    <w:rsid w:val="00E03298"/>
    <w:rsid w:val="00E13C57"/>
    <w:rsid w:val="00E15606"/>
    <w:rsid w:val="00E20034"/>
    <w:rsid w:val="00E208E3"/>
    <w:rsid w:val="00E21ADE"/>
    <w:rsid w:val="00E246BF"/>
    <w:rsid w:val="00E24CF1"/>
    <w:rsid w:val="00E24EF7"/>
    <w:rsid w:val="00E256EE"/>
    <w:rsid w:val="00E2697A"/>
    <w:rsid w:val="00E32698"/>
    <w:rsid w:val="00E32BDF"/>
    <w:rsid w:val="00E378DD"/>
    <w:rsid w:val="00E37D88"/>
    <w:rsid w:val="00E41B43"/>
    <w:rsid w:val="00E4239E"/>
    <w:rsid w:val="00E423F0"/>
    <w:rsid w:val="00E42765"/>
    <w:rsid w:val="00E429BF"/>
    <w:rsid w:val="00E459C7"/>
    <w:rsid w:val="00E51BC6"/>
    <w:rsid w:val="00E530ED"/>
    <w:rsid w:val="00E67D7B"/>
    <w:rsid w:val="00E81C86"/>
    <w:rsid w:val="00E8315A"/>
    <w:rsid w:val="00E85C77"/>
    <w:rsid w:val="00E86A40"/>
    <w:rsid w:val="00E945DD"/>
    <w:rsid w:val="00E954D0"/>
    <w:rsid w:val="00E97194"/>
    <w:rsid w:val="00EA238E"/>
    <w:rsid w:val="00EA24C2"/>
    <w:rsid w:val="00EA2633"/>
    <w:rsid w:val="00EA29D2"/>
    <w:rsid w:val="00EA4365"/>
    <w:rsid w:val="00EA6B5F"/>
    <w:rsid w:val="00EB47AB"/>
    <w:rsid w:val="00EB69BD"/>
    <w:rsid w:val="00EC5625"/>
    <w:rsid w:val="00ED1C66"/>
    <w:rsid w:val="00ED2607"/>
    <w:rsid w:val="00ED51F0"/>
    <w:rsid w:val="00ED5BF6"/>
    <w:rsid w:val="00EE0C77"/>
    <w:rsid w:val="00EE0D23"/>
    <w:rsid w:val="00EE2A12"/>
    <w:rsid w:val="00EE3F16"/>
    <w:rsid w:val="00EF0067"/>
    <w:rsid w:val="00EF21DF"/>
    <w:rsid w:val="00EF63AA"/>
    <w:rsid w:val="00EF73FE"/>
    <w:rsid w:val="00F00871"/>
    <w:rsid w:val="00F05026"/>
    <w:rsid w:val="00F06AAA"/>
    <w:rsid w:val="00F14115"/>
    <w:rsid w:val="00F141B9"/>
    <w:rsid w:val="00F20F99"/>
    <w:rsid w:val="00F22445"/>
    <w:rsid w:val="00F30772"/>
    <w:rsid w:val="00F469AA"/>
    <w:rsid w:val="00F46CCD"/>
    <w:rsid w:val="00F51F99"/>
    <w:rsid w:val="00F52AC0"/>
    <w:rsid w:val="00F52CBC"/>
    <w:rsid w:val="00F7332C"/>
    <w:rsid w:val="00F816D2"/>
    <w:rsid w:val="00F822C6"/>
    <w:rsid w:val="00F8340E"/>
    <w:rsid w:val="00F848CB"/>
    <w:rsid w:val="00F87029"/>
    <w:rsid w:val="00F877A7"/>
    <w:rsid w:val="00F9689A"/>
    <w:rsid w:val="00FA1597"/>
    <w:rsid w:val="00FA2F22"/>
    <w:rsid w:val="00FA4EAC"/>
    <w:rsid w:val="00FB16FC"/>
    <w:rsid w:val="00FC3C7B"/>
    <w:rsid w:val="00FC52B8"/>
    <w:rsid w:val="00FD1FF7"/>
    <w:rsid w:val="00FD272C"/>
    <w:rsid w:val="00FD6D72"/>
    <w:rsid w:val="00FD7177"/>
    <w:rsid w:val="00FD7BE6"/>
    <w:rsid w:val="00FE1F7F"/>
    <w:rsid w:val="00FE2542"/>
    <w:rsid w:val="00FF058D"/>
    <w:rsid w:val="00FF1CC0"/>
    <w:rsid w:val="00FF41A3"/>
    <w:rsid w:val="00FF5EF3"/>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52B485"/>
  <w15:docId w15:val="{12FE47B0-EFA8-4326-B25D-6A31CB59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494A"/>
    <w:pPr>
      <w:keepNext/>
      <w:keepLines/>
      <w:spacing w:before="240" w:after="0"/>
      <w:outlineLvl w:val="0"/>
    </w:pPr>
    <w:rPr>
      <w:rFonts w:asciiTheme="majorHAnsi" w:eastAsiaTheme="majorEastAsia" w:hAnsiTheme="majorHAnsi" w:cstheme="majorBidi"/>
      <w:color w:val="365F91" w:themeColor="accent1" w:themeShade="BF"/>
      <w:sz w:val="32"/>
      <w:szCs w:val="32"/>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2445"/>
    <w:pPr>
      <w:tabs>
        <w:tab w:val="center" w:pos="4320"/>
        <w:tab w:val="right" w:pos="8640"/>
      </w:tabs>
      <w:spacing w:after="0" w:line="240" w:lineRule="auto"/>
    </w:pPr>
  </w:style>
  <w:style w:type="character" w:customStyle="1" w:styleId="HeaderChar">
    <w:name w:val="Header Char"/>
    <w:basedOn w:val="DefaultParagraphFont"/>
    <w:link w:val="Header"/>
    <w:uiPriority w:val="99"/>
    <w:rsid w:val="00F22445"/>
  </w:style>
  <w:style w:type="paragraph" w:styleId="Footer">
    <w:name w:val="footer"/>
    <w:basedOn w:val="Normal"/>
    <w:link w:val="FooterChar"/>
    <w:uiPriority w:val="99"/>
    <w:unhideWhenUsed/>
    <w:rsid w:val="00F22445"/>
    <w:pPr>
      <w:tabs>
        <w:tab w:val="center" w:pos="4320"/>
        <w:tab w:val="right" w:pos="8640"/>
      </w:tabs>
      <w:spacing w:after="0" w:line="240" w:lineRule="auto"/>
    </w:pPr>
  </w:style>
  <w:style w:type="character" w:customStyle="1" w:styleId="FooterChar">
    <w:name w:val="Footer Char"/>
    <w:basedOn w:val="DefaultParagraphFont"/>
    <w:link w:val="Footer"/>
    <w:uiPriority w:val="99"/>
    <w:rsid w:val="00F22445"/>
  </w:style>
  <w:style w:type="character" w:customStyle="1" w:styleId="c1">
    <w:name w:val="c1"/>
    <w:basedOn w:val="DefaultParagraphFont"/>
    <w:rsid w:val="00F22445"/>
  </w:style>
  <w:style w:type="character" w:customStyle="1" w:styleId="st">
    <w:name w:val="st"/>
    <w:basedOn w:val="DefaultParagraphFont"/>
    <w:rsid w:val="00F22445"/>
  </w:style>
  <w:style w:type="character" w:styleId="Emphasis">
    <w:name w:val="Emphasis"/>
    <w:basedOn w:val="DefaultParagraphFont"/>
    <w:uiPriority w:val="20"/>
    <w:qFormat/>
    <w:rsid w:val="00F22445"/>
    <w:rPr>
      <w:i/>
      <w:iCs/>
    </w:rPr>
  </w:style>
  <w:style w:type="paragraph" w:styleId="BalloonText">
    <w:name w:val="Balloon Text"/>
    <w:basedOn w:val="Normal"/>
    <w:link w:val="BalloonTextChar"/>
    <w:uiPriority w:val="99"/>
    <w:semiHidden/>
    <w:unhideWhenUsed/>
    <w:rsid w:val="00727BF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27BF6"/>
    <w:rPr>
      <w:rFonts w:ascii="Lucida Grande" w:hAnsi="Lucida Grande" w:cs="Lucida Grande"/>
      <w:sz w:val="18"/>
      <w:szCs w:val="18"/>
    </w:rPr>
  </w:style>
  <w:style w:type="character" w:customStyle="1" w:styleId="Heading1Char">
    <w:name w:val="Heading 1 Char"/>
    <w:basedOn w:val="DefaultParagraphFont"/>
    <w:link w:val="Heading1"/>
    <w:uiPriority w:val="9"/>
    <w:rsid w:val="005D494A"/>
    <w:rPr>
      <w:rFonts w:asciiTheme="majorHAnsi" w:eastAsiaTheme="majorEastAsia" w:hAnsiTheme="majorHAnsi" w:cstheme="majorBidi"/>
      <w:color w:val="365F91" w:themeColor="accent1" w:themeShade="BF"/>
      <w:sz w:val="32"/>
      <w:szCs w:val="32"/>
      <w:lang w:eastAsia="zh-TW"/>
    </w:rPr>
  </w:style>
  <w:style w:type="paragraph" w:styleId="ListParagraph">
    <w:name w:val="List Paragraph"/>
    <w:basedOn w:val="Normal"/>
    <w:uiPriority w:val="34"/>
    <w:qFormat/>
    <w:rsid w:val="006C0293"/>
    <w:pPr>
      <w:ind w:left="720"/>
      <w:contextualSpacing/>
    </w:pPr>
  </w:style>
  <w:style w:type="character" w:styleId="CommentReference">
    <w:name w:val="annotation reference"/>
    <w:basedOn w:val="DefaultParagraphFont"/>
    <w:unhideWhenUsed/>
    <w:rsid w:val="00BB4E83"/>
    <w:rPr>
      <w:sz w:val="16"/>
      <w:szCs w:val="16"/>
    </w:rPr>
  </w:style>
  <w:style w:type="paragraph" w:styleId="CommentText">
    <w:name w:val="annotation text"/>
    <w:basedOn w:val="Normal"/>
    <w:link w:val="CommentTextChar"/>
    <w:unhideWhenUsed/>
    <w:rsid w:val="00BB4E83"/>
    <w:pPr>
      <w:spacing w:line="240" w:lineRule="auto"/>
    </w:pPr>
    <w:rPr>
      <w:rFonts w:eastAsiaTheme="minorEastAsia"/>
      <w:sz w:val="20"/>
      <w:szCs w:val="20"/>
      <w:lang w:eastAsia="zh-TW"/>
    </w:rPr>
  </w:style>
  <w:style w:type="character" w:customStyle="1" w:styleId="CommentTextChar">
    <w:name w:val="Comment Text Char"/>
    <w:basedOn w:val="DefaultParagraphFont"/>
    <w:link w:val="CommentText"/>
    <w:rsid w:val="00BB4E83"/>
    <w:rPr>
      <w:rFonts w:eastAsiaTheme="minorEastAsia"/>
      <w:sz w:val="20"/>
      <w:szCs w:val="20"/>
      <w:lang w:eastAsia="zh-TW"/>
    </w:rPr>
  </w:style>
  <w:style w:type="paragraph" w:styleId="CommentSubject">
    <w:name w:val="annotation subject"/>
    <w:basedOn w:val="CommentText"/>
    <w:next w:val="CommentText"/>
    <w:link w:val="CommentSubjectChar"/>
    <w:uiPriority w:val="99"/>
    <w:semiHidden/>
    <w:unhideWhenUsed/>
    <w:rsid w:val="00994A3A"/>
    <w:rPr>
      <w:rFonts w:eastAsiaTheme="minorHAnsi"/>
      <w:b/>
      <w:bCs/>
      <w:lang w:eastAsia="en-US"/>
    </w:rPr>
  </w:style>
  <w:style w:type="character" w:customStyle="1" w:styleId="CommentSubjectChar">
    <w:name w:val="Comment Subject Char"/>
    <w:basedOn w:val="CommentTextChar"/>
    <w:link w:val="CommentSubject"/>
    <w:uiPriority w:val="99"/>
    <w:semiHidden/>
    <w:rsid w:val="00994A3A"/>
    <w:rPr>
      <w:rFonts w:eastAsiaTheme="minorEastAsia"/>
      <w:b/>
      <w:bCs/>
      <w:sz w:val="20"/>
      <w:szCs w:val="20"/>
      <w:lang w:eastAsia="zh-TW"/>
    </w:rPr>
  </w:style>
  <w:style w:type="paragraph" w:customStyle="1" w:styleId="Default">
    <w:name w:val="Default"/>
    <w:rsid w:val="00032ACC"/>
    <w:pPr>
      <w:autoSpaceDE w:val="0"/>
      <w:autoSpaceDN w:val="0"/>
      <w:adjustRightInd w:val="0"/>
      <w:spacing w:after="0" w:line="240" w:lineRule="auto"/>
    </w:pPr>
    <w:rPr>
      <w:rFonts w:ascii="Calibri" w:hAnsi="Calibri" w:cs="Calibri"/>
      <w:color w:val="000000"/>
      <w:sz w:val="24"/>
      <w:szCs w:val="24"/>
      <w:lang w:val="en-US"/>
    </w:rPr>
  </w:style>
  <w:style w:type="character" w:styleId="Hyperlink">
    <w:name w:val="Hyperlink"/>
    <w:uiPriority w:val="99"/>
    <w:unhideWhenUsed/>
    <w:rsid w:val="00AA119F"/>
    <w:rPr>
      <w:color w:val="0000FF"/>
      <w:u w:val="single"/>
    </w:rPr>
  </w:style>
  <w:style w:type="paragraph" w:styleId="NoSpacing">
    <w:name w:val="No Spacing"/>
    <w:uiPriority w:val="1"/>
    <w:qFormat/>
    <w:rsid w:val="00AA119F"/>
    <w:pPr>
      <w:spacing w:after="0" w:line="240" w:lineRule="auto"/>
    </w:pPr>
    <w:rPr>
      <w:rFonts w:ascii="Calibri" w:eastAsia="Calibri" w:hAnsi="Calibri" w:cs="Arial"/>
    </w:rPr>
  </w:style>
  <w:style w:type="character" w:styleId="FootnoteReference">
    <w:name w:val="footnote reference"/>
    <w:uiPriority w:val="99"/>
    <w:semiHidden/>
    <w:unhideWhenUsed/>
    <w:rsid w:val="00AA119F"/>
    <w:rPr>
      <w:vertAlign w:val="superscript"/>
    </w:rPr>
  </w:style>
  <w:style w:type="paragraph" w:customStyle="1" w:styleId="tv2132">
    <w:name w:val="tv2132"/>
    <w:basedOn w:val="Normal"/>
    <w:rsid w:val="00495D11"/>
    <w:pPr>
      <w:spacing w:after="0" w:line="360" w:lineRule="auto"/>
      <w:ind w:firstLine="300"/>
      <w:jc w:val="both"/>
    </w:pPr>
    <w:rPr>
      <w:rFonts w:ascii="Times New Roman" w:eastAsia="Times New Roman" w:hAnsi="Times New Roman" w:cs="Times New Roman"/>
      <w:color w:val="414142"/>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35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5C03D-DC69-4E51-9F78-99E92E587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Arturs</dc:creator>
  <cp:lastModifiedBy>Inese Kalva</cp:lastModifiedBy>
  <cp:revision>2</cp:revision>
  <cp:lastPrinted>2021-08-02T11:18:00Z</cp:lastPrinted>
  <dcterms:created xsi:type="dcterms:W3CDTF">2021-09-02T10:07:00Z</dcterms:created>
  <dcterms:modified xsi:type="dcterms:W3CDTF">2021-09-02T10:07:00Z</dcterms:modified>
</cp:coreProperties>
</file>