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5B486" w14:textId="77777777" w:rsidR="00752AF3" w:rsidRPr="00752AF3" w:rsidRDefault="00752AF3" w:rsidP="00752AF3">
      <w:pPr>
        <w:spacing w:after="0" w:line="240" w:lineRule="auto"/>
        <w:rPr>
          <w:rFonts w:ascii="Times New Roman" w:hAnsi="Times New Roman" w:cs="Times New Roman"/>
          <w:sz w:val="28"/>
          <w:szCs w:val="28"/>
          <w:lang w:val="lv-LV"/>
        </w:rPr>
      </w:pPr>
    </w:p>
    <w:p w14:paraId="412B5DC2" w14:textId="77777777" w:rsidR="00752AF3" w:rsidRPr="00752AF3" w:rsidRDefault="00752AF3" w:rsidP="00752AF3">
      <w:pPr>
        <w:spacing w:after="0" w:line="240" w:lineRule="auto"/>
        <w:rPr>
          <w:rFonts w:ascii="Times New Roman" w:hAnsi="Times New Roman" w:cs="Times New Roman"/>
          <w:sz w:val="28"/>
          <w:szCs w:val="28"/>
          <w:lang w:val="lv-LV"/>
        </w:rPr>
      </w:pPr>
    </w:p>
    <w:p w14:paraId="37B8B697" w14:textId="77777777" w:rsidR="00752AF3" w:rsidRPr="00752AF3" w:rsidRDefault="00752AF3" w:rsidP="00752AF3">
      <w:pPr>
        <w:spacing w:after="0" w:line="240" w:lineRule="auto"/>
        <w:rPr>
          <w:rFonts w:ascii="Times New Roman" w:hAnsi="Times New Roman" w:cs="Times New Roman"/>
          <w:sz w:val="28"/>
          <w:szCs w:val="28"/>
          <w:lang w:val="lv-LV"/>
        </w:rPr>
      </w:pPr>
      <w:proofErr w:type="spellStart"/>
      <w:r w:rsidRPr="00752AF3">
        <w:rPr>
          <w:rFonts w:ascii="Times New Roman" w:hAnsi="Times New Roman" w:cs="Times New Roman"/>
          <w:sz w:val="28"/>
          <w:szCs w:val="28"/>
          <w:lang w:val="lv-LV"/>
        </w:rPr>
        <w:t>From</w:t>
      </w:r>
      <w:proofErr w:type="spellEnd"/>
      <w:r w:rsidRPr="00752AF3">
        <w:rPr>
          <w:rFonts w:ascii="Times New Roman" w:hAnsi="Times New Roman" w:cs="Times New Roman"/>
          <w:sz w:val="28"/>
          <w:szCs w:val="28"/>
          <w:lang w:val="lv-LV"/>
        </w:rPr>
        <w:t xml:space="preserve">: VALSTS KANCELEJA &lt;pasts@mk.gov.lv&gt; </w:t>
      </w:r>
    </w:p>
    <w:p w14:paraId="444193E6" w14:textId="77777777" w:rsidR="00752AF3" w:rsidRPr="00752AF3" w:rsidRDefault="00752AF3" w:rsidP="00752AF3">
      <w:pPr>
        <w:spacing w:after="0" w:line="240" w:lineRule="auto"/>
        <w:rPr>
          <w:rFonts w:ascii="Times New Roman" w:hAnsi="Times New Roman" w:cs="Times New Roman"/>
          <w:sz w:val="28"/>
          <w:szCs w:val="28"/>
          <w:lang w:val="lv-LV"/>
        </w:rPr>
      </w:pPr>
      <w:proofErr w:type="spellStart"/>
      <w:r w:rsidRPr="00752AF3">
        <w:rPr>
          <w:rFonts w:ascii="Times New Roman" w:hAnsi="Times New Roman" w:cs="Times New Roman"/>
          <w:sz w:val="28"/>
          <w:szCs w:val="28"/>
          <w:lang w:val="lv-LV"/>
        </w:rPr>
        <w:t>Sent</w:t>
      </w:r>
      <w:proofErr w:type="spellEnd"/>
      <w:r w:rsidRPr="00752AF3">
        <w:rPr>
          <w:rFonts w:ascii="Times New Roman" w:hAnsi="Times New Roman" w:cs="Times New Roman"/>
          <w:sz w:val="28"/>
          <w:szCs w:val="28"/>
          <w:lang w:val="lv-LV"/>
        </w:rPr>
        <w:t xml:space="preserve">: </w:t>
      </w:r>
      <w:proofErr w:type="spellStart"/>
      <w:r w:rsidRPr="00752AF3">
        <w:rPr>
          <w:rFonts w:ascii="Times New Roman" w:hAnsi="Times New Roman" w:cs="Times New Roman"/>
          <w:sz w:val="28"/>
          <w:szCs w:val="28"/>
          <w:lang w:val="lv-LV"/>
        </w:rPr>
        <w:t>Thursday</w:t>
      </w:r>
      <w:proofErr w:type="spellEnd"/>
      <w:r w:rsidRPr="00752AF3">
        <w:rPr>
          <w:rFonts w:ascii="Times New Roman" w:hAnsi="Times New Roman" w:cs="Times New Roman"/>
          <w:sz w:val="28"/>
          <w:szCs w:val="28"/>
          <w:lang w:val="lv-LV"/>
        </w:rPr>
        <w:t xml:space="preserve">, </w:t>
      </w:r>
      <w:proofErr w:type="spellStart"/>
      <w:r w:rsidRPr="00752AF3">
        <w:rPr>
          <w:rFonts w:ascii="Times New Roman" w:hAnsi="Times New Roman" w:cs="Times New Roman"/>
          <w:sz w:val="28"/>
          <w:szCs w:val="28"/>
          <w:lang w:val="lv-LV"/>
        </w:rPr>
        <w:t>December</w:t>
      </w:r>
      <w:proofErr w:type="spellEnd"/>
      <w:r w:rsidRPr="00752AF3">
        <w:rPr>
          <w:rFonts w:ascii="Times New Roman" w:hAnsi="Times New Roman" w:cs="Times New Roman"/>
          <w:sz w:val="28"/>
          <w:szCs w:val="28"/>
          <w:lang w:val="lv-LV"/>
        </w:rPr>
        <w:t xml:space="preserve"> 9, 2021 12:25 PM</w:t>
      </w:r>
    </w:p>
    <w:p w14:paraId="22D3BE9D" w14:textId="77777777" w:rsidR="00752AF3"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To: VARAM &lt;pasts@varam.gov.lv&gt;; Laura Seile &lt;Laura.Seile@varam.gov.lv&gt;</w:t>
      </w:r>
    </w:p>
    <w:p w14:paraId="304461A1" w14:textId="77777777" w:rsidR="00752AF3" w:rsidRPr="00752AF3" w:rsidRDefault="00752AF3" w:rsidP="00752AF3">
      <w:pPr>
        <w:spacing w:after="0" w:line="240" w:lineRule="auto"/>
        <w:rPr>
          <w:rFonts w:ascii="Times New Roman" w:hAnsi="Times New Roman" w:cs="Times New Roman"/>
          <w:sz w:val="28"/>
          <w:szCs w:val="28"/>
          <w:lang w:val="lv-LV"/>
        </w:rPr>
      </w:pPr>
      <w:proofErr w:type="spellStart"/>
      <w:r w:rsidRPr="00752AF3">
        <w:rPr>
          <w:rFonts w:ascii="Times New Roman" w:hAnsi="Times New Roman" w:cs="Times New Roman"/>
          <w:sz w:val="28"/>
          <w:szCs w:val="28"/>
          <w:lang w:val="lv-LV"/>
        </w:rPr>
        <w:t>Subject</w:t>
      </w:r>
      <w:proofErr w:type="spellEnd"/>
      <w:r w:rsidRPr="00752AF3">
        <w:rPr>
          <w:rFonts w:ascii="Times New Roman" w:hAnsi="Times New Roman" w:cs="Times New Roman"/>
          <w:sz w:val="28"/>
          <w:szCs w:val="28"/>
          <w:lang w:val="lv-LV"/>
        </w:rPr>
        <w:t>: Par noteikumu projekta (VSS-768) sasakņošanu</w:t>
      </w:r>
    </w:p>
    <w:p w14:paraId="4A623A19" w14:textId="77777777" w:rsidR="00752AF3" w:rsidRPr="00752AF3" w:rsidRDefault="00752AF3" w:rsidP="00752AF3">
      <w:pPr>
        <w:spacing w:after="0" w:line="240" w:lineRule="auto"/>
        <w:rPr>
          <w:rFonts w:ascii="Times New Roman" w:hAnsi="Times New Roman" w:cs="Times New Roman"/>
          <w:sz w:val="28"/>
          <w:szCs w:val="28"/>
          <w:lang w:val="lv-LV"/>
        </w:rPr>
      </w:pPr>
    </w:p>
    <w:p w14:paraId="355BBE67" w14:textId="77777777" w:rsidR="00752AF3"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Labdien!</w:t>
      </w:r>
    </w:p>
    <w:p w14:paraId="1BA44FC9" w14:textId="77777777" w:rsidR="00752AF3" w:rsidRPr="00752AF3" w:rsidRDefault="00752AF3" w:rsidP="00752AF3">
      <w:pPr>
        <w:spacing w:after="0" w:line="240" w:lineRule="auto"/>
        <w:rPr>
          <w:rFonts w:ascii="Times New Roman" w:hAnsi="Times New Roman" w:cs="Times New Roman"/>
          <w:sz w:val="28"/>
          <w:szCs w:val="28"/>
          <w:lang w:val="lv-LV"/>
        </w:rPr>
      </w:pPr>
    </w:p>
    <w:p w14:paraId="099587BF" w14:textId="77777777" w:rsidR="00752AF3" w:rsidRPr="00752AF3" w:rsidRDefault="00752AF3" w:rsidP="00752AF3">
      <w:pPr>
        <w:spacing w:after="0" w:line="240" w:lineRule="auto"/>
        <w:jc w:val="both"/>
        <w:rPr>
          <w:rFonts w:ascii="Times New Roman" w:hAnsi="Times New Roman" w:cs="Times New Roman"/>
          <w:sz w:val="28"/>
          <w:szCs w:val="28"/>
          <w:lang w:val="lv-LV"/>
        </w:rPr>
      </w:pPr>
      <w:r w:rsidRPr="00752AF3">
        <w:rPr>
          <w:rFonts w:ascii="Times New Roman" w:hAnsi="Times New Roman" w:cs="Times New Roman"/>
          <w:sz w:val="28"/>
          <w:szCs w:val="28"/>
          <w:lang w:val="lv-LV"/>
        </w:rPr>
        <w:t>Valsts kancelejas Valsts pārvaldes politikas departaments ir izvērtējis Vides aizsardzības un reģionālās attīstības ministrijas 2021. gada 6. decembrī piecu dienu saskaņošanai atsūtīto noteikumu projektu “Grozījumi Ministru kabineta 2007. gada 9. oktobra noteikumos Nr. 686 "Noteikumi par īpaši aizsargājamās dabas teritorijas dabas aizsardzības plāna saturu un izstrādes kārtību"” (VSS-768), tā sākotnējās ietekmes novērtējuma ziņojumu (anotāciju) un izziņu par atzinumos sniegtajiem iebildumiem. Informējam, ka neiebilstam pret noteikumu projekta turpmāko virzību.</w:t>
      </w:r>
    </w:p>
    <w:p w14:paraId="488566EE" w14:textId="77777777" w:rsidR="00752AF3" w:rsidRPr="00752AF3" w:rsidRDefault="00752AF3" w:rsidP="00752AF3">
      <w:pPr>
        <w:spacing w:after="0" w:line="240" w:lineRule="auto"/>
        <w:rPr>
          <w:rFonts w:ascii="Times New Roman" w:hAnsi="Times New Roman" w:cs="Times New Roman"/>
          <w:sz w:val="28"/>
          <w:szCs w:val="28"/>
          <w:lang w:val="lv-LV"/>
        </w:rPr>
      </w:pPr>
    </w:p>
    <w:p w14:paraId="40CA894F" w14:textId="77777777" w:rsidR="00752AF3"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Cieņā</w:t>
      </w:r>
    </w:p>
    <w:p w14:paraId="3502752A" w14:textId="77777777" w:rsidR="00752AF3"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Valsts kanceleja</w:t>
      </w:r>
    </w:p>
    <w:p w14:paraId="3A55A174" w14:textId="77777777" w:rsidR="00752AF3"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Marina Blašķe</w:t>
      </w:r>
    </w:p>
    <w:p w14:paraId="021FA6C7" w14:textId="77777777" w:rsidR="00752AF3"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 xml:space="preserve">konsultante </w:t>
      </w:r>
    </w:p>
    <w:p w14:paraId="134DC649" w14:textId="77777777" w:rsidR="00752AF3"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 xml:space="preserve">67082909 </w:t>
      </w:r>
    </w:p>
    <w:p w14:paraId="422E5F9C" w14:textId="29BC9585" w:rsidR="00B25B42" w:rsidRPr="00752AF3" w:rsidRDefault="00752AF3" w:rsidP="00752AF3">
      <w:pPr>
        <w:spacing w:after="0" w:line="240" w:lineRule="auto"/>
        <w:rPr>
          <w:rFonts w:ascii="Times New Roman" w:hAnsi="Times New Roman" w:cs="Times New Roman"/>
          <w:sz w:val="28"/>
          <w:szCs w:val="28"/>
          <w:lang w:val="lv-LV"/>
        </w:rPr>
      </w:pPr>
      <w:r w:rsidRPr="00752AF3">
        <w:rPr>
          <w:rFonts w:ascii="Times New Roman" w:hAnsi="Times New Roman" w:cs="Times New Roman"/>
          <w:sz w:val="28"/>
          <w:szCs w:val="28"/>
          <w:lang w:val="lv-LV"/>
        </w:rPr>
        <w:t>marina.blaske@mk.gov.lv</w:t>
      </w:r>
    </w:p>
    <w:p w14:paraId="0816C648" w14:textId="77777777" w:rsidR="00B25B42" w:rsidRPr="00752AF3" w:rsidRDefault="00B25B42" w:rsidP="00B25B42">
      <w:pPr>
        <w:rPr>
          <w:lang w:val="lv-LV"/>
        </w:rPr>
      </w:pPr>
      <w:r w:rsidRPr="00752AF3">
        <w:rPr>
          <w:lang w:val="lv-LV"/>
        </w:rPr>
        <w:t xml:space="preserve"> </w:t>
      </w:r>
      <w:r w:rsidRPr="00752AF3">
        <w:rPr>
          <w:lang w:val="lv-LV"/>
        </w:rPr>
        <w:cr/>
      </w:r>
    </w:p>
    <w:p w14:paraId="6CC16D21" w14:textId="77777777" w:rsidR="006E7235" w:rsidRDefault="00D8557B"/>
    <w:sectPr w:rsidR="006E7235">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6EDCC" w14:textId="77777777" w:rsidR="00D8557B" w:rsidRDefault="00D8557B" w:rsidP="0037712F">
      <w:pPr>
        <w:spacing w:after="0" w:line="240" w:lineRule="auto"/>
      </w:pPr>
      <w:r>
        <w:separator/>
      </w:r>
    </w:p>
  </w:endnote>
  <w:endnote w:type="continuationSeparator" w:id="0">
    <w:p w14:paraId="61D2C122" w14:textId="77777777" w:rsidR="00D8557B" w:rsidRDefault="00D8557B" w:rsidP="00377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621" w14:textId="572EBE40" w:rsidR="0037712F" w:rsidRDefault="0037712F">
    <w:pPr>
      <w:pStyle w:val="Footer"/>
    </w:pPr>
    <w:r>
      <w:t>Info_VK_</w:t>
    </w:r>
    <w:r w:rsidR="00752AF3">
      <w:t>09122021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76807" w14:textId="77777777" w:rsidR="00D8557B" w:rsidRDefault="00D8557B" w:rsidP="0037712F">
      <w:pPr>
        <w:spacing w:after="0" w:line="240" w:lineRule="auto"/>
      </w:pPr>
      <w:r>
        <w:separator/>
      </w:r>
    </w:p>
  </w:footnote>
  <w:footnote w:type="continuationSeparator" w:id="0">
    <w:p w14:paraId="44AE0F54" w14:textId="77777777" w:rsidR="00D8557B" w:rsidRDefault="00D8557B" w:rsidP="00377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42"/>
    <w:rsid w:val="00086542"/>
    <w:rsid w:val="0037712F"/>
    <w:rsid w:val="0038390E"/>
    <w:rsid w:val="0050333D"/>
    <w:rsid w:val="00752AF3"/>
    <w:rsid w:val="007804C5"/>
    <w:rsid w:val="00B25B42"/>
    <w:rsid w:val="00D85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2E0"/>
  <w15:chartTrackingRefBased/>
  <w15:docId w15:val="{318C3143-7721-43F0-90B8-7601CACB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1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712F"/>
  </w:style>
  <w:style w:type="paragraph" w:styleId="Footer">
    <w:name w:val="footer"/>
    <w:basedOn w:val="Normal"/>
    <w:link w:val="FooterChar"/>
    <w:uiPriority w:val="99"/>
    <w:unhideWhenUsed/>
    <w:rsid w:val="003771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7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46E46-E544-448C-BF6B-1C239677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Kancelejas atzinums</dc:title>
  <dc:subject/>
  <dc:creator>Laura Seile</dc:creator>
  <cp:keywords/>
  <dc:description>laura.seile@varam.gov.lv
67026484</dc:description>
  <cp:lastModifiedBy>Laura Seile</cp:lastModifiedBy>
  <cp:revision>2</cp:revision>
  <dcterms:created xsi:type="dcterms:W3CDTF">2022-01-28T11:15:00Z</dcterms:created>
  <dcterms:modified xsi:type="dcterms:W3CDTF">2022-01-28T11:15:00Z</dcterms:modified>
</cp:coreProperties>
</file>