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762" w:rsidRDefault="00E55762" w:rsidP="00E55762">
      <w:pPr>
        <w:rPr>
          <w:rFonts w:eastAsia="Times New Roman"/>
          <w:lang w:eastAsia="lv-LV"/>
        </w:rPr>
      </w:pPr>
      <w:bookmarkStart w:id="0" w:name="_MailOriginal"/>
      <w:r>
        <w:rPr>
          <w:rFonts w:eastAsia="Times New Roman"/>
          <w:b/>
          <w:bCs/>
          <w:lang w:eastAsia="lv-LV"/>
        </w:rPr>
        <w:t>No:</w:t>
      </w:r>
      <w:r>
        <w:rPr>
          <w:rFonts w:eastAsia="Times New Roman"/>
          <w:lang w:eastAsia="lv-LV"/>
        </w:rPr>
        <w:t xml:space="preserve"> Jānis Bērziņš [mailto:Janis.Berzins@tm.gov.lv] 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Nosūtīts:</w:t>
      </w:r>
      <w:r>
        <w:rPr>
          <w:rFonts w:eastAsia="Times New Roman"/>
          <w:lang w:eastAsia="lv-LV"/>
        </w:rPr>
        <w:t xml:space="preserve"> piektdiena, 2021. gada 3. septembris 16:06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Kam:</w:t>
      </w:r>
      <w:r>
        <w:rPr>
          <w:rFonts w:eastAsia="Times New Roman"/>
          <w:lang w:eastAsia="lv-LV"/>
        </w:rPr>
        <w:t xml:space="preserve"> Pasts IZM &lt;pasts@izm.gov.lv&gt;; Diāna Daņiļeviča &lt;Diana.Danilevica@izm.gov.lv&gt;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Tēma:</w:t>
      </w:r>
      <w:r>
        <w:rPr>
          <w:rFonts w:eastAsia="Times New Roman"/>
          <w:lang w:eastAsia="lv-LV"/>
        </w:rPr>
        <w:t xml:space="preserve"> VSS-700</w:t>
      </w:r>
    </w:p>
    <w:p w:rsidR="00E55762" w:rsidRDefault="00E55762" w:rsidP="00E55762"/>
    <w:p w:rsidR="00E55762" w:rsidRDefault="00E55762" w:rsidP="00E55762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Izteiksmgs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E55762" w:rsidRDefault="00E55762" w:rsidP="00E55762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55762" w:rsidRDefault="00E55762" w:rsidP="00E55762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:rsidR="00E55762" w:rsidRDefault="00E55762" w:rsidP="00E55762">
      <w:pPr>
        <w:rPr>
          <w:color w:val="000000"/>
          <w:sz w:val="24"/>
          <w:szCs w:val="24"/>
          <w:lang w:eastAsia="lv-LV"/>
        </w:rPr>
      </w:pPr>
      <w:r>
        <w:rPr>
          <w:color w:val="000000"/>
          <w:sz w:val="24"/>
          <w:szCs w:val="24"/>
        </w:rPr>
        <w:t> </w:t>
      </w:r>
    </w:p>
    <w:p w:rsidR="00E55762" w:rsidRDefault="00E55762" w:rsidP="00E55762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Tieslietu ministrija ir izvērtējusi Izglītības un zinātnes ministrijas precizēto Ministru kabineta rīkojuma projektu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Par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nekustamā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īpašuma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Krišjāņa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Barona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ielā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99C,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Rīgā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pārņemšanu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valsts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īpašumā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ieguldīšanu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valsts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sabiedrības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ierobežotu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atbildību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Kultūras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sporta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centrs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Daugavas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stadions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""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 w:eastAsia="en-GB"/>
        </w:rPr>
        <w:t>pamatkapitālā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 (VSS-700) </w:t>
      </w:r>
      <w:r>
        <w:rPr>
          <w:rFonts w:ascii="Times New Roman" w:hAnsi="Times New Roman" w:cs="Times New Roman"/>
          <w:color w:val="000000"/>
          <w:sz w:val="24"/>
          <w:szCs w:val="24"/>
        </w:rPr>
        <w:t>(turpmāk – projekts)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</w:rPr>
        <w:t>tam pievienoto sākotnējās ietekmes novērtējuma ziņojumu (anotāciju) un izziņu par atzinumos izteiktajiem iebildumiem, un atbalsta projekta tālāku virzību bez iebildumiem un priekšlikumiem.</w:t>
      </w:r>
    </w:p>
    <w:p w:rsidR="00E55762" w:rsidRDefault="00E55762" w:rsidP="00E55762">
      <w:pPr>
        <w:jc w:val="both"/>
        <w:rPr>
          <w:color w:val="000000"/>
          <w:sz w:val="24"/>
          <w:szCs w:val="24"/>
        </w:rPr>
      </w:pPr>
    </w:p>
    <w:p w:rsidR="00E55762" w:rsidRDefault="00E55762" w:rsidP="00E55762">
      <w:pPr>
        <w:ind w:firstLine="720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Noslēgumā informējam, ka par tiesību akta projekta saturu un atbilstību normatīvajiem aktiem, kā arī izpildīšanas iespējamību ir atbildīgs tā virzītājs izskatīšanai Ministru kabinetā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55762" w:rsidRDefault="00E55762" w:rsidP="00E55762">
      <w:pPr>
        <w:jc w:val="both"/>
      </w:pPr>
    </w:p>
    <w:p w:rsidR="00E55762" w:rsidRDefault="00E55762" w:rsidP="00E55762"/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Jānis Bērziņš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Vispārējo civiltiesību nodaļas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jurists</w:t>
      </w:r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 </w:t>
      </w:r>
      <w:bookmarkStart w:id="1" w:name="_GoBack"/>
      <w:bookmarkEnd w:id="1"/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e-pasts: </w:t>
      </w:r>
      <w:hyperlink r:id="rId4" w:tooltip="mailto:Janis.Berzins@tm.gov.lv" w:history="1">
        <w:r>
          <w:rPr>
            <w:rStyle w:val="Hipersaite"/>
            <w:rFonts w:ascii="Times New Roman" w:hAnsi="Times New Roman" w:cs="Times New Roman"/>
            <w:color w:val="03386D"/>
            <w:sz w:val="20"/>
            <w:szCs w:val="20"/>
            <w:lang w:eastAsia="lv-LV"/>
          </w:rPr>
          <w:t>Janis.Berzins@tm.gov.lv</w:t>
        </w:r>
      </w:hyperlink>
    </w:p>
    <w:p w:rsidR="00E55762" w:rsidRDefault="00E55762" w:rsidP="00E55762">
      <w:pPr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:rsidR="00E55762" w:rsidRDefault="00E55762" w:rsidP="00E55762">
      <w:pPr>
        <w:rPr>
          <w:color w:val="000000"/>
          <w:lang w:eastAsia="lv-LV"/>
        </w:rPr>
      </w:pPr>
      <w:r>
        <w:rPr>
          <w:rFonts w:ascii="Arial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>
            <wp:extent cx="1190625" cy="923925"/>
            <wp:effectExtent l="0" t="0" r="9525" b="9525"/>
            <wp:docPr id="1" name="Attēls 1" descr="cid:image001.png@01D7A0A4.B661EA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A0A4.B661EA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762" w:rsidRDefault="00E55762" w:rsidP="00E55762"/>
    <w:p w:rsidR="00E55762" w:rsidRDefault="00E55762" w:rsidP="00E557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55762" w:rsidRDefault="00E55762" w:rsidP="00E55762">
      <w:pPr>
        <w:jc w:val="both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:rsidR="00330AEA" w:rsidRDefault="00330AEA"/>
    <w:sectPr w:rsidR="00330A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B1"/>
    <w:rsid w:val="00330AEA"/>
    <w:rsid w:val="00C94EB1"/>
    <w:rsid w:val="00E5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02053-A873-481B-8645-CA56EFFC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55762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E55762"/>
    <w:rPr>
      <w:color w:val="0563C1"/>
      <w:u w:val="single"/>
    </w:rPr>
  </w:style>
  <w:style w:type="character" w:styleId="Izteiksmgs">
    <w:name w:val="Strong"/>
    <w:basedOn w:val="Noklusjumarindkopasfonts"/>
    <w:uiPriority w:val="22"/>
    <w:qFormat/>
    <w:rsid w:val="00E55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7A0A4.B661EA7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Janis.Berzins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</Characters>
  <Application>Microsoft Office Word</Application>
  <DocSecurity>0</DocSecurity>
  <Lines>5</Lines>
  <Paragraphs>3</Paragraphs>
  <ScaleCrop>false</ScaleCrop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Daņiļeviča</dc:creator>
  <cp:keywords/>
  <dc:description/>
  <cp:lastModifiedBy>Diāna Daņiļeviča</cp:lastModifiedBy>
  <cp:revision>3</cp:revision>
  <dcterms:created xsi:type="dcterms:W3CDTF">2021-09-13T06:16:00Z</dcterms:created>
  <dcterms:modified xsi:type="dcterms:W3CDTF">2021-09-13T06:16:00Z</dcterms:modified>
</cp:coreProperties>
</file>