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DC2620" w14:textId="77777777" w:rsidR="00786DAF" w:rsidRDefault="00786DAF" w:rsidP="002C22B9">
      <w:pPr>
        <w:jc w:val="center"/>
        <w:rPr>
          <w:sz w:val="20"/>
        </w:rPr>
      </w:pPr>
      <w:bookmarkStart w:id="0" w:name="_GoBack"/>
      <w:bookmarkEnd w:id="0"/>
    </w:p>
    <w:p w14:paraId="6DAF866C" w14:textId="77777777"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01C4C431" w14:textId="77777777"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14:paraId="70B63748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4A72F17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1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C67467" w14:textId="1E36C063"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E52BDC">
              <w:rPr>
                <w:szCs w:val="24"/>
              </w:rPr>
              <w:t>09.09.2021</w:t>
            </w:r>
            <w:r w:rsidRPr="00615936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46C6550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2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779C5B" w14:textId="31D4DB5B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6D4B54">
              <w:rPr>
                <w:szCs w:val="24"/>
              </w:rPr>
              <w:t>12/A-2</w:t>
            </w:r>
            <w:r w:rsidRPr="00615936">
              <w:rPr>
                <w:szCs w:val="24"/>
              </w:rPr>
              <w:fldChar w:fldCharType="end"/>
            </w:r>
            <w:bookmarkEnd w:id="2"/>
            <w:r w:rsidRPr="00615936">
              <w:rPr>
                <w:szCs w:val="24"/>
              </w:rPr>
              <w:t>/</w:t>
            </w:r>
            <w:bookmarkStart w:id="3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E52BDC">
              <w:rPr>
                <w:szCs w:val="24"/>
              </w:rPr>
              <w:t>4972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</w:tr>
      <w:tr w:rsidR="002C22B9" w:rsidRPr="00615936" w14:paraId="04FC0F8C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1973B879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78C26B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EC728C9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747D69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14:paraId="5577D6A0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54ED1EA3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4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BD3692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6D4B54">
              <w:rPr>
                <w:szCs w:val="24"/>
              </w:rPr>
              <w:t>06.09.2021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0E35356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5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00CAFB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6D4B54">
              <w:rPr>
                <w:szCs w:val="24"/>
              </w:rPr>
              <w:t>2021-7.10.1./44-2123</w:t>
            </w:r>
            <w:r w:rsidRPr="00615936">
              <w:rPr>
                <w:szCs w:val="24"/>
              </w:rPr>
              <w:fldChar w:fldCharType="end"/>
            </w:r>
            <w:bookmarkEnd w:id="5"/>
          </w:p>
        </w:tc>
      </w:tr>
    </w:tbl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14:paraId="2CD42416" w14:textId="77777777" w:rsidTr="000C0DD4">
        <w:trPr>
          <w:jc w:val="right"/>
        </w:trPr>
        <w:tc>
          <w:tcPr>
            <w:tcW w:w="4644" w:type="dxa"/>
          </w:tcPr>
          <w:p w14:paraId="550F07FC" w14:textId="77777777" w:rsidR="00DD01B6" w:rsidRPr="00DD01B6" w:rsidRDefault="00DD01B6" w:rsidP="000C0DD4">
            <w:pPr>
              <w:jc w:val="right"/>
              <w:rPr>
                <w:b/>
                <w:bCs/>
                <w:sz w:val="28"/>
                <w:szCs w:val="28"/>
                <w:lang w:eastAsia="lv-LV"/>
              </w:rPr>
            </w:pPr>
            <w:bookmarkStart w:id="6" w:name="org_nos"/>
          </w:p>
          <w:p w14:paraId="717190FD" w14:textId="1DA81A8B" w:rsidR="000C0DD4" w:rsidRDefault="006D4B54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r>
              <w:rPr>
                <w:b/>
                <w:bCs/>
                <w:szCs w:val="24"/>
                <w:lang w:eastAsia="lv-LV"/>
              </w:rPr>
              <w:t>Valsts kanceleja</w:t>
            </w:r>
            <w:r w:rsidR="00DD01B6">
              <w:rPr>
                <w:b/>
                <w:bCs/>
                <w:szCs w:val="24"/>
                <w:lang w:eastAsia="lv-LV"/>
              </w:rPr>
              <w:t>i</w:t>
            </w:r>
          </w:p>
        </w:tc>
      </w:tr>
      <w:bookmarkEnd w:id="6"/>
    </w:tbl>
    <w:p w14:paraId="6179224D" w14:textId="77777777" w:rsidR="001F53D9" w:rsidRPr="00DD01B6" w:rsidRDefault="001F53D9" w:rsidP="004F32A1">
      <w:pPr>
        <w:rPr>
          <w:spacing w:val="4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:rsidRPr="00DD01B6" w14:paraId="6A425471" w14:textId="77777777" w:rsidTr="000C0DD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38834C73" w14:textId="77777777" w:rsidR="008D1FFB" w:rsidRDefault="006D4B54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 w:rsidRPr="00DD01B6">
              <w:rPr>
                <w:i/>
                <w:iCs/>
                <w:szCs w:val="24"/>
                <w:lang w:eastAsia="lv-LV"/>
              </w:rPr>
              <w:t xml:space="preserve">Par Ministru kabineta rīkojuma projektu "Par finanšu līdzekļu piešķiršanu no </w:t>
            </w:r>
          </w:p>
          <w:p w14:paraId="7F25DAA8" w14:textId="0A45F2E1" w:rsidR="000C0DD4" w:rsidRPr="00DD01B6" w:rsidRDefault="006D4B54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 w:rsidRPr="00DD01B6">
              <w:rPr>
                <w:i/>
                <w:iCs/>
                <w:szCs w:val="24"/>
                <w:lang w:eastAsia="lv-LV"/>
              </w:rPr>
              <w:t>valsts budžeta programmas "Līdzekļi neparedzētiem gadījumiem""</w:t>
            </w:r>
          </w:p>
        </w:tc>
      </w:tr>
    </w:tbl>
    <w:p w14:paraId="0DAE652C" w14:textId="77777777" w:rsidR="00E04F00" w:rsidRPr="00DD01B6" w:rsidRDefault="00E04F00" w:rsidP="00C04DED">
      <w:pPr>
        <w:jc w:val="left"/>
        <w:rPr>
          <w:szCs w:val="24"/>
        </w:rPr>
      </w:pPr>
    </w:p>
    <w:p w14:paraId="05874796" w14:textId="40FE2638" w:rsidR="00DD01B6" w:rsidRPr="00DD01B6" w:rsidRDefault="00DD01B6" w:rsidP="00DD01B6">
      <w:pPr>
        <w:spacing w:after="160" w:line="276" w:lineRule="auto"/>
        <w:ind w:firstLine="720"/>
        <w:rPr>
          <w:szCs w:val="24"/>
        </w:rPr>
      </w:pPr>
      <w:r w:rsidRPr="00DD01B6">
        <w:rPr>
          <w:szCs w:val="24"/>
        </w:rPr>
        <w:t>Finanšu ministrija atbilstoši kompetencei izskatīja Valsts kancelejas sagatavoto Ministru kabineta rīkojuma projektu</w:t>
      </w:r>
      <w:r w:rsidRPr="00DD01B6">
        <w:rPr>
          <w:bCs/>
          <w:szCs w:val="24"/>
        </w:rPr>
        <w:t xml:space="preserve"> </w:t>
      </w:r>
      <w:r w:rsidRPr="00DD01B6">
        <w:rPr>
          <w:szCs w:val="24"/>
        </w:rPr>
        <w:t>"</w:t>
      </w:r>
      <w:r w:rsidRPr="00DD01B6">
        <w:rPr>
          <w:kern w:val="2"/>
          <w:szCs w:val="24"/>
        </w:rPr>
        <w:t xml:space="preserve">Par </w:t>
      </w:r>
      <w:r w:rsidRPr="00DD01B6">
        <w:rPr>
          <w:szCs w:val="24"/>
        </w:rPr>
        <w:t xml:space="preserve">finanšu līdzekļu piešķiršanu no valsts budžeta programmas "Līdzekļi neparedzētiem gadījumiem"", tā sākotnējās ietekmes novērtējuma ziņojumu (anotāciju), kā arī š.g. 9.septembrī elektroniski atsūtīto precizēto </w:t>
      </w:r>
      <w:r w:rsidR="009B4A75" w:rsidRPr="00DD01B6">
        <w:rPr>
          <w:szCs w:val="24"/>
        </w:rPr>
        <w:t>sākotnējās ietekmes novērtējuma ziņojumu (anotāciju)</w:t>
      </w:r>
      <w:r w:rsidR="009B4A75">
        <w:rPr>
          <w:szCs w:val="24"/>
        </w:rPr>
        <w:t xml:space="preserve"> </w:t>
      </w:r>
      <w:r w:rsidRPr="00DD01B6">
        <w:rPr>
          <w:szCs w:val="24"/>
        </w:rPr>
        <w:t xml:space="preserve">un informē, ka neiebilst pret to izskatīšanu Ministru kabineta sēdē.   </w:t>
      </w:r>
    </w:p>
    <w:p w14:paraId="766BEE98" w14:textId="77777777" w:rsidR="006D6710" w:rsidRPr="00DD01B6" w:rsidRDefault="006D6710" w:rsidP="007F3771">
      <w:pPr>
        <w:rPr>
          <w:szCs w:val="24"/>
        </w:rPr>
      </w:pPr>
    </w:p>
    <w:p w14:paraId="25AD4477" w14:textId="77777777" w:rsidR="006D6710" w:rsidRPr="00DD01B6" w:rsidRDefault="006D6710" w:rsidP="00615936">
      <w:pPr>
        <w:ind w:firstLine="709"/>
        <w:rPr>
          <w:szCs w:val="24"/>
        </w:rPr>
      </w:pPr>
    </w:p>
    <w:p w14:paraId="03285DD4" w14:textId="77777777" w:rsidR="006D6710" w:rsidRPr="00DD01B6" w:rsidRDefault="006D6710" w:rsidP="007F3771">
      <w:pPr>
        <w:rPr>
          <w:szCs w:val="24"/>
        </w:rPr>
      </w:pPr>
    </w:p>
    <w:p w14:paraId="3EA44444" w14:textId="77777777" w:rsidR="006D6710" w:rsidRPr="00DD01B6" w:rsidRDefault="006D6710" w:rsidP="007F3771">
      <w:pPr>
        <w:rPr>
          <w:szCs w:val="24"/>
        </w:rPr>
      </w:pPr>
    </w:p>
    <w:p w14:paraId="4ED032AD" w14:textId="77777777" w:rsidR="00557B49" w:rsidRPr="00DD01B6" w:rsidRDefault="00557B49" w:rsidP="007F3771">
      <w:pPr>
        <w:rPr>
          <w:szCs w:val="24"/>
        </w:rPr>
      </w:pPr>
    </w:p>
    <w:p w14:paraId="2434FB54" w14:textId="77777777" w:rsidR="003F2252" w:rsidRPr="00DD01B6" w:rsidRDefault="003F2252" w:rsidP="007F3771">
      <w:pPr>
        <w:rPr>
          <w:szCs w:val="24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DD01B6" w14:paraId="337924A8" w14:textId="77777777" w:rsidTr="00AA6DC1">
        <w:tc>
          <w:tcPr>
            <w:tcW w:w="4395" w:type="dxa"/>
          </w:tcPr>
          <w:p w14:paraId="1F9A8F3F" w14:textId="77777777" w:rsidR="006D4B54" w:rsidRPr="00DD01B6" w:rsidRDefault="006D4B54" w:rsidP="007F3771">
            <w:pPr>
              <w:rPr>
                <w:szCs w:val="24"/>
              </w:rPr>
            </w:pPr>
            <w:r w:rsidRPr="00DD01B6">
              <w:rPr>
                <w:szCs w:val="24"/>
              </w:rPr>
              <w:t xml:space="preserve">Valsts sekretāres vietniece </w:t>
            </w:r>
          </w:p>
          <w:p w14:paraId="0776338A" w14:textId="77777777" w:rsidR="00AA6DC1" w:rsidRPr="00DD01B6" w:rsidRDefault="006D4B54" w:rsidP="007F3771">
            <w:pPr>
              <w:rPr>
                <w:szCs w:val="24"/>
              </w:rPr>
            </w:pPr>
            <w:r w:rsidRPr="00DD01B6">
              <w:rPr>
                <w:szCs w:val="24"/>
              </w:rPr>
              <w:t>budžeta jautājumos</w:t>
            </w:r>
          </w:p>
        </w:tc>
        <w:tc>
          <w:tcPr>
            <w:tcW w:w="1984" w:type="dxa"/>
          </w:tcPr>
          <w:p w14:paraId="5CA3EBD4" w14:textId="77777777" w:rsidR="00AA6DC1" w:rsidRPr="00DD01B6" w:rsidRDefault="00AA6DC1" w:rsidP="00AA6DC1">
            <w:pPr>
              <w:jc w:val="center"/>
              <w:rPr>
                <w:szCs w:val="24"/>
              </w:rPr>
            </w:pPr>
            <w:bookmarkStart w:id="7" w:name="edoc_info2"/>
            <w:r w:rsidRPr="00DD01B6">
              <w:rPr>
                <w:szCs w:val="24"/>
              </w:rPr>
              <w:t>(paraksts*)</w:t>
            </w:r>
            <w:bookmarkEnd w:id="7"/>
          </w:p>
        </w:tc>
        <w:tc>
          <w:tcPr>
            <w:tcW w:w="2977" w:type="dxa"/>
            <w:vAlign w:val="bottom"/>
          </w:tcPr>
          <w:p w14:paraId="179B14C9" w14:textId="77777777" w:rsidR="00AA6DC1" w:rsidRPr="00DD01B6" w:rsidRDefault="006D4B54" w:rsidP="00483407">
            <w:pPr>
              <w:jc w:val="right"/>
              <w:rPr>
                <w:szCs w:val="24"/>
              </w:rPr>
            </w:pPr>
            <w:r w:rsidRPr="00DD01B6">
              <w:rPr>
                <w:szCs w:val="24"/>
              </w:rPr>
              <w:t>J.Plūme</w:t>
            </w:r>
          </w:p>
        </w:tc>
      </w:tr>
      <w:tr w:rsidR="00AA6DC1" w:rsidRPr="00DD01B6" w14:paraId="3A5BC61F" w14:textId="77777777" w:rsidTr="00AA6DC1">
        <w:tc>
          <w:tcPr>
            <w:tcW w:w="4395" w:type="dxa"/>
          </w:tcPr>
          <w:p w14:paraId="49801F5E" w14:textId="77777777" w:rsidR="00AA6DC1" w:rsidRPr="00DD01B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534026EC" w14:textId="77777777" w:rsidR="00AA6DC1" w:rsidRPr="00DD01B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5F221A67" w14:textId="77777777" w:rsidR="00AA6DC1" w:rsidRPr="00DD01B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:rsidRPr="00DD01B6" w14:paraId="573A47D7" w14:textId="77777777" w:rsidTr="00AA6DC1">
        <w:trPr>
          <w:cantSplit/>
          <w:trHeight w:val="615"/>
        </w:trPr>
        <w:tc>
          <w:tcPr>
            <w:tcW w:w="8647" w:type="dxa"/>
          </w:tcPr>
          <w:p w14:paraId="6DCC71E5" w14:textId="77777777" w:rsidR="002D6CB4" w:rsidRPr="00DD01B6" w:rsidRDefault="00AA6DC1" w:rsidP="00AA6DC1">
            <w:pPr>
              <w:pStyle w:val="BodyTextIndent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8" w:name="edoc_info" w:colFirst="0" w:colLast="0"/>
            <w:r w:rsidRPr="00DD01B6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8"/>
    </w:tbl>
    <w:p w14:paraId="71E2E170" w14:textId="15744966" w:rsidR="00826D51" w:rsidRDefault="00826D51" w:rsidP="007F3771">
      <w:pPr>
        <w:rPr>
          <w:sz w:val="20"/>
        </w:rPr>
      </w:pPr>
    </w:p>
    <w:p w14:paraId="293099E2" w14:textId="488C460C" w:rsidR="00DD01B6" w:rsidRDefault="00DD01B6" w:rsidP="007F3771">
      <w:pPr>
        <w:rPr>
          <w:sz w:val="20"/>
        </w:rPr>
      </w:pPr>
    </w:p>
    <w:p w14:paraId="4868171F" w14:textId="5C4BD527" w:rsidR="00DD01B6" w:rsidRDefault="00DD01B6" w:rsidP="007F3771">
      <w:pPr>
        <w:rPr>
          <w:sz w:val="20"/>
        </w:rPr>
      </w:pPr>
    </w:p>
    <w:p w14:paraId="643D31A7" w14:textId="1AA6B082" w:rsidR="00DD01B6" w:rsidRDefault="00DD01B6" w:rsidP="007F3771">
      <w:pPr>
        <w:rPr>
          <w:sz w:val="20"/>
        </w:rPr>
      </w:pPr>
    </w:p>
    <w:p w14:paraId="07CE20BB" w14:textId="6727B2EE" w:rsidR="00DD01B6" w:rsidRDefault="00DD01B6" w:rsidP="007F3771">
      <w:pPr>
        <w:rPr>
          <w:sz w:val="20"/>
        </w:rPr>
      </w:pPr>
    </w:p>
    <w:p w14:paraId="79084A65" w14:textId="4E1B0126" w:rsidR="00DD01B6" w:rsidRDefault="00DD01B6" w:rsidP="007F3771">
      <w:pPr>
        <w:rPr>
          <w:sz w:val="20"/>
        </w:rPr>
      </w:pPr>
    </w:p>
    <w:p w14:paraId="7D07DD67" w14:textId="31C5A703" w:rsidR="00DD01B6" w:rsidRDefault="00DD01B6" w:rsidP="007F3771">
      <w:pPr>
        <w:rPr>
          <w:sz w:val="20"/>
        </w:rPr>
      </w:pPr>
    </w:p>
    <w:p w14:paraId="06A4FBD4" w14:textId="025DB069" w:rsidR="00DD01B6" w:rsidRDefault="00DD01B6" w:rsidP="007F3771">
      <w:pPr>
        <w:rPr>
          <w:sz w:val="20"/>
        </w:rPr>
      </w:pPr>
    </w:p>
    <w:p w14:paraId="5F456F0E" w14:textId="77777777" w:rsidR="00DD01B6" w:rsidRDefault="00DD01B6" w:rsidP="007F3771">
      <w:pPr>
        <w:rPr>
          <w:sz w:val="20"/>
        </w:rPr>
      </w:pPr>
    </w:p>
    <w:p w14:paraId="27EF79D4" w14:textId="310EB740" w:rsidR="006D4B54" w:rsidRPr="00DD01B6" w:rsidRDefault="006D4B54" w:rsidP="00550BA5">
      <w:pPr>
        <w:ind w:firstLine="142"/>
        <w:rPr>
          <w:sz w:val="20"/>
        </w:rPr>
      </w:pPr>
      <w:r w:rsidRPr="00DD01B6">
        <w:rPr>
          <w:sz w:val="20"/>
        </w:rPr>
        <w:t xml:space="preserve">Vilcāne  </w:t>
      </w:r>
      <w:r w:rsidR="00DD01B6" w:rsidRPr="00DD01B6">
        <w:rPr>
          <w:sz w:val="20"/>
        </w:rPr>
        <w:t>67-095-427</w:t>
      </w:r>
    </w:p>
    <w:p w14:paraId="29218279" w14:textId="77777777" w:rsidR="000C0DD4" w:rsidRPr="00DD01B6" w:rsidRDefault="006D4B54" w:rsidP="00550BA5">
      <w:pPr>
        <w:ind w:firstLine="142"/>
        <w:rPr>
          <w:sz w:val="20"/>
        </w:rPr>
      </w:pPr>
      <w:r w:rsidRPr="00DD01B6">
        <w:rPr>
          <w:sz w:val="20"/>
        </w:rPr>
        <w:t>zinta.vilcane@fm.gov.lv</w:t>
      </w:r>
    </w:p>
    <w:p w14:paraId="0597283D" w14:textId="77777777" w:rsidR="000C0DD4" w:rsidRPr="006D6710" w:rsidRDefault="000C0DD4" w:rsidP="007F3771">
      <w:pPr>
        <w:rPr>
          <w:sz w:val="20"/>
        </w:rPr>
      </w:pPr>
    </w:p>
    <w:sectPr w:rsidR="000C0DD4" w:rsidRPr="006D6710" w:rsidSect="002C22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ED6949" w14:textId="77777777" w:rsidR="002D2D40" w:rsidRDefault="002D2D40">
      <w:r>
        <w:separator/>
      </w:r>
    </w:p>
  </w:endnote>
  <w:endnote w:type="continuationSeparator" w:id="0">
    <w:p w14:paraId="58A7999A" w14:textId="77777777" w:rsidR="002D2D40" w:rsidRDefault="002D2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F1AC6C" w14:textId="77777777" w:rsidR="002C22B9" w:rsidRDefault="002C22B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722951"/>
      <w:docPartObj>
        <w:docPartGallery w:val="Page Numbers (Bottom of Page)"/>
        <w:docPartUnique/>
      </w:docPartObj>
    </w:sdtPr>
    <w:sdtEndPr/>
    <w:sdtContent>
      <w:p w14:paraId="47B618BB" w14:textId="77777777" w:rsidR="0015384D" w:rsidRDefault="00DC1310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0C0DD4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2FDF9E25" w14:textId="77777777" w:rsidR="0015384D" w:rsidRDefault="0015384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7D2DC7" w14:textId="77777777" w:rsidR="0015384D" w:rsidRDefault="0015384D">
    <w:pPr>
      <w:pStyle w:val="Footer"/>
      <w:jc w:val="center"/>
    </w:pPr>
  </w:p>
  <w:p w14:paraId="3552013D" w14:textId="77777777" w:rsidR="0015384D" w:rsidRDefault="001538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AA2BF0" w14:textId="77777777" w:rsidR="002D2D40" w:rsidRDefault="002D2D40">
      <w:r>
        <w:separator/>
      </w:r>
    </w:p>
  </w:footnote>
  <w:footnote w:type="continuationSeparator" w:id="0">
    <w:p w14:paraId="6C45721C" w14:textId="77777777" w:rsidR="002D2D40" w:rsidRDefault="002D2D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412762" w14:textId="77777777" w:rsidR="00F33DBE" w:rsidRDefault="00DC13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14:paraId="3D90D123" w14:textId="77777777" w:rsidR="00F33DBE" w:rsidRDefault="00F33DB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56D276" w14:textId="77777777" w:rsidR="00F33DBE" w:rsidRDefault="00F33DBE" w:rsidP="008C508E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8B0E0B" w14:textId="77777777" w:rsidR="002C22B9" w:rsidRDefault="002C22B9">
    <w:pPr>
      <w:pStyle w:val="Header"/>
    </w:pPr>
  </w:p>
  <w:p w14:paraId="6CA683B3" w14:textId="77777777" w:rsidR="002C22B9" w:rsidRDefault="002C22B9">
    <w:pPr>
      <w:pStyle w:val="Header"/>
    </w:pPr>
  </w:p>
  <w:p w14:paraId="4B1763B6" w14:textId="77777777" w:rsidR="002C22B9" w:rsidRDefault="002C22B9">
    <w:pPr>
      <w:pStyle w:val="Header"/>
    </w:pPr>
  </w:p>
  <w:p w14:paraId="5B59165B" w14:textId="77777777" w:rsidR="002C22B9" w:rsidRDefault="0037045B" w:rsidP="002C22B9">
    <w:pPr>
      <w:pStyle w:val="Header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C4F9AB9" wp14:editId="34EF6E45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877D8E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" filled="f" stroked="f">
              <v:textbox inset="0,0,0,0">
                <w:txbxContent>
                  <w:p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60661658" wp14:editId="47742089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BB87B7" w14:textId="77777777" w:rsidR="002C22B9" w:rsidRDefault="002C22B9">
    <w:pPr>
      <w:pStyle w:val="Header"/>
    </w:pPr>
  </w:p>
  <w:p w14:paraId="4C52251D" w14:textId="77777777" w:rsidR="002C22B9" w:rsidRDefault="002C22B9">
    <w:pPr>
      <w:pStyle w:val="Header"/>
    </w:pPr>
  </w:p>
  <w:p w14:paraId="066694C4" w14:textId="77777777" w:rsidR="002C22B9" w:rsidRDefault="002C22B9">
    <w:pPr>
      <w:pStyle w:val="Header"/>
    </w:pPr>
  </w:p>
  <w:p w14:paraId="2865E4C4" w14:textId="77777777" w:rsidR="002C22B9" w:rsidRDefault="002C22B9">
    <w:pPr>
      <w:pStyle w:val="Header"/>
    </w:pPr>
  </w:p>
  <w:p w14:paraId="68060A91" w14:textId="77777777" w:rsidR="002C22B9" w:rsidRDefault="002C22B9">
    <w:pPr>
      <w:pStyle w:val="Header"/>
    </w:pPr>
  </w:p>
  <w:p w14:paraId="4AD054EF" w14:textId="77777777" w:rsidR="002C22B9" w:rsidRDefault="002C22B9">
    <w:pPr>
      <w:pStyle w:val="Header"/>
    </w:pPr>
  </w:p>
  <w:p w14:paraId="3557431F" w14:textId="77777777" w:rsidR="002C22B9" w:rsidRDefault="0037045B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D10F731" wp14:editId="1EE80153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6FB6BE1F" w14:textId="77777777" w:rsidR="002C22B9" w:rsidRDefault="002C22B9">
    <w:pPr>
      <w:pStyle w:val="Header"/>
    </w:pPr>
  </w:p>
  <w:p w14:paraId="50A89E80" w14:textId="77777777" w:rsidR="002C22B9" w:rsidRDefault="002C22B9">
    <w:pPr>
      <w:pStyle w:val="Header"/>
    </w:pPr>
  </w:p>
  <w:p w14:paraId="6FD57C6C" w14:textId="77777777" w:rsidR="002C22B9" w:rsidRDefault="002C22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D40"/>
    <w:rsid w:val="002D2EFD"/>
    <w:rsid w:val="002D5898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4B54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C508E"/>
    <w:rsid w:val="008C65E9"/>
    <w:rsid w:val="008D1FFB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4A75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E367A"/>
    <w:rsid w:val="00AF21C7"/>
    <w:rsid w:val="00B26E48"/>
    <w:rsid w:val="00B30E51"/>
    <w:rsid w:val="00B45C16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04FDB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01B6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52BDC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5929B16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32762B-6E6E-410F-BD3C-513A62654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867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Ministru kabineta rīkojuma projektu "Par finan</dc:subject>
  <dc:creator>Vilcāne Z.</dc:creator>
  <dc:description>Sagatavots ALS E-aprites vidē.</dc:description>
  <cp:lastModifiedBy>Ilze Sedlina</cp:lastModifiedBy>
  <cp:revision>2</cp:revision>
  <cp:lastPrinted>2021-09-09T13:09:00Z</cp:lastPrinted>
  <dcterms:created xsi:type="dcterms:W3CDTF">2021-09-09T13:09:00Z</dcterms:created>
  <dcterms:modified xsi:type="dcterms:W3CDTF">2021-09-09T13:09:00Z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MarkAsFinal">
    <vt:bool>true</vt:bool>
  </property>
</Properties>
</file>