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25-TA-1701: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gadā 2 000 000 euro apmērā no Ekonomikas ministrijas budžeta apakšprogrammas 35.00.00 “Inovāciju ieguldījumu fonda izveidei” uz Aizsardzības ministrijas budžeta apakšprogrammā 22.12.00 "Nacionālo bruņoto spēku uzturēšana" , lai Aizsardzības ministrija varētu palielināt pamatkapitālu sabiedrības ar ierobežotu atbildību "Valsts aizsardzības korporācija” ar mērķi ieguldījumu pārvaldīšana valsts aizsardzības industrijā un ar militāro preču ražošanas attīstību saistīto procesu koordinēšana, nodrošinot ražotnes izveidi un ražošanu, kā arī veicinot valsts aizsardzības industrijas attīstību un tās piegādes ķēžu darbības nepārtrauktību.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rīkojuma projekts paredz veikt apropriācijas pārdali no Ekonomikas ministrijas uz Aizsardzības ministriju ar mērķi veikt ieguldījumu sabiedrības ar ierobežotu atbildību "Valsts aizsardzības korporācija" pamatkapitālā, nepieciešams precizēt Ministru kabineta rīkojuma projekta 1. punktu un papildināt to ar jaunu punktu, paredzot atļauju palielināt apropriāciju Aizsardzības ministrijai budžeta apakšprogrammā 22.12.00 "Nacionālo bruņoto spēku uzturēšana" atbilstošā finansēšanas klasifikāciju kategoriju kodā saskaņā ar "Likuma par budžetu un finanšu vadību" 9. panta astoņpadsmitajā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gadā 2 000 000 euro apmērā no Ekonomikas ministrijas budžeta programmas 35.00.00  "Valsts atbalsta programmas" uz Aizsardzības ministrijas budžeta apakšprogrammu 22.12.00 "Nacionālo bruņoto spēku uzturēšana", lai Aizsardzības ministrija varētu palielināt sabiedrības ar ierobežotu atbildību "Valsts aizsardzības korporācija"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sabiedrības ar ierobežotu atbildību "Valsts aizsardzības korporācija" pamatkapitāla palielināšanu 2 000 000 euro apmērā Aizsardzības ministrijas budžeta apakšprogrammā 22.12.00 "Nacionālo bruņoto spēku uzturēšana", palielinot apropriāciju finansēšanas kategorijā "Akcijas un cita līdzdalība pašu kapitālā" atbilstoši "Likuma par budžetu un finanšu vadību" 9. panta astoņpadsmitajai daļai, ieguldījumu pārvaldīšanai valsts aizsardzības industrijā un ar militāro preču ražošanas attīstību saistīto procesu koordinēšanai, nodrošinot ražotnes izveidi un ražošanu, kā arī veicinot valsts aizsardzības industrijas attīstību un tās piegādes ķēžu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un 2. punkts precizēts atbilstoši iebildumā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2025. gadā 2 000 000 euro apmērā no Ekonomikas ministrijas budžeta programmas 35.00.00  "Valsts atbalsta programmas" uz Aizsardzības ministrijas budžeta apakšprogrammu 22.12.00 "Nacionālo bruņoto spēku uzturēšana", lai Aizsardzības ministrija varētu palielināt sabiedrības ar ierobežotu atbildību "Valsts aizsardzības korporācija" pamatkapitālu.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Sabiedrībai ar ierobežotu atbildību "Valsts aizsardzības korporācija” līdz katra gada 15.novembrim trīs gadus no pirmā veiktā ieguldījuma aizsardzības vai duālā lietojamības produkta attīstībai Ekonomikas ministrijai iesniegt atskaiti par jaunradītajiem produktiem, piesaistītajām privātajām investīcijām, apgrozījuma un eksporta pieaugumu atbalstītajos uzņēmumos.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tiesību akta 24-TA-2301 “Grozījums Ministru kabineta 2023. gada 23. novembra rīkojumā Nr. 799 "Par sabiedrības ar ierobežotu atbildību "Valsts aizsardzības korporācija" dibināšanu"” (turpmāk – Grozījumi rīkojumā Nr.799) anotācijā norādīts, ka: “</w:t>
            </w:r>
            <w:r w:rsidR="00000000" w:rsidRPr="00000000" w:rsidDel="00000000">
              <w:rPr>
                <w:i w:val="1"/>
                <w:rtl w:val="0"/>
              </w:rPr>
              <w:t xml:space="preserve">plānotā iemaksa Korporācijas pamatkapitālā tiks veikta tikai, lai nodrošinātu ražošanu militārajā jomā, nodrošinot valsts drošības intereses, tādējādi attiecībā uz publisko līdzekļu iemaksu Korporācijas pamatkapitālā nav jāpiemēro komercdarbības atbalsta nosacījumi, jo šādā gadījumā valsts īsteno valsts varu atbilstoši Komisijas paziņojuma par Līguma ar Eiropas Savienības darbību 107. panta 1. punktā minēto valsts atbalsta jēdzienu (2016/C 262/01) (pieejams: https://eur-lex.europa.eu/legal-content/LV/TXT/HTML/?uri=CELEX:52016XC0719(05)) 203.punktā minētajam.</w:t>
            </w:r>
            <w:r w:rsidR="00000000" w:rsidRPr="00000000" w:rsidDel="00000000">
              <w:rPr>
                <w:rtl w:val="0"/>
              </w:rPr>
              <w:t xml:space="preserve">” Tomēr šobrīd Ekonomikas ministrija virza MK rīkojuma projektu par apropriācijas pārdali, kuras anotācijā noteikts, ka: “</w:t>
            </w:r>
            <w:r w:rsidR="00000000" w:rsidRPr="00000000" w:rsidDel="00000000">
              <w:rPr>
                <w:i w:val="1"/>
                <w:rtl w:val="0"/>
              </w:rPr>
              <w:t xml:space="preserve">[..] apropriācijas pārdale sniegs iespēju Aizsardzības ministrijai veikt iemaksu Korporācijas pamatkapitālā, lai nodrošinātu aizsardzības jomas militāra un divējāda lietojuma inovāciju un jaunu produktu attīstību Latvijā, tādējādi attiecībā uz publisko līdzekļu iemaksu Korporācijas pamatkapitālā un tālāku ieguldījumu veikšanu nebūtu jāpiemēro komercdarbības atbalsta nosacījumi.</w:t>
            </w:r>
            <w:r w:rsidR="00000000" w:rsidRPr="00000000" w:rsidDel="00000000">
              <w:rPr>
                <w:rtl w:val="0"/>
              </w:rPr>
              <w:t xml:space="preserve">”, kā arī informācija par to, ka sabiedrība ar ierobežotu atbildību "Valsts aizsardzības korporācija" (turpmāk – Sabiedrība) varētu darboties, t.sk. divējāda lietojuma inovāciju un jaunu produktu attīstību Latvijā, ir vairākkārt minēta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pasākumiem, kas saistīti tikai ar drošības un aizsardzības mērķi, komercdarbības atbalsta regulējuma nosacījumus nav jāpiemēro, ja publiskā finansējuma piešķiršana (jebkādā formā) saimnieciskās darbības veicējiem ir paredzēta to īstenotajām darbībām vienīgi militārajā jomā (atbilstoši Līguma par Eiropas Savienības darbību 346.panta 1.daļas (b) apakšpunktā noteiktajam). Attiecīgi šajā gadījumā var tikt pieņemts, ka publiskā institūcijas darbojas “īstenojot valsts varu”, nodrošinot valsts drošības intereses, līdz ar to publiskā finansējuma piešķiršana (jebkādā formā) nekvalificējas kā atbalsts saimnieciskajai darbībai un tādējādi nav jāpiemēro komercdarbības atbalsta regulējuma nosacījumi (skat. Komisijas paziņojuma par Līguma ar Eiropas Savienības darbību 107. panta 1. punktā minēto valsts atbalsta jēdzienu (2016/C 262/01) 17.punktu, 203.punktu, kā arī skat. Finanšu ministrijas sagatavoto skaidrojošo materiālu: https://www.fm.gov.lv/lv/media/21699/download?attachment). Savukārt, ja publisko finansējumu paredzēts piešķirt divējāda lietojuma preču un tehnoloģiju jomā, tas būtu vērtējams kā saimniecisks projekts, kuram, piešķirot publisko finansējumu, būtu jāpiemēro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pārskatīt un precizēt rīkojuma projektu un anotāciju: 1) svītrojot informāciju par to, ka Sabiedrība nodarbosies ar divējāda lietojuma inovāciju un jaunu produktu attīstību Latvijā (kas būtu atbilstoši grozījumiem rīkojumā Nr.799), vai 2) papildinot rīkojuma projektu ar punktu par komercdarbības atbalsta regulējuma piemērošanu gadījumos, kad ieguldījums pamatkapitālā tiks novirzīts arī divējāda lietojuma preču un tehnoloģiju ražošanai, kā arī papildināt anotācijas 1.3.sadaļu ar attiecīgu skaidrojumu, t.sk. norādot piemērojamo komercdarbības atbalsta regulējumu. Šajā gadījumā, ja tiktu saglabāta iespēja Sabiedrībai veikt darbības gan militārajā jomā, gan īstenot aktivitātes divējāda lietojuma preču un tehnoloģiju jomā, ir jānodrošina finanšu plūsmu nodalīšanu, nodrošinot, ka aktivitātes divējāda lietojuma preču un tehnoloģiju jomā negūst labumu no publiskajiem līdzekļiem, kas piešķirti darbībām militārajā jomā, vai 3) ja ir iespējams sniegt atbilstošu pamatojumu, ieguldījumu pamatkapitālā veicot saskaņā ar tirgus ekonomikas dalībnieka principu attiecībā uz divējāda lietojuma inovāciju un jaunu produktu attīstību Latvijā, respektīvi, pierādot, ka valsts rīkojās tā, kā būtu rīkojies jebkurš privātais investors tirgū un pamatojot, ka līdzīgos apstākļos līdzīga lieluma privātais ieguldītājs, kas darbojas normālos tirgus ekonomikas apstākļos, būtu ieinteresēts veikt attiecīgo ieguldījumu, tādējādi izslēdzot ekonomiskās priekšrocības radīšanu un komercdarbības atbalsta klātbūtni darījumā.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Rīkojuma projektā un anotācijā ir svītorta atsauce uz divējāda 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Rīkojuma projekts nav papildināts ar punktu par komercdarbības atbalsta regulējuma piemērošanu gadījumos, kad ieguldījums pamatkapitālā tiks novirzīts arī divējāda lietojuma preču un tehnoloģiju ražošanai, jo nav paredzēts piešķirt atbalstu divējāda lietojuma preču un tehnoloģiju ražošanai.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netiks sniegts divējāda lietojuma inovāciju un jaunu produktu attīstībai Latvijā - tādēļ šāds pamatojums nav iekļauts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ar ierobežotu atbildību "Valsts aizsardzības korporācija” līdz katra gada 15.novembrim trīs gadus no pirmā veiktā ieguldījuma militāra produkta attīstībai Ekonomikas ministrijai iesniegt atskaiti par jaunradītajiem produktiem, piesaistītajām privātajām investīcijām, apgrozījuma un eksporta pieaugumu atbalstītajos 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rīkojuma projekta anotāciju, norādot, ka SIA “Valsts aizsardzības korporācija” atbilstoši 2013. gada 10. decembra Ministru kabineta noteikumiem Nr. 1456 “Noteikumi par institucionālo sektoru klasifikāciju” ir klasificētā vispārējās valdības sektorā[1] (S.130130 – valsts struktūru kontrolētas un finansētas komercsabiedrības), attiecīgi SIA “Valsts aizsardzības korporācija” ar savu saimniecisko darbību ietekmē vispārējās valdības budžeta bilanci.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lūgums anotācijas 3.sadaļā “Tiesību akta projekta ietekme uz valsts budžetu un pašvaldību budžetiem” pie “Cita informācija” norādīt kā plānots izlietot palielināto pamatkapitālu, norādot plānotās izmaksas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Institucionālo sektoru klasifikators ir pieejams: https://tools.stat.gov.lv/isk/lv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atbilstoši iebildumā norādītajam.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"Valsts aizsardzības korporācija”  saskaņo ar Ekonomikas ministriju trīs gadu ieguldījuma stratēģiju, nodrošinot </w:t>
            </w:r>
            <w:r w:rsidR="00000000" w:rsidRPr="00000000" w:rsidDel="00000000">
              <w:rPr>
                <w:rtl w:val="0"/>
              </w:rPr>
              <w:t xml:space="preserve">1.</w:t>
            </w:r>
            <w:r w:rsidR="00000000" w:rsidRPr="00000000" w:rsidDel="00000000">
              <w:rPr>
                <w:rtl w:val="0"/>
              </w:rPr>
              <w:t xml:space="preserve"> punktā piešķirto līdzekļu dubultošanu līdz 2028.gada 31.decembrim un turpmāk vienojoties ar Ekonomikas ministriju par plānoto mērķu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likt atsauci uz 1.punktu teikuma sākumā - attiecinot to ne tikai uz līdzekļu dubultošanos, bet arī ieguldījumu stratēģiju.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Sabiedrībai ar ierobežotu atbildību "Valsts aizsardzības korporācija”  saskaņo ar Ekonomikas ministriju 1.punktā minēto trīs gadu ieguldījuma stratēģiju, nodrošinot piešķirto līdzekļu dubultošanu līdz 2028.gada 31.decembrim un turpmāk vienojoties ar Ekonomikas ministriju par plānoto mērķu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punkts precizēts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sabiedrības ar ierobežotu atbildību "Valsts aizsardzības korporācija" pamatkapitāla palielināšanu 2 000 000 euro apmērā Aizsardzības ministrijas budžeta apakšprogrammā 22.12.00 "Nacionālo bruņoto spēku uzturēšana", palielinot apropriāciju finansēšanas kategorijā "Akcijas un cita līdzdalība pašu kapitālā" atbilstoši Likuma par budžetu un finanšu vadību 9. panta astoņpadsmitajai daļai, ieguldījumu pārvaldīšanai valsts aizsardzības industrijā un ar militāro preču ražošanas attīstību saistīto procesu koordinēšanai, nodrošinot ražotnes izveidi un ražošanu, kā arī veicinot valsts aizsardzības industrijas attīstību un tās piegādes ķēžu darbības nepārtrauktību.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ar ierobežotu atbildību "Valsts aizsardzības korporācija” līdz katra gada 15.novembrim trīs gadus no pirmā veiktā ieguldījuma aizsardzības vai duālā lietojamības produkta attīstībai Ekonomikas ministrijai iesniegt atskaiti par jaunradītajiem produktiem, piesaistītajām privātajām investīcijām, apgrozījuma un eksporta pieaugumu atbalstītajos uzņēmumos.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Ekonomikas ministrijas izziņas 2.punktā sniegto skaidrojumu, ka Finanšu ministrijas 30.07.2025.izteiktais iebildums ir ņemts vērā, lūdzam no Ministru kabineta rīkojuma projekta 4.punkta dzēst vārdus: "vai duālā lietojamības", kā arī pārskatīt anotācijā norādītos skaidrojumus, dzēšot visas norādes par iespējamu Sabiedrības ar ierobežotu atbildību "Valsts aizsardzības korporācija” iesaisti duālo un civilam tirgum piemērotu produktu un tehnoloģiju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4.punkta dzēsti vārdi "vai duālā lietojamības"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ar ierobežotu atbildību "Valsts aizsardzības korporācija” līdz katra gada 15.novembrim trīs gadus no pirmā veiktā ieguldījuma militāra produkta attīstībai Ekonomikas ministrijai iesniegt atskaiti par jaunradītajiem produktiem, piesaistītajām privātajām investīcijām, apgrozījuma un eksporta pieaugumu atbalstītajos 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ar ierobežotu atbildību "Valsts aizsardzības korporācija” līdz katra gada 15.novembrim trīs gadus no pirmā veiktā ieguldījuma aizsardzības vai duālā lietojamības produkta attīstībai Ekonomikas ministrijai iesniegt atskaiti par jaunradītajiem produktiem, piesaistītajām privātajām investīcijām, apgrozījuma un eksporta pieaugumu atbalstītajos uzņēmumos.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rīkojuma projekta 4. punktu, ņemot vērā piedāvāto redakciju, izņemot iekļauto par ieguldījumiem par duāla lietojuma produktu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ar ierobežotu atbildību "Valsts aizsardzības korporācija” līdz katra gada 15.novembrim trīs gadus no pirmā veiktā ieguldījuma militāra produkta attīstībai Ekonomikas ministrijai iesniegt atskaiti par jaunradītajiem produktiem, piesaistītajām privātajām investīcijām, apgrozījuma un eksporta pieaugumu atbalstītajos uzņēmumos.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4.punkts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Sabiedrībai ar ierobežotu atbildību "Valsts aizsardzības korporācija” līdz katra gada 15.novembrim trīs gadus no pirmā veiktā ieguldījuma militāra produkta attīstībai Ekonomikas ministrijai iesniegt atskaiti par jaunradītajiem produktiem, piesaistītajām privātajām investīcijām, apgrozījuma un eksporta pieaugumu atbalstītajos uzņēmumos.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un Ekonomikas ministrijai normatīvajos aktos noteiktajā kārtībā sagatavot un iesniegt Finanšu ministrijā pieprasījumu par apropriācijas pārdali atbilstoši šā rīkojuma </w:t>
            </w:r>
            <w:r w:rsidR="00000000" w:rsidRPr="00000000" w:rsidDel="00000000">
              <w:rPr>
                <w:rtl w:val="0"/>
              </w:rPr>
              <w:t xml:space="preserve">1.</w:t>
            </w:r>
            <w:r w:rsidR="00000000" w:rsidRPr="00000000" w:rsidDel="00000000">
              <w:rPr>
                <w:rtl w:val="0"/>
              </w:rPr>
              <w:t xml:space="preserve">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precizēto Ministru kabineta rīkojuma projekta 2. punktu, kas paredz apropriācijas palielināšanu finansēšanas kategorijā "Akcijas un cita līdzdalība pašu kapitālā", lūdzam precizēt Ministru kabineta rīkojuma projekta 5. punkta redakciju un vārdu “pārdali” aizstāt ar vārdu “izmaiņām”, un papildināt ar atsauci uz Ministru kabineta rīkojuma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ministrijai un Ekonomikas ministrijai normatīvajos aktos noteiktajā kārtībā sagatavot un iesniegt Finanšu ministrijā pieprasījumu par apropriācijas izmaiņām atbilstoši šā rīkojuma 1. un 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 punkts, mainot vārdu "pārdale" uz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Aizsardzības ministrijai un Ekonomikas ministrijai normatīvajos aktos noteiktajā kārtībā sagatavot un iesniegt Finanšu ministrijā pieprasījumu par apropriācijas izmaiņām atbilstoši šā rīkojuma </w:t>
            </w:r>
            <w:r w:rsidR="00000000" w:rsidRPr="00000000" w:rsidDel="00000000">
              <w:rPr>
                <w:rtl w:val="0"/>
              </w:rPr>
              <w:t xml:space="preserve">1.</w:t>
            </w:r>
            <w:r w:rsidR="00000000" w:rsidRPr="00000000" w:rsidDel="00000000">
              <w:rPr>
                <w:rtl w:val="0"/>
              </w:rPr>
              <w:t xml:space="preserve"> un </w:t>
            </w:r>
            <w:r w:rsidR="00000000" w:rsidRPr="00000000" w:rsidDel="00000000">
              <w:rPr>
                <w:rtl w:val="0"/>
              </w:rPr>
              <w:t xml:space="preserve">2.</w:t>
            </w:r>
            <w:r w:rsidR="00000000" w:rsidRPr="00000000" w:rsidDel="00000000">
              <w:rPr>
                <w:rtl w:val="0"/>
              </w:rPr>
              <w:t xml:space="preserve">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anotācijas pirmo un astoto rindkopu, ņemot vērā piedāvāto redakciju, izslēdzot no anotācijas teksta iekļauto par duāla lietojuma produktu attīstību, jo Valsts aizsardzības korporācijas uzdevums nav divējāda lietojuma produktu ražošana un tās bāzes attīstīšana.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aizsardzības industrijas pienesumu Latvijas tautsaimniecībai un militāru produktu un tehnoloģiju, kā arī inovāciju, izstrādi Latvijā, MK rīkojuma projekts paredz veikt apropriācijas pārdali 2025.gadā 2 milj. euro apmērā no Ekonomikas ministrijas budžeta programmā 35.00.00 “Valsts atbalsta programmas” pasākumam “Inovāciju ieguldījumu fonda izveidei” paredzētā finansējuma Aizsardzības ministrijai valsts budžeta apakšprogrammā 22.12.00 "Nacionālo bruņoto spēku uzturēšana", lai varētu palielināt Korporācijas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Sabiedrībai ar ierobežotu atbildību "Valsts aizsardzības korporācija” līdz katra gada 15.novembrim trīs gadus no pirmā veiktā ieguldījuma militāra produkta attīstībai Ekonomikas ministrijai jāiesniedz atskaite par jaunradītajiem produktiem, piesaistītajām privātajām investīcijām, radītajām darba vietām un to atalgojumu, apgrozījuma un eksporta pieaugumu atbalstītajos uzņēmumos.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priekšlikumā sniegtajam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1.3.sadaļas risinājuma apraksta otro rindkopu, ņemot vērā, ka tā dublē pirmajā rindkopā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Risinājuma apraksta otrā rindkopa dzēsta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1.3.sadaļas risinājuma apraksta pirmo rindkopu, norādot, ka pārdale 2025.gadā 2 milj. euro apmērā tiks veikta no Ekonomikas ministrijas budžeta programmā 35.00.00 “Valsts atbalsta programmas” pasākumam “Inovāciju ieguldījumu fonda izveidei” paredzētā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sagatavotā tiesību akta veidu lūdzam precizēt anotācijas 2.2.2., 2.2.3., 2.2.4. un 2.2.6. sadaļas un vārdus “Noteikumu projekts” aizstāt ar vārdiem“ Rīkojuma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precizetas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3.sadaļas 6.punktu papildināt ar aprēķinu vai papildu informāciju, kas pamato pārdalāmā finansējuma apmēru, kā arī punktā “Cita informācija” precizēt Ekonomikas ministrijas budžeta programmas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3. sadaļas 6. punktā iekļauta informācija - palielinātā pamatkapitāla plānotās izmaksas sadalījumā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informācija "Cita informācija", kur ir precizēta EM budžeta programmas nosaukums.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pievienot Aizsardzības ministrijas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paredzēts, lai nodrošinātu ieguldījumu pārvaldīšana valsts aizsardzības industrijā un ar militāro preču ražošanas attīstību saistīto procesu koordinēšana, nodrošinot ražotnes izveidi un ražošanu, kā arī veicinot valsts aizsardzības industrijas attīstību un tās piegādes ķēžu darbības nepārtrauktību.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2025. gadam no Ekonomikas ministrijas budžeta programmas 35.00.00 “Inovāciju ieguldījumu fonda izveidei” uz Aizsardzības ministrijas budžeta apakšprogrammu 22.12.00 "Nacionālo bruņoto spēku uzturēšana" 2 000 000 euro apmērā tiks veikta precizējot abu minēto ministriju izdevumus.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ir precizēta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- 30.07.2025.)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iekļauto informāciju, ievērojot, ka “Inovāciju ieguldījumu fonda izveidei” ir pasākuma, nevis programmas nosaukums, kā arī papildināt minēto punktu ar aprēķinu vai papildu informāciju, kas pamato pārdalāmā finansējuma ampēru. Vienlaikus lūdzam punktā “Cita informācija” precizēt Ekonomikas ministrijas budžeta programmas nosaukumu un norādīt Aizsardzības ministrijas budžeta apakšprogrammu.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 ir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25-TA-1701</w:t>
    </w:r>
    <w:r>
      <w:br/>
    </w:r>
    <w:r w:rsidR="00000000" w:rsidRPr="00000000" w:rsidDel="00000000">
      <w:rPr>
        <w:rtl w:val="0"/>
      </w:rPr>
      <w:t xml:space="preserve">15.08.2025. 14.49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25-TA-1701</w:t>
    </w:r>
    <w:r>
      <w:br/>
    </w:r>
    <w:r w:rsidR="00000000" w:rsidRPr="00000000" w:rsidDel="00000000">
      <w:rPr>
        <w:rtl w:val="0"/>
      </w:rPr>
      <w:t xml:space="preserve">15.08.2025. 14.49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Izziņa_25-TA-1701.docx</dc:title>
</cp:coreProperties>
</file>

<file path=docProps/custom.xml><?xml version="1.0" encoding="utf-8"?>
<Properties xmlns="http://schemas.openxmlformats.org/officeDocument/2006/custom-properties" xmlns:vt="http://schemas.openxmlformats.org/officeDocument/2006/docPropsVTypes"/>
</file>