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23-TA-530: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Uriekstes ielā 42B, Rīgā, nodošanu Finanšu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(nekustamā īpašuma kadastra Nr. 0100 068 0114) Uriekstes ielā 42, Rīgā, sastāvā ir divas zemes vienības -   zemes vienība ar kadastra apzīmējumu 0100 096 0262, 5.8951 ha platībā, kuru paredzēts nodot Finanšu ministrijas valdījumā un zemes vienība ar kadastra apzīmējumu 0100 096 0263, 23.9119 ha platībā, kas paliek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 096 0262, 5.8951 ha platībā ir izveidota no nekustamā īpašuma (nekustamā īpašuma kadastra Nr. 0100 068 0114) Uriekstes ielā 42, Rīgā, un nekustamā īpašuma (nekustamā īpašuma kadastra Nr. 0100 096 2021) Uriekstes ielā 32, Rīgā, nodalīto zemes vienību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ludzam precizēt rīkojuma projektu un anotāciju atbilstoši aktuālajiem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rīkojuma projekta tālākai virzībai ir nepieciešams saņemt Rīgas brīvostas pārvaldes viedokli, jo saskaņā ar Ministru kabineta 2006.gada 22.augusta noteikumiem Nr.690 „Noteikumi par Rīgas brīvostas robežu noteikšanu” minētie valsts nekustamie īpašumi atrodas Rīgas brīvostas teritorijā. Pamatojoties uz Likuma par ostām 4.panta trešo daļu, tie ir Rīgas brīvostas pārvaldes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Satiksmes ministrija lūdza Rīgas brīvostas pārvaldi sniegt viedokli par rīkojuma projektu, uz ko tika saņemta sekojoša atbilde: atbilstoši Rīgas brīvostas likuma 6.panta pirmās daļas noteikumiem Ostas pārvaldes augstākā lēmējinstitūcija ir Ostas valde un saskaņā ar Rīgas brīvostas pārvaldes nolikuma 34.23.apakšpunktu Rīgas brīvostas valdes kompetencē ir pieņemt ieteikuma rakstura lēmumus par brīvostas pārvaldes valdījumā esošā nekustamā īpašuma atsavināšanu, nekustamā īpašuma iegūšanu valsts vai pašvaldības īpašumā. Jautājums par zemesgabala Uriekstes ielā 42, Rīgā, un Uriekstes ielā 32, Rīgā, nodošanu Finanšu ministrijas valdījumā tiks virzīts izskatīšanai Rīgas brīvostas valdes sēdē 2023. gada 24.martā.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projekta tālāku virzību būs iespējams saskaņot pēc Rīgas brīvostas valdes lēmuma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rīkojuma projekta nodošanas pirmreizējai saskaņošanai jaunas infrastruktūras izveidei kontroles dienestu funkciju īstenošanai Kundziņsalā nepieciešamais valsts nekustamais īpašums  (nekustamā īpašuma kadastra Nr. 0100 096 0264) – zemes vienība (zemes vienības kadastra apzīmējums 0100 096 0262) 5,8951 ha platībā – Uriekstes ielā 42B, Rīgā, ir nodalīts un ierakstīts zemesgrāmatā uz valsts vārda Satiksmes ministrijas personā Rīgas pilsētas zemesgrāmatas nodalījumā Nr. 100000670657, lēmuma datums: 13.04.2023., ir redakcionāli precizēts rīkojuma projekts un tā anotācija atbilstošo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rīcībā esošo informāciju a Rīgas brīvostas pārvalde 2023.gada 24.martā pieņēma lēmumu Nr.34 ar kuru atbalsta zemes vienības ar kadastra apzīmējums 0100 096 0262 Uriekstes ielā 42B, Rīgā, nodošanu Finanšu ministrijai valdījumā,  projekta “Jaunas infrastruktūras izveide kontroles dienestu funkciju īstenošanai Uriekstes ielā 42, Rīgā” realizācijai. Rīgas brīvostas pārvaldes pieņemtais lēmums ir nosūtīts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nav tiesisku šķēršļu izstrādātā rīkojuma projekta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Uriekstes ielā 42B, Rīgā, nodošanu Finanšu ministrijas valdījumā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TAP portālā katram projekta veidam ir definēts TA lietai obligāti sagatavojamās informācijas komplekts. Lai apliecinātu projektā regulēto tiesisko attiecību likumību, TA lietai papildus pievieno nepieciešamo informāciju un </w:t>
            </w:r>
            <w:r w:rsidR="00000000" w:rsidRPr="00000000" w:rsidDel="00000000">
              <w:rPr>
                <w:u w:val="single"/>
                <w:rtl w:val="0"/>
              </w:rPr>
              <w:t xml:space="preserve">dokumentus, bez kuru esības nav iespējams pieņemt lēmumu pēc būtības. Ņemot vērā minēto, nepieciešams Tiesību akta lietai pievienot visus dokumentus, </w:t>
            </w:r>
            <w:r w:rsidR="00000000" w:rsidRPr="00000000" w:rsidDel="00000000">
              <w:rPr>
                <w:rtl w:val="0"/>
              </w:rPr>
              <w:t xml:space="preserve">kas apliecina projektā regulējamo tiesisko attiecību likumību (it īpaši īpašuma tiesību uz valdījumā nododamajiem nekustamiem īpašumiem un to sastāvu apliecinoši dokumenti), bez kuru esības Ministru kabinetam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pamatojošie dokumenti ir pievienoti tiesību aktu lietai.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pievienotās Informatīvās izdrukas no Kadastra informācijas sistēmas teksta datiem secināms, ka rīkojuma projekta 1. punktā minētajām zemes vienībām reģistrēti dažādi apgrūtinājumi. Ņemot vērā minēto, tiesiskās skaidrības nodrošināšanai lūdzam anotācijā ietvert skaidrojumu par attiecīgo apgrūtinājumu ietekmi uz apgrūtināto zemes vienību turpmāko izmantošanu to tiesiskā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rīkojuma projekta nodošanas pirmreizējai saskaņošanai jaunas infrastruktūras izveidei kontroles dienestu funkciju īstenošanai Kundziņsalā nepieciešamais valsts nekustamais īpašums  (nekustamā īpašuma kadastra Nr. 0100 096 0264) – zemes vienība (zemes vienības kadastra apzīmējums 0100 096 0262) 5,8951 ha platībā – Uriekstes ielā 42B, Rīgā, ir nodalīta un ierakstīta zemesgrāmatā uz valsts vārda Satiksmes ministrijas personā Rīgas pilsētas zemesgrāmatas nodalījumā Nr. 100000670657, lēmuma datums: 13.04.2023., </w:t>
            </w:r>
            <w:r w:rsidR="00000000" w:rsidRPr="00000000" w:rsidDel="00000000">
              <w:rPr>
                <w:b w:val="1"/>
                <w:rtl w:val="0"/>
              </w:rPr>
              <w:t xml:space="preserve">ir redakcionāli precizēts rīkojuma projekts un tā anotācija atbilstošo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anotācijā ir iekļauta informācija par nekustamajam īpašumam Uriekstes ielā 42B, Rīgā, noteiktajiem apgrūtinājumiem un to ietekmi uz zemes vienības turpmāko izmantošanu to tiesiskā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izmantojot nekustamo īpašumu Uriekstes ielā 42B, Rīgā, būs saistoša Aizsargjoslu likumā noteiktā kārtība atbilstoši aizsargjoslas veidam."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nekustamo īpašumu daļu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saskaņošanas gaitā mainīts rīkojuma projekta nosaukums, aicinām attiecīgi precizēt Ministru kabineta sēdes protkollēmuma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protkollēmuma projekta nosaukums precizēts uz "Par valsts nekustamā īpašuma Uriekstes ielā 42B, Rīgā, nodošanu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valsts nekustamā īpašuma Uriekstes ielā 42B, Rīgā, nodošanu Finanšu ministrijas valdījumā"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23-TA-530</w:t>
    </w:r>
    <w:r>
      <w:br/>
    </w:r>
    <w:r w:rsidR="00000000" w:rsidRPr="00000000" w:rsidDel="00000000">
      <w:rPr>
        <w:rtl w:val="0"/>
      </w:rPr>
      <w:t xml:space="preserve">09.05.2023. 07.58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23-TA-530</w:t>
    </w:r>
    <w:r>
      <w:br/>
    </w:r>
    <w:r w:rsidR="00000000" w:rsidRPr="00000000" w:rsidDel="00000000">
      <w:rPr>
        <w:rtl w:val="0"/>
      </w:rPr>
      <w:t xml:space="preserve">09.05.2023. 07.58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Izziņa_23-TA-530.docx</dc:title>
</cp:coreProperties>
</file>

<file path=docProps/custom.xml><?xml version="1.0" encoding="utf-8"?>
<Properties xmlns="http://schemas.openxmlformats.org/officeDocument/2006/custom-properties" xmlns:vt="http://schemas.openxmlformats.org/officeDocument/2006/docPropsVTypes"/>
</file>