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F70" w:rsidRDefault="00FF6F70" w:rsidP="00FF6F70">
      <w:pPr>
        <w:rPr>
          <w:rFonts w:eastAsia="Times New Roman"/>
          <w:lang w:val="en-US"/>
        </w:rPr>
      </w:pPr>
      <w:bookmarkStart w:id="0" w:name="_GoBack"/>
      <w:bookmarkEnd w:id="0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Līvija</w:t>
      </w:r>
      <w:proofErr w:type="spellEnd"/>
      <w:r>
        <w:rPr>
          <w:rFonts w:eastAsia="Times New Roman"/>
          <w:lang w:val="en-US"/>
        </w:rPr>
        <w:t xml:space="preserve"> Liepiņa &lt;Livija.Liepina@lm.gov.lv&gt;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June 18, 2021 3:47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Aizsardzības ministrija &lt;Kanceleja@mod.gov.lv&gt;; Ieva Rubļevska &lt;Ieva.Rublevska@mod.gov.lv&gt;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LM mail/</w:t>
      </w:r>
      <w:proofErr w:type="spellStart"/>
      <w:r>
        <w:rPr>
          <w:rFonts w:eastAsia="Times New Roman"/>
          <w:lang w:val="en-US"/>
        </w:rPr>
        <w:t>Labmin</w:t>
      </w:r>
      <w:proofErr w:type="spellEnd"/>
      <w:r>
        <w:rPr>
          <w:rFonts w:eastAsia="Times New Roman"/>
          <w:lang w:val="en-US"/>
        </w:rPr>
        <w:t xml:space="preserve"> &lt;lm@lm.gov.lv&gt;; </w:t>
      </w:r>
      <w:proofErr w:type="spellStart"/>
      <w:r>
        <w:rPr>
          <w:rFonts w:eastAsia="Times New Roman"/>
          <w:lang w:val="en-US"/>
        </w:rPr>
        <w:t>Egita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Dorožkina</w:t>
      </w:r>
      <w:proofErr w:type="spellEnd"/>
      <w:r>
        <w:rPr>
          <w:rFonts w:eastAsia="Times New Roman"/>
          <w:lang w:val="en-US"/>
        </w:rPr>
        <w:t xml:space="preserve"> &lt;Egita.Dorozkina@lm.gov.lv&gt;; Diāna </w:t>
      </w:r>
      <w:proofErr w:type="spellStart"/>
      <w:r>
        <w:rPr>
          <w:rFonts w:eastAsia="Times New Roman"/>
          <w:lang w:val="en-US"/>
        </w:rPr>
        <w:t>Jakaite</w:t>
      </w:r>
      <w:proofErr w:type="spellEnd"/>
      <w:r>
        <w:rPr>
          <w:rFonts w:eastAsia="Times New Roman"/>
          <w:lang w:val="en-US"/>
        </w:rPr>
        <w:t xml:space="preserve"> &lt;Diana.Jakaite@lm.gov.lv&gt;; </w:t>
      </w:r>
      <w:proofErr w:type="spellStart"/>
      <w:r>
        <w:rPr>
          <w:rFonts w:eastAsia="Times New Roman"/>
          <w:lang w:val="en-US"/>
        </w:rPr>
        <w:t>Aldis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Dūdiņš</w:t>
      </w:r>
      <w:proofErr w:type="spellEnd"/>
      <w:r>
        <w:rPr>
          <w:rFonts w:eastAsia="Times New Roman"/>
          <w:lang w:val="en-US"/>
        </w:rPr>
        <w:t xml:space="preserve"> &lt;Aldis.Dudins@lm.gov.lv&gt;; Dace Kļaviņa &lt;Dace.Klavina@lm.gov.lv&gt;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Par </w:t>
      </w:r>
      <w:proofErr w:type="spellStart"/>
      <w:r>
        <w:rPr>
          <w:rFonts w:eastAsia="Times New Roman"/>
          <w:lang w:val="en-US"/>
        </w:rPr>
        <w:t>precizētā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likumprojekta</w:t>
      </w:r>
      <w:proofErr w:type="spellEnd"/>
      <w:r>
        <w:rPr>
          <w:rFonts w:eastAsia="Times New Roman"/>
          <w:lang w:val="en-US"/>
        </w:rPr>
        <w:t xml:space="preserve"> “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Nacionālās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drošības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 xml:space="preserve">” VSS-289 </w:t>
      </w:r>
      <w:proofErr w:type="spellStart"/>
      <w:r>
        <w:rPr>
          <w:rFonts w:eastAsia="Times New Roman"/>
          <w:lang w:val="en-US"/>
        </w:rPr>
        <w:t>elektronisko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FF6F70" w:rsidRDefault="00FF6F70" w:rsidP="00FF6F70"/>
    <w:p w:rsidR="00FF6F70" w:rsidRDefault="00FF6F70" w:rsidP="00FF6F70">
      <w:pPr>
        <w:rPr>
          <w:color w:val="000000"/>
        </w:rPr>
      </w:pPr>
      <w:r>
        <w:rPr>
          <w:color w:val="000000"/>
        </w:rPr>
        <w:t>Labdien!</w:t>
      </w:r>
    </w:p>
    <w:p w:rsidR="00FF6F70" w:rsidRDefault="00FF6F70" w:rsidP="00FF6F70">
      <w:pPr>
        <w:rPr>
          <w:color w:val="000000"/>
        </w:rPr>
      </w:pPr>
      <w:r>
        <w:rPr>
          <w:color w:val="000000"/>
        </w:rPr>
        <w:t> </w:t>
      </w:r>
    </w:p>
    <w:p w:rsidR="00FF6F70" w:rsidRDefault="00FF6F70" w:rsidP="00FF6F70">
      <w:pPr>
        <w:rPr>
          <w:color w:val="000000"/>
        </w:rPr>
      </w:pPr>
      <w:r>
        <w:rPr>
          <w:color w:val="000000"/>
        </w:rPr>
        <w:t xml:space="preserve">Labklājības ministrija ir izskatījusi Aizsardzības ministrijas precizēto likumprojektu “Grozījumi Nacionālās drošības likumā” VSS-289, tā anotāciju, </w:t>
      </w:r>
      <w:r>
        <w:rPr>
          <w:rStyle w:val="spelle"/>
          <w:color w:val="000000"/>
        </w:rPr>
        <w:t>protokollēmuma</w:t>
      </w:r>
      <w:r>
        <w:rPr>
          <w:color w:val="000000"/>
        </w:rPr>
        <w:t xml:space="preserve"> projektu un izziņu par atzinumos izteiktajiem iebildumiem un saskaņo tos bez priekšlikumiem un iebildumiem.</w:t>
      </w:r>
    </w:p>
    <w:p w:rsidR="00FF6F70" w:rsidRDefault="00FF6F70" w:rsidP="00FF6F70">
      <w:pPr>
        <w:rPr>
          <w:color w:val="000000"/>
        </w:rPr>
      </w:pPr>
      <w:r>
        <w:rPr>
          <w:color w:val="000000"/>
        </w:rPr>
        <w:t> </w:t>
      </w: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70"/>
    <w:rsid w:val="007109A4"/>
    <w:rsid w:val="00902968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313FFE-2628-4043-A093-6343924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F7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FF6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2021-06-19T07:38:00Z</dcterms:created>
  <dcterms:modified xsi:type="dcterms:W3CDTF">2021-06-19T07:38:00Z</dcterms:modified>
</cp:coreProperties>
</file>