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D8AFE" w14:textId="77777777" w:rsidR="00B46AED" w:rsidRDefault="00775451" w:rsidP="00775451">
      <w:pPr>
        <w:pStyle w:val="Title"/>
        <w:pBdr>
          <w:bottom w:val="single" w:sz="12" w:space="1" w:color="auto"/>
        </w:pBdr>
        <w:outlineLvl w:val="0"/>
      </w:pPr>
      <w:proofErr w:type="gramStart"/>
      <w:r>
        <w:t>LATVIJAS REPUBLIKAS MINISTRU KABINETA</w:t>
      </w:r>
      <w:proofErr w:type="gramEnd"/>
      <w:r>
        <w:t xml:space="preserve"> SĒDE</w:t>
      </w:r>
      <w:r>
        <w:br/>
      </w:r>
    </w:p>
    <w:p w14:paraId="06D9F1E4" w14:textId="77777777" w:rsidR="00775451" w:rsidRDefault="00775451" w:rsidP="00775451">
      <w:pPr>
        <w:spacing w:after="0" w:line="240" w:lineRule="auto"/>
        <w:jc w:val="center"/>
        <w:rPr>
          <w:rFonts w:ascii="Times New Roman" w:eastAsia="Times New Roman" w:hAnsi="Times New Roman"/>
          <w:i/>
          <w:sz w:val="28"/>
          <w:szCs w:val="24"/>
          <w:lang w:val="en-GB"/>
        </w:rPr>
      </w:pPr>
      <w:proofErr w:type="spellStart"/>
      <w:r>
        <w:rPr>
          <w:rFonts w:ascii="Times New Roman" w:eastAsia="Times New Roman" w:hAnsi="Times New Roman"/>
          <w:i/>
          <w:sz w:val="28"/>
          <w:szCs w:val="24"/>
          <w:lang w:val="en-GB"/>
        </w:rPr>
        <w:t>p</w:t>
      </w:r>
      <w:r w:rsidRPr="00775451">
        <w:rPr>
          <w:rFonts w:ascii="Times New Roman" w:eastAsia="Times New Roman" w:hAnsi="Times New Roman"/>
          <w:i/>
          <w:sz w:val="28"/>
          <w:szCs w:val="24"/>
          <w:lang w:val="en-GB"/>
        </w:rPr>
        <w:t>rotokola</w:t>
      </w:r>
      <w:proofErr w:type="spellEnd"/>
      <w:r w:rsidRPr="00775451">
        <w:rPr>
          <w:rFonts w:ascii="Times New Roman" w:eastAsia="Times New Roman" w:hAnsi="Times New Roman"/>
          <w:i/>
          <w:sz w:val="28"/>
          <w:szCs w:val="24"/>
          <w:lang w:val="en-GB"/>
        </w:rPr>
        <w:t xml:space="preserve"> </w:t>
      </w:r>
      <w:proofErr w:type="spellStart"/>
      <w:r w:rsidRPr="00775451">
        <w:rPr>
          <w:rFonts w:ascii="Times New Roman" w:eastAsia="Times New Roman" w:hAnsi="Times New Roman"/>
          <w:i/>
          <w:sz w:val="28"/>
          <w:szCs w:val="24"/>
          <w:lang w:val="en-GB"/>
        </w:rPr>
        <w:t>izraksts</w:t>
      </w:r>
      <w:proofErr w:type="spellEnd"/>
    </w:p>
    <w:p w14:paraId="72217378" w14:textId="77777777" w:rsidR="00775451" w:rsidRDefault="00775451" w:rsidP="00775451">
      <w:pPr>
        <w:spacing w:after="0" w:line="240" w:lineRule="auto"/>
        <w:jc w:val="center"/>
        <w:rPr>
          <w:rFonts w:ascii="Times New Roman" w:eastAsia="Times New Roman" w:hAnsi="Times New Roman"/>
          <w:i/>
          <w:sz w:val="28"/>
          <w:szCs w:val="24"/>
          <w:lang w:val="en-GB"/>
        </w:rPr>
      </w:pPr>
    </w:p>
    <w:p w14:paraId="0857B2EA" w14:textId="77777777" w:rsidR="00775451" w:rsidRDefault="00775451" w:rsidP="00775451">
      <w:pPr>
        <w:spacing w:after="0" w:line="240" w:lineRule="auto"/>
        <w:jc w:val="center"/>
        <w:rPr>
          <w:rFonts w:ascii="Times New Roman" w:eastAsia="Times New Roman" w:hAnsi="Times New Roman"/>
          <w:i/>
          <w:sz w:val="28"/>
          <w:szCs w:val="24"/>
          <w:lang w:val="en-GB"/>
        </w:rPr>
      </w:pPr>
    </w:p>
    <w:p w14:paraId="27777946" w14:textId="77777777" w:rsidR="00775451" w:rsidRDefault="00775451" w:rsidP="00775451">
      <w:pPr>
        <w:spacing w:after="0" w:line="240" w:lineRule="auto"/>
        <w:jc w:val="center"/>
        <w:rPr>
          <w:rFonts w:ascii="Times New Roman" w:eastAsia="Times New Roman" w:hAnsi="Times New Roman"/>
          <w:i/>
          <w:sz w:val="28"/>
          <w:szCs w:val="24"/>
          <w:lang w:val="en-GB"/>
        </w:rPr>
      </w:pPr>
    </w:p>
    <w:p w14:paraId="2D744A19" w14:textId="77777777" w:rsidR="00775451" w:rsidRDefault="00775451" w:rsidP="00775451">
      <w:pPr>
        <w:spacing w:after="0" w:line="240" w:lineRule="auto"/>
        <w:jc w:val="center"/>
        <w:rPr>
          <w:rFonts w:ascii="Times New Roman" w:eastAsia="Times New Roman" w:hAnsi="Times New Roman"/>
          <w:i/>
          <w:sz w:val="28"/>
          <w:szCs w:val="24"/>
          <w:lang w:val="en-GB"/>
        </w:rPr>
      </w:pPr>
    </w:p>
    <w:p w14:paraId="614B687D" w14:textId="77777777" w:rsidR="00775451" w:rsidRDefault="00775451" w:rsidP="00775451">
      <w:pPr>
        <w:spacing w:after="0" w:line="240" w:lineRule="auto"/>
        <w:jc w:val="center"/>
        <w:rPr>
          <w:rFonts w:ascii="Times New Roman" w:eastAsia="Times New Roman" w:hAnsi="Times New Roman"/>
          <w:i/>
          <w:sz w:val="28"/>
          <w:szCs w:val="24"/>
          <w:lang w:val="en-GB"/>
        </w:rPr>
      </w:pPr>
    </w:p>
    <w:p w14:paraId="24F46139" w14:textId="77777777" w:rsidR="00362E8D" w:rsidRDefault="00362E8D" w:rsidP="00775451">
      <w:pPr>
        <w:spacing w:after="0" w:line="240" w:lineRule="auto"/>
        <w:jc w:val="center"/>
        <w:rPr>
          <w:rFonts w:ascii="Times New Roman" w:eastAsia="Times New Roman" w:hAnsi="Times New Roman"/>
          <w:i/>
          <w:sz w:val="28"/>
          <w:szCs w:val="24"/>
          <w:lang w:val="en-GB"/>
        </w:rPr>
      </w:pPr>
    </w:p>
    <w:p w14:paraId="4E428B11" w14:textId="77777777" w:rsidR="00362E8D" w:rsidRDefault="00362E8D" w:rsidP="00775451">
      <w:pPr>
        <w:spacing w:after="0" w:line="240" w:lineRule="auto"/>
        <w:jc w:val="center"/>
        <w:rPr>
          <w:rFonts w:ascii="Times New Roman" w:eastAsia="Times New Roman" w:hAnsi="Times New Roman"/>
          <w:i/>
          <w:sz w:val="28"/>
          <w:szCs w:val="24"/>
          <w:lang w:val="en-GB"/>
        </w:rPr>
      </w:pPr>
    </w:p>
    <w:p w14:paraId="69DDF054" w14:textId="77777777" w:rsidR="00775451" w:rsidRDefault="00775451" w:rsidP="00775451">
      <w:pPr>
        <w:spacing w:after="0" w:line="240" w:lineRule="auto"/>
        <w:jc w:val="center"/>
        <w:rPr>
          <w:rFonts w:ascii="Times New Roman" w:eastAsia="Times New Roman" w:hAnsi="Times New Roman"/>
          <w:i/>
          <w:sz w:val="28"/>
          <w:szCs w:val="24"/>
          <w:lang w:val="en-GB"/>
        </w:rPr>
      </w:pPr>
    </w:p>
    <w:tbl>
      <w:tblPr>
        <w:tblW w:w="0" w:type="auto"/>
        <w:tblLook w:val="04A0" w:firstRow="1" w:lastRow="0" w:firstColumn="1" w:lastColumn="0" w:noHBand="0" w:noVBand="1"/>
      </w:tblPr>
      <w:tblGrid>
        <w:gridCol w:w="3703"/>
        <w:gridCol w:w="862"/>
        <w:gridCol w:w="4125"/>
      </w:tblGrid>
      <w:tr w:rsidR="00BE3B86" w:rsidRPr="00090032" w14:paraId="410002AF" w14:textId="77777777" w:rsidTr="00090032">
        <w:tc>
          <w:tcPr>
            <w:tcW w:w="3936" w:type="dxa"/>
            <w:shd w:val="clear" w:color="auto" w:fill="auto"/>
          </w:tcPr>
          <w:p w14:paraId="0259A89A" w14:textId="77777777" w:rsidR="00775451" w:rsidRPr="00090032" w:rsidRDefault="00775451" w:rsidP="00090032">
            <w:pPr>
              <w:spacing w:after="0" w:line="240" w:lineRule="auto"/>
              <w:rPr>
                <w:rFonts w:ascii="Times New Roman" w:eastAsia="Times New Roman" w:hAnsi="Times New Roman"/>
                <w:sz w:val="28"/>
                <w:szCs w:val="24"/>
                <w:lang w:val="en-GB"/>
              </w:rPr>
            </w:pPr>
            <w:proofErr w:type="spellStart"/>
            <w:r w:rsidRPr="00090032">
              <w:rPr>
                <w:rFonts w:ascii="Times New Roman" w:eastAsia="Times New Roman" w:hAnsi="Times New Roman"/>
                <w:sz w:val="28"/>
                <w:szCs w:val="24"/>
                <w:lang w:val="en-GB"/>
              </w:rPr>
              <w:t>Rīgā</w:t>
            </w:r>
            <w:proofErr w:type="spellEnd"/>
          </w:p>
        </w:tc>
        <w:tc>
          <w:tcPr>
            <w:tcW w:w="708" w:type="dxa"/>
            <w:shd w:val="clear" w:color="auto" w:fill="auto"/>
          </w:tcPr>
          <w:p w14:paraId="44A5C681" w14:textId="77777777" w:rsidR="00775451" w:rsidRPr="00090032" w:rsidRDefault="00775451" w:rsidP="00090032">
            <w:pPr>
              <w:spacing w:after="0" w:line="240" w:lineRule="auto"/>
              <w:rPr>
                <w:rFonts w:ascii="Times New Roman" w:eastAsia="Times New Roman" w:hAnsi="Times New Roman"/>
                <w:sz w:val="28"/>
                <w:szCs w:val="24"/>
                <w:lang w:val="en-GB"/>
              </w:rPr>
            </w:pPr>
            <w:r w:rsidRPr="00090032">
              <w:rPr>
                <w:rFonts w:ascii="Times New Roman" w:eastAsia="Times New Roman" w:hAnsi="Times New Roman"/>
                <w:sz w:val="28"/>
                <w:szCs w:val="24"/>
                <w:lang w:val="en-GB"/>
              </w:rPr>
              <w:t>Nr.</w:t>
            </w:r>
            <w:r w:rsidR="000261CF">
              <w:rPr>
                <w:rFonts w:ascii="Times New Roman" w:eastAsia="Times New Roman" w:hAnsi="Times New Roman"/>
                <w:sz w:val="28"/>
                <w:szCs w:val="24"/>
                <w:lang w:val="en-GB"/>
              </w:rPr>
              <w:t>34</w:t>
            </w:r>
          </w:p>
        </w:tc>
        <w:tc>
          <w:tcPr>
            <w:tcW w:w="4253" w:type="dxa"/>
            <w:shd w:val="clear" w:color="auto" w:fill="auto"/>
          </w:tcPr>
          <w:p w14:paraId="26BD234D" w14:textId="77777777" w:rsidR="00775451" w:rsidRPr="00090032" w:rsidRDefault="00775451" w:rsidP="000261CF">
            <w:pPr>
              <w:spacing w:after="0" w:line="240" w:lineRule="auto"/>
              <w:jc w:val="right"/>
              <w:rPr>
                <w:rFonts w:ascii="Times New Roman" w:eastAsia="Times New Roman" w:hAnsi="Times New Roman"/>
                <w:sz w:val="28"/>
                <w:szCs w:val="24"/>
                <w:lang w:val="en-GB"/>
              </w:rPr>
            </w:pPr>
            <w:proofErr w:type="gramStart"/>
            <w:r w:rsidRPr="00090032">
              <w:rPr>
                <w:rFonts w:ascii="Times New Roman" w:eastAsia="Times New Roman" w:hAnsi="Times New Roman"/>
                <w:sz w:val="28"/>
                <w:szCs w:val="24"/>
                <w:lang w:val="en-GB"/>
              </w:rPr>
              <w:t>201</w:t>
            </w:r>
            <w:r w:rsidR="000261CF">
              <w:rPr>
                <w:rFonts w:ascii="Times New Roman" w:eastAsia="Times New Roman" w:hAnsi="Times New Roman"/>
                <w:sz w:val="28"/>
                <w:szCs w:val="24"/>
                <w:lang w:val="en-GB"/>
              </w:rPr>
              <w:t>3</w:t>
            </w:r>
            <w:r w:rsidRPr="00090032">
              <w:rPr>
                <w:rFonts w:ascii="Times New Roman" w:eastAsia="Times New Roman" w:hAnsi="Times New Roman"/>
                <w:sz w:val="28"/>
                <w:szCs w:val="24"/>
                <w:lang w:val="en-GB"/>
              </w:rPr>
              <w:t xml:space="preserve">.gada  </w:t>
            </w:r>
            <w:r w:rsidR="000261CF">
              <w:rPr>
                <w:rFonts w:ascii="Times New Roman" w:eastAsia="Times New Roman" w:hAnsi="Times New Roman"/>
                <w:sz w:val="28"/>
                <w:szCs w:val="24"/>
                <w:lang w:val="en-GB"/>
              </w:rPr>
              <w:t>11</w:t>
            </w:r>
            <w:proofErr w:type="gramEnd"/>
            <w:r w:rsidR="000261CF">
              <w:rPr>
                <w:rFonts w:ascii="Times New Roman" w:eastAsia="Times New Roman" w:hAnsi="Times New Roman"/>
                <w:sz w:val="28"/>
                <w:szCs w:val="24"/>
                <w:lang w:val="en-GB"/>
              </w:rPr>
              <w:t>.jūnijā</w:t>
            </w:r>
          </w:p>
        </w:tc>
      </w:tr>
    </w:tbl>
    <w:p w14:paraId="3873D8E1" w14:textId="77777777" w:rsidR="00775451" w:rsidRDefault="00775451" w:rsidP="00775451">
      <w:pPr>
        <w:spacing w:after="0" w:line="240" w:lineRule="auto"/>
        <w:jc w:val="center"/>
        <w:rPr>
          <w:rFonts w:ascii="Times New Roman" w:eastAsia="Times New Roman" w:hAnsi="Times New Roman"/>
          <w:b/>
          <w:sz w:val="28"/>
          <w:szCs w:val="28"/>
        </w:rPr>
      </w:pPr>
    </w:p>
    <w:p w14:paraId="4F53F964" w14:textId="77777777" w:rsidR="00775451" w:rsidRDefault="00775451" w:rsidP="00775451">
      <w:pPr>
        <w:spacing w:after="0" w:line="240" w:lineRule="auto"/>
        <w:jc w:val="center"/>
        <w:rPr>
          <w:rFonts w:ascii="Times New Roman" w:eastAsia="Times New Roman" w:hAnsi="Times New Roman"/>
          <w:b/>
          <w:sz w:val="28"/>
          <w:szCs w:val="28"/>
        </w:rPr>
      </w:pPr>
    </w:p>
    <w:p w14:paraId="6393605F" w14:textId="3AA0683B" w:rsidR="00775451" w:rsidRPr="00775451" w:rsidRDefault="000261CF" w:rsidP="0077545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51</w:t>
      </w:r>
      <w:r w:rsidR="00775451" w:rsidRPr="00775451">
        <w:rPr>
          <w:rFonts w:ascii="Times New Roman" w:eastAsia="Times New Roman" w:hAnsi="Times New Roman"/>
          <w:b/>
          <w:sz w:val="28"/>
          <w:szCs w:val="28"/>
        </w:rPr>
        <w:t>.§</w:t>
      </w:r>
      <w:r w:rsidR="00D333C6" w:rsidRPr="00D333C6">
        <w:rPr>
          <w:rStyle w:val="FootnoteReference"/>
          <w:rFonts w:ascii="Times New Roman" w:eastAsia="Times New Roman" w:hAnsi="Times New Roman"/>
          <w:b/>
          <w:sz w:val="28"/>
          <w:szCs w:val="28"/>
        </w:rPr>
        <w:footnoteReference w:customMarkFollows="1" w:id="1"/>
        <w:sym w:font="Symbol" w:char="F020"/>
      </w:r>
    </w:p>
    <w:p w14:paraId="27E4FDB2" w14:textId="77777777" w:rsidR="000261CF" w:rsidRDefault="000261CF" w:rsidP="000261CF">
      <w:pPr>
        <w:pStyle w:val="BodyTextIndent"/>
        <w:spacing w:after="0"/>
        <w:jc w:val="center"/>
        <w:rPr>
          <w:b/>
          <w:szCs w:val="28"/>
          <w:lang w:val="lv-LV"/>
        </w:rPr>
      </w:pPr>
    </w:p>
    <w:p w14:paraId="16E55FB2" w14:textId="77777777" w:rsidR="00775451" w:rsidRPr="00D333C6" w:rsidRDefault="000261CF" w:rsidP="000261CF">
      <w:pPr>
        <w:pStyle w:val="BodyTextIndent"/>
        <w:spacing w:after="0"/>
        <w:jc w:val="center"/>
        <w:rPr>
          <w:szCs w:val="28"/>
          <w:lang w:val="lv-LV"/>
        </w:rPr>
      </w:pPr>
      <w:r w:rsidRPr="000261CF">
        <w:rPr>
          <w:b/>
          <w:szCs w:val="28"/>
          <w:lang w:val="lv-LV"/>
        </w:rPr>
        <w:t>Par Klimata pārmaiņu finanšu instrumenta līdzekļu, kas iegūti no valstij piederošo siltumnīcefekta gāzu emisijas vienību (noteiktā daudzuma vienību) pārdošanas</w:t>
      </w:r>
      <w:r w:rsidRPr="000261CF">
        <w:rPr>
          <w:szCs w:val="28"/>
          <w:lang w:val="lv-LV"/>
        </w:rPr>
        <w:t xml:space="preserve"> </w:t>
      </w:r>
      <w:r w:rsidRPr="000261CF">
        <w:rPr>
          <w:b/>
          <w:szCs w:val="28"/>
          <w:lang w:val="lv-LV"/>
        </w:rPr>
        <w:t>Austrijas Republikai, pārdali</w:t>
      </w:r>
    </w:p>
    <w:p w14:paraId="7894F4D2" w14:textId="77777777" w:rsidR="00775451" w:rsidRPr="00775451" w:rsidRDefault="00775451" w:rsidP="00775451">
      <w:pPr>
        <w:spacing w:after="0" w:line="240" w:lineRule="auto"/>
        <w:ind w:firstLine="720"/>
        <w:rPr>
          <w:rFonts w:ascii="Times New Roman" w:eastAsia="Times New Roman" w:hAnsi="Times New Roman"/>
          <w:b/>
          <w:sz w:val="24"/>
          <w:szCs w:val="24"/>
        </w:rPr>
      </w:pPr>
      <w:r w:rsidRPr="00775451">
        <w:rPr>
          <w:rFonts w:ascii="Times New Roman" w:eastAsia="Times New Roman" w:hAnsi="Times New Roman"/>
          <w:b/>
          <w:sz w:val="24"/>
          <w:szCs w:val="24"/>
        </w:rPr>
        <w:t xml:space="preserve">TA- </w:t>
      </w:r>
      <w:r w:rsidR="000261CF">
        <w:rPr>
          <w:rFonts w:ascii="Times New Roman" w:eastAsia="Times New Roman" w:hAnsi="Times New Roman"/>
          <w:b/>
          <w:sz w:val="24"/>
          <w:szCs w:val="24"/>
        </w:rPr>
        <w:t>1249</w:t>
      </w:r>
      <w:r w:rsidRPr="00775451">
        <w:rPr>
          <w:rFonts w:ascii="Times New Roman" w:eastAsia="Times New Roman" w:hAnsi="Times New Roman"/>
          <w:b/>
          <w:sz w:val="24"/>
          <w:szCs w:val="24"/>
        </w:rPr>
        <w:t xml:space="preserve"> -</w:t>
      </w:r>
      <w:r w:rsidR="000261CF">
        <w:rPr>
          <w:rFonts w:ascii="Times New Roman" w:eastAsia="Times New Roman" w:hAnsi="Times New Roman"/>
          <w:b/>
          <w:sz w:val="24"/>
          <w:szCs w:val="24"/>
        </w:rPr>
        <w:t xml:space="preserve"> </w:t>
      </w:r>
      <w:r w:rsidRPr="00775451">
        <w:rPr>
          <w:rFonts w:ascii="Times New Roman" w:eastAsia="Times New Roman" w:hAnsi="Times New Roman"/>
          <w:b/>
          <w:sz w:val="24"/>
          <w:szCs w:val="24"/>
        </w:rPr>
        <w:t>IP</w:t>
      </w:r>
    </w:p>
    <w:p w14:paraId="05810F3C" w14:textId="77777777" w:rsidR="00775451" w:rsidRPr="00775451" w:rsidRDefault="00775451" w:rsidP="00775451">
      <w:pPr>
        <w:spacing w:after="0" w:line="240" w:lineRule="auto"/>
        <w:ind w:firstLine="720"/>
        <w:rPr>
          <w:rFonts w:ascii="Times New Roman" w:eastAsia="Times New Roman" w:hAnsi="Times New Roman"/>
          <w:b/>
          <w:sz w:val="24"/>
          <w:szCs w:val="24"/>
        </w:rPr>
      </w:pPr>
      <w:r w:rsidRPr="00775451">
        <w:rPr>
          <w:rFonts w:ascii="Times New Roman" w:eastAsia="Times New Roman" w:hAnsi="Times New Roman"/>
          <w:b/>
          <w:sz w:val="24"/>
          <w:szCs w:val="24"/>
        </w:rPr>
        <w:t>__________________________________________________________</w:t>
      </w:r>
    </w:p>
    <w:p w14:paraId="4332167C" w14:textId="77777777" w:rsidR="00775451" w:rsidRPr="00775451" w:rsidRDefault="00775451" w:rsidP="00775451">
      <w:pPr>
        <w:spacing w:after="0" w:line="240" w:lineRule="auto"/>
        <w:jc w:val="center"/>
        <w:rPr>
          <w:rFonts w:ascii="Times New Roman" w:eastAsia="Times New Roman" w:hAnsi="Times New Roman"/>
          <w:sz w:val="24"/>
          <w:szCs w:val="24"/>
        </w:rPr>
      </w:pPr>
      <w:r w:rsidRPr="00775451">
        <w:rPr>
          <w:rFonts w:ascii="Times New Roman" w:eastAsia="Times New Roman" w:hAnsi="Times New Roman"/>
          <w:sz w:val="24"/>
          <w:szCs w:val="24"/>
        </w:rPr>
        <w:t>(</w:t>
      </w:r>
      <w:proofErr w:type="spellStart"/>
      <w:r w:rsidR="000261CF">
        <w:rPr>
          <w:rFonts w:ascii="Times New Roman" w:eastAsia="Times New Roman" w:hAnsi="Times New Roman"/>
          <w:sz w:val="24"/>
          <w:szCs w:val="24"/>
        </w:rPr>
        <w:t>D.Hildebrante</w:t>
      </w:r>
      <w:proofErr w:type="spellEnd"/>
      <w:r w:rsidR="000261CF">
        <w:rPr>
          <w:rFonts w:ascii="Times New Roman" w:eastAsia="Times New Roman" w:hAnsi="Times New Roman"/>
          <w:sz w:val="24"/>
          <w:szCs w:val="24"/>
        </w:rPr>
        <w:t xml:space="preserve">, </w:t>
      </w:r>
      <w:r w:rsidRPr="00775451">
        <w:rPr>
          <w:rFonts w:ascii="Times New Roman" w:eastAsia="Times New Roman" w:hAnsi="Times New Roman"/>
          <w:bCs/>
          <w:sz w:val="24"/>
          <w:szCs w:val="24"/>
        </w:rPr>
        <w:t>V.Dombrovskis</w:t>
      </w:r>
      <w:r w:rsidRPr="00775451">
        <w:rPr>
          <w:rFonts w:ascii="Times New Roman" w:eastAsia="Times New Roman" w:hAnsi="Times New Roman"/>
          <w:sz w:val="24"/>
          <w:szCs w:val="24"/>
        </w:rPr>
        <w:t>)</w:t>
      </w:r>
    </w:p>
    <w:p w14:paraId="73957AE5" w14:textId="77777777" w:rsidR="000261CF" w:rsidRDefault="000261CF" w:rsidP="000261CF">
      <w:pPr>
        <w:jc w:val="center"/>
      </w:pPr>
    </w:p>
    <w:p w14:paraId="489899F4" w14:textId="77777777" w:rsidR="00511DFE" w:rsidRDefault="000261CF" w:rsidP="005956C4">
      <w:pPr>
        <w:pStyle w:val="BodyTextIndent"/>
        <w:numPr>
          <w:ilvl w:val="0"/>
          <w:numId w:val="1"/>
        </w:numPr>
        <w:spacing w:after="0"/>
        <w:jc w:val="both"/>
        <w:rPr>
          <w:bCs/>
          <w:szCs w:val="28"/>
          <w:lang w:val="lv-LV"/>
        </w:rPr>
      </w:pPr>
      <w:r w:rsidRPr="002871C1">
        <w:rPr>
          <w:bCs/>
          <w:szCs w:val="28"/>
          <w:lang w:val="lv-LV"/>
        </w:rPr>
        <w:t xml:space="preserve">Pieņemt zināšanai iesniegto informatīvo </w:t>
      </w:r>
      <w:smartTag w:uri="schemas-tilde-lv/tildestengine" w:element="veidnes">
        <w:smartTagPr>
          <w:attr w:name="baseform" w:val="ziņojum|s"/>
          <w:attr w:name="id" w:val="-1"/>
          <w:attr w:name="text" w:val="ziņojumu"/>
        </w:smartTagPr>
        <w:r w:rsidRPr="002871C1">
          <w:rPr>
            <w:bCs/>
            <w:szCs w:val="28"/>
            <w:lang w:val="lv-LV"/>
          </w:rPr>
          <w:t>ziņojumu</w:t>
        </w:r>
        <w:r w:rsidR="00511DFE">
          <w:rPr>
            <w:bCs/>
            <w:szCs w:val="28"/>
            <w:lang w:val="lv-LV"/>
          </w:rPr>
          <w:t>.</w:t>
        </w:r>
      </w:smartTag>
    </w:p>
    <w:p w14:paraId="2156FBBC" w14:textId="77777777" w:rsidR="00511DFE" w:rsidRDefault="000261CF" w:rsidP="005956C4">
      <w:pPr>
        <w:spacing w:after="0" w:line="240" w:lineRule="auto"/>
        <w:ind w:firstLine="720"/>
        <w:jc w:val="both"/>
        <w:rPr>
          <w:rFonts w:ascii="Times New Roman" w:hAnsi="Times New Roman"/>
          <w:bCs/>
          <w:sz w:val="28"/>
          <w:szCs w:val="28"/>
        </w:rPr>
      </w:pPr>
      <w:r w:rsidRPr="002871C1">
        <w:rPr>
          <w:rFonts w:ascii="Times New Roman" w:hAnsi="Times New Roman"/>
          <w:bCs/>
          <w:sz w:val="28"/>
          <w:szCs w:val="28"/>
        </w:rPr>
        <w:t xml:space="preserve">2. Atbilstoši likumam „Par Latvijas Republikas dalību Kioto </w:t>
      </w:r>
      <w:smartTag w:uri="schemas-tilde-lv/tildestengine" w:element="veidnes">
        <w:smartTagPr>
          <w:attr w:name="text" w:val="protokola"/>
          <w:attr w:name="id" w:val="-1"/>
          <w:attr w:name="baseform" w:val="protokol|s"/>
        </w:smartTagPr>
        <w:r w:rsidRPr="002871C1">
          <w:rPr>
            <w:rFonts w:ascii="Times New Roman" w:hAnsi="Times New Roman"/>
            <w:bCs/>
            <w:sz w:val="28"/>
            <w:szCs w:val="28"/>
          </w:rPr>
          <w:t>protokola</w:t>
        </w:r>
      </w:smartTag>
      <w:r w:rsidRPr="002871C1">
        <w:rPr>
          <w:rFonts w:ascii="Times New Roman" w:hAnsi="Times New Roman"/>
          <w:bCs/>
          <w:sz w:val="28"/>
          <w:szCs w:val="28"/>
        </w:rPr>
        <w:t xml:space="preserve"> elastīgajos mehānismos”, kā arī Noteiktā daudzuma vienību pirkšanas līgumam, kas </w:t>
      </w:r>
      <w:proofErr w:type="gramStart"/>
      <w:r w:rsidRPr="002871C1">
        <w:rPr>
          <w:rFonts w:ascii="Times New Roman" w:hAnsi="Times New Roman"/>
          <w:bCs/>
          <w:sz w:val="28"/>
          <w:szCs w:val="28"/>
        </w:rPr>
        <w:t>2013.gada</w:t>
      </w:r>
      <w:proofErr w:type="gramEnd"/>
      <w:r w:rsidRPr="002871C1">
        <w:rPr>
          <w:rFonts w:ascii="Times New Roman" w:hAnsi="Times New Roman"/>
          <w:bCs/>
          <w:sz w:val="28"/>
          <w:szCs w:val="28"/>
        </w:rPr>
        <w:t xml:space="preserve"> 8.janvārī noslēgts starp Latvijas Republikas valdību un Austrijas Republiku (turpmāk – starptautiskais līgums), noteikt, ka </w:t>
      </w:r>
      <w:r w:rsidR="00511DFE" w:rsidRPr="00511DFE">
        <w:rPr>
          <w:rFonts w:ascii="Times New Roman" w:hAnsi="Times New Roman"/>
          <w:sz w:val="28"/>
          <w:szCs w:val="28"/>
        </w:rPr>
        <w:t>Klimata pārmaiņu finanšu instrumenta</w:t>
      </w:r>
      <w:r w:rsidR="00511DFE" w:rsidRPr="002871C1">
        <w:rPr>
          <w:rFonts w:ascii="Times New Roman" w:hAnsi="Times New Roman"/>
          <w:bCs/>
          <w:sz w:val="28"/>
          <w:szCs w:val="28"/>
        </w:rPr>
        <w:t xml:space="preserve"> </w:t>
      </w:r>
      <w:r w:rsidRPr="002871C1">
        <w:rPr>
          <w:rFonts w:ascii="Times New Roman" w:hAnsi="Times New Roman"/>
          <w:bCs/>
          <w:sz w:val="28"/>
          <w:szCs w:val="28"/>
        </w:rPr>
        <w:t>finansējums 9 180 377,25 LVL apmērā tiek piešķirts projektu iesniegumu atklātajam konkursam „Kompleksi risinājumi siltumnīcefekta gāzu emisiju samazināšanai” (turpmāk – atklāts konkurss).</w:t>
      </w:r>
    </w:p>
    <w:p w14:paraId="210429D3" w14:textId="77777777" w:rsidR="000261CF" w:rsidRPr="002871C1" w:rsidRDefault="000261CF" w:rsidP="005956C4">
      <w:pPr>
        <w:spacing w:after="0" w:line="240" w:lineRule="auto"/>
        <w:ind w:firstLine="720"/>
        <w:jc w:val="both"/>
        <w:rPr>
          <w:rFonts w:ascii="Times New Roman" w:hAnsi="Times New Roman"/>
          <w:bCs/>
          <w:color w:val="000000"/>
          <w:sz w:val="28"/>
          <w:szCs w:val="28"/>
        </w:rPr>
      </w:pPr>
      <w:r w:rsidRPr="002871C1">
        <w:rPr>
          <w:rFonts w:ascii="Times New Roman" w:hAnsi="Times New Roman"/>
          <w:bCs/>
          <w:color w:val="000000"/>
          <w:sz w:val="28"/>
          <w:szCs w:val="28"/>
        </w:rPr>
        <w:t xml:space="preserve">3. Atbilstoši starptautiskajam līgumam ne vairāk kā 483 177,75 LVL var tikt izmantoti administratīvo izdevumu segšanai, kas rodas no </w:t>
      </w:r>
      <w:r w:rsidR="00511DFE" w:rsidRPr="00511DFE">
        <w:rPr>
          <w:rFonts w:ascii="Times New Roman" w:hAnsi="Times New Roman"/>
          <w:sz w:val="28"/>
          <w:szCs w:val="28"/>
        </w:rPr>
        <w:t>Klimata pārmaiņu finanšu instrumenta</w:t>
      </w:r>
      <w:r w:rsidR="00511DFE" w:rsidRPr="002871C1">
        <w:rPr>
          <w:rFonts w:ascii="Times New Roman" w:hAnsi="Times New Roman"/>
          <w:bCs/>
          <w:sz w:val="28"/>
          <w:szCs w:val="28"/>
        </w:rPr>
        <w:t xml:space="preserve"> </w:t>
      </w:r>
      <w:r w:rsidRPr="002871C1">
        <w:rPr>
          <w:rFonts w:ascii="Times New Roman" w:hAnsi="Times New Roman"/>
          <w:bCs/>
          <w:color w:val="000000"/>
          <w:sz w:val="28"/>
          <w:szCs w:val="28"/>
        </w:rPr>
        <w:t>projektu konkursu pārvaldības, vadības un uzraudzības, monitoringa, ziņojumu sniegšanas, audita un citām darbībām, kas ir nepieciešamas no starptautiskā līguma izrietošo Latvijas saistību izpildes nodrošināšanai.</w:t>
      </w:r>
    </w:p>
    <w:p w14:paraId="37C544EA" w14:textId="77777777" w:rsidR="000261CF" w:rsidRPr="002871C1" w:rsidRDefault="000261CF" w:rsidP="005956C4">
      <w:pPr>
        <w:spacing w:line="240" w:lineRule="auto"/>
        <w:ind w:firstLine="720"/>
        <w:jc w:val="both"/>
        <w:rPr>
          <w:rFonts w:ascii="Times New Roman" w:hAnsi="Times New Roman"/>
          <w:bCs/>
          <w:sz w:val="28"/>
          <w:szCs w:val="28"/>
        </w:rPr>
      </w:pPr>
      <w:r w:rsidRPr="002871C1">
        <w:rPr>
          <w:rFonts w:ascii="Times New Roman" w:hAnsi="Times New Roman"/>
          <w:sz w:val="28"/>
          <w:szCs w:val="28"/>
        </w:rPr>
        <w:lastRenderedPageBreak/>
        <w:t>4.</w:t>
      </w:r>
      <w:r w:rsidR="00511DFE" w:rsidRPr="00511DFE">
        <w:rPr>
          <w:rFonts w:ascii="Times New Roman" w:hAnsi="Times New Roman"/>
          <w:sz w:val="28"/>
          <w:szCs w:val="28"/>
        </w:rPr>
        <w:t xml:space="preserve"> Klimata pārmaiņu finanšu instrumenta</w:t>
      </w:r>
      <w:r w:rsidR="00511DFE" w:rsidRPr="002871C1">
        <w:rPr>
          <w:rFonts w:ascii="Times New Roman" w:hAnsi="Times New Roman"/>
          <w:bCs/>
          <w:sz w:val="28"/>
          <w:szCs w:val="28"/>
        </w:rPr>
        <w:t xml:space="preserve"> </w:t>
      </w:r>
      <w:r w:rsidRPr="002871C1">
        <w:rPr>
          <w:rFonts w:ascii="Times New Roman" w:hAnsi="Times New Roman"/>
          <w:bCs/>
          <w:sz w:val="28"/>
          <w:szCs w:val="28"/>
        </w:rPr>
        <w:t>finansējuma izmantošanu projektu iesniegumu atklātajam konkursam īstenot, nodrošinot proporcionālas attiecības ievērošanu starp līdzekļiem, kas iegūti no starptautiskā līguma, attiecībā pret līdzekļiem, kas iegūti no citiem līgumiem ar starptautiskajiem partneriem par valstij piederošo siltumnīcefekta gāzu emisijas vienību (noteiktā daudzuma vienību) pirkšanu un pārdošanu.</w:t>
      </w:r>
    </w:p>
    <w:p w14:paraId="25F1A6DE" w14:textId="77777777" w:rsidR="000261CF" w:rsidRPr="000261CF" w:rsidRDefault="000261CF" w:rsidP="005956C4">
      <w:pPr>
        <w:spacing w:after="0" w:line="240" w:lineRule="auto"/>
        <w:rPr>
          <w:rFonts w:ascii="Times New Roman" w:eastAsia="Times New Roman" w:hAnsi="Times New Roman"/>
          <w:sz w:val="28"/>
          <w:szCs w:val="24"/>
        </w:rPr>
      </w:pPr>
    </w:p>
    <w:p w14:paraId="429B4EAB" w14:textId="77777777" w:rsidR="00775451" w:rsidRPr="000261CF" w:rsidRDefault="00775451" w:rsidP="005956C4">
      <w:pPr>
        <w:spacing w:after="0" w:line="240" w:lineRule="auto"/>
        <w:rPr>
          <w:rFonts w:ascii="Times New Roman" w:eastAsia="Times New Roman" w:hAnsi="Times New Roman"/>
          <w:sz w:val="28"/>
          <w:szCs w:val="24"/>
        </w:rPr>
      </w:pPr>
    </w:p>
    <w:p w14:paraId="5B25BC8D" w14:textId="77777777" w:rsidR="00775451" w:rsidRDefault="00775451" w:rsidP="005956C4">
      <w:pPr>
        <w:tabs>
          <w:tab w:val="left" w:pos="6840"/>
        </w:tabs>
        <w:spacing w:after="0" w:line="240" w:lineRule="auto"/>
        <w:ind w:firstLine="720"/>
        <w:rPr>
          <w:rFonts w:ascii="Times New Roman" w:eastAsia="Times New Roman" w:hAnsi="Times New Roman"/>
          <w:bCs/>
          <w:sz w:val="28"/>
          <w:szCs w:val="28"/>
          <w:lang w:val="en-GB"/>
        </w:rPr>
      </w:pPr>
      <w:proofErr w:type="spellStart"/>
      <w:r w:rsidRPr="00775451">
        <w:rPr>
          <w:rFonts w:ascii="Times New Roman" w:eastAsia="Times New Roman" w:hAnsi="Times New Roman"/>
          <w:bCs/>
          <w:sz w:val="28"/>
          <w:szCs w:val="28"/>
          <w:lang w:val="en-GB"/>
        </w:rPr>
        <w:t>Ministru</w:t>
      </w:r>
      <w:proofErr w:type="spellEnd"/>
      <w:r w:rsidRPr="00775451">
        <w:rPr>
          <w:rFonts w:ascii="Times New Roman" w:eastAsia="Times New Roman" w:hAnsi="Times New Roman"/>
          <w:bCs/>
          <w:sz w:val="28"/>
          <w:szCs w:val="28"/>
          <w:lang w:val="en-GB"/>
        </w:rPr>
        <w:t xml:space="preserve"> </w:t>
      </w:r>
      <w:proofErr w:type="spellStart"/>
      <w:r w:rsidRPr="00775451">
        <w:rPr>
          <w:rFonts w:ascii="Times New Roman" w:eastAsia="Times New Roman" w:hAnsi="Times New Roman"/>
          <w:bCs/>
          <w:sz w:val="28"/>
          <w:szCs w:val="28"/>
          <w:lang w:val="en-GB"/>
        </w:rPr>
        <w:t>prezidents</w:t>
      </w:r>
      <w:proofErr w:type="spellEnd"/>
      <w:r w:rsidRPr="00775451">
        <w:rPr>
          <w:rFonts w:ascii="Times New Roman" w:eastAsia="Times New Roman" w:hAnsi="Times New Roman"/>
          <w:bCs/>
          <w:sz w:val="28"/>
          <w:szCs w:val="28"/>
          <w:lang w:val="en-GB"/>
        </w:rPr>
        <w:tab/>
      </w:r>
      <w:proofErr w:type="spellStart"/>
      <w:r w:rsidRPr="00775451">
        <w:rPr>
          <w:rFonts w:ascii="Times New Roman" w:eastAsia="Times New Roman" w:hAnsi="Times New Roman"/>
          <w:bCs/>
          <w:sz w:val="28"/>
          <w:szCs w:val="28"/>
          <w:lang w:val="en-GB"/>
        </w:rPr>
        <w:t>V.Dombrovskis</w:t>
      </w:r>
      <w:proofErr w:type="spellEnd"/>
    </w:p>
    <w:p w14:paraId="51BF6389" w14:textId="77777777" w:rsidR="002871C1" w:rsidRDefault="002871C1" w:rsidP="005956C4">
      <w:pPr>
        <w:tabs>
          <w:tab w:val="left" w:pos="6840"/>
        </w:tabs>
        <w:spacing w:after="0" w:line="240" w:lineRule="auto"/>
        <w:ind w:firstLine="720"/>
        <w:rPr>
          <w:rFonts w:ascii="Times New Roman" w:eastAsia="Times New Roman" w:hAnsi="Times New Roman"/>
          <w:bCs/>
          <w:sz w:val="28"/>
          <w:szCs w:val="28"/>
          <w:lang w:val="en-GB"/>
        </w:rPr>
      </w:pPr>
    </w:p>
    <w:p w14:paraId="365A5157" w14:textId="77777777" w:rsidR="002871C1" w:rsidRPr="00775451" w:rsidRDefault="002871C1" w:rsidP="005956C4">
      <w:pPr>
        <w:tabs>
          <w:tab w:val="left" w:pos="6840"/>
        </w:tabs>
        <w:spacing w:after="0" w:line="240" w:lineRule="auto"/>
        <w:ind w:firstLine="720"/>
        <w:rPr>
          <w:rFonts w:ascii="Times New Roman" w:eastAsia="Times New Roman" w:hAnsi="Times New Roman"/>
          <w:bCs/>
          <w:sz w:val="28"/>
          <w:szCs w:val="28"/>
          <w:lang w:val="en-GB"/>
        </w:rPr>
      </w:pPr>
      <w:proofErr w:type="spellStart"/>
      <w:r>
        <w:rPr>
          <w:rFonts w:ascii="Times New Roman" w:eastAsia="Times New Roman" w:hAnsi="Times New Roman"/>
          <w:bCs/>
          <w:sz w:val="28"/>
          <w:szCs w:val="28"/>
          <w:lang w:val="en-GB"/>
        </w:rPr>
        <w:t>Labklājības</w:t>
      </w:r>
      <w:proofErr w:type="spellEnd"/>
      <w:r>
        <w:rPr>
          <w:rFonts w:ascii="Times New Roman" w:eastAsia="Times New Roman" w:hAnsi="Times New Roman"/>
          <w:bCs/>
          <w:sz w:val="28"/>
          <w:szCs w:val="28"/>
          <w:lang w:val="en-GB"/>
        </w:rPr>
        <w:t xml:space="preserve"> </w:t>
      </w:r>
      <w:proofErr w:type="spellStart"/>
      <w:r>
        <w:rPr>
          <w:rFonts w:ascii="Times New Roman" w:eastAsia="Times New Roman" w:hAnsi="Times New Roman"/>
          <w:bCs/>
          <w:sz w:val="28"/>
          <w:szCs w:val="28"/>
          <w:lang w:val="en-GB"/>
        </w:rPr>
        <w:t>ministre</w:t>
      </w:r>
      <w:proofErr w:type="spellEnd"/>
      <w:r>
        <w:rPr>
          <w:rFonts w:ascii="Times New Roman" w:eastAsia="Times New Roman" w:hAnsi="Times New Roman"/>
          <w:bCs/>
          <w:sz w:val="28"/>
          <w:szCs w:val="28"/>
          <w:lang w:val="en-GB"/>
        </w:rPr>
        <w:tab/>
      </w:r>
      <w:proofErr w:type="spellStart"/>
      <w:r>
        <w:rPr>
          <w:rFonts w:ascii="Times New Roman" w:eastAsia="Times New Roman" w:hAnsi="Times New Roman"/>
          <w:bCs/>
          <w:sz w:val="28"/>
          <w:szCs w:val="28"/>
          <w:lang w:val="en-GB"/>
        </w:rPr>
        <w:t>I.Viņķele</w:t>
      </w:r>
      <w:proofErr w:type="spellEnd"/>
    </w:p>
    <w:p w14:paraId="41EF56E3" w14:textId="77777777" w:rsidR="00775451" w:rsidRPr="00775451" w:rsidRDefault="00775451" w:rsidP="005956C4">
      <w:pPr>
        <w:spacing w:after="0" w:line="240" w:lineRule="auto"/>
        <w:ind w:firstLine="405"/>
        <w:jc w:val="both"/>
        <w:rPr>
          <w:rFonts w:ascii="Times New Roman" w:eastAsia="Times New Roman" w:hAnsi="Times New Roman"/>
          <w:sz w:val="28"/>
          <w:szCs w:val="24"/>
        </w:rPr>
      </w:pPr>
    </w:p>
    <w:p w14:paraId="15E52BF7" w14:textId="77777777" w:rsidR="00362E8D" w:rsidRDefault="00775451" w:rsidP="005956C4">
      <w:pPr>
        <w:tabs>
          <w:tab w:val="left" w:pos="6840"/>
        </w:tabs>
        <w:spacing w:after="0" w:line="240" w:lineRule="auto"/>
        <w:ind w:firstLine="720"/>
        <w:jc w:val="both"/>
        <w:rPr>
          <w:rFonts w:ascii="Times New Roman" w:eastAsia="Times New Roman" w:hAnsi="Times New Roman"/>
          <w:sz w:val="28"/>
          <w:szCs w:val="24"/>
        </w:rPr>
      </w:pPr>
      <w:r w:rsidRPr="00775451">
        <w:rPr>
          <w:rFonts w:ascii="Times New Roman" w:eastAsia="Times New Roman" w:hAnsi="Times New Roman"/>
          <w:sz w:val="28"/>
          <w:szCs w:val="24"/>
        </w:rPr>
        <w:t>Valsts kancelejas direktor</w:t>
      </w:r>
      <w:r w:rsidR="00362E8D">
        <w:rPr>
          <w:rFonts w:ascii="Times New Roman" w:eastAsia="Times New Roman" w:hAnsi="Times New Roman"/>
          <w:sz w:val="28"/>
          <w:szCs w:val="24"/>
        </w:rPr>
        <w:t xml:space="preserve">a vietā- </w:t>
      </w:r>
    </w:p>
    <w:p w14:paraId="13D472FB" w14:textId="77777777" w:rsidR="00362E8D" w:rsidRDefault="00362E8D" w:rsidP="005956C4">
      <w:pPr>
        <w:tabs>
          <w:tab w:val="left" w:pos="6840"/>
        </w:tabs>
        <w:spacing w:after="0" w:line="240" w:lineRule="auto"/>
        <w:ind w:firstLine="720"/>
        <w:jc w:val="both"/>
        <w:rPr>
          <w:rFonts w:ascii="Times New Roman" w:eastAsia="Times New Roman" w:hAnsi="Times New Roman"/>
          <w:sz w:val="28"/>
          <w:szCs w:val="24"/>
        </w:rPr>
      </w:pPr>
      <w:r w:rsidRPr="00775451">
        <w:rPr>
          <w:rFonts w:ascii="Times New Roman" w:eastAsia="Times New Roman" w:hAnsi="Times New Roman"/>
          <w:sz w:val="28"/>
          <w:szCs w:val="24"/>
        </w:rPr>
        <w:t>Valsts kancelejas direktor</w:t>
      </w:r>
      <w:r>
        <w:rPr>
          <w:rFonts w:ascii="Times New Roman" w:eastAsia="Times New Roman" w:hAnsi="Times New Roman"/>
          <w:sz w:val="28"/>
          <w:szCs w:val="24"/>
        </w:rPr>
        <w:t xml:space="preserve">a vietniece </w:t>
      </w:r>
    </w:p>
    <w:p w14:paraId="584BCF43" w14:textId="77777777" w:rsidR="00362E8D" w:rsidRDefault="00362E8D" w:rsidP="005956C4">
      <w:pPr>
        <w:tabs>
          <w:tab w:val="left" w:pos="6840"/>
        </w:tabs>
        <w:spacing w:after="0" w:line="240" w:lineRule="auto"/>
        <w:ind w:firstLine="720"/>
        <w:jc w:val="both"/>
        <w:rPr>
          <w:rFonts w:ascii="Times New Roman" w:eastAsia="Times New Roman" w:hAnsi="Times New Roman"/>
          <w:sz w:val="28"/>
          <w:szCs w:val="24"/>
        </w:rPr>
      </w:pPr>
      <w:r>
        <w:rPr>
          <w:rFonts w:ascii="Times New Roman" w:eastAsia="Times New Roman" w:hAnsi="Times New Roman"/>
          <w:sz w:val="28"/>
          <w:szCs w:val="24"/>
        </w:rPr>
        <w:t>tiesību aktu lietās, Juridiskā</w:t>
      </w:r>
    </w:p>
    <w:p w14:paraId="6F5B3380" w14:textId="77777777" w:rsidR="00775451" w:rsidRPr="00775451" w:rsidRDefault="00362E8D" w:rsidP="005956C4">
      <w:pPr>
        <w:tabs>
          <w:tab w:val="left" w:pos="6840"/>
        </w:tabs>
        <w:spacing w:after="0" w:line="240" w:lineRule="auto"/>
        <w:ind w:firstLine="720"/>
        <w:jc w:val="both"/>
        <w:rPr>
          <w:rFonts w:ascii="Times New Roman" w:eastAsia="Times New Roman" w:hAnsi="Times New Roman"/>
          <w:sz w:val="28"/>
          <w:szCs w:val="24"/>
        </w:rPr>
      </w:pPr>
      <w:r>
        <w:rPr>
          <w:rFonts w:ascii="Times New Roman" w:eastAsia="Times New Roman" w:hAnsi="Times New Roman"/>
          <w:sz w:val="28"/>
          <w:szCs w:val="24"/>
        </w:rPr>
        <w:t xml:space="preserve">departamenta vadītāja </w:t>
      </w:r>
      <w:r w:rsidR="00775451" w:rsidRPr="00775451">
        <w:rPr>
          <w:rFonts w:ascii="Times New Roman" w:eastAsia="Times New Roman" w:hAnsi="Times New Roman"/>
          <w:sz w:val="28"/>
          <w:szCs w:val="24"/>
        </w:rPr>
        <w:tab/>
      </w:r>
      <w:r>
        <w:rPr>
          <w:rFonts w:ascii="Times New Roman" w:eastAsia="Times New Roman" w:hAnsi="Times New Roman"/>
          <w:sz w:val="28"/>
          <w:szCs w:val="24"/>
        </w:rPr>
        <w:t>I.Gailīte</w:t>
      </w:r>
    </w:p>
    <w:p w14:paraId="18D3A080" w14:textId="77777777" w:rsidR="00775451" w:rsidRPr="00775451" w:rsidRDefault="00775451" w:rsidP="00775451">
      <w:pPr>
        <w:spacing w:after="0" w:line="240" w:lineRule="auto"/>
        <w:rPr>
          <w:rFonts w:ascii="Times New Roman" w:eastAsia="Times New Roman" w:hAnsi="Times New Roman"/>
          <w:sz w:val="28"/>
          <w:szCs w:val="24"/>
        </w:rPr>
      </w:pPr>
    </w:p>
    <w:sectPr w:rsidR="00775451" w:rsidRPr="00775451" w:rsidSect="00775451">
      <w:headerReference w:type="default" r:id="rId8"/>
      <w:footerReference w:type="default" r:id="rId9"/>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28E1F" w14:textId="77777777" w:rsidR="003600EF" w:rsidRDefault="003600EF" w:rsidP="00775451">
      <w:pPr>
        <w:spacing w:after="0" w:line="240" w:lineRule="auto"/>
      </w:pPr>
      <w:r>
        <w:separator/>
      </w:r>
    </w:p>
  </w:endnote>
  <w:endnote w:type="continuationSeparator" w:id="0">
    <w:p w14:paraId="7973EB41" w14:textId="77777777" w:rsidR="003600EF" w:rsidRDefault="003600EF" w:rsidP="0077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72E3" w14:textId="77777777" w:rsidR="00BE3B86" w:rsidRPr="00BE3B86" w:rsidRDefault="004E1392">
    <w:pPr>
      <w:pStyle w:val="Footer"/>
      <w:jc w:val="right"/>
      <w:rPr>
        <w:rFonts w:ascii="Times New Roman" w:hAnsi="Times New Roman"/>
        <w:sz w:val="18"/>
        <w:szCs w:val="18"/>
      </w:rPr>
    </w:pPr>
    <w:r w:rsidRPr="004E1392">
      <w:rPr>
        <w:rFonts w:ascii="Times New Roman" w:hAnsi="Times New Roman"/>
        <w:b/>
        <w:sz w:val="18"/>
        <w:szCs w:val="18"/>
      </w:rPr>
      <w:fldChar w:fldCharType="begin"/>
    </w:r>
    <w:r w:rsidRPr="004E1392">
      <w:rPr>
        <w:rFonts w:ascii="Times New Roman" w:hAnsi="Times New Roman"/>
        <w:b/>
        <w:sz w:val="18"/>
        <w:szCs w:val="18"/>
      </w:rPr>
      <w:instrText xml:space="preserve"> PAGE  \* Arabic  \* MERGEFORMAT </w:instrText>
    </w:r>
    <w:r w:rsidRPr="004E1392">
      <w:rPr>
        <w:rFonts w:ascii="Times New Roman" w:hAnsi="Times New Roman"/>
        <w:b/>
        <w:sz w:val="18"/>
        <w:szCs w:val="18"/>
      </w:rPr>
      <w:fldChar w:fldCharType="separate"/>
    </w:r>
    <w:r w:rsidR="00111D45">
      <w:rPr>
        <w:rFonts w:ascii="Times New Roman" w:hAnsi="Times New Roman"/>
        <w:b/>
        <w:noProof/>
        <w:sz w:val="18"/>
        <w:szCs w:val="18"/>
      </w:rPr>
      <w:t>2</w:t>
    </w:r>
    <w:r w:rsidRPr="004E1392">
      <w:rPr>
        <w:rFonts w:ascii="Times New Roman" w:hAnsi="Times New Roman"/>
        <w:b/>
        <w:sz w:val="18"/>
        <w:szCs w:val="18"/>
      </w:rPr>
      <w:fldChar w:fldCharType="end"/>
    </w:r>
    <w:r w:rsidRPr="004E1392">
      <w:rPr>
        <w:rFonts w:ascii="Times New Roman" w:hAnsi="Times New Roman"/>
        <w:sz w:val="18"/>
        <w:szCs w:val="18"/>
      </w:rPr>
      <w:t xml:space="preserve"> </w:t>
    </w:r>
    <w:r>
      <w:rPr>
        <w:rFonts w:ascii="Times New Roman" w:hAnsi="Times New Roman"/>
        <w:sz w:val="18"/>
        <w:szCs w:val="18"/>
      </w:rPr>
      <w:t>-</w:t>
    </w:r>
    <w:r w:rsidRPr="004E1392">
      <w:rPr>
        <w:rFonts w:ascii="Times New Roman" w:hAnsi="Times New Roman"/>
        <w:sz w:val="18"/>
        <w:szCs w:val="18"/>
      </w:rPr>
      <w:t xml:space="preserve"> </w:t>
    </w:r>
    <w:r w:rsidRPr="004E1392">
      <w:rPr>
        <w:rFonts w:ascii="Times New Roman" w:hAnsi="Times New Roman"/>
        <w:b/>
        <w:sz w:val="18"/>
        <w:szCs w:val="18"/>
      </w:rPr>
      <w:fldChar w:fldCharType="begin"/>
    </w:r>
    <w:r w:rsidRPr="004E1392">
      <w:rPr>
        <w:rFonts w:ascii="Times New Roman" w:hAnsi="Times New Roman"/>
        <w:b/>
        <w:sz w:val="18"/>
        <w:szCs w:val="18"/>
      </w:rPr>
      <w:instrText xml:space="preserve"> NUMPAGES  \* Arabic  \* MERGEFORMAT </w:instrText>
    </w:r>
    <w:r w:rsidRPr="004E1392">
      <w:rPr>
        <w:rFonts w:ascii="Times New Roman" w:hAnsi="Times New Roman"/>
        <w:b/>
        <w:sz w:val="18"/>
        <w:szCs w:val="18"/>
      </w:rPr>
      <w:fldChar w:fldCharType="separate"/>
    </w:r>
    <w:r w:rsidR="00111D45">
      <w:rPr>
        <w:rFonts w:ascii="Times New Roman" w:hAnsi="Times New Roman"/>
        <w:b/>
        <w:noProof/>
        <w:sz w:val="18"/>
        <w:szCs w:val="18"/>
      </w:rPr>
      <w:t>2</w:t>
    </w:r>
    <w:r w:rsidRPr="004E1392">
      <w:rPr>
        <w:rFonts w:ascii="Times New Roman" w:hAnsi="Times New Roman"/>
        <w:b/>
        <w:sz w:val="18"/>
        <w:szCs w:val="18"/>
      </w:rPr>
      <w:fldChar w:fldCharType="end"/>
    </w:r>
  </w:p>
  <w:p w14:paraId="68ECE3E0" w14:textId="77777777" w:rsidR="00D333C6" w:rsidRDefault="00D333C6" w:rsidP="00D333C6">
    <w:pPr>
      <w:jc w:val="center"/>
      <w:rPr>
        <w:rFonts w:ascii="Times New Roman" w:hAnsi="Times New Roman"/>
        <w:b/>
        <w:bCs/>
        <w:sz w:val="28"/>
        <w:szCs w:val="28"/>
      </w:rPr>
    </w:pPr>
    <w:r w:rsidRPr="00675460">
      <w:rPr>
        <w:rFonts w:ascii="Times New Roman" w:hAnsi="Times New Roman"/>
        <w:b/>
        <w:bCs/>
        <w:strike/>
        <w:sz w:val="28"/>
        <w:szCs w:val="28"/>
      </w:rPr>
      <w:t>Ierobežotas pieejamības informācija</w:t>
    </w:r>
    <w:proofErr w:type="gramStart"/>
    <w:r w:rsidRPr="00675460">
      <w:rPr>
        <w:rFonts w:ascii="Times New Roman" w:hAnsi="Times New Roman"/>
        <w:b/>
        <w:bCs/>
        <w:sz w:val="28"/>
        <w:szCs w:val="28"/>
      </w:rPr>
      <w:t xml:space="preserve">   </w:t>
    </w:r>
    <w:proofErr w:type="gramEnd"/>
    <w:r w:rsidRPr="00675460">
      <w:rPr>
        <w:rFonts w:ascii="Times New Roman" w:hAnsi="Times New Roman"/>
        <w:b/>
        <w:bCs/>
        <w:sz w:val="28"/>
        <w:szCs w:val="28"/>
      </w:rPr>
      <w:t>NAV KLASIFICĒTS</w:t>
    </w:r>
  </w:p>
  <w:p w14:paraId="58182DA1" w14:textId="77777777" w:rsidR="00775451" w:rsidRPr="00090032" w:rsidRDefault="00BE3B86" w:rsidP="00090032">
    <w:pPr>
      <w:pStyle w:val="Footer"/>
      <w:tabs>
        <w:tab w:val="clear" w:pos="4153"/>
        <w:tab w:val="clear" w:pos="8306"/>
        <w:tab w:val="center" w:pos="4345"/>
        <w:tab w:val="right" w:pos="8690"/>
      </w:tabs>
      <w:spacing w:after="0" w:line="240" w:lineRule="auto"/>
      <w:rPr>
        <w:rFonts w:ascii="Times New Roman" w:hAnsi="Times New Roman"/>
        <w:sz w:val="16"/>
        <w:szCs w:val="16"/>
      </w:rPr>
    </w:pPr>
    <w:r>
      <w:rPr>
        <w:rFonts w:ascii="Times New Roman" w:hAnsi="Times New Roman"/>
        <w:sz w:val="16"/>
        <w:szCs w:val="16"/>
      </w:rPr>
      <w:t>Prot_izr</w:t>
    </w:r>
    <w:r w:rsidR="002871C1">
      <w:rPr>
        <w:rFonts w:ascii="Times New Roman" w:hAnsi="Times New Roman"/>
        <w:sz w:val="16"/>
        <w:szCs w:val="16"/>
      </w:rPr>
      <w:softHyphen/>
      <w:t>_34_51_IP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32631" w14:textId="77777777" w:rsidR="003600EF" w:rsidRDefault="003600EF" w:rsidP="00775451">
      <w:pPr>
        <w:spacing w:after="0" w:line="240" w:lineRule="auto"/>
      </w:pPr>
      <w:r>
        <w:separator/>
      </w:r>
    </w:p>
  </w:footnote>
  <w:footnote w:type="continuationSeparator" w:id="0">
    <w:p w14:paraId="5998817A" w14:textId="77777777" w:rsidR="003600EF" w:rsidRDefault="003600EF" w:rsidP="00775451">
      <w:pPr>
        <w:spacing w:after="0" w:line="240" w:lineRule="auto"/>
      </w:pPr>
      <w:r>
        <w:continuationSeparator/>
      </w:r>
    </w:p>
  </w:footnote>
  <w:footnote w:id="1">
    <w:p w14:paraId="3ADCFCEF" w14:textId="77777777" w:rsidR="00D333C6" w:rsidRDefault="00D333C6" w:rsidP="00D333C6">
      <w:pPr>
        <w:rPr>
          <w:rFonts w:ascii="Times New Roman" w:hAnsi="Times New Roman"/>
        </w:rPr>
      </w:pPr>
      <w:r w:rsidRPr="00D333C6">
        <w:rPr>
          <w:rStyle w:val="FootnoteReference"/>
        </w:rPr>
        <w:sym w:font="Symbol" w:char="F020"/>
      </w:r>
      <w:r>
        <w:t xml:space="preserve"> </w:t>
      </w:r>
      <w:bookmarkStart w:id="0" w:name="_Hlk230769676"/>
      <w:r w:rsidRPr="00675460">
        <w:rPr>
          <w:rFonts w:ascii="Times New Roman" w:hAnsi="Times New Roman"/>
        </w:rPr>
        <w:t xml:space="preserve">Deklasificēšanas pamatojums: </w:t>
      </w:r>
      <w:r>
        <w:rPr>
          <w:rFonts w:ascii="Times New Roman" w:hAnsi="Times New Roman"/>
        </w:rPr>
        <w:t>KE</w:t>
      </w:r>
      <w:r w:rsidRPr="00F93D72">
        <w:rPr>
          <w:rFonts w:ascii="Times New Roman" w:hAnsi="Times New Roman"/>
        </w:rPr>
        <w:t xml:space="preserve">M </w:t>
      </w:r>
      <w:r>
        <w:rPr>
          <w:rFonts w:ascii="Times New Roman" w:hAnsi="Times New Roman"/>
        </w:rPr>
        <w:t>26</w:t>
      </w:r>
      <w:r w:rsidRPr="008C7ED8">
        <w:rPr>
          <w:rFonts w:ascii="Times New Roman" w:hAnsi="Times New Roman"/>
        </w:rPr>
        <w:t>.0</w:t>
      </w:r>
      <w:r>
        <w:rPr>
          <w:rFonts w:ascii="Times New Roman" w:hAnsi="Times New Roman"/>
        </w:rPr>
        <w:t>3</w:t>
      </w:r>
      <w:r w:rsidRPr="008C7ED8">
        <w:rPr>
          <w:rFonts w:ascii="Times New Roman" w:hAnsi="Times New Roman"/>
        </w:rPr>
        <w:t>.202</w:t>
      </w:r>
      <w:r>
        <w:rPr>
          <w:rFonts w:ascii="Times New Roman" w:hAnsi="Times New Roman"/>
        </w:rPr>
        <w:t>6</w:t>
      </w:r>
      <w:r w:rsidRPr="008C7ED8">
        <w:rPr>
          <w:rFonts w:ascii="Times New Roman" w:hAnsi="Times New Roman"/>
        </w:rPr>
        <w:t>. vēstule Nr.</w:t>
      </w:r>
      <w:r>
        <w:rPr>
          <w:rFonts w:ascii="Times New Roman" w:hAnsi="Times New Roman"/>
        </w:rPr>
        <w:t>1-13/791</w:t>
      </w:r>
    </w:p>
    <w:bookmarkEnd w:id="0"/>
    <w:p w14:paraId="36CB62B8" w14:textId="4AE040C7" w:rsidR="00D333C6" w:rsidRDefault="00D333C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01C2" w14:textId="77777777" w:rsidR="00D333C6" w:rsidRDefault="00D333C6" w:rsidP="00D333C6">
    <w:pPr>
      <w:jc w:val="center"/>
      <w:rPr>
        <w:rFonts w:ascii="Times New Roman" w:hAnsi="Times New Roman"/>
        <w:b/>
        <w:bCs/>
        <w:sz w:val="28"/>
        <w:szCs w:val="28"/>
      </w:rPr>
    </w:pPr>
    <w:bookmarkStart w:id="1" w:name="_Hlk230779325"/>
    <w:r w:rsidRPr="00675460">
      <w:rPr>
        <w:rFonts w:ascii="Times New Roman" w:hAnsi="Times New Roman"/>
        <w:b/>
        <w:bCs/>
        <w:strike/>
        <w:sz w:val="28"/>
        <w:szCs w:val="28"/>
      </w:rPr>
      <w:t>Ierobežotas pieejamības informācija</w:t>
    </w:r>
    <w:proofErr w:type="gramStart"/>
    <w:r w:rsidRPr="00675460">
      <w:rPr>
        <w:rFonts w:ascii="Times New Roman" w:hAnsi="Times New Roman"/>
        <w:b/>
        <w:bCs/>
        <w:sz w:val="28"/>
        <w:szCs w:val="28"/>
      </w:rPr>
      <w:t xml:space="preserve">   </w:t>
    </w:r>
    <w:proofErr w:type="gramEnd"/>
    <w:r w:rsidRPr="00675460">
      <w:rPr>
        <w:rFonts w:ascii="Times New Roman" w:hAnsi="Times New Roman"/>
        <w:b/>
        <w:bCs/>
        <w:sz w:val="28"/>
        <w:szCs w:val="28"/>
      </w:rPr>
      <w:t>NAV KLASIFICĒTS</w:t>
    </w:r>
  </w:p>
  <w:bookmarkEnd w:id="1"/>
  <w:p w14:paraId="40ADA913" w14:textId="77777777" w:rsidR="00775451" w:rsidRDefault="00775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C5DBA"/>
    <w:multiLevelType w:val="hybridMultilevel"/>
    <w:tmpl w:val="177C6A8A"/>
    <w:lvl w:ilvl="0" w:tplc="69C881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451"/>
    <w:rsid w:val="000261CF"/>
    <w:rsid w:val="00090032"/>
    <w:rsid w:val="000F6A5A"/>
    <w:rsid w:val="00111D45"/>
    <w:rsid w:val="00156D9F"/>
    <w:rsid w:val="002871C1"/>
    <w:rsid w:val="003600EF"/>
    <w:rsid w:val="00362E8D"/>
    <w:rsid w:val="003E7F70"/>
    <w:rsid w:val="004E1392"/>
    <w:rsid w:val="00511DFE"/>
    <w:rsid w:val="0052616B"/>
    <w:rsid w:val="005956C4"/>
    <w:rsid w:val="005C6070"/>
    <w:rsid w:val="00712563"/>
    <w:rsid w:val="0076367F"/>
    <w:rsid w:val="00775451"/>
    <w:rsid w:val="00885C24"/>
    <w:rsid w:val="008D345B"/>
    <w:rsid w:val="009E5BCF"/>
    <w:rsid w:val="009F2833"/>
    <w:rsid w:val="00A76A5D"/>
    <w:rsid w:val="00AE2633"/>
    <w:rsid w:val="00B46AED"/>
    <w:rsid w:val="00BE3B86"/>
    <w:rsid w:val="00C023FD"/>
    <w:rsid w:val="00D333C6"/>
    <w:rsid w:val="00E4228F"/>
    <w:rsid w:val="00E72CE5"/>
    <w:rsid w:val="00FD6595"/>
    <w:rsid w:val="00FE1A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3F2DBD6"/>
  <w15:chartTrackingRefBased/>
  <w15:docId w15:val="{B75FE07B-42A8-4E45-99B3-84F2EEC7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75451"/>
    <w:pPr>
      <w:spacing w:after="0" w:line="240" w:lineRule="auto"/>
      <w:jc w:val="center"/>
    </w:pPr>
    <w:rPr>
      <w:rFonts w:ascii="Times New Roman" w:eastAsia="Times New Roman" w:hAnsi="Times New Roman"/>
      <w:sz w:val="28"/>
      <w:szCs w:val="28"/>
      <w:lang w:eastAsia="ko-KR" w:bidi="bo-CN"/>
    </w:rPr>
  </w:style>
  <w:style w:type="character" w:customStyle="1" w:styleId="TitleChar">
    <w:name w:val="Title Char"/>
    <w:link w:val="Title"/>
    <w:rsid w:val="00775451"/>
    <w:rPr>
      <w:rFonts w:ascii="Times New Roman" w:eastAsia="Times New Roman" w:hAnsi="Times New Roman"/>
      <w:sz w:val="28"/>
      <w:szCs w:val="28"/>
      <w:lang w:eastAsia="ko-KR" w:bidi="bo-CN"/>
    </w:rPr>
  </w:style>
  <w:style w:type="table" w:styleId="TableGrid">
    <w:name w:val="Table Grid"/>
    <w:basedOn w:val="TableNormal"/>
    <w:uiPriority w:val="59"/>
    <w:rsid w:val="00775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
    <w:name w:val="Rakstz. Char Char Rakstz. Char Char"/>
    <w:basedOn w:val="Normal"/>
    <w:semiHidden/>
    <w:rsid w:val="00775451"/>
    <w:pPr>
      <w:spacing w:after="160" w:line="240" w:lineRule="exact"/>
    </w:pPr>
    <w:rPr>
      <w:rFonts w:ascii="Verdana" w:eastAsia="Times New Roman" w:hAnsi="Verdana"/>
      <w:sz w:val="20"/>
      <w:szCs w:val="20"/>
      <w:lang w:eastAsia="ko-KR" w:bidi="bo-CN"/>
    </w:rPr>
  </w:style>
  <w:style w:type="paragraph" w:styleId="Header">
    <w:name w:val="header"/>
    <w:basedOn w:val="Normal"/>
    <w:link w:val="HeaderChar"/>
    <w:uiPriority w:val="99"/>
    <w:unhideWhenUsed/>
    <w:rsid w:val="00775451"/>
    <w:pPr>
      <w:tabs>
        <w:tab w:val="center" w:pos="4153"/>
        <w:tab w:val="right" w:pos="8306"/>
      </w:tabs>
    </w:pPr>
  </w:style>
  <w:style w:type="character" w:customStyle="1" w:styleId="HeaderChar">
    <w:name w:val="Header Char"/>
    <w:link w:val="Header"/>
    <w:uiPriority w:val="99"/>
    <w:rsid w:val="00775451"/>
    <w:rPr>
      <w:sz w:val="22"/>
      <w:szCs w:val="22"/>
      <w:lang w:eastAsia="en-US"/>
    </w:rPr>
  </w:style>
  <w:style w:type="paragraph" w:styleId="Footer">
    <w:name w:val="footer"/>
    <w:basedOn w:val="Normal"/>
    <w:link w:val="FooterChar"/>
    <w:uiPriority w:val="99"/>
    <w:unhideWhenUsed/>
    <w:rsid w:val="00775451"/>
    <w:pPr>
      <w:tabs>
        <w:tab w:val="center" w:pos="4153"/>
        <w:tab w:val="right" w:pos="8306"/>
      </w:tabs>
    </w:pPr>
  </w:style>
  <w:style w:type="character" w:customStyle="1" w:styleId="FooterChar">
    <w:name w:val="Footer Char"/>
    <w:link w:val="Footer"/>
    <w:uiPriority w:val="99"/>
    <w:rsid w:val="00775451"/>
    <w:rPr>
      <w:sz w:val="22"/>
      <w:szCs w:val="22"/>
      <w:lang w:eastAsia="en-US"/>
    </w:rPr>
  </w:style>
  <w:style w:type="paragraph" w:styleId="BalloonText">
    <w:name w:val="Balloon Text"/>
    <w:basedOn w:val="Normal"/>
    <w:link w:val="BalloonTextChar"/>
    <w:uiPriority w:val="99"/>
    <w:semiHidden/>
    <w:unhideWhenUsed/>
    <w:rsid w:val="0009003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90032"/>
    <w:rPr>
      <w:rFonts w:ascii="Tahoma" w:hAnsi="Tahoma" w:cs="Tahoma"/>
      <w:sz w:val="16"/>
      <w:szCs w:val="16"/>
      <w:lang w:eastAsia="en-US"/>
    </w:rPr>
  </w:style>
  <w:style w:type="paragraph" w:styleId="BodyTextIndent">
    <w:name w:val="Body Text Indent"/>
    <w:basedOn w:val="Normal"/>
    <w:link w:val="BodyTextIndentChar"/>
    <w:uiPriority w:val="99"/>
    <w:rsid w:val="000261CF"/>
    <w:pPr>
      <w:widowControl w:val="0"/>
      <w:spacing w:after="120" w:line="240" w:lineRule="auto"/>
      <w:ind w:left="283"/>
    </w:pPr>
    <w:rPr>
      <w:rFonts w:ascii="Times New Roman" w:eastAsia="Times New Roman" w:hAnsi="Times New Roman"/>
      <w:sz w:val="28"/>
      <w:szCs w:val="20"/>
      <w:lang w:val="en-GB"/>
    </w:rPr>
  </w:style>
  <w:style w:type="character" w:customStyle="1" w:styleId="BodyTextIndentChar">
    <w:name w:val="Body Text Indent Char"/>
    <w:link w:val="BodyTextIndent"/>
    <w:uiPriority w:val="99"/>
    <w:rsid w:val="000261CF"/>
    <w:rPr>
      <w:rFonts w:ascii="Times New Roman" w:eastAsia="Times New Roman" w:hAnsi="Times New Roman"/>
      <w:sz w:val="28"/>
      <w:lang w:val="en-GB" w:eastAsia="en-US"/>
    </w:rPr>
  </w:style>
  <w:style w:type="paragraph" w:styleId="FootnoteText">
    <w:name w:val="footnote text"/>
    <w:basedOn w:val="Normal"/>
    <w:link w:val="FootnoteTextChar"/>
    <w:uiPriority w:val="99"/>
    <w:semiHidden/>
    <w:unhideWhenUsed/>
    <w:rsid w:val="00D333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3C6"/>
    <w:rPr>
      <w:lang w:eastAsia="en-US"/>
    </w:rPr>
  </w:style>
  <w:style w:type="character" w:styleId="FootnoteReference">
    <w:name w:val="footnote reference"/>
    <w:basedOn w:val="DefaultParagraphFont"/>
    <w:uiPriority w:val="99"/>
    <w:semiHidden/>
    <w:unhideWhenUsed/>
    <w:rsid w:val="00D33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10734-362A-43A7-94B3-200A9850A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1258</Words>
  <Characters>718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Vesma Voitkevica</dc:creator>
  <cp:keywords/>
  <cp:lastModifiedBy>Iveta Stafecka</cp:lastModifiedBy>
  <cp:revision>3</cp:revision>
  <cp:lastPrinted>2013-06-12T13:20:00Z</cp:lastPrinted>
  <dcterms:created xsi:type="dcterms:W3CDTF">2026-05-27T11:46:00Z</dcterms:created>
  <dcterms:modified xsi:type="dcterms:W3CDTF">2026-05-27T11:53:00Z</dcterms:modified>
</cp:coreProperties>
</file>