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47D64" w14:textId="77777777" w:rsidR="00C97B8F" w:rsidRPr="00F93E8A" w:rsidRDefault="0024352C" w:rsidP="00E06F13">
      <w:pPr>
        <w:spacing w:before="100" w:beforeAutospacing="1" w:after="100" w:afterAutospacing="1" w:line="240" w:lineRule="auto"/>
        <w:ind w:firstLine="0"/>
        <w:jc w:val="center"/>
        <w:rPr>
          <w:b/>
          <w:sz w:val="44"/>
          <w:szCs w:val="44"/>
          <w:lang w:eastAsia="lv-LV"/>
        </w:rPr>
      </w:pPr>
      <w:bookmarkStart w:id="0" w:name="OLE_LINK5"/>
      <w:bookmarkStart w:id="1" w:name="OLE_LINK6"/>
      <w:bookmarkStart w:id="2" w:name="OLE_LINK7"/>
      <w:r w:rsidRPr="00F93E8A">
        <w:rPr>
          <w:b/>
          <w:sz w:val="44"/>
          <w:szCs w:val="44"/>
          <w:lang w:eastAsia="lv-LV"/>
        </w:rPr>
        <w:t>Veselības ministrija</w:t>
      </w:r>
    </w:p>
    <w:p w14:paraId="2CAB58CB" w14:textId="77777777" w:rsidR="00C97B8F" w:rsidRPr="00F93E8A" w:rsidRDefault="00C97B8F" w:rsidP="00E06F13">
      <w:pPr>
        <w:spacing w:before="100" w:beforeAutospacing="1" w:after="100" w:afterAutospacing="1" w:line="240" w:lineRule="auto"/>
        <w:ind w:firstLine="0"/>
        <w:jc w:val="center"/>
        <w:rPr>
          <w:b/>
          <w:sz w:val="44"/>
          <w:szCs w:val="44"/>
          <w:lang w:eastAsia="lv-LV"/>
        </w:rPr>
      </w:pPr>
    </w:p>
    <w:p w14:paraId="447A3A10" w14:textId="77777777" w:rsidR="00C97B8F" w:rsidRPr="00F93E8A" w:rsidRDefault="00C97B8F" w:rsidP="00E06F13">
      <w:pPr>
        <w:spacing w:before="100" w:beforeAutospacing="1" w:after="100" w:afterAutospacing="1" w:line="240" w:lineRule="auto"/>
        <w:ind w:firstLine="0"/>
        <w:jc w:val="center"/>
        <w:rPr>
          <w:b/>
          <w:sz w:val="44"/>
          <w:szCs w:val="44"/>
          <w:lang w:eastAsia="lv-LV"/>
        </w:rPr>
      </w:pPr>
    </w:p>
    <w:p w14:paraId="20125B3F" w14:textId="77777777" w:rsidR="00C97B8F" w:rsidRPr="00F93E8A" w:rsidRDefault="00C97B8F" w:rsidP="00E06F13">
      <w:pPr>
        <w:spacing w:before="100" w:beforeAutospacing="1" w:after="100" w:afterAutospacing="1" w:line="240" w:lineRule="auto"/>
        <w:ind w:firstLine="0"/>
        <w:jc w:val="center"/>
        <w:rPr>
          <w:b/>
          <w:sz w:val="44"/>
          <w:szCs w:val="44"/>
          <w:lang w:eastAsia="lv-LV"/>
        </w:rPr>
      </w:pPr>
    </w:p>
    <w:p w14:paraId="7B4334C8" w14:textId="294F9B67" w:rsidR="00C97B8F" w:rsidRPr="00F93E8A" w:rsidRDefault="00C97B8F" w:rsidP="00E06F13">
      <w:pPr>
        <w:spacing w:before="100" w:beforeAutospacing="1" w:after="100" w:afterAutospacing="1" w:line="240" w:lineRule="auto"/>
        <w:ind w:firstLine="0"/>
        <w:jc w:val="center"/>
        <w:rPr>
          <w:b/>
          <w:sz w:val="44"/>
          <w:szCs w:val="44"/>
          <w:lang w:eastAsia="lv-LV"/>
        </w:rPr>
      </w:pPr>
      <w:r w:rsidRPr="00F93E8A">
        <w:rPr>
          <w:b/>
          <w:sz w:val="44"/>
          <w:szCs w:val="44"/>
          <w:lang w:eastAsia="lv-LV"/>
        </w:rPr>
        <w:t>Informatīvais ziņojums</w:t>
      </w:r>
      <w:r w:rsidR="00FF2C4D" w:rsidRPr="00FF2C4D">
        <w:rPr>
          <w:rStyle w:val="FootnoteReference"/>
          <w:b/>
          <w:sz w:val="44"/>
          <w:szCs w:val="44"/>
          <w:lang w:eastAsia="lv-LV"/>
        </w:rPr>
        <w:footnoteReference w:customMarkFollows="1" w:id="1"/>
        <w:sym w:font="Symbol" w:char="F020"/>
      </w:r>
    </w:p>
    <w:p w14:paraId="5C4CE600" w14:textId="77777777" w:rsidR="00EA7CEF" w:rsidRPr="00F93E8A" w:rsidRDefault="00C97B8F" w:rsidP="00E06F13">
      <w:pPr>
        <w:spacing w:before="100" w:beforeAutospacing="1" w:after="100" w:afterAutospacing="1" w:line="240" w:lineRule="auto"/>
        <w:jc w:val="center"/>
        <w:rPr>
          <w:b/>
          <w:sz w:val="44"/>
          <w:szCs w:val="44"/>
          <w:lang w:eastAsia="lv-LV"/>
        </w:rPr>
      </w:pPr>
      <w:r w:rsidRPr="00F93E8A">
        <w:rPr>
          <w:b/>
          <w:sz w:val="44"/>
          <w:szCs w:val="44"/>
          <w:lang w:eastAsia="lv-LV"/>
        </w:rPr>
        <w:t>„</w:t>
      </w:r>
      <w:bookmarkStart w:id="5" w:name="_Hlk23236999"/>
      <w:r w:rsidRPr="00F93E8A">
        <w:rPr>
          <w:b/>
          <w:sz w:val="44"/>
          <w:szCs w:val="44"/>
          <w:lang w:eastAsia="lv-LV"/>
        </w:rPr>
        <w:t>Par VSIA „Paula Stradiņa klīniskā universitātes slimnīca” jaunā B korpusa attīstību</w:t>
      </w:r>
      <w:bookmarkEnd w:id="5"/>
      <w:r w:rsidRPr="00F93E8A">
        <w:rPr>
          <w:b/>
          <w:sz w:val="44"/>
          <w:szCs w:val="44"/>
          <w:lang w:eastAsia="lv-LV"/>
        </w:rPr>
        <w:t>”</w:t>
      </w:r>
      <w:bookmarkEnd w:id="0"/>
      <w:bookmarkEnd w:id="1"/>
      <w:bookmarkEnd w:id="2"/>
    </w:p>
    <w:p w14:paraId="0D2065E5" w14:textId="77777777" w:rsidR="006B0B8E" w:rsidRPr="00F93E8A" w:rsidRDefault="006B0B8E" w:rsidP="00E06F13">
      <w:pPr>
        <w:spacing w:before="100" w:beforeAutospacing="1" w:after="100" w:afterAutospacing="1" w:line="240" w:lineRule="auto"/>
        <w:ind w:firstLine="0"/>
        <w:jc w:val="left"/>
        <w:rPr>
          <w:b/>
          <w:sz w:val="44"/>
          <w:szCs w:val="44"/>
          <w:lang w:eastAsia="lv-LV"/>
        </w:rPr>
      </w:pPr>
    </w:p>
    <w:p w14:paraId="2EF1B824" w14:textId="77777777" w:rsidR="006B0B8E" w:rsidRPr="00F93E8A" w:rsidRDefault="006B0B8E" w:rsidP="00E06F13">
      <w:pPr>
        <w:spacing w:before="100" w:beforeAutospacing="1" w:after="100" w:afterAutospacing="1" w:line="240" w:lineRule="auto"/>
        <w:ind w:firstLine="0"/>
        <w:jc w:val="left"/>
        <w:rPr>
          <w:b/>
          <w:sz w:val="44"/>
          <w:szCs w:val="44"/>
          <w:lang w:eastAsia="lv-LV"/>
        </w:rPr>
      </w:pPr>
    </w:p>
    <w:p w14:paraId="0A320E87" w14:textId="77777777" w:rsidR="006B0B8E" w:rsidRPr="00F93E8A" w:rsidRDefault="006B0B8E" w:rsidP="00E06F13">
      <w:pPr>
        <w:spacing w:before="100" w:beforeAutospacing="1" w:after="100" w:afterAutospacing="1" w:line="240" w:lineRule="auto"/>
        <w:ind w:firstLine="0"/>
        <w:jc w:val="left"/>
        <w:rPr>
          <w:b/>
          <w:sz w:val="44"/>
          <w:szCs w:val="44"/>
          <w:lang w:eastAsia="lv-LV"/>
        </w:rPr>
      </w:pPr>
    </w:p>
    <w:p w14:paraId="3D641587" w14:textId="77777777" w:rsidR="006B0B8E" w:rsidRPr="00F93E8A" w:rsidRDefault="006B0B8E" w:rsidP="00E06F13">
      <w:pPr>
        <w:spacing w:before="100" w:beforeAutospacing="1" w:after="100" w:afterAutospacing="1" w:line="240" w:lineRule="auto"/>
        <w:ind w:firstLine="0"/>
        <w:jc w:val="left"/>
        <w:rPr>
          <w:b/>
          <w:sz w:val="44"/>
          <w:szCs w:val="44"/>
          <w:lang w:eastAsia="lv-LV"/>
        </w:rPr>
      </w:pPr>
    </w:p>
    <w:p w14:paraId="215D2F7B" w14:textId="77777777" w:rsidR="006B0B8E" w:rsidRPr="00F93E8A" w:rsidRDefault="006B0B8E" w:rsidP="00E06F13">
      <w:pPr>
        <w:spacing w:before="100" w:beforeAutospacing="1" w:after="100" w:afterAutospacing="1" w:line="240" w:lineRule="auto"/>
        <w:ind w:firstLine="0"/>
        <w:jc w:val="left"/>
        <w:rPr>
          <w:b/>
          <w:sz w:val="44"/>
          <w:szCs w:val="44"/>
          <w:lang w:eastAsia="lv-LV"/>
        </w:rPr>
      </w:pPr>
    </w:p>
    <w:p w14:paraId="0EF3583B" w14:textId="77777777" w:rsidR="006B0B8E" w:rsidRPr="00F93E8A" w:rsidRDefault="006B0B8E" w:rsidP="00E06F13">
      <w:pPr>
        <w:spacing w:before="100" w:beforeAutospacing="1" w:after="100" w:afterAutospacing="1" w:line="240" w:lineRule="auto"/>
        <w:ind w:firstLine="0"/>
        <w:jc w:val="left"/>
        <w:rPr>
          <w:b/>
          <w:sz w:val="44"/>
          <w:szCs w:val="44"/>
          <w:lang w:eastAsia="lv-LV"/>
        </w:rPr>
      </w:pPr>
    </w:p>
    <w:p w14:paraId="288C7B0B" w14:textId="26A3BA69" w:rsidR="006B0B8E" w:rsidRPr="00F93E8A" w:rsidRDefault="006B0B8E" w:rsidP="00E06F13">
      <w:pPr>
        <w:spacing w:before="100" w:beforeAutospacing="1" w:after="100" w:afterAutospacing="1" w:line="240" w:lineRule="auto"/>
        <w:ind w:firstLine="0"/>
        <w:jc w:val="center"/>
        <w:rPr>
          <w:b/>
          <w:sz w:val="32"/>
          <w:szCs w:val="32"/>
          <w:lang w:eastAsia="lv-LV"/>
        </w:rPr>
      </w:pPr>
      <w:r w:rsidRPr="00F93E8A">
        <w:rPr>
          <w:b/>
          <w:sz w:val="32"/>
          <w:szCs w:val="32"/>
          <w:lang w:eastAsia="lv-LV"/>
        </w:rPr>
        <w:t>20</w:t>
      </w:r>
      <w:r w:rsidR="00A33C02" w:rsidRPr="00F93E8A">
        <w:rPr>
          <w:b/>
          <w:sz w:val="32"/>
          <w:szCs w:val="32"/>
          <w:lang w:eastAsia="lv-LV"/>
        </w:rPr>
        <w:t>2</w:t>
      </w:r>
      <w:r w:rsidR="00E517FA">
        <w:rPr>
          <w:b/>
          <w:sz w:val="32"/>
          <w:szCs w:val="32"/>
          <w:lang w:eastAsia="lv-LV"/>
        </w:rPr>
        <w:t>1</w:t>
      </w:r>
      <w:r w:rsidRPr="00F93E8A">
        <w:rPr>
          <w:b/>
          <w:sz w:val="32"/>
          <w:szCs w:val="32"/>
          <w:lang w:eastAsia="lv-LV"/>
        </w:rPr>
        <w:t>.</w:t>
      </w:r>
      <w:r w:rsidR="00F35B98">
        <w:rPr>
          <w:b/>
          <w:sz w:val="32"/>
          <w:szCs w:val="32"/>
          <w:lang w:eastAsia="lv-LV"/>
        </w:rPr>
        <w:t xml:space="preserve"> </w:t>
      </w:r>
      <w:r w:rsidRPr="00F93E8A">
        <w:rPr>
          <w:b/>
          <w:sz w:val="32"/>
          <w:szCs w:val="32"/>
          <w:lang w:eastAsia="lv-LV"/>
        </w:rPr>
        <w:t xml:space="preserve">gada </w:t>
      </w:r>
      <w:r w:rsidR="00874B77">
        <w:rPr>
          <w:b/>
          <w:sz w:val="32"/>
          <w:szCs w:val="32"/>
          <w:lang w:eastAsia="lv-LV"/>
        </w:rPr>
        <w:t>jū</w:t>
      </w:r>
      <w:r w:rsidR="00A10F52">
        <w:rPr>
          <w:b/>
          <w:sz w:val="32"/>
          <w:szCs w:val="32"/>
          <w:lang w:eastAsia="lv-LV"/>
        </w:rPr>
        <w:t>l</w:t>
      </w:r>
      <w:r w:rsidR="00874B77">
        <w:rPr>
          <w:b/>
          <w:sz w:val="32"/>
          <w:szCs w:val="32"/>
          <w:lang w:eastAsia="lv-LV"/>
        </w:rPr>
        <w:t>ijs</w:t>
      </w:r>
    </w:p>
    <w:p w14:paraId="305923E6" w14:textId="77777777" w:rsidR="006B0B8E" w:rsidRPr="00F93E8A" w:rsidRDefault="006B0B8E" w:rsidP="00E06F13">
      <w:pPr>
        <w:spacing w:before="100" w:beforeAutospacing="1" w:after="100" w:afterAutospacing="1" w:line="240" w:lineRule="auto"/>
        <w:ind w:firstLine="0"/>
        <w:jc w:val="left"/>
        <w:rPr>
          <w:b/>
          <w:sz w:val="44"/>
          <w:szCs w:val="44"/>
          <w:lang w:eastAsia="lv-LV"/>
        </w:rPr>
      </w:pPr>
      <w:r w:rsidRPr="00F93E8A">
        <w:rPr>
          <w:b/>
          <w:sz w:val="44"/>
          <w:szCs w:val="44"/>
          <w:lang w:eastAsia="lv-LV"/>
        </w:rPr>
        <w:br w:type="page"/>
      </w:r>
    </w:p>
    <w:p w14:paraId="66C2EC4B" w14:textId="77777777" w:rsidR="006B0B8E" w:rsidRPr="00F93E8A" w:rsidRDefault="006B0B8E" w:rsidP="00C3760E">
      <w:pPr>
        <w:pStyle w:val="Heading1"/>
        <w:numPr>
          <w:ilvl w:val="0"/>
          <w:numId w:val="1"/>
        </w:numPr>
        <w:spacing w:before="100" w:beforeAutospacing="1" w:after="100" w:afterAutospacing="1" w:line="240" w:lineRule="auto"/>
        <w:ind w:left="357" w:firstLine="68"/>
        <w:rPr>
          <w:rFonts w:ascii="Times New Roman" w:hAnsi="Times New Roman"/>
        </w:rPr>
      </w:pPr>
      <w:r w:rsidRPr="00F93E8A">
        <w:rPr>
          <w:rFonts w:ascii="Times New Roman" w:hAnsi="Times New Roman"/>
        </w:rPr>
        <w:lastRenderedPageBreak/>
        <w:t>Situācijas</w:t>
      </w:r>
      <w:r w:rsidR="00FD00A6" w:rsidRPr="00F93E8A">
        <w:rPr>
          <w:rFonts w:ascii="Times New Roman" w:hAnsi="Times New Roman"/>
        </w:rPr>
        <w:t xml:space="preserve"> apraksts</w:t>
      </w:r>
    </w:p>
    <w:p w14:paraId="5EEFECDC" w14:textId="785E87A8" w:rsidR="001544A6" w:rsidRPr="00A66394" w:rsidRDefault="001544A6" w:rsidP="00C3760E">
      <w:pPr>
        <w:tabs>
          <w:tab w:val="left" w:pos="993"/>
        </w:tabs>
        <w:spacing w:before="100" w:beforeAutospacing="1" w:after="100" w:afterAutospacing="1" w:line="240" w:lineRule="auto"/>
        <w:ind w:left="142" w:firstLine="0"/>
        <w:rPr>
          <w:lang w:eastAsia="lv-LV"/>
        </w:rPr>
      </w:pPr>
      <w:bookmarkStart w:id="6" w:name="_Hlk21941783"/>
      <w:r w:rsidRPr="00A66394">
        <w:rPr>
          <w:sz w:val="28"/>
          <w:szCs w:val="28"/>
        </w:rPr>
        <w:t xml:space="preserve">Informatīvais ziņojums ir sagatavots atbilstoši </w:t>
      </w:r>
      <w:bookmarkStart w:id="7" w:name="_Hlk9436200"/>
      <w:r w:rsidR="00F630C3" w:rsidRPr="00A66394">
        <w:rPr>
          <w:sz w:val="28"/>
          <w:szCs w:val="28"/>
        </w:rPr>
        <w:t>Latvijas Republikas Saeimas Publisko izdevumu un revīzijas komisijas</w:t>
      </w:r>
      <w:bookmarkEnd w:id="7"/>
      <w:r w:rsidR="00F630C3" w:rsidRPr="00A66394">
        <w:rPr>
          <w:sz w:val="28"/>
          <w:szCs w:val="28"/>
        </w:rPr>
        <w:t xml:space="preserve"> </w:t>
      </w:r>
      <w:r w:rsidR="00F630C3" w:rsidRPr="00A66394">
        <w:rPr>
          <w:rFonts w:eastAsiaTheme="minorHAnsi"/>
          <w:sz w:val="28"/>
          <w:szCs w:val="28"/>
        </w:rPr>
        <w:t xml:space="preserve">uzdevumam Veselības ministrijai sadarbībā ar </w:t>
      </w:r>
      <w:r w:rsidR="00F630C3" w:rsidRPr="00A66394">
        <w:rPr>
          <w:rFonts w:eastAsia="Times New Roman"/>
          <w:sz w:val="28"/>
          <w:szCs w:val="28"/>
        </w:rPr>
        <w:t>slimnīcu sagatavot un iesniegt informāciju par B korpusa attīstības aplēsēm un informēt Ministru kabinetu</w:t>
      </w:r>
      <w:r w:rsidR="005144F7" w:rsidRPr="00A66394">
        <w:rPr>
          <w:rFonts w:eastAsia="Times New Roman"/>
          <w:sz w:val="28"/>
          <w:szCs w:val="28"/>
        </w:rPr>
        <w:t xml:space="preserve"> un</w:t>
      </w:r>
      <w:r w:rsidR="00F630C3" w:rsidRPr="00A66394">
        <w:rPr>
          <w:rFonts w:eastAsia="Times New Roman"/>
          <w:sz w:val="28"/>
          <w:szCs w:val="28"/>
        </w:rPr>
        <w:t xml:space="preserve"> </w:t>
      </w:r>
      <w:r w:rsidR="00F630C3" w:rsidRPr="00A66394">
        <w:rPr>
          <w:sz w:val="28"/>
          <w:szCs w:val="28"/>
        </w:rPr>
        <w:t>atbilstoši Ministru kabineta 2019.</w:t>
      </w:r>
      <w:r w:rsidR="003A367E">
        <w:rPr>
          <w:sz w:val="28"/>
          <w:szCs w:val="28"/>
        </w:rPr>
        <w:t xml:space="preserve"> </w:t>
      </w:r>
      <w:r w:rsidR="00F630C3" w:rsidRPr="00A66394">
        <w:rPr>
          <w:sz w:val="28"/>
          <w:szCs w:val="28"/>
        </w:rPr>
        <w:t>gada 13.</w:t>
      </w:r>
      <w:r w:rsidR="003A367E">
        <w:rPr>
          <w:sz w:val="28"/>
          <w:szCs w:val="28"/>
        </w:rPr>
        <w:t xml:space="preserve"> </w:t>
      </w:r>
      <w:r w:rsidR="00F630C3" w:rsidRPr="00A66394">
        <w:rPr>
          <w:sz w:val="28"/>
          <w:szCs w:val="28"/>
        </w:rPr>
        <w:t>augusta sēdes protokollēmuma Nr.</w:t>
      </w:r>
      <w:r w:rsidR="003A367E">
        <w:rPr>
          <w:sz w:val="28"/>
          <w:szCs w:val="28"/>
        </w:rPr>
        <w:t xml:space="preserve"> </w:t>
      </w:r>
      <w:r w:rsidR="00F630C3" w:rsidRPr="00A66394">
        <w:rPr>
          <w:sz w:val="28"/>
          <w:szCs w:val="28"/>
        </w:rPr>
        <w:t xml:space="preserve">34 55.§. </w:t>
      </w:r>
      <w:r w:rsidR="00F630C3" w:rsidRPr="00A66394">
        <w:rPr>
          <w:i/>
          <w:iCs/>
          <w:sz w:val="28"/>
          <w:szCs w:val="28"/>
        </w:rPr>
        <w:t>„Informatīvais ziņojums “Par papildu nepieciešamo publisko finansējumu VSIA “Paula Stradiņa klīniskā universitātes slimnīca” jaunā A korpusa būvniecības otrās kārtas infrastruktūras attīstībai””</w:t>
      </w:r>
      <w:r w:rsidR="00F630C3" w:rsidRPr="00A66394">
        <w:rPr>
          <w:sz w:val="28"/>
          <w:szCs w:val="28"/>
        </w:rPr>
        <w:t xml:space="preserve"> 4.</w:t>
      </w:r>
      <w:r w:rsidR="003A367E">
        <w:rPr>
          <w:sz w:val="28"/>
          <w:szCs w:val="28"/>
        </w:rPr>
        <w:t xml:space="preserve"> </w:t>
      </w:r>
      <w:r w:rsidR="00F630C3" w:rsidRPr="00A66394">
        <w:rPr>
          <w:sz w:val="28"/>
          <w:szCs w:val="28"/>
        </w:rPr>
        <w:t xml:space="preserve">punktā noteiktajam uzdevumam - Veselības ministrijai </w:t>
      </w:r>
      <w:r w:rsidR="00F630C3" w:rsidRPr="00A66394">
        <w:rPr>
          <w:rFonts w:eastAsia="Times New Roman"/>
          <w:sz w:val="28"/>
          <w:szCs w:val="20"/>
          <w:lang w:eastAsia="lv-LV"/>
        </w:rPr>
        <w:t>sadarbībā ar VSIA “</w:t>
      </w:r>
      <w:r w:rsidR="005A3214" w:rsidRPr="00A66394">
        <w:rPr>
          <w:rFonts w:eastAsia="Times New Roman"/>
          <w:sz w:val="28"/>
          <w:szCs w:val="20"/>
          <w:lang w:eastAsia="lv-LV"/>
        </w:rPr>
        <w:t xml:space="preserve">Paula Stradiņa </w:t>
      </w:r>
      <w:r w:rsidR="00231AA6" w:rsidRPr="00A66394">
        <w:rPr>
          <w:rFonts w:eastAsia="Times New Roman"/>
          <w:sz w:val="28"/>
          <w:szCs w:val="20"/>
          <w:lang w:eastAsia="lv-LV"/>
        </w:rPr>
        <w:t>k</w:t>
      </w:r>
      <w:r w:rsidR="00F630C3" w:rsidRPr="00A66394">
        <w:rPr>
          <w:rFonts w:eastAsia="Times New Roman"/>
          <w:sz w:val="28"/>
          <w:szCs w:val="20"/>
          <w:lang w:eastAsia="lv-LV"/>
        </w:rPr>
        <w:t>līniskā universitātes slimnīca”</w:t>
      </w:r>
      <w:r w:rsidR="00C825A2" w:rsidRPr="00A66394">
        <w:rPr>
          <w:sz w:val="28"/>
          <w:szCs w:val="28"/>
        </w:rPr>
        <w:t xml:space="preserve"> (turpmāk – </w:t>
      </w:r>
      <w:r w:rsidR="006340DC" w:rsidRPr="00A66394">
        <w:rPr>
          <w:sz w:val="28"/>
          <w:szCs w:val="28"/>
        </w:rPr>
        <w:t>S</w:t>
      </w:r>
      <w:r w:rsidR="00C825A2" w:rsidRPr="00A66394">
        <w:rPr>
          <w:sz w:val="28"/>
          <w:szCs w:val="28"/>
        </w:rPr>
        <w:t>limnīca)</w:t>
      </w:r>
      <w:r w:rsidR="00F630C3" w:rsidRPr="00A66394">
        <w:rPr>
          <w:rFonts w:eastAsia="Times New Roman"/>
          <w:sz w:val="28"/>
          <w:szCs w:val="20"/>
          <w:lang w:eastAsia="lv-LV"/>
        </w:rPr>
        <w:t xml:space="preserve"> līdz 2019.</w:t>
      </w:r>
      <w:r w:rsidR="003A367E">
        <w:rPr>
          <w:rFonts w:eastAsia="Times New Roman"/>
          <w:sz w:val="28"/>
          <w:szCs w:val="20"/>
          <w:lang w:eastAsia="lv-LV"/>
        </w:rPr>
        <w:t xml:space="preserve"> </w:t>
      </w:r>
      <w:r w:rsidR="00F630C3" w:rsidRPr="00A66394">
        <w:rPr>
          <w:rFonts w:eastAsia="Times New Roman"/>
          <w:sz w:val="28"/>
          <w:szCs w:val="20"/>
          <w:lang w:eastAsia="lv-LV"/>
        </w:rPr>
        <w:t>gada 31.</w:t>
      </w:r>
      <w:r w:rsidR="003A367E">
        <w:rPr>
          <w:rFonts w:eastAsia="Times New Roman"/>
          <w:sz w:val="28"/>
          <w:szCs w:val="20"/>
          <w:lang w:eastAsia="lv-LV"/>
        </w:rPr>
        <w:t xml:space="preserve"> </w:t>
      </w:r>
      <w:r w:rsidR="00F630C3" w:rsidRPr="00A66394">
        <w:rPr>
          <w:rFonts w:eastAsia="Times New Roman"/>
          <w:sz w:val="28"/>
          <w:szCs w:val="20"/>
          <w:lang w:eastAsia="lv-LV"/>
        </w:rPr>
        <w:t>decembrim sagatavot un iesniegt izskatīšanai Ministru kabinetā informatīvo ziņojumu par plānotā VSIA “Paula Stradiņa klīniskā universitātes slimnīca” jaunā B korpusa attīstību.</w:t>
      </w:r>
    </w:p>
    <w:p w14:paraId="355E982D" w14:textId="77777777" w:rsidR="007A16A4" w:rsidRPr="00F93E8A" w:rsidRDefault="007A16A4" w:rsidP="009F374D">
      <w:pPr>
        <w:pStyle w:val="Heading2"/>
        <w:spacing w:before="100" w:beforeAutospacing="1" w:after="100" w:afterAutospacing="1" w:line="240" w:lineRule="auto"/>
        <w:rPr>
          <w:b/>
          <w:lang w:eastAsia="lv-LV"/>
        </w:rPr>
      </w:pPr>
      <w:r w:rsidRPr="00F93E8A">
        <w:rPr>
          <w:b/>
        </w:rPr>
        <w:t>1.1. Slimnīcas darbības raksturojums</w:t>
      </w:r>
    </w:p>
    <w:p w14:paraId="0900D18A" w14:textId="1237FAFA" w:rsidR="006340DC" w:rsidRPr="006340DC" w:rsidRDefault="006340DC" w:rsidP="00B65D80">
      <w:pPr>
        <w:pStyle w:val="ListParagraph"/>
        <w:numPr>
          <w:ilvl w:val="2"/>
          <w:numId w:val="14"/>
        </w:numPr>
        <w:spacing w:before="60" w:after="60" w:line="240" w:lineRule="auto"/>
        <w:ind w:left="851" w:hanging="709"/>
        <w:contextualSpacing w:val="0"/>
        <w:rPr>
          <w:lang w:eastAsia="lv-LV"/>
        </w:rPr>
      </w:pPr>
      <w:r w:rsidRPr="00C3760E">
        <w:rPr>
          <w:bCs/>
          <w:sz w:val="28"/>
          <w:szCs w:val="28"/>
        </w:rPr>
        <w:t>2019.</w:t>
      </w:r>
      <w:r w:rsidR="003A367E">
        <w:rPr>
          <w:bCs/>
          <w:sz w:val="28"/>
          <w:szCs w:val="28"/>
        </w:rPr>
        <w:t xml:space="preserve"> </w:t>
      </w:r>
      <w:r w:rsidRPr="00C3760E">
        <w:rPr>
          <w:bCs/>
          <w:sz w:val="28"/>
          <w:szCs w:val="28"/>
        </w:rPr>
        <w:t>gada 19.</w:t>
      </w:r>
      <w:r w:rsidR="003A367E">
        <w:rPr>
          <w:bCs/>
          <w:sz w:val="28"/>
          <w:szCs w:val="28"/>
        </w:rPr>
        <w:t xml:space="preserve"> </w:t>
      </w:r>
      <w:r w:rsidRPr="00C3760E">
        <w:rPr>
          <w:bCs/>
          <w:sz w:val="28"/>
          <w:szCs w:val="28"/>
        </w:rPr>
        <w:t>augustā stājās spēkā Ministru kabineta rīkojums Nr.</w:t>
      </w:r>
      <w:r w:rsidR="003A367E">
        <w:rPr>
          <w:bCs/>
          <w:sz w:val="28"/>
          <w:szCs w:val="28"/>
        </w:rPr>
        <w:t xml:space="preserve"> </w:t>
      </w:r>
      <w:r w:rsidRPr="00C3760E">
        <w:rPr>
          <w:bCs/>
          <w:sz w:val="28"/>
          <w:szCs w:val="28"/>
        </w:rPr>
        <w:t xml:space="preserve">403 </w:t>
      </w:r>
      <w:r w:rsidRPr="00C3760E">
        <w:rPr>
          <w:bCs/>
          <w:i/>
          <w:iCs/>
          <w:sz w:val="28"/>
          <w:szCs w:val="28"/>
        </w:rPr>
        <w:t xml:space="preserve">“Par Valsts sabiedrības ar ierobežotu atbildību “Paula Stradiņa klīniskā universitātes slimnīca” </w:t>
      </w:r>
      <w:bookmarkStart w:id="8" w:name="_Hlk25233563"/>
      <w:r w:rsidRPr="00C3760E">
        <w:rPr>
          <w:bCs/>
          <w:i/>
          <w:iCs/>
          <w:sz w:val="28"/>
          <w:szCs w:val="28"/>
        </w:rPr>
        <w:t>vispārējo stratēģisko mērķi”</w:t>
      </w:r>
      <w:r w:rsidRPr="00C3760E">
        <w:rPr>
          <w:bCs/>
          <w:sz w:val="28"/>
          <w:szCs w:val="28"/>
        </w:rPr>
        <w:t>, kas Slimnīcai nosaka saglabāt, uzlabot un atjaunot iedzīvotāju veselību, nodrošinot kvalitatīvus, efektīvus un pieejamus plaša spektra terciārā līmeņa, neatliekamās un plānveida veselības aprūpes pakalpojumus Latvijas iedzīvotājiem</w:t>
      </w:r>
      <w:bookmarkEnd w:id="8"/>
      <w:r w:rsidRPr="00C3760E">
        <w:rPr>
          <w:bCs/>
          <w:sz w:val="28"/>
          <w:szCs w:val="28"/>
        </w:rPr>
        <w:t xml:space="preserve">, īstenojot ārstniecības iestāžu sadarbības teritoriju principu Pierīgā un Rīgā, vienlaikus nodrošinot klīnisko bāzi ārstniecības personu izglītībai un zināšanu pārnesi uz reģioniem, kā arī veicinot zinātnes un pētniecības attīstību. </w:t>
      </w:r>
    </w:p>
    <w:p w14:paraId="7F7350C7" w14:textId="508EF8D9" w:rsidR="006B0B8E" w:rsidRPr="00A66394" w:rsidRDefault="00C3760E" w:rsidP="00B65D80">
      <w:pPr>
        <w:pStyle w:val="ListParagraph"/>
        <w:numPr>
          <w:ilvl w:val="2"/>
          <w:numId w:val="14"/>
        </w:numPr>
        <w:tabs>
          <w:tab w:val="left" w:pos="709"/>
        </w:tabs>
        <w:spacing w:before="60" w:after="60" w:line="240" w:lineRule="auto"/>
        <w:ind w:left="851" w:hanging="709"/>
        <w:contextualSpacing w:val="0"/>
        <w:rPr>
          <w:lang w:eastAsia="lv-LV"/>
        </w:rPr>
      </w:pPr>
      <w:r>
        <w:rPr>
          <w:sz w:val="28"/>
          <w:szCs w:val="28"/>
        </w:rPr>
        <w:t xml:space="preserve"> </w:t>
      </w:r>
      <w:r w:rsidR="00E85F45" w:rsidRPr="00C3760E">
        <w:rPr>
          <w:sz w:val="28"/>
          <w:szCs w:val="28"/>
        </w:rPr>
        <w:t>Slimnīca</w:t>
      </w:r>
      <w:r w:rsidR="006B0B8E" w:rsidRPr="00C3760E">
        <w:rPr>
          <w:sz w:val="28"/>
          <w:szCs w:val="28"/>
        </w:rPr>
        <w:t xml:space="preserve"> ir vadošā Latvijas universitātes slimnīca</w:t>
      </w:r>
      <w:r w:rsidR="00E85F45" w:rsidRPr="00C3760E">
        <w:rPr>
          <w:sz w:val="28"/>
          <w:szCs w:val="28"/>
        </w:rPr>
        <w:t xml:space="preserve"> Latvijā</w:t>
      </w:r>
      <w:r w:rsidR="006B0B8E" w:rsidRPr="00C3760E">
        <w:rPr>
          <w:sz w:val="28"/>
          <w:szCs w:val="28"/>
        </w:rPr>
        <w:t xml:space="preserve">, kuras galvenie darbības virzieni ir sekundāra un terciāra līmeņa ambulatora un stacionāra ārstniecība (neatliekamā un plānveida), studentu un rezidentu apmācība, veselības aprūpes speciālistu tālākizglītība, kā arī zinātniskā un pētnieciskā darbība. Slimnīcā tiek nodrošināta ne tikai ikdienas medicīniskā, tostarp neatliekamā palīdzība 26 dažādos </w:t>
      </w:r>
      <w:r w:rsidR="005A3214" w:rsidRPr="00C3760E">
        <w:rPr>
          <w:sz w:val="28"/>
          <w:szCs w:val="28"/>
        </w:rPr>
        <w:t xml:space="preserve">ārstnieciskajos </w:t>
      </w:r>
      <w:r w:rsidR="006B0B8E" w:rsidRPr="00C3760E">
        <w:rPr>
          <w:sz w:val="28"/>
          <w:szCs w:val="28"/>
        </w:rPr>
        <w:t>profilos, bet arī unikālu</w:t>
      </w:r>
      <w:r w:rsidR="00E606F0" w:rsidRPr="00C3760E">
        <w:rPr>
          <w:sz w:val="28"/>
          <w:szCs w:val="28"/>
        </w:rPr>
        <w:t>s</w:t>
      </w:r>
      <w:r w:rsidR="006B0B8E" w:rsidRPr="00C3760E">
        <w:rPr>
          <w:sz w:val="28"/>
          <w:szCs w:val="28"/>
        </w:rPr>
        <w:t xml:space="preserve"> </w:t>
      </w:r>
      <w:r w:rsidR="005A3214" w:rsidRPr="00C3760E">
        <w:rPr>
          <w:sz w:val="28"/>
          <w:szCs w:val="28"/>
        </w:rPr>
        <w:t>ārstniecisko</w:t>
      </w:r>
      <w:r w:rsidR="00E606F0" w:rsidRPr="00C3760E">
        <w:rPr>
          <w:sz w:val="28"/>
          <w:szCs w:val="28"/>
        </w:rPr>
        <w:t>s</w:t>
      </w:r>
      <w:r w:rsidR="005A3214" w:rsidRPr="00C3760E">
        <w:rPr>
          <w:sz w:val="28"/>
          <w:szCs w:val="28"/>
        </w:rPr>
        <w:t xml:space="preserve"> pakalpojumu</w:t>
      </w:r>
      <w:r w:rsidR="00E606F0" w:rsidRPr="00C3760E">
        <w:rPr>
          <w:sz w:val="28"/>
          <w:szCs w:val="28"/>
        </w:rPr>
        <w:t>s</w:t>
      </w:r>
      <w:r w:rsidR="005A3214" w:rsidRPr="00C3760E">
        <w:rPr>
          <w:sz w:val="28"/>
          <w:szCs w:val="28"/>
        </w:rPr>
        <w:t xml:space="preserve"> </w:t>
      </w:r>
      <w:r w:rsidR="00E606F0" w:rsidRPr="00C3760E">
        <w:rPr>
          <w:sz w:val="28"/>
          <w:szCs w:val="28"/>
        </w:rPr>
        <w:t>kas nav pieejami citās medicīnas iestādēs,</w:t>
      </w:r>
      <w:r w:rsidR="006B0B8E" w:rsidRPr="00C3760E">
        <w:rPr>
          <w:sz w:val="28"/>
          <w:szCs w:val="28"/>
        </w:rPr>
        <w:t xml:space="preserve"> tādās medicīnas nozarēs kā </w:t>
      </w:r>
      <w:r w:rsidR="00864D52" w:rsidRPr="00C3760E">
        <w:rPr>
          <w:sz w:val="28"/>
          <w:szCs w:val="28"/>
        </w:rPr>
        <w:t>kardioloģija</w:t>
      </w:r>
      <w:r w:rsidR="006B0B8E" w:rsidRPr="00C3760E">
        <w:rPr>
          <w:sz w:val="28"/>
          <w:szCs w:val="28"/>
        </w:rPr>
        <w:t xml:space="preserve">, kardioķirurģija, orgānu transplantācija, </w:t>
      </w:r>
      <w:proofErr w:type="spellStart"/>
      <w:r w:rsidR="000730C5" w:rsidRPr="00C3760E">
        <w:rPr>
          <w:sz w:val="28"/>
          <w:szCs w:val="28"/>
        </w:rPr>
        <w:t>e</w:t>
      </w:r>
      <w:r w:rsidR="00864D52" w:rsidRPr="00C3760E">
        <w:rPr>
          <w:sz w:val="28"/>
          <w:szCs w:val="28"/>
        </w:rPr>
        <w:t>ndovazālā</w:t>
      </w:r>
      <w:proofErr w:type="spellEnd"/>
      <w:r w:rsidR="00864D52" w:rsidRPr="00C3760E">
        <w:rPr>
          <w:sz w:val="28"/>
          <w:szCs w:val="28"/>
        </w:rPr>
        <w:t xml:space="preserve"> </w:t>
      </w:r>
      <w:r w:rsidR="006B0B8E" w:rsidRPr="00C3760E">
        <w:rPr>
          <w:sz w:val="28"/>
          <w:szCs w:val="28"/>
        </w:rPr>
        <w:t>asinsvadu ķirurģij</w:t>
      </w:r>
      <w:r w:rsidR="00167476" w:rsidRPr="00C3760E">
        <w:rPr>
          <w:sz w:val="28"/>
          <w:szCs w:val="28"/>
        </w:rPr>
        <w:t>a</w:t>
      </w:r>
      <w:r w:rsidR="006B0B8E" w:rsidRPr="00C3760E">
        <w:rPr>
          <w:sz w:val="28"/>
          <w:szCs w:val="28"/>
        </w:rPr>
        <w:t xml:space="preserve">, aroda un radiācijas medicīna, grūtnieču patoloģijas un </w:t>
      </w:r>
      <w:r w:rsidR="005A3214" w:rsidRPr="00C3760E">
        <w:rPr>
          <w:sz w:val="28"/>
          <w:szCs w:val="28"/>
        </w:rPr>
        <w:t>mutes, sejas un žokļu</w:t>
      </w:r>
      <w:r w:rsidR="006B0B8E" w:rsidRPr="00C3760E">
        <w:rPr>
          <w:sz w:val="28"/>
          <w:szCs w:val="28"/>
        </w:rPr>
        <w:t xml:space="preserve"> ķirurģija</w:t>
      </w:r>
      <w:r w:rsidR="00E606F0" w:rsidRPr="00C3760E">
        <w:rPr>
          <w:sz w:val="28"/>
          <w:szCs w:val="28"/>
        </w:rPr>
        <w:t>.</w:t>
      </w:r>
    </w:p>
    <w:p w14:paraId="05EEE499" w14:textId="77777777" w:rsidR="006340DC" w:rsidRPr="00C3760E" w:rsidRDefault="006340DC" w:rsidP="00B65D80">
      <w:pPr>
        <w:pStyle w:val="ListParagraph"/>
        <w:numPr>
          <w:ilvl w:val="2"/>
          <w:numId w:val="14"/>
        </w:numPr>
        <w:tabs>
          <w:tab w:val="left" w:pos="851"/>
        </w:tabs>
        <w:spacing w:before="60" w:after="60" w:line="240" w:lineRule="auto"/>
        <w:ind w:left="851" w:hanging="709"/>
        <w:contextualSpacing w:val="0"/>
        <w:rPr>
          <w:bCs/>
          <w:sz w:val="28"/>
          <w:szCs w:val="28"/>
        </w:rPr>
      </w:pPr>
      <w:bookmarkStart w:id="9" w:name="_Hlk34384023"/>
      <w:r w:rsidRPr="00C3760E">
        <w:rPr>
          <w:sz w:val="28"/>
          <w:szCs w:val="28"/>
        </w:rPr>
        <w:lastRenderedPageBreak/>
        <w:t xml:space="preserve">Slimnīca ir Latvijā augsta līmeņa specializācijas iestāde, kas sniedz palīdzību citām medicīnas iestādēm pacientu diagnostikā un ārstēšanā. Slimnīca ir viena no Latvijas vadošajām daudzprofilu iestādēm, kas nodrošina pirms un pēcdiploma, izglītību medicīnas nozarē strādājošajiem. Slimnīcā ir uzkrāts liels potenciāls zinātnisku pētījumu veikšanai, un šajā darbā </w:t>
      </w:r>
      <w:r w:rsidR="00330DE3" w:rsidRPr="00C3760E">
        <w:rPr>
          <w:sz w:val="28"/>
          <w:szCs w:val="28"/>
        </w:rPr>
        <w:t>S</w:t>
      </w:r>
      <w:r w:rsidRPr="00C3760E">
        <w:rPr>
          <w:sz w:val="28"/>
          <w:szCs w:val="28"/>
        </w:rPr>
        <w:t xml:space="preserve">limnīcas zinātnieki iesaista rezidentus un studentus. Līdz ar to, zinātniski pētnieciskajos jautājumos medicīnā </w:t>
      </w:r>
      <w:r w:rsidR="004702FF" w:rsidRPr="00C3760E">
        <w:rPr>
          <w:sz w:val="28"/>
          <w:szCs w:val="28"/>
        </w:rPr>
        <w:t>S</w:t>
      </w:r>
      <w:r w:rsidRPr="00C3760E">
        <w:rPr>
          <w:sz w:val="28"/>
          <w:szCs w:val="28"/>
        </w:rPr>
        <w:t>limnīca dalās praktiskajā pieredzē ar kolēģiem Latvijā un ārvalstīs. Slimnīcas sasniegumi un pētījumi kardioloģijā, kardioķirurģijā, invazīvajā radioloģijā un citās nozarēs tiek atzīti tālu aiz Latvijas robežām.</w:t>
      </w:r>
      <w:r w:rsidRPr="00C3760E">
        <w:rPr>
          <w:bCs/>
          <w:sz w:val="28"/>
          <w:szCs w:val="28"/>
        </w:rPr>
        <w:t xml:space="preserve"> </w:t>
      </w:r>
    </w:p>
    <w:p w14:paraId="38C47043" w14:textId="77777777" w:rsidR="00013E8D" w:rsidRPr="00C3760E" w:rsidRDefault="00013E8D" w:rsidP="00B65D80">
      <w:pPr>
        <w:pStyle w:val="ListParagraph"/>
        <w:numPr>
          <w:ilvl w:val="2"/>
          <w:numId w:val="14"/>
        </w:numPr>
        <w:tabs>
          <w:tab w:val="left" w:pos="993"/>
        </w:tabs>
        <w:spacing w:before="60" w:after="60" w:line="240" w:lineRule="auto"/>
        <w:ind w:left="851" w:hanging="709"/>
        <w:contextualSpacing w:val="0"/>
        <w:rPr>
          <w:sz w:val="28"/>
          <w:szCs w:val="28"/>
          <w:lang w:eastAsia="lv-LV"/>
        </w:rPr>
      </w:pPr>
      <w:r w:rsidRPr="00C3760E">
        <w:rPr>
          <w:sz w:val="28"/>
          <w:szCs w:val="28"/>
          <w:lang w:eastAsia="lv-LV"/>
        </w:rPr>
        <w:t xml:space="preserve">Slimnīcas galvenais rīcības virziens ir </w:t>
      </w:r>
      <w:r w:rsidR="006340DC" w:rsidRPr="00C3760E">
        <w:rPr>
          <w:sz w:val="28"/>
          <w:szCs w:val="28"/>
        </w:rPr>
        <w:t>rūpēties par sabiedrības veselību un dzīves kvalitāti, nodrošinot izcilību ārstēšanā uz pacientu orientētā vidē. Slimnīcas ambīcija ir kļūt par starptautiski atzītu inovatīvu ekselences centru ārstniecībā, izglītībā un pētniecībā.</w:t>
      </w:r>
    </w:p>
    <w:bookmarkEnd w:id="9"/>
    <w:p w14:paraId="63139A65" w14:textId="4651C064" w:rsidR="00BD2857" w:rsidRPr="00F93E8A" w:rsidRDefault="00E85F45" w:rsidP="00B65D80">
      <w:pPr>
        <w:pStyle w:val="ListParagraph"/>
        <w:numPr>
          <w:ilvl w:val="2"/>
          <w:numId w:val="14"/>
        </w:numPr>
        <w:tabs>
          <w:tab w:val="left" w:pos="993"/>
        </w:tabs>
        <w:spacing w:before="60" w:after="60" w:line="240" w:lineRule="auto"/>
        <w:ind w:left="851" w:hanging="709"/>
        <w:contextualSpacing w:val="0"/>
        <w:rPr>
          <w:lang w:eastAsia="lv-LV"/>
        </w:rPr>
      </w:pPr>
      <w:r w:rsidRPr="00C3760E">
        <w:rPr>
          <w:sz w:val="28"/>
          <w:szCs w:val="28"/>
        </w:rPr>
        <w:t>Kopējais pacientu skaits gadā vidēji ir</w:t>
      </w:r>
      <w:r w:rsidR="00BD2857" w:rsidRPr="00C3760E">
        <w:rPr>
          <w:sz w:val="28"/>
          <w:szCs w:val="28"/>
        </w:rPr>
        <w:t xml:space="preserve"> 355 tūkst. pacienti, no kuriem</w:t>
      </w:r>
      <w:r w:rsidRPr="00C3760E">
        <w:rPr>
          <w:sz w:val="28"/>
          <w:szCs w:val="28"/>
        </w:rPr>
        <w:t xml:space="preserve"> 50 tūkst. stacionār</w:t>
      </w:r>
      <w:r w:rsidR="00BD2857" w:rsidRPr="00C3760E">
        <w:rPr>
          <w:sz w:val="28"/>
          <w:szCs w:val="28"/>
        </w:rPr>
        <w:t>a pacienti (kuriem tiek veiktas ~ 31 tūkst. operācijas)</w:t>
      </w:r>
      <w:r w:rsidRPr="00C3760E">
        <w:rPr>
          <w:sz w:val="28"/>
          <w:szCs w:val="28"/>
        </w:rPr>
        <w:t>, 260 tūkst. ambulatori</w:t>
      </w:r>
      <w:r w:rsidR="00BD2857" w:rsidRPr="00C3760E">
        <w:rPr>
          <w:sz w:val="28"/>
          <w:szCs w:val="28"/>
        </w:rPr>
        <w:t>e pacienti</w:t>
      </w:r>
      <w:r w:rsidRPr="00C3760E">
        <w:rPr>
          <w:sz w:val="28"/>
          <w:szCs w:val="28"/>
        </w:rPr>
        <w:t xml:space="preserve"> </w:t>
      </w:r>
      <w:r w:rsidR="00BD2857" w:rsidRPr="00C3760E">
        <w:rPr>
          <w:sz w:val="28"/>
          <w:szCs w:val="28"/>
        </w:rPr>
        <w:t>(kuriem tiek veiktas ~ 18 tūkst. operācijas)</w:t>
      </w:r>
      <w:r w:rsidR="00BD2857" w:rsidRPr="00A66394">
        <w:t xml:space="preserve"> </w:t>
      </w:r>
      <w:r w:rsidR="00BD2857" w:rsidRPr="00C3760E">
        <w:rPr>
          <w:sz w:val="28"/>
          <w:szCs w:val="28"/>
        </w:rPr>
        <w:t>un ~</w:t>
      </w:r>
      <w:r w:rsidR="00CC693E" w:rsidRPr="00C3760E">
        <w:rPr>
          <w:sz w:val="28"/>
          <w:szCs w:val="28"/>
        </w:rPr>
        <w:t xml:space="preserve"> </w:t>
      </w:r>
      <w:r w:rsidR="00BD2857" w:rsidRPr="00C3760E">
        <w:rPr>
          <w:sz w:val="28"/>
          <w:szCs w:val="28"/>
        </w:rPr>
        <w:t>45 tūkst. neatliekamās medicīniskās palīdzības pacienti</w:t>
      </w:r>
      <w:r w:rsidRPr="00C3760E">
        <w:rPr>
          <w:sz w:val="28"/>
          <w:szCs w:val="28"/>
        </w:rPr>
        <w:t xml:space="preserve">. Pacientu dinamika </w:t>
      </w:r>
      <w:r w:rsidR="00BD2857" w:rsidRPr="00C3760E">
        <w:rPr>
          <w:sz w:val="28"/>
          <w:szCs w:val="28"/>
        </w:rPr>
        <w:t xml:space="preserve">visus gadus bijusi </w:t>
      </w:r>
      <w:r w:rsidRPr="00C3760E">
        <w:rPr>
          <w:sz w:val="28"/>
          <w:szCs w:val="28"/>
        </w:rPr>
        <w:t>pieaugoša</w:t>
      </w:r>
      <w:r w:rsidR="00BD2857" w:rsidRPr="00C3760E">
        <w:rPr>
          <w:sz w:val="28"/>
          <w:szCs w:val="28"/>
        </w:rPr>
        <w:t>, tomēr</w:t>
      </w:r>
      <w:r w:rsidRPr="00C3760E">
        <w:rPr>
          <w:sz w:val="28"/>
          <w:szCs w:val="28"/>
        </w:rPr>
        <w:t xml:space="preserve"> COVID – 19 pandēmijas laikā </w:t>
      </w:r>
      <w:r w:rsidR="007A16A4" w:rsidRPr="00C3760E">
        <w:rPr>
          <w:sz w:val="28"/>
          <w:szCs w:val="28"/>
        </w:rPr>
        <w:t>pacientu skaits samazinājies vidēji par 25</w:t>
      </w:r>
      <w:r w:rsidR="007A16A4" w:rsidRPr="00C3760E">
        <w:rPr>
          <w:bCs/>
          <w:sz w:val="28"/>
          <w:szCs w:val="28"/>
        </w:rPr>
        <w:t xml:space="preserve">% galvenokārt dēļ </w:t>
      </w:r>
      <w:proofErr w:type="spellStart"/>
      <w:r w:rsidR="007A16A4" w:rsidRPr="00C3760E">
        <w:rPr>
          <w:bCs/>
          <w:sz w:val="28"/>
          <w:szCs w:val="28"/>
        </w:rPr>
        <w:t>epidemoloģisko</w:t>
      </w:r>
      <w:proofErr w:type="spellEnd"/>
      <w:r w:rsidR="007A16A4" w:rsidRPr="00C3760E">
        <w:rPr>
          <w:bCs/>
          <w:sz w:val="28"/>
          <w:szCs w:val="28"/>
        </w:rPr>
        <w:t xml:space="preserve"> drošības normu izpildes. </w:t>
      </w:r>
      <w:r w:rsidRPr="00C3760E">
        <w:rPr>
          <w:bCs/>
          <w:sz w:val="28"/>
          <w:szCs w:val="28"/>
        </w:rPr>
        <w:t xml:space="preserve">No kopējā pacientu skaita ~ 48% pacientu ir no Rīgas, 52% no </w:t>
      </w:r>
      <w:r w:rsidR="00CC693E" w:rsidRPr="00C3760E">
        <w:rPr>
          <w:bCs/>
          <w:sz w:val="28"/>
          <w:szCs w:val="28"/>
        </w:rPr>
        <w:t>pārējām</w:t>
      </w:r>
      <w:r w:rsidRPr="00C3760E">
        <w:rPr>
          <w:bCs/>
          <w:sz w:val="28"/>
          <w:szCs w:val="28"/>
        </w:rPr>
        <w:t xml:space="preserve"> Latvijas pilsētām un rajoniem. </w:t>
      </w:r>
      <w:r w:rsidR="00B74C01" w:rsidRPr="00C3760E">
        <w:rPr>
          <w:bCs/>
          <w:sz w:val="28"/>
          <w:szCs w:val="28"/>
        </w:rPr>
        <w:t>Slimnīca sniedz gandrīz 50% no</w:t>
      </w:r>
      <w:r w:rsidR="00167476" w:rsidRPr="00C3760E">
        <w:rPr>
          <w:bCs/>
          <w:sz w:val="28"/>
          <w:szCs w:val="28"/>
        </w:rPr>
        <w:t xml:space="preserve"> visiem</w:t>
      </w:r>
      <w:r w:rsidR="00B74C01" w:rsidRPr="00C3760E">
        <w:rPr>
          <w:bCs/>
          <w:sz w:val="28"/>
          <w:szCs w:val="28"/>
        </w:rPr>
        <w:t xml:space="preserve"> stacionāriem pakalpojumiem sirds un asinsvadu jomā Latvijā, kā arī </w:t>
      </w:r>
      <w:r w:rsidR="005F1421" w:rsidRPr="00C3760E">
        <w:rPr>
          <w:bCs/>
          <w:sz w:val="28"/>
          <w:szCs w:val="28"/>
        </w:rPr>
        <w:t>tai</w:t>
      </w:r>
      <w:r w:rsidR="00B74C01" w:rsidRPr="00C3760E">
        <w:rPr>
          <w:bCs/>
          <w:sz w:val="28"/>
          <w:szCs w:val="28"/>
        </w:rPr>
        <w:t xml:space="preserve"> ir būtiska loma onkoloģi</w:t>
      </w:r>
      <w:r w:rsidR="001020B0" w:rsidRPr="00C3760E">
        <w:rPr>
          <w:bCs/>
          <w:sz w:val="28"/>
          <w:szCs w:val="28"/>
        </w:rPr>
        <w:t>sko</w:t>
      </w:r>
      <w:r w:rsidR="00B74C01" w:rsidRPr="00C3760E">
        <w:rPr>
          <w:bCs/>
          <w:sz w:val="28"/>
          <w:szCs w:val="28"/>
        </w:rPr>
        <w:t xml:space="preserve"> pacientu ārstēšanā un perinatālās un </w:t>
      </w:r>
      <w:proofErr w:type="spellStart"/>
      <w:r w:rsidR="00B74C01" w:rsidRPr="00C3760E">
        <w:rPr>
          <w:bCs/>
          <w:sz w:val="28"/>
          <w:szCs w:val="28"/>
        </w:rPr>
        <w:t>neonatālās</w:t>
      </w:r>
      <w:proofErr w:type="spellEnd"/>
      <w:r w:rsidR="00B74C01" w:rsidRPr="00C3760E">
        <w:rPr>
          <w:bCs/>
          <w:sz w:val="28"/>
          <w:szCs w:val="28"/>
        </w:rPr>
        <w:t xml:space="preserve"> aprūpes nodrošināšanā Latvijā</w:t>
      </w:r>
      <w:bookmarkEnd w:id="6"/>
      <w:r w:rsidR="00B74C01" w:rsidRPr="00C3760E">
        <w:rPr>
          <w:bCs/>
          <w:sz w:val="28"/>
          <w:szCs w:val="28"/>
        </w:rPr>
        <w:t xml:space="preserve">. </w:t>
      </w:r>
    </w:p>
    <w:p w14:paraId="02170FA7" w14:textId="0D820BF3" w:rsidR="00E85F45" w:rsidRPr="00F93E8A" w:rsidRDefault="00E85F45" w:rsidP="00B65D80">
      <w:pPr>
        <w:pStyle w:val="ListParagraph"/>
        <w:numPr>
          <w:ilvl w:val="2"/>
          <w:numId w:val="14"/>
        </w:numPr>
        <w:tabs>
          <w:tab w:val="left" w:pos="993"/>
        </w:tabs>
        <w:spacing w:before="60" w:after="60" w:line="240" w:lineRule="auto"/>
        <w:ind w:left="851" w:hanging="709"/>
        <w:contextualSpacing w:val="0"/>
        <w:rPr>
          <w:lang w:eastAsia="lv-LV"/>
        </w:rPr>
      </w:pPr>
      <w:r w:rsidRPr="00C3760E">
        <w:rPr>
          <w:bCs/>
          <w:sz w:val="28"/>
          <w:szCs w:val="28"/>
        </w:rPr>
        <w:t>Slimnīcas kopējais darbinieku skaits – ap 3 000 darbinieku, kopējais gada budžets ap 128 milj</w:t>
      </w:r>
      <w:r w:rsidR="00441637" w:rsidRPr="00C3760E">
        <w:rPr>
          <w:bCs/>
          <w:sz w:val="28"/>
          <w:szCs w:val="28"/>
        </w:rPr>
        <w:t>.</w:t>
      </w:r>
      <w:r w:rsidRPr="00C3760E">
        <w:rPr>
          <w:bCs/>
          <w:sz w:val="28"/>
          <w:szCs w:val="28"/>
        </w:rPr>
        <w:t xml:space="preserve"> </w:t>
      </w:r>
      <w:r w:rsidR="004E364D" w:rsidRPr="00C3760E">
        <w:rPr>
          <w:bCs/>
          <w:i/>
          <w:iCs/>
          <w:sz w:val="28"/>
          <w:szCs w:val="28"/>
        </w:rPr>
        <w:t>euro</w:t>
      </w:r>
      <w:r w:rsidRPr="00C3760E">
        <w:rPr>
          <w:bCs/>
          <w:sz w:val="28"/>
          <w:szCs w:val="28"/>
        </w:rPr>
        <w:t xml:space="preserve">. </w:t>
      </w:r>
    </w:p>
    <w:p w14:paraId="49C02FEA" w14:textId="77777777" w:rsidR="007A16A4" w:rsidRPr="00F93E8A" w:rsidRDefault="007A16A4" w:rsidP="00E06F13">
      <w:pPr>
        <w:pStyle w:val="Heading2"/>
        <w:spacing w:before="100" w:beforeAutospacing="1" w:after="100" w:afterAutospacing="1" w:line="240" w:lineRule="auto"/>
        <w:rPr>
          <w:b/>
        </w:rPr>
      </w:pPr>
      <w:r w:rsidRPr="00F93E8A">
        <w:rPr>
          <w:b/>
        </w:rPr>
        <w:t>1.2. Slimnīcas infrastruktūras raksturojums</w:t>
      </w:r>
    </w:p>
    <w:p w14:paraId="4977EE1B" w14:textId="77777777" w:rsidR="00C3760E" w:rsidRPr="00C3760E" w:rsidRDefault="00C3760E" w:rsidP="00B65D80">
      <w:pPr>
        <w:pStyle w:val="ListParagraph"/>
        <w:numPr>
          <w:ilvl w:val="0"/>
          <w:numId w:val="15"/>
        </w:numPr>
        <w:tabs>
          <w:tab w:val="left" w:pos="851"/>
        </w:tabs>
        <w:spacing w:before="100" w:beforeAutospacing="1" w:after="100" w:afterAutospacing="1" w:line="240" w:lineRule="auto"/>
        <w:rPr>
          <w:bCs/>
          <w:vanish/>
          <w:sz w:val="28"/>
          <w:szCs w:val="28"/>
        </w:rPr>
      </w:pPr>
    </w:p>
    <w:p w14:paraId="4065A71D" w14:textId="77777777" w:rsidR="00C3760E" w:rsidRPr="00C3760E" w:rsidRDefault="00C3760E" w:rsidP="00B65D80">
      <w:pPr>
        <w:pStyle w:val="ListParagraph"/>
        <w:numPr>
          <w:ilvl w:val="1"/>
          <w:numId w:val="15"/>
        </w:numPr>
        <w:tabs>
          <w:tab w:val="left" w:pos="851"/>
        </w:tabs>
        <w:spacing w:before="100" w:beforeAutospacing="1" w:after="100" w:afterAutospacing="1" w:line="240" w:lineRule="auto"/>
        <w:rPr>
          <w:bCs/>
          <w:vanish/>
          <w:sz w:val="28"/>
          <w:szCs w:val="28"/>
        </w:rPr>
      </w:pPr>
    </w:p>
    <w:p w14:paraId="30075E66" w14:textId="77777777" w:rsidR="00C3760E" w:rsidRPr="00C3760E" w:rsidRDefault="00C3760E" w:rsidP="00B65D80">
      <w:pPr>
        <w:pStyle w:val="ListParagraph"/>
        <w:numPr>
          <w:ilvl w:val="1"/>
          <w:numId w:val="15"/>
        </w:numPr>
        <w:tabs>
          <w:tab w:val="left" w:pos="851"/>
        </w:tabs>
        <w:spacing w:before="100" w:beforeAutospacing="1" w:after="100" w:afterAutospacing="1" w:line="240" w:lineRule="auto"/>
        <w:rPr>
          <w:bCs/>
          <w:vanish/>
          <w:sz w:val="28"/>
          <w:szCs w:val="28"/>
        </w:rPr>
      </w:pPr>
    </w:p>
    <w:p w14:paraId="6CFB1154" w14:textId="16C8CA58" w:rsidR="008B6677" w:rsidRPr="00C3760E" w:rsidRDefault="00FC7B51" w:rsidP="00B65D80">
      <w:pPr>
        <w:pStyle w:val="ListParagraph"/>
        <w:numPr>
          <w:ilvl w:val="2"/>
          <w:numId w:val="15"/>
        </w:numPr>
        <w:tabs>
          <w:tab w:val="left" w:pos="851"/>
        </w:tabs>
        <w:spacing w:before="60" w:after="60" w:line="240" w:lineRule="auto"/>
        <w:ind w:left="851" w:hanging="709"/>
        <w:contextualSpacing w:val="0"/>
        <w:rPr>
          <w:bCs/>
          <w:sz w:val="28"/>
          <w:szCs w:val="28"/>
        </w:rPr>
      </w:pPr>
      <w:r w:rsidRPr="00C3760E">
        <w:rPr>
          <w:bCs/>
          <w:sz w:val="28"/>
          <w:szCs w:val="28"/>
        </w:rPr>
        <w:t>Slimnīcas ēkas Pilsoņu ielā 13, Rīgā reģistrētas uz valsts vārda Veselības ministrijas personā un atbilstoši nekustamā īpašuma lietošanas un pārvaldīšanas līgumam, kas noslēgts starp Slimnīcu un Veselības ministriju, nodotas Slimnīcas pārvaldīšanā noteiktu valsts funkciju veikšanai.</w:t>
      </w:r>
    </w:p>
    <w:p w14:paraId="76D4B4E1" w14:textId="5D233DC1" w:rsidR="008B6677" w:rsidRPr="00C3760E" w:rsidRDefault="00B74C01" w:rsidP="00B65D80">
      <w:pPr>
        <w:pStyle w:val="ListParagraph"/>
        <w:numPr>
          <w:ilvl w:val="2"/>
          <w:numId w:val="15"/>
        </w:numPr>
        <w:tabs>
          <w:tab w:val="left" w:pos="851"/>
        </w:tabs>
        <w:spacing w:before="60" w:after="60" w:line="240" w:lineRule="auto"/>
        <w:ind w:left="851" w:hanging="709"/>
        <w:contextualSpacing w:val="0"/>
        <w:rPr>
          <w:bCs/>
          <w:sz w:val="28"/>
          <w:szCs w:val="28"/>
        </w:rPr>
      </w:pPr>
      <w:r w:rsidRPr="00C3760E">
        <w:rPr>
          <w:bCs/>
          <w:sz w:val="28"/>
          <w:szCs w:val="28"/>
        </w:rPr>
        <w:lastRenderedPageBreak/>
        <w:t xml:space="preserve">Slimnīcas </w:t>
      </w:r>
      <w:r w:rsidR="008B6677" w:rsidRPr="00C3760E">
        <w:rPr>
          <w:bCs/>
          <w:sz w:val="28"/>
          <w:szCs w:val="28"/>
        </w:rPr>
        <w:t>ēku infrastruktūru veido vairāk 25 atsevišķi izvietoti korpusi, kas nodoti ekspluatācijā dažādos laika periodos sākot no 1909.</w:t>
      </w:r>
      <w:r w:rsidR="003A367E">
        <w:rPr>
          <w:bCs/>
          <w:sz w:val="28"/>
          <w:szCs w:val="28"/>
        </w:rPr>
        <w:t xml:space="preserve"> </w:t>
      </w:r>
      <w:r w:rsidR="008B6677" w:rsidRPr="00C3760E">
        <w:rPr>
          <w:bCs/>
          <w:sz w:val="28"/>
          <w:szCs w:val="28"/>
        </w:rPr>
        <w:t xml:space="preserve">gada. </w:t>
      </w:r>
      <w:r w:rsidR="00B2197A" w:rsidRPr="00C3760E">
        <w:rPr>
          <w:bCs/>
          <w:sz w:val="28"/>
          <w:szCs w:val="28"/>
        </w:rPr>
        <w:t xml:space="preserve">Pirmās </w:t>
      </w:r>
      <w:r w:rsidR="00330DE3" w:rsidRPr="00C3760E">
        <w:rPr>
          <w:bCs/>
          <w:sz w:val="28"/>
          <w:szCs w:val="28"/>
        </w:rPr>
        <w:t>S</w:t>
      </w:r>
      <w:r w:rsidR="00B2197A" w:rsidRPr="00C3760E">
        <w:rPr>
          <w:bCs/>
          <w:sz w:val="28"/>
          <w:szCs w:val="28"/>
        </w:rPr>
        <w:t xml:space="preserve">limnīcas ēkas tapušas pēc arhitekta </w:t>
      </w:r>
      <w:proofErr w:type="spellStart"/>
      <w:r w:rsidR="00B2197A" w:rsidRPr="00C3760E">
        <w:rPr>
          <w:bCs/>
          <w:sz w:val="28"/>
          <w:szCs w:val="28"/>
        </w:rPr>
        <w:t>R.Šmēlinga</w:t>
      </w:r>
      <w:proofErr w:type="spellEnd"/>
      <w:r w:rsidR="00B2197A" w:rsidRPr="00C3760E">
        <w:rPr>
          <w:bCs/>
          <w:sz w:val="28"/>
          <w:szCs w:val="28"/>
        </w:rPr>
        <w:t xml:space="preserve"> projekta - tās izceļas ar skaidri izstrādātu </w:t>
      </w:r>
      <w:proofErr w:type="spellStart"/>
      <w:r w:rsidR="00B2197A" w:rsidRPr="00C3760E">
        <w:rPr>
          <w:bCs/>
          <w:sz w:val="28"/>
          <w:szCs w:val="28"/>
        </w:rPr>
        <w:t>būvprogrammu</w:t>
      </w:r>
      <w:proofErr w:type="spellEnd"/>
      <w:r w:rsidR="00B2197A" w:rsidRPr="00C3760E">
        <w:rPr>
          <w:bCs/>
          <w:sz w:val="28"/>
          <w:szCs w:val="28"/>
        </w:rPr>
        <w:t xml:space="preserve">, racionālu arhitektoniski telpisko risinājumu, ēku apdarē izmantots sarkanais ķieģelis kombinēts ar gaiši apmestu fasādi. Ņemot vērā ēku arhitektonisko vērtību, </w:t>
      </w:r>
      <w:r w:rsidR="00330DE3" w:rsidRPr="00C3760E">
        <w:rPr>
          <w:bCs/>
          <w:sz w:val="28"/>
          <w:szCs w:val="28"/>
        </w:rPr>
        <w:t>S</w:t>
      </w:r>
      <w:r w:rsidR="008B6677" w:rsidRPr="00C3760E">
        <w:rPr>
          <w:bCs/>
          <w:sz w:val="28"/>
          <w:szCs w:val="28"/>
        </w:rPr>
        <w:t>limnīcas ēkas iekļautas valsts nozīmes arhitektūras pieminekļa “Slimnīcas celtņu komplekss” sastāvā (</w:t>
      </w:r>
      <w:r w:rsidR="003A367E" w:rsidRPr="00C3760E">
        <w:rPr>
          <w:bCs/>
          <w:sz w:val="28"/>
          <w:szCs w:val="28"/>
        </w:rPr>
        <w:t>Ministru kabineta</w:t>
      </w:r>
      <w:r w:rsidR="003A367E">
        <w:rPr>
          <w:bCs/>
          <w:sz w:val="28"/>
          <w:szCs w:val="28"/>
        </w:rPr>
        <w:t xml:space="preserve"> 1998. gada </w:t>
      </w:r>
      <w:r w:rsidR="008B6677" w:rsidRPr="00C3760E">
        <w:rPr>
          <w:bCs/>
          <w:sz w:val="28"/>
          <w:szCs w:val="28"/>
        </w:rPr>
        <w:t>29.</w:t>
      </w:r>
      <w:r w:rsidR="003A367E">
        <w:rPr>
          <w:bCs/>
          <w:sz w:val="28"/>
          <w:szCs w:val="28"/>
        </w:rPr>
        <w:t xml:space="preserve"> oktobra</w:t>
      </w:r>
      <w:r w:rsidR="008B6677" w:rsidRPr="00C3760E">
        <w:rPr>
          <w:bCs/>
          <w:sz w:val="28"/>
          <w:szCs w:val="28"/>
        </w:rPr>
        <w:t xml:space="preserve"> rīkojums Nr.</w:t>
      </w:r>
      <w:r w:rsidR="003A367E">
        <w:rPr>
          <w:bCs/>
          <w:sz w:val="28"/>
          <w:szCs w:val="28"/>
        </w:rPr>
        <w:t xml:space="preserve"> </w:t>
      </w:r>
      <w:r w:rsidR="008B6677" w:rsidRPr="00C3760E">
        <w:rPr>
          <w:bCs/>
          <w:sz w:val="28"/>
          <w:szCs w:val="28"/>
        </w:rPr>
        <w:t xml:space="preserve">128). </w:t>
      </w:r>
    </w:p>
    <w:p w14:paraId="592C1532" w14:textId="04A3999F" w:rsidR="00B2197A" w:rsidRPr="00C3760E" w:rsidRDefault="00B74C01" w:rsidP="00B65D80">
      <w:pPr>
        <w:pStyle w:val="ListParagraph"/>
        <w:numPr>
          <w:ilvl w:val="2"/>
          <w:numId w:val="15"/>
        </w:numPr>
        <w:tabs>
          <w:tab w:val="left" w:pos="851"/>
        </w:tabs>
        <w:spacing w:before="60" w:after="60" w:line="240" w:lineRule="auto"/>
        <w:ind w:left="851" w:hanging="709"/>
        <w:contextualSpacing w:val="0"/>
        <w:rPr>
          <w:bCs/>
          <w:sz w:val="28"/>
          <w:szCs w:val="28"/>
        </w:rPr>
      </w:pPr>
      <w:r w:rsidRPr="00C3760E">
        <w:rPr>
          <w:bCs/>
          <w:sz w:val="28"/>
          <w:szCs w:val="28"/>
        </w:rPr>
        <w:t>2004.</w:t>
      </w:r>
      <w:r w:rsidR="003A367E">
        <w:rPr>
          <w:bCs/>
          <w:sz w:val="28"/>
          <w:szCs w:val="28"/>
        </w:rPr>
        <w:t xml:space="preserve"> </w:t>
      </w:r>
      <w:r w:rsidRPr="00C3760E">
        <w:rPr>
          <w:bCs/>
          <w:sz w:val="28"/>
          <w:szCs w:val="28"/>
        </w:rPr>
        <w:t>gad</w:t>
      </w:r>
      <w:r w:rsidR="00B2197A" w:rsidRPr="00C3760E">
        <w:rPr>
          <w:bCs/>
          <w:sz w:val="28"/>
          <w:szCs w:val="28"/>
        </w:rPr>
        <w:t>ā</w:t>
      </w:r>
      <w:r w:rsidRPr="00C3760E">
        <w:rPr>
          <w:bCs/>
          <w:sz w:val="28"/>
          <w:szCs w:val="28"/>
        </w:rPr>
        <w:t xml:space="preserve"> Veselības aprūpes aprīkojuma pētniecības institūta „SOTERA” eksperti izstrādāja diskusijas dokumentu „Septiņu slimnīcu novērtējums Rīgas pilsētā”. Veikto pētījumu mērķis bija izvērtēt esošo </w:t>
      </w:r>
      <w:r w:rsidR="00330DE3" w:rsidRPr="00C3760E">
        <w:rPr>
          <w:bCs/>
          <w:sz w:val="28"/>
          <w:szCs w:val="28"/>
        </w:rPr>
        <w:t>S</w:t>
      </w:r>
      <w:r w:rsidRPr="00C3760E">
        <w:rPr>
          <w:bCs/>
          <w:sz w:val="28"/>
          <w:szCs w:val="28"/>
        </w:rPr>
        <w:t>limnīc</w:t>
      </w:r>
      <w:r w:rsidR="00336496">
        <w:rPr>
          <w:bCs/>
          <w:sz w:val="28"/>
          <w:szCs w:val="28"/>
        </w:rPr>
        <w:t>as</w:t>
      </w:r>
      <w:r w:rsidRPr="00C3760E">
        <w:rPr>
          <w:bCs/>
          <w:sz w:val="28"/>
          <w:szCs w:val="28"/>
        </w:rPr>
        <w:t xml:space="preserve"> ēku tehnisko stāvokli un to izmantojamību nākotnē, zemes izmantošanu, transporta stāvokli, kā arī loģistiku. Somu eksperti atzina, ka </w:t>
      </w:r>
      <w:r w:rsidR="00330DE3" w:rsidRPr="00C3760E">
        <w:rPr>
          <w:bCs/>
          <w:sz w:val="28"/>
          <w:szCs w:val="28"/>
        </w:rPr>
        <w:t>S</w:t>
      </w:r>
      <w:r w:rsidRPr="00C3760E">
        <w:rPr>
          <w:bCs/>
          <w:sz w:val="28"/>
          <w:szCs w:val="28"/>
        </w:rPr>
        <w:t xml:space="preserve">limnīcas ēkas ir ļoti sliktā vai vidēji sliktā tehniskā stāvoklī, un novērtēja ar vidējo atzīmi 1,89 (5 ballu skalā). </w:t>
      </w:r>
    </w:p>
    <w:p w14:paraId="0B3609F1" w14:textId="573E6A49" w:rsidR="001822BC" w:rsidRPr="00C3760E" w:rsidRDefault="00D64C83" w:rsidP="00B65D80">
      <w:pPr>
        <w:pStyle w:val="ListParagraph"/>
        <w:numPr>
          <w:ilvl w:val="2"/>
          <w:numId w:val="15"/>
        </w:numPr>
        <w:tabs>
          <w:tab w:val="left" w:pos="851"/>
        </w:tabs>
        <w:spacing w:before="60" w:after="60" w:line="240" w:lineRule="auto"/>
        <w:ind w:left="851" w:hanging="709"/>
        <w:contextualSpacing w:val="0"/>
        <w:rPr>
          <w:bCs/>
          <w:sz w:val="28"/>
          <w:szCs w:val="28"/>
        </w:rPr>
      </w:pPr>
      <w:r w:rsidRPr="00C3760E">
        <w:rPr>
          <w:bCs/>
          <w:sz w:val="28"/>
          <w:szCs w:val="28"/>
        </w:rPr>
        <w:t xml:space="preserve">Slimnīca </w:t>
      </w:r>
      <w:r w:rsidR="00B2197A" w:rsidRPr="00C3760E">
        <w:rPr>
          <w:bCs/>
          <w:sz w:val="28"/>
          <w:szCs w:val="28"/>
        </w:rPr>
        <w:t>2017.</w:t>
      </w:r>
      <w:r w:rsidR="003A367E">
        <w:rPr>
          <w:bCs/>
          <w:sz w:val="28"/>
          <w:szCs w:val="28"/>
        </w:rPr>
        <w:t xml:space="preserve"> </w:t>
      </w:r>
      <w:r w:rsidR="00B2197A" w:rsidRPr="00C3760E">
        <w:rPr>
          <w:bCs/>
          <w:sz w:val="28"/>
          <w:szCs w:val="28"/>
        </w:rPr>
        <w:t>gadā pasūtīja SIA “LBS konsultants” veikt visu izmantot</w:t>
      </w:r>
      <w:r w:rsidR="005430DB" w:rsidRPr="00C3760E">
        <w:rPr>
          <w:bCs/>
          <w:sz w:val="28"/>
          <w:szCs w:val="28"/>
        </w:rPr>
        <w:t>o</w:t>
      </w:r>
      <w:r w:rsidR="00B2197A" w:rsidRPr="00C3760E">
        <w:rPr>
          <w:bCs/>
          <w:sz w:val="28"/>
          <w:szCs w:val="28"/>
        </w:rPr>
        <w:t xml:space="preserve"> Slimnīcas korpusu tehnisko apsekošanu</w:t>
      </w:r>
      <w:r w:rsidR="005430DB" w:rsidRPr="00C3760E">
        <w:rPr>
          <w:bCs/>
          <w:sz w:val="28"/>
          <w:szCs w:val="28"/>
        </w:rPr>
        <w:t xml:space="preserve"> atbilstoši LBN 405-15 “Būvju tehniskā apsekošana”</w:t>
      </w:r>
      <w:r w:rsidR="00FC7B51" w:rsidRPr="00C3760E">
        <w:rPr>
          <w:bCs/>
          <w:sz w:val="28"/>
          <w:szCs w:val="28"/>
        </w:rPr>
        <w:t xml:space="preserve"> (izņemot </w:t>
      </w:r>
      <w:proofErr w:type="spellStart"/>
      <w:r w:rsidR="00FC7B51" w:rsidRPr="00C3760E">
        <w:rPr>
          <w:bCs/>
          <w:sz w:val="28"/>
          <w:szCs w:val="28"/>
        </w:rPr>
        <w:t>jaunizbūvētajam</w:t>
      </w:r>
      <w:proofErr w:type="spellEnd"/>
      <w:r w:rsidR="00FC7B51" w:rsidRPr="00C3760E">
        <w:rPr>
          <w:bCs/>
          <w:sz w:val="28"/>
          <w:szCs w:val="28"/>
        </w:rPr>
        <w:t xml:space="preserve"> A korpusam)</w:t>
      </w:r>
      <w:r w:rsidR="005430DB" w:rsidRPr="00C3760E">
        <w:rPr>
          <w:bCs/>
          <w:sz w:val="28"/>
          <w:szCs w:val="28"/>
        </w:rPr>
        <w:t>. Kopumā izstrādāti 25 tehniskās apsekošanas atzinumi, izvērtējot katra korpusa</w:t>
      </w:r>
      <w:r w:rsidR="003E1FB3" w:rsidRPr="00C3760E">
        <w:rPr>
          <w:bCs/>
          <w:sz w:val="28"/>
          <w:szCs w:val="28"/>
        </w:rPr>
        <w:t xml:space="preserve"> konstrukciju, inženierkomunikāciju, fasādes u.c. konstruktīvo elementu</w:t>
      </w:r>
      <w:r w:rsidR="005430DB" w:rsidRPr="00C3760E">
        <w:rPr>
          <w:bCs/>
          <w:sz w:val="28"/>
          <w:szCs w:val="28"/>
        </w:rPr>
        <w:t xml:space="preserve"> </w:t>
      </w:r>
      <w:r w:rsidR="003E1FB3" w:rsidRPr="00C3760E">
        <w:rPr>
          <w:bCs/>
          <w:sz w:val="28"/>
          <w:szCs w:val="28"/>
        </w:rPr>
        <w:t>tehnisko izmantojamību, nolietojumu un izstrādāti ieteikumi drošai ēku ekspluatācijai. Izvērtējot iesniegtos atzinumus secināms, ka vidējais Slimnīcas korpusu ēku tehniskais nolietojums ir 40-50</w:t>
      </w:r>
      <w:r w:rsidR="003A367E">
        <w:rPr>
          <w:bCs/>
          <w:sz w:val="28"/>
          <w:szCs w:val="28"/>
        </w:rPr>
        <w:t xml:space="preserve"> </w:t>
      </w:r>
      <w:r w:rsidR="003E1FB3" w:rsidRPr="00C3760E">
        <w:rPr>
          <w:bCs/>
          <w:sz w:val="28"/>
          <w:szCs w:val="28"/>
        </w:rPr>
        <w:t>%, atsevišķu inženierkomunikāciju nolietojumam sasniedzot pat 70-80</w:t>
      </w:r>
      <w:r w:rsidR="003A367E">
        <w:rPr>
          <w:bCs/>
          <w:sz w:val="28"/>
          <w:szCs w:val="28"/>
        </w:rPr>
        <w:t xml:space="preserve"> </w:t>
      </w:r>
      <w:r w:rsidR="003E1FB3" w:rsidRPr="00C3760E">
        <w:rPr>
          <w:bCs/>
          <w:sz w:val="28"/>
          <w:szCs w:val="28"/>
        </w:rPr>
        <w:t xml:space="preserve">%. </w:t>
      </w:r>
      <w:r w:rsidR="00342D53" w:rsidRPr="00C3760E">
        <w:rPr>
          <w:bCs/>
          <w:sz w:val="28"/>
          <w:szCs w:val="28"/>
        </w:rPr>
        <w:t>Kopumā visām ēkām veicami darbi pamatu hidroizolācijas pastiprināšanai, lietusūdens novadīšanai no ēku pamatiem, fasādes atjaunošanai, t.sk. izvērtējot logu un durvju nomaiņu, jumta konstrukciju pastiprināšanai</w:t>
      </w:r>
      <w:r w:rsidR="00FC7B51" w:rsidRPr="00C3760E">
        <w:rPr>
          <w:bCs/>
          <w:sz w:val="28"/>
          <w:szCs w:val="28"/>
        </w:rPr>
        <w:t>, jumta seguma nomaiņai</w:t>
      </w:r>
      <w:r w:rsidR="00342D53" w:rsidRPr="00C3760E">
        <w:rPr>
          <w:bCs/>
          <w:sz w:val="28"/>
          <w:szCs w:val="28"/>
        </w:rPr>
        <w:t>, t.sk bēniņu stāva siltināšanai, apkures un ventilācijas sistēmas remontu vai nomaiņu, ēkas</w:t>
      </w:r>
      <w:r w:rsidR="00FC7B51" w:rsidRPr="00C3760E">
        <w:rPr>
          <w:bCs/>
          <w:sz w:val="28"/>
          <w:szCs w:val="28"/>
        </w:rPr>
        <w:t>. Lielākoties visās ēkas nepieciešami uzlabojumi saistībā ar atbilstības nodrošināšanu</w:t>
      </w:r>
      <w:r w:rsidR="00BC6991">
        <w:rPr>
          <w:bCs/>
          <w:sz w:val="28"/>
          <w:szCs w:val="28"/>
        </w:rPr>
        <w:t xml:space="preserve"> Ministru kabineta 2016. gada</w:t>
      </w:r>
      <w:r w:rsidR="00FC7B51" w:rsidRPr="00C3760E">
        <w:rPr>
          <w:bCs/>
          <w:sz w:val="28"/>
          <w:szCs w:val="28"/>
        </w:rPr>
        <w:t xml:space="preserve"> </w:t>
      </w:r>
      <w:r w:rsidR="00BC6991">
        <w:rPr>
          <w:bCs/>
          <w:sz w:val="28"/>
          <w:szCs w:val="28"/>
        </w:rPr>
        <w:t>19. aprīļa noteikumiem Nr. 238 “Ugunsdrošības noteikumi”</w:t>
      </w:r>
      <w:r w:rsidR="00FC7B51" w:rsidRPr="00C3760E">
        <w:rPr>
          <w:bCs/>
          <w:sz w:val="28"/>
          <w:szCs w:val="28"/>
        </w:rPr>
        <w:t xml:space="preserve">, vides pieejamības nodrošināšanu cilvēkiem ar īpašām vajadzībām, energoefektivitātes uzlabošanu. </w:t>
      </w:r>
    </w:p>
    <w:p w14:paraId="33280FCF" w14:textId="77777777" w:rsidR="007A16A4" w:rsidRPr="00C3760E" w:rsidRDefault="007A16A4" w:rsidP="00B65D80">
      <w:pPr>
        <w:pStyle w:val="ListParagraph"/>
        <w:numPr>
          <w:ilvl w:val="2"/>
          <w:numId w:val="15"/>
        </w:numPr>
        <w:tabs>
          <w:tab w:val="left" w:pos="851"/>
        </w:tabs>
        <w:spacing w:before="60" w:after="60" w:line="240" w:lineRule="auto"/>
        <w:ind w:left="851" w:hanging="709"/>
        <w:contextualSpacing w:val="0"/>
        <w:rPr>
          <w:bCs/>
          <w:sz w:val="28"/>
          <w:szCs w:val="28"/>
        </w:rPr>
      </w:pPr>
      <w:r w:rsidRPr="00C3760E">
        <w:rPr>
          <w:bCs/>
          <w:sz w:val="28"/>
          <w:szCs w:val="28"/>
        </w:rPr>
        <w:t xml:space="preserve">Atbilstoši </w:t>
      </w:r>
      <w:proofErr w:type="spellStart"/>
      <w:r w:rsidRPr="00C3760E">
        <w:rPr>
          <w:bCs/>
          <w:sz w:val="28"/>
          <w:szCs w:val="28"/>
        </w:rPr>
        <w:t>energopārvaldības</w:t>
      </w:r>
      <w:proofErr w:type="spellEnd"/>
      <w:r w:rsidRPr="00C3760E">
        <w:rPr>
          <w:bCs/>
          <w:sz w:val="28"/>
          <w:szCs w:val="28"/>
        </w:rPr>
        <w:t xml:space="preserve"> sistēmas datiem </w:t>
      </w:r>
      <w:r w:rsidR="00330DE3" w:rsidRPr="00C3760E">
        <w:rPr>
          <w:bCs/>
          <w:sz w:val="28"/>
          <w:szCs w:val="28"/>
        </w:rPr>
        <w:t>S</w:t>
      </w:r>
      <w:r w:rsidRPr="00C3760E">
        <w:rPr>
          <w:bCs/>
          <w:sz w:val="28"/>
          <w:szCs w:val="28"/>
        </w:rPr>
        <w:t xml:space="preserve">limnīcas vēsturisko korpusiem ir zema energoefektivitāte - vidējais siltumenerģijas patēriņš </w:t>
      </w:r>
      <w:r w:rsidRPr="00C3760E">
        <w:rPr>
          <w:bCs/>
          <w:sz w:val="28"/>
          <w:szCs w:val="28"/>
        </w:rPr>
        <w:lastRenderedPageBreak/>
        <w:t>pārsniedz 190 kWh/m</w:t>
      </w:r>
      <w:r w:rsidRPr="00C3760E">
        <w:rPr>
          <w:bCs/>
          <w:sz w:val="28"/>
          <w:szCs w:val="28"/>
          <w:vertAlign w:val="superscript"/>
        </w:rPr>
        <w:t>2</w:t>
      </w:r>
      <w:r w:rsidRPr="00C3760E">
        <w:rPr>
          <w:bCs/>
          <w:sz w:val="28"/>
          <w:szCs w:val="28"/>
        </w:rPr>
        <w:t>. Slimnīcas siltumenerģijas patēriņš būtiski pārsniedz vidējos patēriņa rādītājus Latvijas slimnīcām – 154 kWh/m</w:t>
      </w:r>
      <w:r w:rsidRPr="00C3760E">
        <w:rPr>
          <w:bCs/>
          <w:sz w:val="28"/>
          <w:szCs w:val="28"/>
          <w:vertAlign w:val="superscript"/>
        </w:rPr>
        <w:t>2</w:t>
      </w:r>
      <w:r w:rsidRPr="00C3760E">
        <w:rPr>
          <w:bCs/>
          <w:sz w:val="28"/>
          <w:szCs w:val="28"/>
        </w:rPr>
        <w:t xml:space="preserve">. </w:t>
      </w:r>
    </w:p>
    <w:p w14:paraId="22F346F3" w14:textId="41FFC5FF" w:rsidR="001822BC" w:rsidRPr="00C3760E" w:rsidRDefault="00BC6991" w:rsidP="00B65D80">
      <w:pPr>
        <w:pStyle w:val="ListParagraph"/>
        <w:numPr>
          <w:ilvl w:val="2"/>
          <w:numId w:val="15"/>
        </w:numPr>
        <w:tabs>
          <w:tab w:val="left" w:pos="851"/>
        </w:tabs>
        <w:spacing w:before="60" w:after="60" w:line="240" w:lineRule="auto"/>
        <w:ind w:left="851" w:hanging="709"/>
        <w:contextualSpacing w:val="0"/>
        <w:rPr>
          <w:bCs/>
          <w:sz w:val="28"/>
          <w:szCs w:val="28"/>
        </w:rPr>
      </w:pPr>
      <w:r>
        <w:rPr>
          <w:bCs/>
          <w:sz w:val="28"/>
          <w:szCs w:val="28"/>
        </w:rPr>
        <w:t>S</w:t>
      </w:r>
      <w:r w:rsidRPr="00C3760E">
        <w:rPr>
          <w:bCs/>
          <w:sz w:val="28"/>
          <w:szCs w:val="28"/>
        </w:rPr>
        <w:t xml:space="preserve">aņemti vairāki Būvniecības valsts kontroles biroja lēmumi </w:t>
      </w:r>
      <w:r>
        <w:rPr>
          <w:bCs/>
          <w:sz w:val="28"/>
          <w:szCs w:val="28"/>
        </w:rPr>
        <w:t>a</w:t>
      </w:r>
      <w:r w:rsidR="0086787D" w:rsidRPr="00C3760E">
        <w:rPr>
          <w:bCs/>
          <w:sz w:val="28"/>
          <w:szCs w:val="28"/>
        </w:rPr>
        <w:t>r norādēm veikt Slimnīc</w:t>
      </w:r>
      <w:r>
        <w:rPr>
          <w:bCs/>
          <w:sz w:val="28"/>
          <w:szCs w:val="28"/>
        </w:rPr>
        <w:t>a</w:t>
      </w:r>
      <w:r w:rsidR="0086787D" w:rsidRPr="00C3760E">
        <w:rPr>
          <w:bCs/>
          <w:sz w:val="28"/>
          <w:szCs w:val="28"/>
        </w:rPr>
        <w:t xml:space="preserve">s ēkās </w:t>
      </w:r>
      <w:r w:rsidR="001822BC" w:rsidRPr="00C3760E">
        <w:rPr>
          <w:bCs/>
          <w:sz w:val="28"/>
          <w:szCs w:val="28"/>
        </w:rPr>
        <w:t>darbus ēku tehniskā stāvokļa uzlabošanai un patvaļīgās būvniecības novēršanai. Tāpat saņemti Valsts ugunsdzēsības un glābšanas dienesta Rīgas reģiona pārvalde</w:t>
      </w:r>
      <w:r w:rsidR="00CC693E" w:rsidRPr="00C3760E">
        <w:rPr>
          <w:bCs/>
          <w:sz w:val="28"/>
          <w:szCs w:val="28"/>
        </w:rPr>
        <w:t>s</w:t>
      </w:r>
      <w:r w:rsidR="001822BC" w:rsidRPr="00C3760E">
        <w:rPr>
          <w:bCs/>
          <w:sz w:val="28"/>
          <w:szCs w:val="28"/>
        </w:rPr>
        <w:t xml:space="preserve"> pārbaudes akti par nepieciešamajiem uzlabojumiem Ministru kabineta 2016.</w:t>
      </w:r>
      <w:r w:rsidR="003A367E">
        <w:rPr>
          <w:bCs/>
          <w:sz w:val="28"/>
          <w:szCs w:val="28"/>
        </w:rPr>
        <w:t xml:space="preserve"> </w:t>
      </w:r>
      <w:r w:rsidR="001822BC" w:rsidRPr="00C3760E">
        <w:rPr>
          <w:bCs/>
          <w:sz w:val="28"/>
          <w:szCs w:val="28"/>
        </w:rPr>
        <w:t>gada 19.</w:t>
      </w:r>
      <w:r w:rsidR="003A367E">
        <w:rPr>
          <w:bCs/>
          <w:sz w:val="28"/>
          <w:szCs w:val="28"/>
        </w:rPr>
        <w:t xml:space="preserve"> </w:t>
      </w:r>
      <w:r w:rsidR="001822BC" w:rsidRPr="00C3760E">
        <w:rPr>
          <w:bCs/>
          <w:sz w:val="28"/>
          <w:szCs w:val="28"/>
        </w:rPr>
        <w:t>aprīļa noteikumu Nr.</w:t>
      </w:r>
      <w:r w:rsidR="003A367E">
        <w:rPr>
          <w:bCs/>
          <w:sz w:val="28"/>
          <w:szCs w:val="28"/>
        </w:rPr>
        <w:t xml:space="preserve"> </w:t>
      </w:r>
      <w:r w:rsidR="001822BC" w:rsidRPr="00C3760E">
        <w:rPr>
          <w:bCs/>
          <w:sz w:val="28"/>
          <w:szCs w:val="28"/>
        </w:rPr>
        <w:t>238 “Ugunsdrošības noteikumi” ievērošanai.</w:t>
      </w:r>
    </w:p>
    <w:p w14:paraId="69F5AE71" w14:textId="4F1BB120" w:rsidR="00FC7B51" w:rsidRPr="00C3760E" w:rsidRDefault="00FC7B51" w:rsidP="00B65D80">
      <w:pPr>
        <w:pStyle w:val="ListParagraph"/>
        <w:numPr>
          <w:ilvl w:val="2"/>
          <w:numId w:val="15"/>
        </w:numPr>
        <w:tabs>
          <w:tab w:val="left" w:pos="851"/>
        </w:tabs>
        <w:spacing w:before="60" w:after="60" w:line="240" w:lineRule="auto"/>
        <w:ind w:left="851" w:hanging="709"/>
        <w:contextualSpacing w:val="0"/>
        <w:rPr>
          <w:bCs/>
          <w:sz w:val="28"/>
          <w:szCs w:val="28"/>
        </w:rPr>
      </w:pPr>
      <w:r w:rsidRPr="00C3760E">
        <w:rPr>
          <w:bCs/>
          <w:sz w:val="28"/>
          <w:szCs w:val="28"/>
        </w:rPr>
        <w:t xml:space="preserve">Slimnīcas ēkas kopumā ir sliktā tehniskā stāvoklī un </w:t>
      </w:r>
      <w:r w:rsidR="00864D52" w:rsidRPr="00C3760E">
        <w:rPr>
          <w:bCs/>
          <w:sz w:val="28"/>
          <w:szCs w:val="28"/>
        </w:rPr>
        <w:t xml:space="preserve">to telpu plānojums </w:t>
      </w:r>
      <w:r w:rsidRPr="00C3760E">
        <w:rPr>
          <w:bCs/>
          <w:sz w:val="28"/>
          <w:szCs w:val="28"/>
        </w:rPr>
        <w:t xml:space="preserve">neatbilst mūsdienu </w:t>
      </w:r>
      <w:r w:rsidR="00864D52" w:rsidRPr="00C3760E">
        <w:rPr>
          <w:bCs/>
          <w:sz w:val="28"/>
          <w:szCs w:val="28"/>
        </w:rPr>
        <w:t xml:space="preserve">veselības aprūpes </w:t>
      </w:r>
      <w:r w:rsidRPr="00C3760E">
        <w:rPr>
          <w:bCs/>
          <w:sz w:val="28"/>
          <w:szCs w:val="28"/>
        </w:rPr>
        <w:t xml:space="preserve">prasībām, tādējādi veselības aprūpes pakalpojumi tiek </w:t>
      </w:r>
      <w:r w:rsidR="00864D52" w:rsidRPr="00C3760E">
        <w:rPr>
          <w:bCs/>
          <w:sz w:val="28"/>
          <w:szCs w:val="28"/>
        </w:rPr>
        <w:t>nodrošināti atbilstoši vadlīnijām, bet ir apgrūtināt</w:t>
      </w:r>
      <w:r w:rsidR="00BD2857" w:rsidRPr="00C3760E">
        <w:rPr>
          <w:bCs/>
          <w:sz w:val="28"/>
          <w:szCs w:val="28"/>
        </w:rPr>
        <w:t xml:space="preserve">a </w:t>
      </w:r>
      <w:r w:rsidR="00864D52" w:rsidRPr="00C3760E">
        <w:rPr>
          <w:bCs/>
          <w:sz w:val="28"/>
          <w:szCs w:val="28"/>
        </w:rPr>
        <w:t>telpu atbilstīb</w:t>
      </w:r>
      <w:r w:rsidR="00CC693E" w:rsidRPr="00C3760E">
        <w:rPr>
          <w:bCs/>
          <w:sz w:val="28"/>
          <w:szCs w:val="28"/>
        </w:rPr>
        <w:t>a</w:t>
      </w:r>
      <w:r w:rsidR="00864D52" w:rsidRPr="00C3760E">
        <w:rPr>
          <w:bCs/>
          <w:sz w:val="28"/>
          <w:szCs w:val="28"/>
        </w:rPr>
        <w:t xml:space="preserve"> </w:t>
      </w:r>
      <w:r w:rsidR="00546236" w:rsidRPr="00C3760E">
        <w:rPr>
          <w:bCs/>
          <w:sz w:val="28"/>
          <w:szCs w:val="28"/>
        </w:rPr>
        <w:t>starptautiskajām vadlīnijām par prasībām</w:t>
      </w:r>
      <w:r w:rsidR="00BD2857" w:rsidRPr="00C3760E">
        <w:rPr>
          <w:bCs/>
          <w:sz w:val="28"/>
          <w:szCs w:val="28"/>
        </w:rPr>
        <w:t xml:space="preserve"> </w:t>
      </w:r>
      <w:r w:rsidR="00546236" w:rsidRPr="00C3760E">
        <w:rPr>
          <w:bCs/>
          <w:sz w:val="28"/>
          <w:szCs w:val="28"/>
        </w:rPr>
        <w:t>veselības aprūpes pakalpojum</w:t>
      </w:r>
      <w:r w:rsidR="00BD2857" w:rsidRPr="00C3760E">
        <w:rPr>
          <w:bCs/>
          <w:sz w:val="28"/>
          <w:szCs w:val="28"/>
        </w:rPr>
        <w:t>u telpām</w:t>
      </w:r>
      <w:r w:rsidRPr="00C3760E">
        <w:rPr>
          <w:bCs/>
          <w:sz w:val="28"/>
          <w:szCs w:val="28"/>
        </w:rPr>
        <w:t xml:space="preserve">. Telpās ir pacientu un personāla komfortam nelabvēlīgs mikroklimats un sanitāri tehniskais stāvoklis, kas apdraud pacientu drošību. Tajās </w:t>
      </w:r>
      <w:r w:rsidR="00685A86" w:rsidRPr="00C3760E">
        <w:rPr>
          <w:bCs/>
          <w:sz w:val="28"/>
          <w:szCs w:val="28"/>
        </w:rPr>
        <w:t>ir grūtības</w:t>
      </w:r>
      <w:r w:rsidRPr="00C3760E">
        <w:rPr>
          <w:bCs/>
          <w:sz w:val="28"/>
          <w:szCs w:val="28"/>
        </w:rPr>
        <w:t xml:space="preserve"> nodrošināt likumdošanai (Ministru kabineta 2009.</w:t>
      </w:r>
      <w:r w:rsidR="008E6765">
        <w:rPr>
          <w:bCs/>
          <w:sz w:val="28"/>
          <w:szCs w:val="28"/>
        </w:rPr>
        <w:t xml:space="preserve"> </w:t>
      </w:r>
      <w:r w:rsidRPr="00C3760E">
        <w:rPr>
          <w:bCs/>
          <w:sz w:val="28"/>
          <w:szCs w:val="28"/>
        </w:rPr>
        <w:t>gada 20.</w:t>
      </w:r>
      <w:r w:rsidR="008E6765">
        <w:rPr>
          <w:bCs/>
          <w:sz w:val="28"/>
          <w:szCs w:val="28"/>
        </w:rPr>
        <w:t xml:space="preserve"> </w:t>
      </w:r>
      <w:r w:rsidRPr="00C3760E">
        <w:rPr>
          <w:bCs/>
          <w:sz w:val="28"/>
          <w:szCs w:val="28"/>
        </w:rPr>
        <w:t>janvāra noteikumi Nr.</w:t>
      </w:r>
      <w:r w:rsidR="008E6765">
        <w:rPr>
          <w:bCs/>
          <w:sz w:val="28"/>
          <w:szCs w:val="28"/>
        </w:rPr>
        <w:t xml:space="preserve"> </w:t>
      </w:r>
      <w:r w:rsidRPr="00C3760E">
        <w:rPr>
          <w:bCs/>
          <w:sz w:val="28"/>
          <w:szCs w:val="28"/>
        </w:rPr>
        <w:t>60 “Noteikumi par obligātajām prasībām ārstniecības iestādēm un to struktūrvienībām”) atbilstošas medicīnas tehnoloģiju prasības (telpu platība, griestu augstums, ugunsdrošība, strāvas padeve, gaisa apmaiņa u.c.).</w:t>
      </w:r>
      <w:r w:rsidRPr="00F93E8A">
        <w:t xml:space="preserve"> </w:t>
      </w:r>
      <w:r w:rsidRPr="00C3760E">
        <w:rPr>
          <w:bCs/>
          <w:sz w:val="28"/>
          <w:szCs w:val="28"/>
        </w:rPr>
        <w:t xml:space="preserve">Daļā no vecā </w:t>
      </w:r>
      <w:r w:rsidR="00330DE3" w:rsidRPr="00C3760E">
        <w:rPr>
          <w:bCs/>
          <w:sz w:val="28"/>
          <w:szCs w:val="28"/>
        </w:rPr>
        <w:t>S</w:t>
      </w:r>
      <w:r w:rsidRPr="00C3760E">
        <w:rPr>
          <w:bCs/>
          <w:sz w:val="28"/>
          <w:szCs w:val="28"/>
        </w:rPr>
        <w:t xml:space="preserve">limnīcas kompleksa ēkām būtiska pārbūve un piemērošana mūsdienu prasībām nav atļauta un iespējama </w:t>
      </w:r>
      <w:r w:rsidR="00CC693E" w:rsidRPr="00C3760E">
        <w:rPr>
          <w:bCs/>
          <w:sz w:val="28"/>
          <w:szCs w:val="28"/>
        </w:rPr>
        <w:t>ņemot vērā</w:t>
      </w:r>
      <w:r w:rsidRPr="00C3760E">
        <w:rPr>
          <w:bCs/>
          <w:sz w:val="28"/>
          <w:szCs w:val="28"/>
        </w:rPr>
        <w:t xml:space="preserve"> ēku kultūrvēsturisk</w:t>
      </w:r>
      <w:r w:rsidR="00CC693E" w:rsidRPr="00C3760E">
        <w:rPr>
          <w:bCs/>
          <w:sz w:val="28"/>
          <w:szCs w:val="28"/>
        </w:rPr>
        <w:t>o</w:t>
      </w:r>
      <w:r w:rsidRPr="00C3760E">
        <w:rPr>
          <w:bCs/>
          <w:sz w:val="28"/>
          <w:szCs w:val="28"/>
        </w:rPr>
        <w:t xml:space="preserve"> status</w:t>
      </w:r>
      <w:r w:rsidR="00CC693E" w:rsidRPr="00C3760E">
        <w:rPr>
          <w:bCs/>
          <w:sz w:val="28"/>
          <w:szCs w:val="28"/>
        </w:rPr>
        <w:t>u</w:t>
      </w:r>
      <w:r w:rsidRPr="00C3760E">
        <w:rPr>
          <w:bCs/>
          <w:sz w:val="28"/>
          <w:szCs w:val="28"/>
        </w:rPr>
        <w:t>.</w:t>
      </w:r>
    </w:p>
    <w:p w14:paraId="113220E9" w14:textId="6F110172" w:rsidR="00F758D6" w:rsidRPr="00C3760E" w:rsidRDefault="00FC7B51" w:rsidP="00B65D80">
      <w:pPr>
        <w:pStyle w:val="ListParagraph"/>
        <w:numPr>
          <w:ilvl w:val="2"/>
          <w:numId w:val="15"/>
        </w:numPr>
        <w:tabs>
          <w:tab w:val="left" w:pos="851"/>
        </w:tabs>
        <w:spacing w:before="60" w:after="60" w:line="240" w:lineRule="auto"/>
        <w:ind w:left="851" w:hanging="709"/>
        <w:contextualSpacing w:val="0"/>
        <w:rPr>
          <w:sz w:val="28"/>
          <w:szCs w:val="28"/>
        </w:rPr>
      </w:pPr>
      <w:r w:rsidRPr="00C3760E">
        <w:rPr>
          <w:bCs/>
          <w:sz w:val="28"/>
          <w:szCs w:val="28"/>
        </w:rPr>
        <w:t xml:space="preserve">Bez ēku tehniskā stāvokļa, </w:t>
      </w:r>
      <w:r w:rsidR="00B74C01" w:rsidRPr="00C3760E">
        <w:rPr>
          <w:bCs/>
          <w:sz w:val="28"/>
          <w:szCs w:val="28"/>
        </w:rPr>
        <w:t xml:space="preserve">Slimnīcas kompleksa viena no būtiskākajām problēmām ir telpu trūkums, </w:t>
      </w:r>
      <w:r w:rsidR="00BD2857" w:rsidRPr="00C3760E">
        <w:rPr>
          <w:bCs/>
          <w:sz w:val="28"/>
          <w:szCs w:val="28"/>
        </w:rPr>
        <w:t>kas būtiski apgrūtina Slimnīcas darbības loģistiku. N</w:t>
      </w:r>
      <w:r w:rsidR="000727E6" w:rsidRPr="00C3760E">
        <w:rPr>
          <w:bCs/>
          <w:sz w:val="28"/>
          <w:szCs w:val="28"/>
        </w:rPr>
        <w:t xml:space="preserve">av iespējams </w:t>
      </w:r>
      <w:r w:rsidR="00920E06" w:rsidRPr="00C3760E">
        <w:rPr>
          <w:bCs/>
          <w:sz w:val="28"/>
          <w:szCs w:val="28"/>
        </w:rPr>
        <w:t xml:space="preserve">pilnvērtīgi </w:t>
      </w:r>
      <w:r w:rsidR="000727E6" w:rsidRPr="00C3760E">
        <w:rPr>
          <w:bCs/>
          <w:sz w:val="28"/>
          <w:szCs w:val="28"/>
        </w:rPr>
        <w:t>nodalīt</w:t>
      </w:r>
      <w:r w:rsidR="00483DE9" w:rsidRPr="00C3760E">
        <w:rPr>
          <w:bCs/>
          <w:sz w:val="28"/>
          <w:szCs w:val="28"/>
        </w:rPr>
        <w:t xml:space="preserve"> </w:t>
      </w:r>
      <w:r w:rsidR="000727E6" w:rsidRPr="00C3760E">
        <w:rPr>
          <w:bCs/>
          <w:sz w:val="28"/>
          <w:szCs w:val="28"/>
        </w:rPr>
        <w:t>stacionāro un ambulatoro pacientu plūsm</w:t>
      </w:r>
      <w:r w:rsidR="00094208" w:rsidRPr="00C3760E">
        <w:rPr>
          <w:bCs/>
          <w:sz w:val="28"/>
          <w:szCs w:val="28"/>
        </w:rPr>
        <w:t>u</w:t>
      </w:r>
      <w:r w:rsidR="000727E6" w:rsidRPr="00C3760E">
        <w:rPr>
          <w:bCs/>
          <w:sz w:val="28"/>
          <w:szCs w:val="28"/>
        </w:rPr>
        <w:t xml:space="preserve">, </w:t>
      </w:r>
      <w:r w:rsidR="00483DE9" w:rsidRPr="00C3760E">
        <w:rPr>
          <w:bCs/>
          <w:sz w:val="28"/>
          <w:szCs w:val="28"/>
        </w:rPr>
        <w:t xml:space="preserve">nav iespējams nodrošināt stacionāro pacientu </w:t>
      </w:r>
      <w:r w:rsidR="00483DE9" w:rsidRPr="00C3760E">
        <w:rPr>
          <w:sz w:val="28"/>
          <w:szCs w:val="28"/>
        </w:rPr>
        <w:t>epidemioloģisko drošības noteikumu normu</w:t>
      </w:r>
      <w:r w:rsidR="00483DE9" w:rsidRPr="00C3760E">
        <w:rPr>
          <w:bCs/>
          <w:sz w:val="28"/>
          <w:szCs w:val="28"/>
        </w:rPr>
        <w:t xml:space="preserve"> izpildi, jo guļošo </w:t>
      </w:r>
      <w:r w:rsidR="000727E6" w:rsidRPr="00C3760E">
        <w:rPr>
          <w:bCs/>
          <w:sz w:val="28"/>
          <w:szCs w:val="28"/>
        </w:rPr>
        <w:t>pacientu izvietojums daudzviet ir pārāk blīvs</w:t>
      </w:r>
      <w:r w:rsidR="00094208" w:rsidRPr="00C3760E">
        <w:rPr>
          <w:bCs/>
          <w:sz w:val="28"/>
          <w:szCs w:val="28"/>
        </w:rPr>
        <w:t xml:space="preserve"> un</w:t>
      </w:r>
      <w:r w:rsidR="00483DE9" w:rsidRPr="00C3760E">
        <w:rPr>
          <w:bCs/>
          <w:sz w:val="28"/>
          <w:szCs w:val="28"/>
        </w:rPr>
        <w:t xml:space="preserve"> ar ierobežotu piekļuvi ārstniecības personālam</w:t>
      </w:r>
      <w:r w:rsidR="000727E6" w:rsidRPr="00C3760E">
        <w:rPr>
          <w:bCs/>
          <w:sz w:val="28"/>
          <w:szCs w:val="28"/>
        </w:rPr>
        <w:t xml:space="preserve">, </w:t>
      </w:r>
      <w:r w:rsidR="00701145" w:rsidRPr="00C3760E">
        <w:rPr>
          <w:bCs/>
          <w:sz w:val="28"/>
          <w:szCs w:val="28"/>
        </w:rPr>
        <w:t xml:space="preserve">kā arī </w:t>
      </w:r>
      <w:r w:rsidR="000727E6" w:rsidRPr="00C3760E">
        <w:rPr>
          <w:bCs/>
          <w:sz w:val="28"/>
          <w:szCs w:val="28"/>
        </w:rPr>
        <w:t>nepietiekamā apjomā ir personālam paredzētās telpas.</w:t>
      </w:r>
      <w:r w:rsidR="00B74C01" w:rsidRPr="00C3760E">
        <w:rPr>
          <w:bCs/>
          <w:sz w:val="28"/>
          <w:szCs w:val="28"/>
        </w:rPr>
        <w:t xml:space="preserve"> </w:t>
      </w:r>
      <w:r w:rsidR="008A5A28" w:rsidRPr="00C3760E">
        <w:rPr>
          <w:bCs/>
          <w:sz w:val="28"/>
          <w:szCs w:val="28"/>
        </w:rPr>
        <w:t>Esošajās ēkās nav iespējams nodrošināt dalītu</w:t>
      </w:r>
      <w:r w:rsidR="00933591" w:rsidRPr="00C3760E">
        <w:rPr>
          <w:bCs/>
          <w:sz w:val="28"/>
          <w:szCs w:val="28"/>
        </w:rPr>
        <w:t xml:space="preserve"> </w:t>
      </w:r>
      <w:r w:rsidR="008A5A28" w:rsidRPr="00C3760E">
        <w:rPr>
          <w:bCs/>
          <w:sz w:val="28"/>
          <w:szCs w:val="28"/>
        </w:rPr>
        <w:t xml:space="preserve">plūsmu stacionāra un dienas stacionāra pacientiem. </w:t>
      </w:r>
      <w:r w:rsidR="00B74C01" w:rsidRPr="00C3760E">
        <w:rPr>
          <w:bCs/>
          <w:sz w:val="28"/>
          <w:szCs w:val="28"/>
        </w:rPr>
        <w:t xml:space="preserve">Liela daļa no </w:t>
      </w:r>
      <w:r w:rsidR="00330DE3" w:rsidRPr="00C3760E">
        <w:rPr>
          <w:bCs/>
          <w:sz w:val="28"/>
          <w:szCs w:val="28"/>
        </w:rPr>
        <w:t>S</w:t>
      </w:r>
      <w:r w:rsidR="00B74C01" w:rsidRPr="00C3760E">
        <w:rPr>
          <w:bCs/>
          <w:sz w:val="28"/>
          <w:szCs w:val="28"/>
        </w:rPr>
        <w:t xml:space="preserve">limnīcas ēkām ir mazas, atsevišķi izvietotas būves, kas apgrūtina </w:t>
      </w:r>
      <w:r w:rsidR="00701145" w:rsidRPr="00C3760E">
        <w:rPr>
          <w:bCs/>
          <w:sz w:val="28"/>
          <w:szCs w:val="28"/>
        </w:rPr>
        <w:t xml:space="preserve">pacientu ar kustību traucējumiem pārvietošanos un pašu </w:t>
      </w:r>
      <w:r w:rsidR="00B74C01" w:rsidRPr="00C3760E">
        <w:rPr>
          <w:bCs/>
          <w:sz w:val="28"/>
          <w:szCs w:val="28"/>
        </w:rPr>
        <w:t>pacientu pārvietošanu</w:t>
      </w:r>
      <w:r w:rsidR="00701145" w:rsidRPr="00C3760E">
        <w:rPr>
          <w:bCs/>
          <w:sz w:val="28"/>
          <w:szCs w:val="28"/>
        </w:rPr>
        <w:t>,</w:t>
      </w:r>
      <w:r w:rsidR="006E632B" w:rsidRPr="00C3760E">
        <w:rPr>
          <w:bCs/>
          <w:sz w:val="28"/>
          <w:szCs w:val="28"/>
        </w:rPr>
        <w:t xml:space="preserve"> prasot papildus personāla resursus</w:t>
      </w:r>
      <w:r w:rsidR="00B74C01" w:rsidRPr="00C3760E">
        <w:rPr>
          <w:bCs/>
          <w:sz w:val="28"/>
          <w:szCs w:val="28"/>
        </w:rPr>
        <w:t xml:space="preserve">. </w:t>
      </w:r>
      <w:r w:rsidR="008A199C" w:rsidRPr="00C3760E">
        <w:rPr>
          <w:sz w:val="28"/>
          <w:szCs w:val="28"/>
          <w:lang w:eastAsia="lv-LV"/>
        </w:rPr>
        <w:t xml:space="preserve">Tā piemēram, vēl joprojām notiek pacientu, tostarp guļošo, pārvietošana starp korpusiem pa </w:t>
      </w:r>
      <w:r w:rsidR="00701145" w:rsidRPr="00C3760E">
        <w:rPr>
          <w:sz w:val="28"/>
          <w:szCs w:val="28"/>
          <w:lang w:eastAsia="lv-LV"/>
        </w:rPr>
        <w:t xml:space="preserve">teritoriju </w:t>
      </w:r>
      <w:r w:rsidR="008A199C" w:rsidRPr="00C3760E">
        <w:rPr>
          <w:sz w:val="28"/>
          <w:szCs w:val="28"/>
          <w:lang w:eastAsia="lv-LV"/>
        </w:rPr>
        <w:t xml:space="preserve">neatkarīgi no </w:t>
      </w:r>
      <w:r w:rsidR="00701145" w:rsidRPr="00C3760E">
        <w:rPr>
          <w:sz w:val="28"/>
          <w:szCs w:val="28"/>
          <w:lang w:eastAsia="lv-LV"/>
        </w:rPr>
        <w:t>sezonalitātes vai laikapstākļiem</w:t>
      </w:r>
      <w:r w:rsidR="008A199C" w:rsidRPr="00C3760E">
        <w:rPr>
          <w:sz w:val="28"/>
          <w:szCs w:val="28"/>
          <w:lang w:eastAsia="lv-LV"/>
        </w:rPr>
        <w:t>, lai nodrošinātu šiem pacientiem izmeklējumus, pārvirzīšanu uz cit</w:t>
      </w:r>
      <w:r w:rsidR="000727E6" w:rsidRPr="00C3760E">
        <w:rPr>
          <w:sz w:val="28"/>
          <w:szCs w:val="28"/>
          <w:lang w:eastAsia="lv-LV"/>
        </w:rPr>
        <w:t>ām</w:t>
      </w:r>
      <w:r w:rsidR="008A199C" w:rsidRPr="00C3760E">
        <w:rPr>
          <w:sz w:val="28"/>
          <w:szCs w:val="28"/>
          <w:lang w:eastAsia="lv-LV"/>
        </w:rPr>
        <w:t xml:space="preserve"> profila nodaļ</w:t>
      </w:r>
      <w:r w:rsidR="000727E6" w:rsidRPr="00C3760E">
        <w:rPr>
          <w:sz w:val="28"/>
          <w:szCs w:val="28"/>
          <w:lang w:eastAsia="lv-LV"/>
        </w:rPr>
        <w:t>ām</w:t>
      </w:r>
      <w:r w:rsidR="008A199C" w:rsidRPr="00C3760E">
        <w:rPr>
          <w:sz w:val="28"/>
          <w:szCs w:val="28"/>
          <w:lang w:eastAsia="lv-LV"/>
        </w:rPr>
        <w:t xml:space="preserve"> un tml. </w:t>
      </w:r>
      <w:r w:rsidR="00B74C01" w:rsidRPr="00C3760E">
        <w:rPr>
          <w:sz w:val="28"/>
          <w:szCs w:val="28"/>
          <w:lang w:eastAsia="lv-LV"/>
        </w:rPr>
        <w:t xml:space="preserve">Turpinot praksi, kurā būtiska </w:t>
      </w:r>
      <w:r w:rsidR="00330DE3" w:rsidRPr="00C3760E">
        <w:rPr>
          <w:sz w:val="28"/>
          <w:szCs w:val="28"/>
          <w:lang w:eastAsia="lv-LV"/>
        </w:rPr>
        <w:t>S</w:t>
      </w:r>
      <w:r w:rsidR="00B74C01" w:rsidRPr="00C3760E">
        <w:rPr>
          <w:sz w:val="28"/>
          <w:szCs w:val="28"/>
          <w:lang w:eastAsia="lv-LV"/>
        </w:rPr>
        <w:t xml:space="preserve">limnīcas struktūrvienību proporcija </w:t>
      </w:r>
      <w:r w:rsidR="00B74C01" w:rsidRPr="00C3760E">
        <w:rPr>
          <w:sz w:val="28"/>
          <w:szCs w:val="28"/>
          <w:lang w:eastAsia="lv-LV"/>
        </w:rPr>
        <w:lastRenderedPageBreak/>
        <w:t xml:space="preserve">ir izvietota atsevišķās ēkās, nav iespējama ātra, precīzi virzīta un kvalitatīva pacientu plūsmas organizācija, kas atspoguļojas ārstniecības rezultātos, pacientu dzīves kvalitātes rādītājos un </w:t>
      </w:r>
      <w:r w:rsidR="00330DE3" w:rsidRPr="00C3760E">
        <w:rPr>
          <w:sz w:val="28"/>
          <w:szCs w:val="28"/>
          <w:lang w:eastAsia="lv-LV"/>
        </w:rPr>
        <w:t>S</w:t>
      </w:r>
      <w:r w:rsidR="00B74C01" w:rsidRPr="00C3760E">
        <w:rPr>
          <w:sz w:val="28"/>
          <w:szCs w:val="28"/>
          <w:lang w:eastAsia="lv-LV"/>
        </w:rPr>
        <w:t xml:space="preserve">limnīcas finanšu un saimnieciskajos rādītājos. </w:t>
      </w:r>
    </w:p>
    <w:p w14:paraId="4B2547C9" w14:textId="77777777" w:rsidR="00F758D6" w:rsidRPr="00C3760E" w:rsidRDefault="00F758D6" w:rsidP="00B65D80">
      <w:pPr>
        <w:pStyle w:val="ListParagraph"/>
        <w:numPr>
          <w:ilvl w:val="2"/>
          <w:numId w:val="15"/>
        </w:numPr>
        <w:tabs>
          <w:tab w:val="left" w:pos="851"/>
        </w:tabs>
        <w:spacing w:before="60" w:after="60" w:line="240" w:lineRule="auto"/>
        <w:ind w:left="851" w:hanging="709"/>
        <w:contextualSpacing w:val="0"/>
        <w:rPr>
          <w:bCs/>
          <w:sz w:val="28"/>
          <w:szCs w:val="28"/>
        </w:rPr>
      </w:pPr>
      <w:r w:rsidRPr="00C3760E">
        <w:rPr>
          <w:bCs/>
          <w:sz w:val="28"/>
          <w:szCs w:val="28"/>
        </w:rPr>
        <w:t>Slimnīca, pieejamo finanšu līdzekļu ietvarā, veic plānveidīgus veco Slimnīcas ēku tehniskā stāvokļa uzlabošanas darbus atbilstoši tehniskās apsekošanas atzinumos ietvertajiem ieteikumiem, kā arī vienojusies ar kontrolējošās iestādēm par pakāpenisku konstatēto trūkumu novēršanu.</w:t>
      </w:r>
    </w:p>
    <w:p w14:paraId="703FCC3F" w14:textId="72BCEFA4" w:rsidR="009C1CFB" w:rsidRPr="00C3760E" w:rsidRDefault="009C1CFB" w:rsidP="00B65D80">
      <w:pPr>
        <w:pStyle w:val="ListParagraph"/>
        <w:numPr>
          <w:ilvl w:val="2"/>
          <w:numId w:val="15"/>
        </w:numPr>
        <w:tabs>
          <w:tab w:val="left" w:pos="851"/>
          <w:tab w:val="left" w:pos="993"/>
          <w:tab w:val="left" w:pos="1134"/>
        </w:tabs>
        <w:spacing w:before="60" w:after="60" w:line="240" w:lineRule="auto"/>
        <w:ind w:left="851" w:hanging="851"/>
        <w:contextualSpacing w:val="0"/>
        <w:rPr>
          <w:bCs/>
          <w:sz w:val="28"/>
          <w:szCs w:val="28"/>
        </w:rPr>
      </w:pPr>
      <w:r w:rsidRPr="00C3760E">
        <w:rPr>
          <w:sz w:val="28"/>
          <w:szCs w:val="28"/>
          <w:lang w:eastAsia="lv-LV"/>
        </w:rPr>
        <w:t xml:space="preserve">Neskatoties uz Slimnīcas ēku tehnisko stāvokli, pacientiem tiek nodrošināti pakalpojumi atbilstoši veselības ministrijas normatīvajiem dokumentiem, aktiem un aprūpes pakalpojumu </w:t>
      </w:r>
      <w:r w:rsidR="00933591" w:rsidRPr="00C3760E">
        <w:rPr>
          <w:sz w:val="28"/>
          <w:szCs w:val="28"/>
          <w:lang w:eastAsia="lv-LV"/>
        </w:rPr>
        <w:t xml:space="preserve">sniegšanas </w:t>
      </w:r>
      <w:r w:rsidRPr="00C3760E">
        <w:rPr>
          <w:sz w:val="28"/>
          <w:szCs w:val="28"/>
          <w:lang w:eastAsia="lv-LV"/>
        </w:rPr>
        <w:t>vadlīnijām.</w:t>
      </w:r>
    </w:p>
    <w:p w14:paraId="55426D73" w14:textId="74C64549" w:rsidR="00C3760E" w:rsidRDefault="00C3760E" w:rsidP="003F2860">
      <w:pPr>
        <w:tabs>
          <w:tab w:val="left" w:pos="851"/>
          <w:tab w:val="left" w:pos="993"/>
          <w:tab w:val="left" w:pos="1134"/>
        </w:tabs>
        <w:spacing w:before="60" w:after="60" w:line="240" w:lineRule="auto"/>
        <w:ind w:firstLine="0"/>
        <w:rPr>
          <w:bCs/>
          <w:sz w:val="28"/>
          <w:szCs w:val="28"/>
        </w:rPr>
      </w:pPr>
    </w:p>
    <w:p w14:paraId="755CF56E" w14:textId="0A407D2B" w:rsidR="003F2860" w:rsidRDefault="003F2860" w:rsidP="003F2860">
      <w:pPr>
        <w:tabs>
          <w:tab w:val="left" w:pos="851"/>
          <w:tab w:val="left" w:pos="993"/>
          <w:tab w:val="left" w:pos="1134"/>
        </w:tabs>
        <w:spacing w:before="60" w:after="60" w:line="240" w:lineRule="auto"/>
        <w:ind w:firstLine="0"/>
        <w:rPr>
          <w:bCs/>
          <w:sz w:val="28"/>
          <w:szCs w:val="28"/>
        </w:rPr>
      </w:pPr>
    </w:p>
    <w:p w14:paraId="670E8601" w14:textId="77777777" w:rsidR="003F2860" w:rsidRPr="00C3760E" w:rsidRDefault="003F2860" w:rsidP="003F2860">
      <w:pPr>
        <w:tabs>
          <w:tab w:val="left" w:pos="851"/>
          <w:tab w:val="left" w:pos="993"/>
          <w:tab w:val="left" w:pos="1134"/>
        </w:tabs>
        <w:spacing w:before="60" w:after="60" w:line="240" w:lineRule="auto"/>
        <w:ind w:firstLine="0"/>
        <w:rPr>
          <w:bCs/>
          <w:sz w:val="28"/>
          <w:szCs w:val="28"/>
        </w:rPr>
      </w:pPr>
    </w:p>
    <w:p w14:paraId="5A8B921C" w14:textId="559A39B6" w:rsidR="00B74C01" w:rsidRPr="00F93E8A" w:rsidRDefault="00443930" w:rsidP="00B65D80">
      <w:pPr>
        <w:pStyle w:val="ListParagraph"/>
        <w:numPr>
          <w:ilvl w:val="0"/>
          <w:numId w:val="2"/>
        </w:numPr>
        <w:tabs>
          <w:tab w:val="left" w:pos="993"/>
        </w:tabs>
        <w:spacing w:before="100" w:beforeAutospacing="1" w:after="100" w:afterAutospacing="1" w:line="240" w:lineRule="auto"/>
        <w:ind w:left="425" w:firstLine="142"/>
        <w:contextualSpacing w:val="0"/>
        <w:rPr>
          <w:rFonts w:eastAsia="Times New Roman"/>
          <w:b/>
          <w:bCs/>
          <w:color w:val="365F91"/>
          <w:sz w:val="32"/>
          <w:szCs w:val="28"/>
          <w:lang w:eastAsia="lv-LV"/>
        </w:rPr>
      </w:pPr>
      <w:r w:rsidRPr="00F93E8A">
        <w:rPr>
          <w:rFonts w:eastAsia="Times New Roman"/>
          <w:b/>
          <w:bCs/>
          <w:color w:val="365F91"/>
          <w:sz w:val="32"/>
          <w:szCs w:val="28"/>
          <w:lang w:eastAsia="lv-LV"/>
        </w:rPr>
        <w:t>Slimnīcas attīstība</w:t>
      </w:r>
      <w:r w:rsidR="00BD2857" w:rsidRPr="00F93E8A">
        <w:rPr>
          <w:rFonts w:eastAsia="Times New Roman"/>
          <w:b/>
          <w:bCs/>
          <w:color w:val="365F91"/>
          <w:sz w:val="32"/>
          <w:szCs w:val="28"/>
          <w:lang w:eastAsia="lv-LV"/>
        </w:rPr>
        <w:t xml:space="preserve">s virzieni </w:t>
      </w:r>
      <w:r w:rsidR="00CC693E">
        <w:rPr>
          <w:rFonts w:eastAsia="Times New Roman"/>
          <w:b/>
          <w:bCs/>
          <w:color w:val="365F91"/>
          <w:sz w:val="32"/>
          <w:szCs w:val="28"/>
          <w:lang w:eastAsia="lv-LV"/>
        </w:rPr>
        <w:t xml:space="preserve">līdz </w:t>
      </w:r>
      <w:r w:rsidR="00BD2857" w:rsidRPr="00F93E8A">
        <w:rPr>
          <w:rFonts w:eastAsia="Times New Roman"/>
          <w:b/>
          <w:bCs/>
          <w:color w:val="365F91"/>
          <w:sz w:val="32"/>
          <w:szCs w:val="28"/>
          <w:lang w:eastAsia="lv-LV"/>
        </w:rPr>
        <w:t>2030</w:t>
      </w:r>
      <w:r w:rsidR="00CC693E">
        <w:rPr>
          <w:rFonts w:eastAsia="Times New Roman"/>
          <w:b/>
          <w:bCs/>
          <w:color w:val="365F91"/>
          <w:sz w:val="32"/>
          <w:szCs w:val="28"/>
          <w:lang w:eastAsia="lv-LV"/>
        </w:rPr>
        <w:t>.</w:t>
      </w:r>
      <w:r w:rsidR="00D72113">
        <w:rPr>
          <w:rFonts w:eastAsia="Times New Roman"/>
          <w:b/>
          <w:bCs/>
          <w:color w:val="365F91"/>
          <w:sz w:val="32"/>
          <w:szCs w:val="28"/>
          <w:lang w:eastAsia="lv-LV"/>
        </w:rPr>
        <w:t xml:space="preserve"> </w:t>
      </w:r>
      <w:r w:rsidR="00CC693E">
        <w:rPr>
          <w:rFonts w:eastAsia="Times New Roman"/>
          <w:b/>
          <w:bCs/>
          <w:color w:val="365F91"/>
          <w:sz w:val="32"/>
          <w:szCs w:val="28"/>
          <w:lang w:eastAsia="lv-LV"/>
        </w:rPr>
        <w:t>gadam</w:t>
      </w:r>
    </w:p>
    <w:p w14:paraId="00F429D7" w14:textId="77777777" w:rsidR="00C3760E" w:rsidRPr="00C3760E" w:rsidRDefault="00C3760E" w:rsidP="00B65D80">
      <w:pPr>
        <w:pStyle w:val="ListParagraph"/>
        <w:numPr>
          <w:ilvl w:val="0"/>
          <w:numId w:val="16"/>
        </w:numPr>
        <w:tabs>
          <w:tab w:val="left" w:pos="567"/>
        </w:tabs>
        <w:spacing w:before="100" w:beforeAutospacing="1" w:after="100" w:afterAutospacing="1" w:line="240" w:lineRule="auto"/>
        <w:rPr>
          <w:iCs/>
          <w:vanish/>
          <w:sz w:val="28"/>
          <w:szCs w:val="28"/>
        </w:rPr>
      </w:pPr>
    </w:p>
    <w:p w14:paraId="3F160CE1" w14:textId="77777777" w:rsidR="00C3760E" w:rsidRPr="00C3760E" w:rsidRDefault="00C3760E" w:rsidP="00B65D80">
      <w:pPr>
        <w:pStyle w:val="ListParagraph"/>
        <w:numPr>
          <w:ilvl w:val="0"/>
          <w:numId w:val="16"/>
        </w:numPr>
        <w:tabs>
          <w:tab w:val="left" w:pos="567"/>
        </w:tabs>
        <w:spacing w:before="100" w:beforeAutospacing="1" w:after="100" w:afterAutospacing="1" w:line="240" w:lineRule="auto"/>
        <w:rPr>
          <w:iCs/>
          <w:vanish/>
          <w:sz w:val="28"/>
          <w:szCs w:val="28"/>
        </w:rPr>
      </w:pPr>
    </w:p>
    <w:p w14:paraId="37711483" w14:textId="33E4C3D1" w:rsidR="00443930" w:rsidRPr="00D72113" w:rsidRDefault="00BD2857" w:rsidP="00574AB8">
      <w:pPr>
        <w:tabs>
          <w:tab w:val="left" w:pos="567"/>
        </w:tabs>
        <w:spacing w:before="100" w:beforeAutospacing="1" w:after="100" w:afterAutospacing="1" w:line="240" w:lineRule="auto"/>
        <w:ind w:firstLine="0"/>
        <w:rPr>
          <w:bCs/>
          <w:sz w:val="28"/>
          <w:szCs w:val="28"/>
        </w:rPr>
      </w:pPr>
      <w:r w:rsidRPr="00D72113">
        <w:rPr>
          <w:iCs/>
          <w:sz w:val="28"/>
          <w:szCs w:val="28"/>
        </w:rPr>
        <w:t xml:space="preserve">Slimnīcas infrastruktūras </w:t>
      </w:r>
      <w:r w:rsidR="00F758D6" w:rsidRPr="00D72113">
        <w:rPr>
          <w:iCs/>
          <w:sz w:val="28"/>
          <w:szCs w:val="28"/>
        </w:rPr>
        <w:t xml:space="preserve">ilgtermiņa </w:t>
      </w:r>
      <w:r w:rsidRPr="00D72113">
        <w:rPr>
          <w:iCs/>
          <w:sz w:val="28"/>
          <w:szCs w:val="28"/>
        </w:rPr>
        <w:t xml:space="preserve">attīstības plāns </w:t>
      </w:r>
      <w:r w:rsidR="00F758D6" w:rsidRPr="00D72113">
        <w:rPr>
          <w:iCs/>
          <w:sz w:val="28"/>
          <w:szCs w:val="28"/>
        </w:rPr>
        <w:t>noteikts</w:t>
      </w:r>
      <w:r w:rsidRPr="00D72113">
        <w:rPr>
          <w:iCs/>
          <w:sz w:val="28"/>
          <w:szCs w:val="28"/>
        </w:rPr>
        <w:t xml:space="preserve"> </w:t>
      </w:r>
      <w:r w:rsidR="00BB2C5C" w:rsidRPr="00D72113">
        <w:rPr>
          <w:bCs/>
          <w:sz w:val="28"/>
          <w:szCs w:val="28"/>
        </w:rPr>
        <w:t>2009.</w:t>
      </w:r>
      <w:r w:rsidR="008E6765" w:rsidRPr="00D72113">
        <w:rPr>
          <w:bCs/>
          <w:sz w:val="28"/>
          <w:szCs w:val="28"/>
        </w:rPr>
        <w:t xml:space="preserve"> </w:t>
      </w:r>
      <w:r w:rsidR="00BB2C5C" w:rsidRPr="00D72113">
        <w:rPr>
          <w:bCs/>
          <w:sz w:val="28"/>
          <w:szCs w:val="28"/>
        </w:rPr>
        <w:t>gada 5.</w:t>
      </w:r>
      <w:r w:rsidR="008E6765" w:rsidRPr="00D72113">
        <w:rPr>
          <w:bCs/>
          <w:sz w:val="28"/>
          <w:szCs w:val="28"/>
        </w:rPr>
        <w:t xml:space="preserve"> </w:t>
      </w:r>
      <w:r w:rsidR="00BB2C5C" w:rsidRPr="00D72113">
        <w:rPr>
          <w:bCs/>
          <w:sz w:val="28"/>
          <w:szCs w:val="28"/>
        </w:rPr>
        <w:t>marta</w:t>
      </w:r>
      <w:r w:rsidR="00F758D6" w:rsidRPr="00D72113">
        <w:rPr>
          <w:bCs/>
          <w:sz w:val="28"/>
          <w:szCs w:val="28"/>
        </w:rPr>
        <w:t xml:space="preserve"> koncepcijā </w:t>
      </w:r>
      <w:r w:rsidR="00BB2C5C" w:rsidRPr="00D72113">
        <w:rPr>
          <w:bCs/>
          <w:i/>
          <w:iCs/>
          <w:sz w:val="28"/>
          <w:szCs w:val="28"/>
        </w:rPr>
        <w:t xml:space="preserve">“Valsts sabiedrības ar ierobežotu atbildību „Paula Stradiņa </w:t>
      </w:r>
      <w:r w:rsidR="00133AB7" w:rsidRPr="00D72113">
        <w:rPr>
          <w:bCs/>
          <w:i/>
          <w:iCs/>
          <w:sz w:val="28"/>
          <w:szCs w:val="28"/>
        </w:rPr>
        <w:t>k</w:t>
      </w:r>
      <w:r w:rsidR="00BB2C5C" w:rsidRPr="00D72113">
        <w:rPr>
          <w:bCs/>
          <w:i/>
          <w:iCs/>
          <w:sz w:val="28"/>
          <w:szCs w:val="28"/>
        </w:rPr>
        <w:t xml:space="preserve">līniskā </w:t>
      </w:r>
      <w:r w:rsidR="001020B0" w:rsidRPr="00D72113">
        <w:rPr>
          <w:bCs/>
          <w:i/>
          <w:iCs/>
          <w:sz w:val="28"/>
          <w:szCs w:val="28"/>
        </w:rPr>
        <w:t>u</w:t>
      </w:r>
      <w:r w:rsidR="00BB2C5C" w:rsidRPr="00D72113">
        <w:rPr>
          <w:bCs/>
          <w:i/>
          <w:iCs/>
          <w:sz w:val="28"/>
          <w:szCs w:val="28"/>
        </w:rPr>
        <w:t>niversitātes slimnīca” attīstības koncepcija”</w:t>
      </w:r>
      <w:r w:rsidRPr="00D72113">
        <w:rPr>
          <w:bCs/>
          <w:i/>
          <w:iCs/>
          <w:sz w:val="28"/>
          <w:szCs w:val="28"/>
        </w:rPr>
        <w:t xml:space="preserve">, </w:t>
      </w:r>
      <w:r w:rsidRPr="00D72113">
        <w:rPr>
          <w:bCs/>
          <w:sz w:val="28"/>
          <w:szCs w:val="28"/>
        </w:rPr>
        <w:t>kurā</w:t>
      </w:r>
      <w:r w:rsidR="00443930" w:rsidRPr="00D72113">
        <w:rPr>
          <w:bCs/>
          <w:sz w:val="28"/>
          <w:szCs w:val="28"/>
        </w:rPr>
        <w:t xml:space="preserve"> paredz</w:t>
      </w:r>
      <w:r w:rsidR="00F87D22" w:rsidRPr="00D72113">
        <w:rPr>
          <w:bCs/>
          <w:sz w:val="28"/>
          <w:szCs w:val="28"/>
        </w:rPr>
        <w:t>ēta</w:t>
      </w:r>
      <w:r w:rsidR="00443930" w:rsidRPr="00D72113">
        <w:rPr>
          <w:bCs/>
          <w:sz w:val="28"/>
          <w:szCs w:val="28"/>
        </w:rPr>
        <w:t xml:space="preserve"> </w:t>
      </w:r>
      <w:bookmarkStart w:id="10" w:name="_Hlk57276040"/>
      <w:r w:rsidRPr="00D72113">
        <w:rPr>
          <w:bCs/>
          <w:sz w:val="28"/>
          <w:szCs w:val="28"/>
        </w:rPr>
        <w:t>infrastruktūras optimizācija, nojaucot degradētos un vēsturiski nevērtīgos korpusus</w:t>
      </w:r>
      <w:r w:rsidR="00443930" w:rsidRPr="00D72113">
        <w:rPr>
          <w:bCs/>
          <w:sz w:val="28"/>
          <w:szCs w:val="28"/>
        </w:rPr>
        <w:t>, lai izbūvētu divus jaunus korpusus (A un B), kā arī vēsturisk</w:t>
      </w:r>
      <w:r w:rsidRPr="00D72113">
        <w:rPr>
          <w:bCs/>
          <w:sz w:val="28"/>
          <w:szCs w:val="28"/>
        </w:rPr>
        <w:t>i vērtīgā</w:t>
      </w:r>
      <w:r w:rsidR="00443930" w:rsidRPr="00D72113">
        <w:rPr>
          <w:bCs/>
          <w:sz w:val="28"/>
          <w:szCs w:val="28"/>
        </w:rPr>
        <w:t xml:space="preserve"> mantojuma – Reinholda </w:t>
      </w:r>
      <w:proofErr w:type="spellStart"/>
      <w:r w:rsidR="00443930" w:rsidRPr="00D72113">
        <w:rPr>
          <w:bCs/>
          <w:sz w:val="28"/>
          <w:szCs w:val="28"/>
        </w:rPr>
        <w:t>Šmēlinga</w:t>
      </w:r>
      <w:proofErr w:type="spellEnd"/>
      <w:r w:rsidR="00443930" w:rsidRPr="00D72113">
        <w:rPr>
          <w:bCs/>
          <w:sz w:val="28"/>
          <w:szCs w:val="28"/>
        </w:rPr>
        <w:t xml:space="preserve"> arhitektūras pieminekļu</w:t>
      </w:r>
      <w:r w:rsidR="00F758D6" w:rsidRPr="00D72113">
        <w:rPr>
          <w:bCs/>
          <w:sz w:val="28"/>
          <w:szCs w:val="28"/>
        </w:rPr>
        <w:t>,</w:t>
      </w:r>
      <w:r w:rsidR="00443930" w:rsidRPr="00D72113">
        <w:rPr>
          <w:bCs/>
          <w:sz w:val="28"/>
          <w:szCs w:val="28"/>
        </w:rPr>
        <w:t xml:space="preserve"> restaurēšan</w:t>
      </w:r>
      <w:r w:rsidR="00F87D22" w:rsidRPr="00D72113">
        <w:rPr>
          <w:bCs/>
          <w:sz w:val="28"/>
          <w:szCs w:val="28"/>
        </w:rPr>
        <w:t>a</w:t>
      </w:r>
      <w:r w:rsidR="00443930" w:rsidRPr="00D72113">
        <w:rPr>
          <w:bCs/>
          <w:sz w:val="28"/>
          <w:szCs w:val="28"/>
        </w:rPr>
        <w:t xml:space="preserve">, izveidojot </w:t>
      </w:r>
      <w:r w:rsidR="00F758D6" w:rsidRPr="00D72113">
        <w:rPr>
          <w:bCs/>
          <w:sz w:val="28"/>
          <w:szCs w:val="28"/>
        </w:rPr>
        <w:t>mūsdienīgu vidi</w:t>
      </w:r>
      <w:r w:rsidR="00E47316" w:rsidRPr="00D72113">
        <w:rPr>
          <w:bCs/>
          <w:sz w:val="28"/>
          <w:szCs w:val="28"/>
        </w:rPr>
        <w:t xml:space="preserve"> ambulatoro pakalpojumu sniegšanai,</w:t>
      </w:r>
      <w:r w:rsidR="00443930" w:rsidRPr="00D72113">
        <w:rPr>
          <w:bCs/>
          <w:sz w:val="28"/>
          <w:szCs w:val="28"/>
        </w:rPr>
        <w:t xml:space="preserve"> izglītībai un zinātnes projektiem medicīnas jomā</w:t>
      </w:r>
      <w:r w:rsidR="00914582" w:rsidRPr="00D72113">
        <w:rPr>
          <w:bCs/>
          <w:sz w:val="28"/>
          <w:szCs w:val="28"/>
        </w:rPr>
        <w:t xml:space="preserve"> </w:t>
      </w:r>
      <w:bookmarkEnd w:id="10"/>
      <w:r w:rsidR="00443930" w:rsidRPr="00D72113">
        <w:rPr>
          <w:bCs/>
          <w:sz w:val="28"/>
          <w:szCs w:val="28"/>
        </w:rPr>
        <w:t xml:space="preserve">(skat. 1.attēlu). </w:t>
      </w:r>
    </w:p>
    <w:p w14:paraId="082CC55A" w14:textId="77777777" w:rsidR="00914582" w:rsidRPr="00C3760E" w:rsidRDefault="00914582" w:rsidP="00307A6F">
      <w:pPr>
        <w:pStyle w:val="ListParagraph"/>
        <w:spacing w:before="600" w:after="100" w:afterAutospacing="1" w:line="240" w:lineRule="auto"/>
        <w:ind w:left="794" w:firstLine="0"/>
        <w:contextualSpacing w:val="0"/>
        <w:jc w:val="right"/>
        <w:rPr>
          <w:i/>
          <w:sz w:val="28"/>
          <w:szCs w:val="28"/>
        </w:rPr>
      </w:pPr>
      <w:r w:rsidRPr="00C3760E">
        <w:rPr>
          <w:i/>
          <w:sz w:val="28"/>
          <w:szCs w:val="28"/>
        </w:rPr>
        <w:t>1.attēls:</w:t>
      </w:r>
      <w:r w:rsidR="00DC17EC" w:rsidRPr="00C3760E">
        <w:rPr>
          <w:i/>
          <w:sz w:val="28"/>
          <w:szCs w:val="28"/>
        </w:rPr>
        <w:t xml:space="preserve"> </w:t>
      </w:r>
      <w:r w:rsidR="00BB2C5C" w:rsidRPr="00C3760E">
        <w:rPr>
          <w:i/>
          <w:sz w:val="28"/>
          <w:szCs w:val="28"/>
        </w:rPr>
        <w:t>Slimnīcas ilgtermiņa attīstības plāns</w:t>
      </w:r>
    </w:p>
    <w:p w14:paraId="389BC66B" w14:textId="77777777" w:rsidR="00914582" w:rsidRPr="00307A6F" w:rsidRDefault="00914582" w:rsidP="00307A6F">
      <w:pPr>
        <w:spacing w:before="100" w:beforeAutospacing="1" w:after="100" w:afterAutospacing="1" w:line="240" w:lineRule="auto"/>
        <w:ind w:left="360" w:firstLine="0"/>
        <w:jc w:val="right"/>
        <w:rPr>
          <w:i/>
          <w:sz w:val="28"/>
          <w:szCs w:val="28"/>
        </w:rPr>
      </w:pPr>
      <w:r w:rsidRPr="00F93E8A">
        <w:rPr>
          <w:noProof/>
          <w:lang w:eastAsia="lv-LV"/>
        </w:rPr>
        <w:lastRenderedPageBreak/>
        <w:drawing>
          <wp:inline distT="0" distB="0" distL="0" distR="0" wp14:anchorId="4FEE0C04" wp14:editId="7A4FE3F8">
            <wp:extent cx="5274310" cy="2871399"/>
            <wp:effectExtent l="0" t="0" r="254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2871399"/>
                    </a:xfrm>
                    <a:prstGeom prst="rect">
                      <a:avLst/>
                    </a:prstGeom>
                    <a:noFill/>
                    <a:ln>
                      <a:noFill/>
                    </a:ln>
                  </pic:spPr>
                </pic:pic>
              </a:graphicData>
            </a:graphic>
          </wp:inline>
        </w:drawing>
      </w:r>
    </w:p>
    <w:p w14:paraId="4B17BD9A" w14:textId="1B37ACA8" w:rsidR="006F6053" w:rsidRPr="00C3760E" w:rsidRDefault="008F3822" w:rsidP="007F59C3">
      <w:pPr>
        <w:pStyle w:val="ListParagraph"/>
        <w:numPr>
          <w:ilvl w:val="1"/>
          <w:numId w:val="16"/>
        </w:numPr>
        <w:tabs>
          <w:tab w:val="left" w:pos="567"/>
        </w:tabs>
        <w:spacing w:before="100" w:beforeAutospacing="1" w:after="100" w:afterAutospacing="1" w:line="240" w:lineRule="auto"/>
        <w:ind w:left="851" w:hanging="567"/>
        <w:rPr>
          <w:rFonts w:eastAsia="Times New Roman"/>
          <w:color w:val="000000"/>
          <w:sz w:val="28"/>
          <w:szCs w:val="28"/>
          <w:lang w:eastAsia="lv-LV"/>
        </w:rPr>
      </w:pPr>
      <w:r w:rsidRPr="00C3760E">
        <w:rPr>
          <w:rFonts w:eastAsia="Times New Roman"/>
          <w:color w:val="000000"/>
          <w:sz w:val="28"/>
          <w:szCs w:val="28"/>
          <w:lang w:eastAsia="lv-LV"/>
        </w:rPr>
        <w:t>2017.</w:t>
      </w:r>
      <w:r w:rsidR="008E6765">
        <w:rPr>
          <w:rFonts w:eastAsia="Times New Roman"/>
          <w:color w:val="000000"/>
          <w:sz w:val="28"/>
          <w:szCs w:val="28"/>
          <w:lang w:eastAsia="lv-LV"/>
        </w:rPr>
        <w:t xml:space="preserve"> </w:t>
      </w:r>
      <w:r w:rsidRPr="00C3760E">
        <w:rPr>
          <w:rFonts w:eastAsia="Times New Roman"/>
          <w:color w:val="000000"/>
          <w:sz w:val="28"/>
          <w:szCs w:val="28"/>
          <w:lang w:eastAsia="lv-LV"/>
        </w:rPr>
        <w:t>gadā tika atklāta A korpusa 1.kārtas ēka</w:t>
      </w:r>
      <w:r w:rsidR="006F6053" w:rsidRPr="00C3760E">
        <w:rPr>
          <w:rFonts w:eastAsia="Times New Roman"/>
          <w:color w:val="000000"/>
          <w:sz w:val="28"/>
          <w:szCs w:val="28"/>
          <w:lang w:eastAsia="lv-LV"/>
        </w:rPr>
        <w:t xml:space="preserve"> 30 438 m</w:t>
      </w:r>
      <w:r w:rsidR="006F6053" w:rsidRPr="00C3760E">
        <w:rPr>
          <w:rFonts w:eastAsia="Times New Roman"/>
          <w:color w:val="000000"/>
          <w:sz w:val="28"/>
          <w:szCs w:val="28"/>
          <w:vertAlign w:val="superscript"/>
          <w:lang w:eastAsia="lv-LV"/>
        </w:rPr>
        <w:t>2</w:t>
      </w:r>
      <w:r w:rsidR="006F6053" w:rsidRPr="00C3760E">
        <w:rPr>
          <w:rFonts w:eastAsia="Times New Roman"/>
          <w:color w:val="000000"/>
          <w:sz w:val="28"/>
          <w:szCs w:val="28"/>
          <w:lang w:eastAsia="lv-LV"/>
        </w:rPr>
        <w:t xml:space="preserve"> platībā. Ēkas pazemes līmenī atrodas darbinieku ģērbtuves, Centrālā steriliz</w:t>
      </w:r>
      <w:r w:rsidR="00864D52" w:rsidRPr="00C3760E">
        <w:rPr>
          <w:rFonts w:eastAsia="Times New Roman"/>
          <w:color w:val="000000"/>
          <w:sz w:val="28"/>
          <w:szCs w:val="28"/>
          <w:lang w:eastAsia="lv-LV"/>
        </w:rPr>
        <w:t>ācijas</w:t>
      </w:r>
      <w:r w:rsidR="006F6053" w:rsidRPr="00C3760E">
        <w:rPr>
          <w:rFonts w:eastAsia="Times New Roman"/>
          <w:color w:val="000000"/>
          <w:sz w:val="28"/>
          <w:szCs w:val="28"/>
          <w:lang w:eastAsia="lv-LV"/>
        </w:rPr>
        <w:t xml:space="preserve"> nodaļa, tehniskās apkopes telpas. Īpašs ieguvums ir savienojoš</w:t>
      </w:r>
      <w:r w:rsidR="00864D52" w:rsidRPr="00C3760E">
        <w:rPr>
          <w:rFonts w:eastAsia="Times New Roman"/>
          <w:color w:val="000000"/>
          <w:sz w:val="28"/>
          <w:szCs w:val="28"/>
          <w:lang w:eastAsia="lv-LV"/>
        </w:rPr>
        <w:t>ais</w:t>
      </w:r>
      <w:r w:rsidR="006F6053" w:rsidRPr="00C3760E">
        <w:rPr>
          <w:rFonts w:eastAsia="Times New Roman"/>
          <w:color w:val="000000"/>
          <w:sz w:val="28"/>
          <w:szCs w:val="28"/>
          <w:lang w:eastAsia="lv-LV"/>
        </w:rPr>
        <w:t xml:space="preserve"> gaite</w:t>
      </w:r>
      <w:r w:rsidR="00864D52" w:rsidRPr="00C3760E">
        <w:rPr>
          <w:rFonts w:eastAsia="Times New Roman"/>
          <w:color w:val="000000"/>
          <w:sz w:val="28"/>
          <w:szCs w:val="28"/>
          <w:lang w:eastAsia="lv-LV"/>
        </w:rPr>
        <w:t>nis</w:t>
      </w:r>
      <w:r w:rsidR="006F6053" w:rsidRPr="00C3760E">
        <w:rPr>
          <w:rFonts w:eastAsia="Times New Roman"/>
          <w:color w:val="000000"/>
          <w:sz w:val="28"/>
          <w:szCs w:val="28"/>
          <w:lang w:eastAsia="lv-LV"/>
        </w:rPr>
        <w:t xml:space="preserve"> ar blakus esoš</w:t>
      </w:r>
      <w:r w:rsidR="00864D52" w:rsidRPr="00C3760E">
        <w:rPr>
          <w:rFonts w:eastAsia="Times New Roman"/>
          <w:color w:val="000000"/>
          <w:sz w:val="28"/>
          <w:szCs w:val="28"/>
          <w:lang w:eastAsia="lv-LV"/>
        </w:rPr>
        <w:t>o</w:t>
      </w:r>
      <w:r w:rsidR="006F6053" w:rsidRPr="00C3760E">
        <w:rPr>
          <w:rFonts w:eastAsia="Times New Roman"/>
          <w:color w:val="000000"/>
          <w:sz w:val="28"/>
          <w:szCs w:val="28"/>
          <w:lang w:eastAsia="lv-LV"/>
        </w:rPr>
        <w:t xml:space="preserve"> </w:t>
      </w:r>
      <w:r w:rsidR="00864D52" w:rsidRPr="00C3760E">
        <w:rPr>
          <w:rFonts w:eastAsia="Times New Roman"/>
          <w:color w:val="000000"/>
          <w:sz w:val="28"/>
          <w:szCs w:val="28"/>
          <w:lang w:eastAsia="lv-LV"/>
        </w:rPr>
        <w:t>32.</w:t>
      </w:r>
      <w:r w:rsidR="008E6765">
        <w:rPr>
          <w:rFonts w:eastAsia="Times New Roman"/>
          <w:color w:val="000000"/>
          <w:sz w:val="28"/>
          <w:szCs w:val="28"/>
          <w:lang w:eastAsia="lv-LV"/>
        </w:rPr>
        <w:t xml:space="preserve"> </w:t>
      </w:r>
      <w:r w:rsidR="006F6053" w:rsidRPr="00C3760E">
        <w:rPr>
          <w:rFonts w:eastAsia="Times New Roman"/>
          <w:color w:val="000000"/>
          <w:sz w:val="28"/>
          <w:szCs w:val="28"/>
          <w:lang w:eastAsia="lv-LV"/>
        </w:rPr>
        <w:t>korpus</w:t>
      </w:r>
      <w:r w:rsidR="00864D52" w:rsidRPr="00C3760E">
        <w:rPr>
          <w:rFonts w:eastAsia="Times New Roman"/>
          <w:color w:val="000000"/>
          <w:sz w:val="28"/>
          <w:szCs w:val="28"/>
          <w:lang w:eastAsia="lv-LV"/>
        </w:rPr>
        <w:t>u, kas nodrošina nokļūšanu</w:t>
      </w:r>
      <w:r w:rsidR="007837ED" w:rsidRPr="00C3760E">
        <w:rPr>
          <w:rFonts w:eastAsia="Times New Roman"/>
          <w:color w:val="000000"/>
          <w:sz w:val="28"/>
          <w:szCs w:val="28"/>
          <w:lang w:eastAsia="lv-LV"/>
        </w:rPr>
        <w:t xml:space="preserve"> </w:t>
      </w:r>
      <w:r w:rsidR="006F6053" w:rsidRPr="00C3760E">
        <w:rPr>
          <w:rFonts w:eastAsia="Times New Roman"/>
          <w:color w:val="000000"/>
          <w:sz w:val="28"/>
          <w:szCs w:val="28"/>
          <w:lang w:eastAsia="lv-LV"/>
        </w:rPr>
        <w:t xml:space="preserve">gan uz Neatliekamās medicīnas centru, gan visām pārējām nodaļām. Četros virszemes stāvos atrodas diagnostiskā radioloģija, plānveida pacientu uzņemšana, laboratorija, manipulāciju telpas, uroloģijas, endokrinoloģijas, reimatoloģijas, nefroloģijas (nieru slimību), gastroenteroloģijas un endoskopiju nodaļas. </w:t>
      </w:r>
      <w:r w:rsidR="007B7F17" w:rsidRPr="00C3760E">
        <w:rPr>
          <w:rFonts w:eastAsia="Times New Roman"/>
          <w:color w:val="000000"/>
          <w:sz w:val="28"/>
          <w:szCs w:val="28"/>
          <w:lang w:eastAsia="lv-LV"/>
        </w:rPr>
        <w:t>A korpusa 1.</w:t>
      </w:r>
      <w:r w:rsidR="008E6765">
        <w:rPr>
          <w:rFonts w:eastAsia="Times New Roman"/>
          <w:color w:val="000000"/>
          <w:sz w:val="28"/>
          <w:szCs w:val="28"/>
          <w:lang w:eastAsia="lv-LV"/>
        </w:rPr>
        <w:t xml:space="preserve"> </w:t>
      </w:r>
      <w:r w:rsidR="007B7F17" w:rsidRPr="00C3760E">
        <w:rPr>
          <w:rFonts w:eastAsia="Times New Roman"/>
          <w:color w:val="000000"/>
          <w:sz w:val="28"/>
          <w:szCs w:val="28"/>
          <w:lang w:eastAsia="lv-LV"/>
        </w:rPr>
        <w:t xml:space="preserve">kārtā izvietota viena no modernākajām poliklīnikām Latvijā </w:t>
      </w:r>
      <w:r w:rsidR="00314FAE" w:rsidRPr="00C3760E">
        <w:rPr>
          <w:rFonts w:eastAsia="Times New Roman"/>
          <w:color w:val="000000"/>
          <w:sz w:val="28"/>
          <w:szCs w:val="28"/>
          <w:lang w:eastAsia="lv-LV"/>
        </w:rPr>
        <w:t>1 843</w:t>
      </w:r>
      <w:r w:rsidR="007B7F17" w:rsidRPr="00C3760E">
        <w:rPr>
          <w:rFonts w:eastAsia="Times New Roman"/>
          <w:color w:val="000000"/>
          <w:sz w:val="28"/>
          <w:szCs w:val="28"/>
          <w:lang w:eastAsia="lv-LV"/>
        </w:rPr>
        <w:t xml:space="preserve"> m</w:t>
      </w:r>
      <w:r w:rsidR="007B7F17" w:rsidRPr="00C3760E">
        <w:rPr>
          <w:rFonts w:eastAsia="Times New Roman"/>
          <w:color w:val="000000"/>
          <w:sz w:val="28"/>
          <w:szCs w:val="28"/>
          <w:vertAlign w:val="superscript"/>
          <w:lang w:eastAsia="lv-LV"/>
        </w:rPr>
        <w:t>2</w:t>
      </w:r>
      <w:r w:rsidR="007B7F17" w:rsidRPr="00C3760E">
        <w:rPr>
          <w:rFonts w:eastAsia="Times New Roman"/>
          <w:color w:val="000000"/>
          <w:sz w:val="28"/>
          <w:szCs w:val="28"/>
          <w:lang w:eastAsia="lv-LV"/>
        </w:rPr>
        <w:t xml:space="preserve"> platībā. </w:t>
      </w:r>
      <w:r w:rsidR="00CD72AD" w:rsidRPr="00C3760E">
        <w:rPr>
          <w:rFonts w:eastAsia="Times New Roman"/>
          <w:color w:val="000000"/>
          <w:sz w:val="28"/>
          <w:szCs w:val="28"/>
          <w:lang w:eastAsia="lv-LV"/>
        </w:rPr>
        <w:t>Kopumā A korpusa 1.</w:t>
      </w:r>
      <w:r w:rsidR="008E6765">
        <w:rPr>
          <w:rFonts w:eastAsia="Times New Roman"/>
          <w:color w:val="000000"/>
          <w:sz w:val="28"/>
          <w:szCs w:val="28"/>
          <w:lang w:eastAsia="lv-LV"/>
        </w:rPr>
        <w:t xml:space="preserve"> </w:t>
      </w:r>
      <w:r w:rsidR="00CD72AD" w:rsidRPr="00C3760E">
        <w:rPr>
          <w:rFonts w:eastAsia="Times New Roman"/>
          <w:color w:val="000000"/>
          <w:sz w:val="28"/>
          <w:szCs w:val="28"/>
          <w:lang w:eastAsia="lv-LV"/>
        </w:rPr>
        <w:t xml:space="preserve">kārtas ietvaros izveidotas 200 </w:t>
      </w:r>
      <w:r w:rsidR="00094208" w:rsidRPr="00C3760E">
        <w:rPr>
          <w:rFonts w:eastAsia="Times New Roman"/>
          <w:color w:val="000000"/>
          <w:sz w:val="28"/>
          <w:szCs w:val="28"/>
          <w:lang w:eastAsia="lv-LV"/>
        </w:rPr>
        <w:t>stacionār</w:t>
      </w:r>
      <w:r w:rsidR="00C65877" w:rsidRPr="00C3760E">
        <w:rPr>
          <w:rFonts w:eastAsia="Times New Roman"/>
          <w:color w:val="000000"/>
          <w:sz w:val="28"/>
          <w:szCs w:val="28"/>
          <w:lang w:eastAsia="lv-LV"/>
        </w:rPr>
        <w:t>a</w:t>
      </w:r>
      <w:r w:rsidR="00094208" w:rsidRPr="00C3760E">
        <w:rPr>
          <w:rFonts w:eastAsia="Times New Roman"/>
          <w:color w:val="000000"/>
          <w:sz w:val="28"/>
          <w:szCs w:val="28"/>
          <w:lang w:eastAsia="lv-LV"/>
        </w:rPr>
        <w:t xml:space="preserve"> un 24 </w:t>
      </w:r>
      <w:r w:rsidR="00C65877" w:rsidRPr="00C3760E">
        <w:rPr>
          <w:rFonts w:eastAsia="Times New Roman"/>
          <w:color w:val="000000"/>
          <w:sz w:val="28"/>
          <w:szCs w:val="28"/>
          <w:lang w:eastAsia="lv-LV"/>
        </w:rPr>
        <w:t>dienas stacionāra gultas vietas</w:t>
      </w:r>
      <w:r w:rsidR="00CD72AD" w:rsidRPr="00C3760E">
        <w:rPr>
          <w:rFonts w:eastAsia="Times New Roman"/>
          <w:color w:val="000000"/>
          <w:sz w:val="28"/>
          <w:szCs w:val="28"/>
          <w:lang w:eastAsia="lv-LV"/>
        </w:rPr>
        <w:t>.</w:t>
      </w:r>
    </w:p>
    <w:p w14:paraId="68D1A8C4" w14:textId="693DF8D5" w:rsidR="00D77659" w:rsidRPr="00C3760E" w:rsidRDefault="008F3822" w:rsidP="007F59C3">
      <w:pPr>
        <w:pStyle w:val="ListParagraph"/>
        <w:numPr>
          <w:ilvl w:val="1"/>
          <w:numId w:val="16"/>
        </w:numPr>
        <w:tabs>
          <w:tab w:val="left" w:pos="567"/>
        </w:tabs>
        <w:spacing w:before="60" w:after="0" w:line="240" w:lineRule="auto"/>
        <w:ind w:left="851" w:hanging="567"/>
        <w:contextualSpacing w:val="0"/>
        <w:rPr>
          <w:rFonts w:eastAsia="Times New Roman"/>
          <w:color w:val="000000"/>
          <w:sz w:val="28"/>
          <w:szCs w:val="28"/>
          <w:lang w:eastAsia="lv-LV"/>
        </w:rPr>
      </w:pPr>
      <w:r w:rsidRPr="00C3760E">
        <w:rPr>
          <w:rFonts w:eastAsia="Times New Roman"/>
          <w:color w:val="000000"/>
          <w:sz w:val="28"/>
          <w:szCs w:val="28"/>
          <w:lang w:eastAsia="lv-LV"/>
        </w:rPr>
        <w:t>2020. gada 27. augustā noslēgts līgums par A korpusa 2.</w:t>
      </w:r>
      <w:r w:rsidR="008E6765">
        <w:rPr>
          <w:rFonts w:eastAsia="Times New Roman"/>
          <w:color w:val="000000"/>
          <w:sz w:val="28"/>
          <w:szCs w:val="28"/>
          <w:lang w:eastAsia="lv-LV"/>
        </w:rPr>
        <w:t xml:space="preserve"> </w:t>
      </w:r>
      <w:r w:rsidRPr="00C3760E">
        <w:rPr>
          <w:rFonts w:eastAsia="Times New Roman"/>
          <w:color w:val="000000"/>
          <w:sz w:val="28"/>
          <w:szCs w:val="28"/>
          <w:lang w:eastAsia="lv-LV"/>
        </w:rPr>
        <w:t xml:space="preserve">kārtas ēkas būvniecību, kurā </w:t>
      </w:r>
      <w:r w:rsidR="00301213" w:rsidRPr="00C3760E">
        <w:rPr>
          <w:rFonts w:eastAsia="Times New Roman"/>
          <w:color w:val="000000"/>
          <w:sz w:val="28"/>
          <w:szCs w:val="28"/>
          <w:lang w:eastAsia="lv-LV"/>
        </w:rPr>
        <w:t xml:space="preserve">Slimnīcas </w:t>
      </w:r>
      <w:r w:rsidRPr="00C3760E">
        <w:rPr>
          <w:rFonts w:eastAsia="Times New Roman"/>
          <w:color w:val="000000"/>
          <w:sz w:val="28"/>
          <w:szCs w:val="28"/>
          <w:lang w:eastAsia="lv-LV"/>
        </w:rPr>
        <w:t>ārstniecisko darbību plānots uzsākt 2023.gada decembrī</w:t>
      </w:r>
      <w:r w:rsidR="00D82655" w:rsidRPr="00C3760E">
        <w:rPr>
          <w:rFonts w:eastAsia="Times New Roman"/>
          <w:color w:val="000000"/>
          <w:sz w:val="28"/>
          <w:szCs w:val="28"/>
          <w:lang w:eastAsia="lv-LV"/>
        </w:rPr>
        <w:t xml:space="preserve"> </w:t>
      </w:r>
      <w:r w:rsidR="000B7A85" w:rsidRPr="00C3760E">
        <w:rPr>
          <w:rFonts w:eastAsia="Times New Roman"/>
          <w:color w:val="000000"/>
          <w:sz w:val="28"/>
          <w:szCs w:val="28"/>
          <w:lang w:eastAsia="lv-LV"/>
        </w:rPr>
        <w:t>38 456</w:t>
      </w:r>
      <w:r w:rsidR="00D82655" w:rsidRPr="00C3760E">
        <w:rPr>
          <w:rFonts w:eastAsia="Times New Roman"/>
          <w:color w:val="000000"/>
          <w:sz w:val="28"/>
          <w:szCs w:val="28"/>
          <w:lang w:eastAsia="lv-LV"/>
        </w:rPr>
        <w:t xml:space="preserve"> m</w:t>
      </w:r>
      <w:r w:rsidR="00D82655" w:rsidRPr="00C3760E">
        <w:rPr>
          <w:rFonts w:eastAsia="Times New Roman"/>
          <w:color w:val="000000"/>
          <w:sz w:val="28"/>
          <w:szCs w:val="28"/>
          <w:vertAlign w:val="superscript"/>
          <w:lang w:eastAsia="lv-LV"/>
        </w:rPr>
        <w:t>2</w:t>
      </w:r>
      <w:r w:rsidR="00D82655" w:rsidRPr="00C3760E">
        <w:rPr>
          <w:rFonts w:eastAsia="Times New Roman"/>
          <w:color w:val="000000"/>
          <w:sz w:val="28"/>
          <w:szCs w:val="28"/>
          <w:lang w:eastAsia="lv-LV"/>
        </w:rPr>
        <w:t xml:space="preserve"> platībā</w:t>
      </w:r>
      <w:r w:rsidR="007B7F17" w:rsidRPr="00C3760E">
        <w:rPr>
          <w:rFonts w:eastAsia="Times New Roman"/>
          <w:color w:val="000000"/>
          <w:sz w:val="28"/>
          <w:szCs w:val="28"/>
          <w:lang w:eastAsia="lv-LV"/>
        </w:rPr>
        <w:t>. A korpusa 2.</w:t>
      </w:r>
      <w:r w:rsidR="008E6765">
        <w:rPr>
          <w:rFonts w:eastAsia="Times New Roman"/>
          <w:color w:val="000000"/>
          <w:sz w:val="28"/>
          <w:szCs w:val="28"/>
          <w:lang w:eastAsia="lv-LV"/>
        </w:rPr>
        <w:t xml:space="preserve"> </w:t>
      </w:r>
      <w:r w:rsidR="007B7F17" w:rsidRPr="00C3760E">
        <w:rPr>
          <w:rFonts w:eastAsia="Times New Roman"/>
          <w:color w:val="000000"/>
          <w:sz w:val="28"/>
          <w:szCs w:val="28"/>
          <w:lang w:eastAsia="lv-LV"/>
        </w:rPr>
        <w:t xml:space="preserve">kārtas ietvaros </w:t>
      </w:r>
      <w:r w:rsidR="007156B7" w:rsidRPr="00C3760E">
        <w:rPr>
          <w:rFonts w:eastAsia="Times New Roman"/>
          <w:color w:val="000000"/>
          <w:sz w:val="28"/>
          <w:szCs w:val="28"/>
          <w:lang w:eastAsia="lv-LV"/>
        </w:rPr>
        <w:t>paredzēt</w:t>
      </w:r>
      <w:r w:rsidR="00330DE3" w:rsidRPr="00C3760E">
        <w:rPr>
          <w:rFonts w:eastAsia="Times New Roman"/>
          <w:color w:val="000000"/>
          <w:sz w:val="28"/>
          <w:szCs w:val="28"/>
          <w:lang w:eastAsia="lv-LV"/>
        </w:rPr>
        <w:t xml:space="preserve">i ambulatorie konsultāciju kabineti </w:t>
      </w:r>
      <w:r w:rsidR="00314FAE" w:rsidRPr="00C3760E">
        <w:rPr>
          <w:rFonts w:eastAsia="Times New Roman"/>
          <w:color w:val="000000"/>
          <w:sz w:val="28"/>
          <w:szCs w:val="28"/>
          <w:lang w:eastAsia="lv-LV"/>
        </w:rPr>
        <w:t>841</w:t>
      </w:r>
      <w:r w:rsidR="00330DE3" w:rsidRPr="00C3760E">
        <w:rPr>
          <w:rFonts w:eastAsia="Times New Roman"/>
          <w:color w:val="000000"/>
          <w:sz w:val="28"/>
          <w:szCs w:val="28"/>
          <w:lang w:eastAsia="lv-LV"/>
        </w:rPr>
        <w:t xml:space="preserve"> m</w:t>
      </w:r>
      <w:r w:rsidR="00330DE3" w:rsidRPr="00C3760E">
        <w:rPr>
          <w:rFonts w:eastAsia="Times New Roman"/>
          <w:color w:val="000000"/>
          <w:sz w:val="28"/>
          <w:szCs w:val="28"/>
          <w:vertAlign w:val="superscript"/>
          <w:lang w:eastAsia="lv-LV"/>
        </w:rPr>
        <w:t>2</w:t>
      </w:r>
      <w:r w:rsidR="00314FAE" w:rsidRPr="00C3760E">
        <w:rPr>
          <w:rFonts w:eastAsia="Times New Roman"/>
          <w:color w:val="000000"/>
          <w:sz w:val="28"/>
          <w:szCs w:val="28"/>
          <w:lang w:eastAsia="lv-LV"/>
        </w:rPr>
        <w:t xml:space="preserve"> platībā </w:t>
      </w:r>
      <w:r w:rsidR="00330DE3" w:rsidRPr="00C3760E">
        <w:rPr>
          <w:rFonts w:eastAsia="Times New Roman"/>
          <w:color w:val="000000"/>
          <w:sz w:val="28"/>
          <w:szCs w:val="28"/>
          <w:lang w:eastAsia="lv-LV"/>
        </w:rPr>
        <w:t>un</w:t>
      </w:r>
      <w:r w:rsidR="00CD72AD" w:rsidRPr="00C3760E">
        <w:rPr>
          <w:rFonts w:eastAsia="Times New Roman"/>
          <w:color w:val="000000"/>
          <w:sz w:val="28"/>
          <w:szCs w:val="28"/>
          <w:lang w:eastAsia="lv-LV"/>
        </w:rPr>
        <w:t xml:space="preserve"> </w:t>
      </w:r>
      <w:r w:rsidR="00B94635" w:rsidRPr="00C3760E">
        <w:rPr>
          <w:rFonts w:eastAsia="Times New Roman"/>
          <w:color w:val="000000"/>
          <w:sz w:val="28"/>
          <w:szCs w:val="28"/>
          <w:lang w:eastAsia="lv-LV"/>
        </w:rPr>
        <w:t>426</w:t>
      </w:r>
      <w:r w:rsidR="00CD72AD" w:rsidRPr="00C3760E">
        <w:rPr>
          <w:rFonts w:eastAsia="Times New Roman"/>
          <w:color w:val="000000"/>
          <w:sz w:val="28"/>
          <w:szCs w:val="28"/>
          <w:lang w:eastAsia="lv-LV"/>
        </w:rPr>
        <w:t xml:space="preserve"> gultas vietas</w:t>
      </w:r>
      <w:r w:rsidR="008C4B04" w:rsidRPr="00C3760E">
        <w:rPr>
          <w:rFonts w:eastAsia="Times New Roman"/>
          <w:color w:val="000000"/>
          <w:sz w:val="28"/>
          <w:szCs w:val="28"/>
          <w:lang w:eastAsia="lv-LV"/>
        </w:rPr>
        <w:t xml:space="preserve"> (</w:t>
      </w:r>
      <w:r w:rsidR="00825022" w:rsidRPr="00C3760E">
        <w:rPr>
          <w:rFonts w:eastAsia="Times New Roman"/>
          <w:color w:val="000000"/>
          <w:sz w:val="28"/>
          <w:szCs w:val="28"/>
          <w:lang w:eastAsia="lv-LV"/>
        </w:rPr>
        <w:t xml:space="preserve">391 </w:t>
      </w:r>
      <w:r w:rsidR="008C4B04" w:rsidRPr="00C3760E">
        <w:rPr>
          <w:rFonts w:eastAsia="Times New Roman"/>
          <w:color w:val="000000"/>
          <w:sz w:val="28"/>
          <w:szCs w:val="28"/>
          <w:lang w:eastAsia="lv-LV"/>
        </w:rPr>
        <w:t xml:space="preserve">stacionāra un </w:t>
      </w:r>
      <w:r w:rsidR="00825022" w:rsidRPr="00C3760E">
        <w:rPr>
          <w:rFonts w:eastAsia="Times New Roman"/>
          <w:color w:val="000000"/>
          <w:sz w:val="28"/>
          <w:szCs w:val="28"/>
          <w:lang w:eastAsia="lv-LV"/>
        </w:rPr>
        <w:t xml:space="preserve">35 </w:t>
      </w:r>
      <w:r w:rsidR="008C4B04" w:rsidRPr="00C3760E">
        <w:rPr>
          <w:rFonts w:eastAsia="Times New Roman"/>
          <w:color w:val="000000"/>
          <w:sz w:val="28"/>
          <w:szCs w:val="28"/>
          <w:lang w:eastAsia="lv-LV"/>
        </w:rPr>
        <w:t>dienas stacionāra gultu vietas)</w:t>
      </w:r>
      <w:r w:rsidRPr="00C3760E">
        <w:rPr>
          <w:rFonts w:eastAsia="Times New Roman"/>
          <w:color w:val="000000"/>
          <w:sz w:val="28"/>
          <w:szCs w:val="28"/>
          <w:lang w:eastAsia="lv-LV"/>
        </w:rPr>
        <w:t xml:space="preserve">. </w:t>
      </w:r>
      <w:r w:rsidR="00D82655" w:rsidRPr="00C3760E">
        <w:rPr>
          <w:rFonts w:eastAsia="Times New Roman"/>
          <w:color w:val="000000"/>
          <w:sz w:val="28"/>
          <w:szCs w:val="28"/>
          <w:lang w:eastAsia="lv-LV"/>
        </w:rPr>
        <w:t xml:space="preserve">Ēkas pazemes līmenī tiks izvietots operāciju bloks un </w:t>
      </w:r>
      <w:r w:rsidR="008E2F6D" w:rsidRPr="00C3760E">
        <w:rPr>
          <w:rFonts w:eastAsia="Times New Roman"/>
          <w:color w:val="000000"/>
          <w:sz w:val="28"/>
          <w:szCs w:val="28"/>
          <w:lang w:eastAsia="lv-LV"/>
        </w:rPr>
        <w:t xml:space="preserve">Neatliekamās medicīnas centrs, Diagnostiskas radioloģijas institūts, </w:t>
      </w:r>
      <w:r w:rsidR="00D82655" w:rsidRPr="00C3760E">
        <w:rPr>
          <w:rFonts w:eastAsia="Times New Roman"/>
          <w:color w:val="000000"/>
          <w:sz w:val="28"/>
          <w:szCs w:val="28"/>
          <w:lang w:eastAsia="lv-LV"/>
        </w:rPr>
        <w:t xml:space="preserve">Saimniecības bloks (uzkopšanas nodaļa, nelielas noliktavas). Ēkas piecos virszemes stāvos tiks izvietotas </w:t>
      </w:r>
      <w:r w:rsidR="00864D52" w:rsidRPr="00C3760E">
        <w:rPr>
          <w:rFonts w:eastAsia="Times New Roman"/>
          <w:color w:val="000000"/>
          <w:sz w:val="28"/>
          <w:szCs w:val="28"/>
          <w:lang w:eastAsia="lv-LV"/>
        </w:rPr>
        <w:t>Sievietes un bērna veselības stacionārais centrs, Dzemdību nodaļas ar jaundzimušo intensīvo terapiju</w:t>
      </w:r>
      <w:r w:rsidR="008E2F6D" w:rsidRPr="00C3760E">
        <w:rPr>
          <w:rFonts w:eastAsia="Times New Roman"/>
          <w:color w:val="000000"/>
          <w:sz w:val="28"/>
          <w:szCs w:val="28"/>
          <w:lang w:eastAsia="lv-LV"/>
        </w:rPr>
        <w:t>, Neiroloģijas nodaļa, Insulta vienība, Intensīvas terapijas nodaļa, Mutes, sejas un žokļu ķirurģijas klīnika, Sievietes un bērna veselības</w:t>
      </w:r>
      <w:r w:rsidR="00864D52" w:rsidRPr="00C3760E">
        <w:rPr>
          <w:rFonts w:eastAsia="Times New Roman"/>
          <w:color w:val="000000"/>
          <w:sz w:val="28"/>
          <w:szCs w:val="28"/>
          <w:lang w:eastAsia="lv-LV"/>
        </w:rPr>
        <w:t xml:space="preserve"> ambulatorais</w:t>
      </w:r>
      <w:r w:rsidR="008E2F6D" w:rsidRPr="00C3760E">
        <w:rPr>
          <w:rFonts w:eastAsia="Times New Roman"/>
          <w:color w:val="000000"/>
          <w:sz w:val="28"/>
          <w:szCs w:val="28"/>
          <w:lang w:eastAsia="lv-LV"/>
        </w:rPr>
        <w:t xml:space="preserve"> </w:t>
      </w:r>
      <w:r w:rsidR="008E2F6D" w:rsidRPr="00C3760E">
        <w:rPr>
          <w:rFonts w:eastAsia="Times New Roman"/>
          <w:color w:val="000000"/>
          <w:sz w:val="28"/>
          <w:szCs w:val="28"/>
          <w:lang w:eastAsia="lv-LV"/>
        </w:rPr>
        <w:lastRenderedPageBreak/>
        <w:t>centrs, Ķirurģijas nodaļa,</w:t>
      </w:r>
      <w:r w:rsidR="00A66394" w:rsidRPr="00C3760E">
        <w:rPr>
          <w:rFonts w:eastAsia="Times New Roman"/>
          <w:color w:val="000000"/>
          <w:sz w:val="28"/>
          <w:szCs w:val="28"/>
          <w:lang w:eastAsia="lv-LV"/>
        </w:rPr>
        <w:t xml:space="preserve"> </w:t>
      </w:r>
      <w:r w:rsidR="008E2F6D" w:rsidRPr="00C3760E">
        <w:rPr>
          <w:rFonts w:eastAsia="Times New Roman"/>
          <w:color w:val="000000"/>
          <w:sz w:val="28"/>
          <w:szCs w:val="28"/>
          <w:lang w:eastAsia="lv-LV"/>
        </w:rPr>
        <w:t xml:space="preserve">Otorinolaringoloģijas nodaļa, </w:t>
      </w:r>
      <w:r w:rsidR="008A199C" w:rsidRPr="00C3760E">
        <w:rPr>
          <w:rFonts w:eastAsia="Times New Roman"/>
          <w:color w:val="000000"/>
          <w:sz w:val="28"/>
          <w:szCs w:val="28"/>
          <w:lang w:eastAsia="lv-LV"/>
        </w:rPr>
        <w:t>Ambulatorās ķirurģijas centrs</w:t>
      </w:r>
      <w:r w:rsidR="00330DE3" w:rsidRPr="00C3760E">
        <w:rPr>
          <w:rFonts w:eastAsia="Times New Roman"/>
          <w:color w:val="000000"/>
          <w:sz w:val="28"/>
          <w:szCs w:val="28"/>
          <w:lang w:eastAsia="lv-LV"/>
        </w:rPr>
        <w:t>.</w:t>
      </w:r>
      <w:r w:rsidR="008A199C" w:rsidRPr="00C3760E" w:rsidDel="00864D52">
        <w:rPr>
          <w:rFonts w:eastAsia="Times New Roman"/>
          <w:color w:val="000000"/>
          <w:sz w:val="28"/>
          <w:szCs w:val="28"/>
          <w:lang w:eastAsia="lv-LV"/>
        </w:rPr>
        <w:t xml:space="preserve"> </w:t>
      </w:r>
    </w:p>
    <w:p w14:paraId="4E444FA7" w14:textId="0982546E" w:rsidR="00F758D6" w:rsidRPr="00C3760E" w:rsidRDefault="00F758D6" w:rsidP="00B65D80">
      <w:pPr>
        <w:pStyle w:val="ListParagraph"/>
        <w:numPr>
          <w:ilvl w:val="1"/>
          <w:numId w:val="16"/>
        </w:numPr>
        <w:tabs>
          <w:tab w:val="left" w:pos="567"/>
        </w:tabs>
        <w:spacing w:before="60" w:after="0" w:line="240" w:lineRule="auto"/>
        <w:contextualSpacing w:val="0"/>
        <w:rPr>
          <w:bCs/>
          <w:sz w:val="28"/>
          <w:szCs w:val="28"/>
        </w:rPr>
      </w:pPr>
      <w:r w:rsidRPr="00C3760E">
        <w:rPr>
          <w:bCs/>
          <w:sz w:val="28"/>
          <w:szCs w:val="28"/>
        </w:rPr>
        <w:t xml:space="preserve">Slimnīcas infrastruktūras attīstības virzieni noteikti pamatojoties uz </w:t>
      </w:r>
      <w:r w:rsidR="00D77659" w:rsidRPr="00C3760E">
        <w:rPr>
          <w:bCs/>
          <w:sz w:val="28"/>
          <w:szCs w:val="28"/>
        </w:rPr>
        <w:t>Ministru kabineta 2017.</w:t>
      </w:r>
      <w:r w:rsidR="008E6765">
        <w:rPr>
          <w:bCs/>
          <w:sz w:val="28"/>
          <w:szCs w:val="28"/>
        </w:rPr>
        <w:t xml:space="preserve"> </w:t>
      </w:r>
      <w:r w:rsidR="00D77659" w:rsidRPr="00C3760E">
        <w:rPr>
          <w:bCs/>
          <w:sz w:val="28"/>
          <w:szCs w:val="28"/>
        </w:rPr>
        <w:t>gada 7.</w:t>
      </w:r>
      <w:r w:rsidR="008E6765">
        <w:rPr>
          <w:bCs/>
          <w:sz w:val="28"/>
          <w:szCs w:val="28"/>
        </w:rPr>
        <w:t xml:space="preserve"> </w:t>
      </w:r>
      <w:r w:rsidR="00D77659" w:rsidRPr="00C3760E">
        <w:rPr>
          <w:bCs/>
          <w:sz w:val="28"/>
          <w:szCs w:val="28"/>
        </w:rPr>
        <w:t>augusta rīkojumu Nr.</w:t>
      </w:r>
      <w:r w:rsidR="008E6765">
        <w:rPr>
          <w:bCs/>
          <w:sz w:val="28"/>
          <w:szCs w:val="28"/>
        </w:rPr>
        <w:t xml:space="preserve"> </w:t>
      </w:r>
      <w:r w:rsidR="00D77659" w:rsidRPr="00C3760E">
        <w:rPr>
          <w:bCs/>
          <w:sz w:val="28"/>
          <w:szCs w:val="28"/>
        </w:rPr>
        <w:t>394</w:t>
      </w:r>
      <w:r w:rsidR="004E7674" w:rsidRPr="00C3760E">
        <w:rPr>
          <w:bCs/>
          <w:sz w:val="28"/>
          <w:szCs w:val="28"/>
        </w:rPr>
        <w:t>, ar ko</w:t>
      </w:r>
      <w:r w:rsidR="00D77659" w:rsidRPr="00C3760E">
        <w:rPr>
          <w:bCs/>
          <w:sz w:val="28"/>
          <w:szCs w:val="28"/>
        </w:rPr>
        <w:t xml:space="preserve"> apstiprināt</w:t>
      </w:r>
      <w:r w:rsidR="004E7674" w:rsidRPr="00C3760E">
        <w:rPr>
          <w:bCs/>
          <w:sz w:val="28"/>
          <w:szCs w:val="28"/>
        </w:rPr>
        <w:t>s</w:t>
      </w:r>
      <w:r w:rsidR="00D77659" w:rsidRPr="00C3760E">
        <w:rPr>
          <w:bCs/>
          <w:sz w:val="28"/>
          <w:szCs w:val="28"/>
        </w:rPr>
        <w:t xml:space="preserve"> ziņojum</w:t>
      </w:r>
      <w:r w:rsidR="004E7674" w:rsidRPr="00C3760E">
        <w:rPr>
          <w:bCs/>
          <w:sz w:val="28"/>
          <w:szCs w:val="28"/>
        </w:rPr>
        <w:t>s</w:t>
      </w:r>
      <w:r w:rsidR="00D77659" w:rsidRPr="00C3760E">
        <w:rPr>
          <w:bCs/>
          <w:sz w:val="28"/>
          <w:szCs w:val="28"/>
        </w:rPr>
        <w:t xml:space="preserve"> “Par veselības aprūpes sistēmas reformu”. Ziņojumā uzsvērts </w:t>
      </w:r>
      <w:r w:rsidRPr="00C3760E">
        <w:rPr>
          <w:bCs/>
          <w:sz w:val="28"/>
          <w:szCs w:val="28"/>
        </w:rPr>
        <w:t>sekojošais:</w:t>
      </w:r>
    </w:p>
    <w:p w14:paraId="5BE3E413" w14:textId="77777777" w:rsidR="00255A19" w:rsidRPr="00255A19" w:rsidRDefault="00255A19" w:rsidP="00255A19">
      <w:pPr>
        <w:pStyle w:val="ListParagraph"/>
        <w:numPr>
          <w:ilvl w:val="0"/>
          <w:numId w:val="17"/>
        </w:numPr>
        <w:spacing w:before="60" w:after="0" w:line="240" w:lineRule="auto"/>
        <w:contextualSpacing w:val="0"/>
        <w:rPr>
          <w:bCs/>
          <w:vanish/>
          <w:sz w:val="28"/>
          <w:szCs w:val="28"/>
        </w:rPr>
      </w:pPr>
    </w:p>
    <w:p w14:paraId="479BE0E6" w14:textId="77777777" w:rsidR="00255A19" w:rsidRPr="00255A19" w:rsidRDefault="00255A19" w:rsidP="00255A19">
      <w:pPr>
        <w:pStyle w:val="ListParagraph"/>
        <w:numPr>
          <w:ilvl w:val="0"/>
          <w:numId w:val="17"/>
        </w:numPr>
        <w:spacing w:before="60" w:after="0" w:line="240" w:lineRule="auto"/>
        <w:contextualSpacing w:val="0"/>
        <w:rPr>
          <w:bCs/>
          <w:vanish/>
          <w:sz w:val="28"/>
          <w:szCs w:val="28"/>
        </w:rPr>
      </w:pPr>
    </w:p>
    <w:p w14:paraId="705CF29E" w14:textId="77777777" w:rsidR="00255A19" w:rsidRPr="00255A19" w:rsidRDefault="00255A19" w:rsidP="00255A19">
      <w:pPr>
        <w:pStyle w:val="ListParagraph"/>
        <w:numPr>
          <w:ilvl w:val="1"/>
          <w:numId w:val="17"/>
        </w:numPr>
        <w:spacing w:before="60" w:after="0" w:line="240" w:lineRule="auto"/>
        <w:contextualSpacing w:val="0"/>
        <w:rPr>
          <w:bCs/>
          <w:vanish/>
          <w:sz w:val="28"/>
          <w:szCs w:val="28"/>
        </w:rPr>
      </w:pPr>
    </w:p>
    <w:p w14:paraId="4D4D51C3" w14:textId="77777777" w:rsidR="00255A19" w:rsidRPr="00255A19" w:rsidRDefault="00255A19" w:rsidP="00255A19">
      <w:pPr>
        <w:pStyle w:val="ListParagraph"/>
        <w:numPr>
          <w:ilvl w:val="1"/>
          <w:numId w:val="17"/>
        </w:numPr>
        <w:spacing w:before="60" w:after="0" w:line="240" w:lineRule="auto"/>
        <w:contextualSpacing w:val="0"/>
        <w:rPr>
          <w:bCs/>
          <w:vanish/>
          <w:sz w:val="28"/>
          <w:szCs w:val="28"/>
        </w:rPr>
      </w:pPr>
    </w:p>
    <w:p w14:paraId="6F9F90BB" w14:textId="77777777" w:rsidR="00255A19" w:rsidRPr="00255A19" w:rsidRDefault="00255A19" w:rsidP="00255A19">
      <w:pPr>
        <w:pStyle w:val="ListParagraph"/>
        <w:numPr>
          <w:ilvl w:val="1"/>
          <w:numId w:val="17"/>
        </w:numPr>
        <w:spacing w:before="60" w:after="0" w:line="240" w:lineRule="auto"/>
        <w:contextualSpacing w:val="0"/>
        <w:rPr>
          <w:bCs/>
          <w:vanish/>
          <w:sz w:val="28"/>
          <w:szCs w:val="28"/>
        </w:rPr>
      </w:pPr>
    </w:p>
    <w:p w14:paraId="2DB09B73" w14:textId="2A468D18" w:rsidR="00F758D6" w:rsidRPr="00307A6F" w:rsidRDefault="00F758D6" w:rsidP="00255A19">
      <w:pPr>
        <w:pStyle w:val="ListParagraph"/>
        <w:numPr>
          <w:ilvl w:val="2"/>
          <w:numId w:val="17"/>
        </w:numPr>
        <w:tabs>
          <w:tab w:val="left" w:pos="1560"/>
        </w:tabs>
        <w:spacing w:before="60" w:after="0" w:line="240" w:lineRule="auto"/>
        <w:ind w:left="1560" w:hanging="709"/>
        <w:contextualSpacing w:val="0"/>
        <w:rPr>
          <w:bCs/>
          <w:sz w:val="28"/>
          <w:szCs w:val="28"/>
        </w:rPr>
      </w:pPr>
      <w:r w:rsidRPr="00307A6F">
        <w:rPr>
          <w:bCs/>
          <w:sz w:val="28"/>
          <w:szCs w:val="28"/>
        </w:rPr>
        <w:t>Stacionāro veselības aprūpes pakalpojumu sniegšanai, nepieciešamas ievērojami lielāk</w:t>
      </w:r>
      <w:r w:rsidR="004E7674" w:rsidRPr="00307A6F">
        <w:rPr>
          <w:bCs/>
          <w:sz w:val="28"/>
          <w:szCs w:val="28"/>
        </w:rPr>
        <w:t>a</w:t>
      </w:r>
      <w:r w:rsidRPr="00307A6F">
        <w:rPr>
          <w:bCs/>
          <w:sz w:val="28"/>
          <w:szCs w:val="28"/>
        </w:rPr>
        <w:t xml:space="preserve">s telpas. </w:t>
      </w:r>
    </w:p>
    <w:p w14:paraId="6B486630" w14:textId="77777777" w:rsidR="00F758D6" w:rsidRPr="00307A6F" w:rsidRDefault="00F758D6" w:rsidP="00B65D80">
      <w:pPr>
        <w:pStyle w:val="ListParagraph"/>
        <w:numPr>
          <w:ilvl w:val="2"/>
          <w:numId w:val="17"/>
        </w:numPr>
        <w:spacing w:before="60" w:after="0" w:line="240" w:lineRule="auto"/>
        <w:ind w:left="1560" w:hanging="709"/>
        <w:contextualSpacing w:val="0"/>
        <w:rPr>
          <w:bCs/>
          <w:sz w:val="28"/>
          <w:szCs w:val="28"/>
        </w:rPr>
      </w:pPr>
      <w:r w:rsidRPr="00307A6F">
        <w:rPr>
          <w:bCs/>
          <w:sz w:val="28"/>
          <w:szCs w:val="28"/>
        </w:rPr>
        <w:t xml:space="preserve">Ievērojot demogrāfiskas tendences, ambulatorās aprūpes </w:t>
      </w:r>
      <w:r w:rsidR="00314FAE" w:rsidRPr="00307A6F">
        <w:rPr>
          <w:bCs/>
          <w:sz w:val="28"/>
          <w:szCs w:val="28"/>
        </w:rPr>
        <w:t xml:space="preserve">strauju </w:t>
      </w:r>
      <w:r w:rsidRPr="00307A6F">
        <w:rPr>
          <w:bCs/>
          <w:sz w:val="28"/>
          <w:szCs w:val="28"/>
        </w:rPr>
        <w:t xml:space="preserve">attīstību un vispārējo tehnoloģiju attīstību, mainās pieprasījums pēc stacionārās aprūpes pakalpojumiem, gan pakalpojumu skaita ziņā, gan ārstēšanas ilguma ziņā, gan pakalpojuma sarežģītības ziņā. Nepieciešams koncentrēt augsta līmeņa stacionārās veselības aprūpes pakalpojumu sniegšanu augsta līmeņa ārstniecības iestādēs, tādejādi apvienojot gan nozares cilvēkresursus, gan diagnostikas, gan ārstēšanas kompetences, un nodrošinot efektīvus un kvalitatīvus veselības aprūpes pakalpojumus. </w:t>
      </w:r>
    </w:p>
    <w:p w14:paraId="5385305B" w14:textId="77777777" w:rsidR="00D77659" w:rsidRPr="00307A6F" w:rsidRDefault="00D77659" w:rsidP="00B65D80">
      <w:pPr>
        <w:pStyle w:val="ListParagraph"/>
        <w:numPr>
          <w:ilvl w:val="2"/>
          <w:numId w:val="17"/>
        </w:numPr>
        <w:spacing w:before="60" w:after="100" w:afterAutospacing="1" w:line="240" w:lineRule="auto"/>
        <w:ind w:left="1560" w:hanging="709"/>
        <w:contextualSpacing w:val="0"/>
        <w:rPr>
          <w:bCs/>
          <w:sz w:val="28"/>
          <w:szCs w:val="28"/>
        </w:rPr>
      </w:pPr>
      <w:r w:rsidRPr="00307A6F">
        <w:rPr>
          <w:bCs/>
          <w:sz w:val="28"/>
          <w:szCs w:val="28"/>
        </w:rPr>
        <w:t>Slimnīcās jāveicina sekundāro ambulatoro pakalpojumu saņemšanas iespēju attīstīšana, tā nodrošinot pacienta ārstēšanas un aprūpes nepārtrauktību un pēctecību.</w:t>
      </w:r>
    </w:p>
    <w:p w14:paraId="379CE2B5" w14:textId="1FC5A31E" w:rsidR="00D77659" w:rsidRPr="00307A6F" w:rsidRDefault="00D77659" w:rsidP="00B65D80">
      <w:pPr>
        <w:pStyle w:val="ListParagraph"/>
        <w:numPr>
          <w:ilvl w:val="2"/>
          <w:numId w:val="17"/>
        </w:numPr>
        <w:spacing w:before="60" w:after="100" w:afterAutospacing="1" w:line="240" w:lineRule="auto"/>
        <w:ind w:left="1560" w:hanging="709"/>
        <w:contextualSpacing w:val="0"/>
        <w:rPr>
          <w:bCs/>
          <w:sz w:val="28"/>
          <w:szCs w:val="28"/>
        </w:rPr>
      </w:pPr>
      <w:r w:rsidRPr="00307A6F">
        <w:rPr>
          <w:bCs/>
          <w:sz w:val="28"/>
          <w:szCs w:val="28"/>
        </w:rPr>
        <w:t xml:space="preserve">Attīstot ambulatoros pakalpojumus, </w:t>
      </w:r>
      <w:r w:rsidR="00336496">
        <w:rPr>
          <w:bCs/>
          <w:sz w:val="28"/>
          <w:szCs w:val="28"/>
        </w:rPr>
        <w:t>S</w:t>
      </w:r>
      <w:r w:rsidRPr="00307A6F">
        <w:rPr>
          <w:bCs/>
          <w:sz w:val="28"/>
          <w:szCs w:val="28"/>
        </w:rPr>
        <w:t xml:space="preserve">limnīcas var elastīgāk izmantot cilvēkresursus, uzlabot diagnostikas pieejamību un efektīvāk izmantot tehnoloģijas, kā arī nodrošināt kvalitatīvāku pacientu ārstēšanu, kā arī paaugstināt </w:t>
      </w:r>
      <w:r w:rsidR="00336496">
        <w:rPr>
          <w:bCs/>
          <w:sz w:val="28"/>
          <w:szCs w:val="28"/>
        </w:rPr>
        <w:t>S</w:t>
      </w:r>
      <w:r w:rsidRPr="00307A6F">
        <w:rPr>
          <w:bCs/>
          <w:sz w:val="28"/>
          <w:szCs w:val="28"/>
        </w:rPr>
        <w:t>limnīcas darba produktivitāti un efektivitāti.</w:t>
      </w:r>
    </w:p>
    <w:p w14:paraId="18B216D1" w14:textId="46F219B5" w:rsidR="00D77659" w:rsidRPr="00307A6F" w:rsidRDefault="00D77659" w:rsidP="00B65D80">
      <w:pPr>
        <w:pStyle w:val="ListParagraph"/>
        <w:numPr>
          <w:ilvl w:val="2"/>
          <w:numId w:val="17"/>
        </w:numPr>
        <w:spacing w:before="60" w:after="100" w:afterAutospacing="1" w:line="240" w:lineRule="auto"/>
        <w:ind w:left="1560" w:hanging="709"/>
        <w:contextualSpacing w:val="0"/>
        <w:rPr>
          <w:bCs/>
          <w:sz w:val="28"/>
          <w:szCs w:val="28"/>
        </w:rPr>
      </w:pPr>
      <w:r w:rsidRPr="00307A6F">
        <w:rPr>
          <w:bCs/>
          <w:sz w:val="28"/>
          <w:szCs w:val="28"/>
        </w:rPr>
        <w:t xml:space="preserve">Jāveicina, ka atbilstoši diagnozei pacients </w:t>
      </w:r>
      <w:r w:rsidR="004E7674" w:rsidRPr="00307A6F">
        <w:rPr>
          <w:bCs/>
          <w:sz w:val="28"/>
          <w:szCs w:val="28"/>
        </w:rPr>
        <w:t xml:space="preserve">nekavējoties </w:t>
      </w:r>
      <w:r w:rsidRPr="00307A6F">
        <w:rPr>
          <w:bCs/>
          <w:sz w:val="28"/>
          <w:szCs w:val="28"/>
        </w:rPr>
        <w:t>tiek nogādāts uz atbilstošā līmeņa slimnīcu, kur var saņemt pilnu pakalpojuma klāstu atbilstoši pacienta stāvoklim.</w:t>
      </w:r>
    </w:p>
    <w:p w14:paraId="3C0B9C16" w14:textId="77777777" w:rsidR="00255A19" w:rsidRPr="00255A19" w:rsidRDefault="00255A19" w:rsidP="00255A19">
      <w:pPr>
        <w:pStyle w:val="ListParagraph"/>
        <w:numPr>
          <w:ilvl w:val="0"/>
          <w:numId w:val="18"/>
        </w:numPr>
        <w:tabs>
          <w:tab w:val="left" w:pos="567"/>
        </w:tabs>
        <w:spacing w:before="60" w:after="100" w:afterAutospacing="1" w:line="240" w:lineRule="auto"/>
        <w:contextualSpacing w:val="0"/>
        <w:rPr>
          <w:rFonts w:eastAsia="Times New Roman"/>
          <w:vanish/>
          <w:color w:val="000000"/>
          <w:sz w:val="28"/>
          <w:szCs w:val="28"/>
          <w:lang w:eastAsia="lv-LV"/>
        </w:rPr>
      </w:pPr>
    </w:p>
    <w:p w14:paraId="6DA14EC7" w14:textId="77777777" w:rsidR="00255A19" w:rsidRPr="00255A19" w:rsidRDefault="00255A19" w:rsidP="00255A19">
      <w:pPr>
        <w:pStyle w:val="ListParagraph"/>
        <w:numPr>
          <w:ilvl w:val="0"/>
          <w:numId w:val="18"/>
        </w:numPr>
        <w:tabs>
          <w:tab w:val="left" w:pos="567"/>
        </w:tabs>
        <w:spacing w:before="60" w:after="100" w:afterAutospacing="1" w:line="240" w:lineRule="auto"/>
        <w:contextualSpacing w:val="0"/>
        <w:rPr>
          <w:rFonts w:eastAsia="Times New Roman"/>
          <w:vanish/>
          <w:color w:val="000000"/>
          <w:sz w:val="28"/>
          <w:szCs w:val="28"/>
          <w:lang w:eastAsia="lv-LV"/>
        </w:rPr>
      </w:pPr>
    </w:p>
    <w:p w14:paraId="2E30C340" w14:textId="77777777" w:rsidR="00255A19" w:rsidRPr="00255A19" w:rsidRDefault="00255A19" w:rsidP="00255A19">
      <w:pPr>
        <w:pStyle w:val="ListParagraph"/>
        <w:numPr>
          <w:ilvl w:val="1"/>
          <w:numId w:val="18"/>
        </w:numPr>
        <w:tabs>
          <w:tab w:val="left" w:pos="567"/>
        </w:tabs>
        <w:spacing w:before="60" w:after="100" w:afterAutospacing="1" w:line="240" w:lineRule="auto"/>
        <w:contextualSpacing w:val="0"/>
        <w:rPr>
          <w:rFonts w:eastAsia="Times New Roman"/>
          <w:vanish/>
          <w:color w:val="000000"/>
          <w:sz w:val="28"/>
          <w:szCs w:val="28"/>
          <w:lang w:eastAsia="lv-LV"/>
        </w:rPr>
      </w:pPr>
    </w:p>
    <w:p w14:paraId="0793D3A9" w14:textId="77777777" w:rsidR="00255A19" w:rsidRPr="00255A19" w:rsidRDefault="00255A19" w:rsidP="00255A19">
      <w:pPr>
        <w:pStyle w:val="ListParagraph"/>
        <w:numPr>
          <w:ilvl w:val="1"/>
          <w:numId w:val="18"/>
        </w:numPr>
        <w:tabs>
          <w:tab w:val="left" w:pos="567"/>
        </w:tabs>
        <w:spacing w:before="60" w:after="100" w:afterAutospacing="1" w:line="240" w:lineRule="auto"/>
        <w:contextualSpacing w:val="0"/>
        <w:rPr>
          <w:rFonts w:eastAsia="Times New Roman"/>
          <w:vanish/>
          <w:color w:val="000000"/>
          <w:sz w:val="28"/>
          <w:szCs w:val="28"/>
          <w:lang w:eastAsia="lv-LV"/>
        </w:rPr>
      </w:pPr>
    </w:p>
    <w:p w14:paraId="219A2017" w14:textId="77777777" w:rsidR="00255A19" w:rsidRPr="00255A19" w:rsidRDefault="00255A19" w:rsidP="00255A19">
      <w:pPr>
        <w:pStyle w:val="ListParagraph"/>
        <w:numPr>
          <w:ilvl w:val="1"/>
          <w:numId w:val="18"/>
        </w:numPr>
        <w:tabs>
          <w:tab w:val="left" w:pos="567"/>
        </w:tabs>
        <w:spacing w:before="60" w:after="100" w:afterAutospacing="1" w:line="240" w:lineRule="auto"/>
        <w:contextualSpacing w:val="0"/>
        <w:rPr>
          <w:rFonts w:eastAsia="Times New Roman"/>
          <w:vanish/>
          <w:color w:val="000000"/>
          <w:sz w:val="28"/>
          <w:szCs w:val="28"/>
          <w:lang w:eastAsia="lv-LV"/>
        </w:rPr>
      </w:pPr>
    </w:p>
    <w:p w14:paraId="03221A55" w14:textId="53FFC655" w:rsidR="00F758D6" w:rsidRDefault="00F758D6" w:rsidP="00DD234C">
      <w:pPr>
        <w:pStyle w:val="ListParagraph"/>
        <w:numPr>
          <w:ilvl w:val="1"/>
          <w:numId w:val="18"/>
        </w:numPr>
        <w:tabs>
          <w:tab w:val="left" w:pos="567"/>
        </w:tabs>
        <w:spacing w:before="60" w:after="60" w:line="240" w:lineRule="auto"/>
        <w:ind w:left="788" w:hanging="431"/>
        <w:contextualSpacing w:val="0"/>
        <w:rPr>
          <w:rFonts w:eastAsia="Times New Roman"/>
          <w:color w:val="000000"/>
          <w:sz w:val="28"/>
          <w:szCs w:val="28"/>
          <w:lang w:eastAsia="lv-LV"/>
        </w:rPr>
      </w:pPr>
      <w:r w:rsidRPr="00307A6F">
        <w:rPr>
          <w:rFonts w:eastAsia="Times New Roman"/>
          <w:color w:val="000000"/>
          <w:sz w:val="28"/>
          <w:szCs w:val="28"/>
          <w:lang w:eastAsia="lv-LV"/>
        </w:rPr>
        <w:t xml:space="preserve">Eiropas Savienības Padomes ieteikumos par Latvijas 2020. gada valsts reformu programmu un par Latvijas 2020. gada stabilitātes programmu akcentēts, ka Covid-19 uzliesmojums ir izgaismojis Latvijas veselības sistēmas strukturālos trūkumus, kas tieši saistīti ar tai pieejamo finanšu resursu un cilvēkresursu ierobežotību un reformu lēnu īstenošanu. Lai uzlabotu veselības aprūpes efektivitāti un kvalitāti </w:t>
      </w:r>
      <w:r w:rsidR="00D10EF8" w:rsidRPr="00307A6F">
        <w:rPr>
          <w:rFonts w:eastAsia="Times New Roman"/>
          <w:color w:val="000000"/>
          <w:sz w:val="28"/>
          <w:szCs w:val="28"/>
          <w:lang w:eastAsia="lv-LV"/>
        </w:rPr>
        <w:t xml:space="preserve">norādīts, ka </w:t>
      </w:r>
      <w:r w:rsidRPr="00307A6F">
        <w:rPr>
          <w:rFonts w:eastAsia="Times New Roman"/>
          <w:color w:val="000000"/>
          <w:sz w:val="28"/>
          <w:szCs w:val="28"/>
          <w:lang w:eastAsia="lv-LV"/>
        </w:rPr>
        <w:t xml:space="preserve">nepieciešams paātrināt iesāktās reformas, kas vēl ir agrīnā stadijā, tostarp liekot uzsvaru uz efektīviem preventīvajiem pasākumiem, </w:t>
      </w:r>
      <w:r w:rsidR="00330DE3" w:rsidRPr="00307A6F">
        <w:rPr>
          <w:rFonts w:eastAsia="Times New Roman"/>
          <w:color w:val="000000"/>
          <w:sz w:val="28"/>
          <w:szCs w:val="28"/>
          <w:lang w:eastAsia="lv-LV"/>
        </w:rPr>
        <w:t>ambulatorās</w:t>
      </w:r>
      <w:r w:rsidRPr="00307A6F">
        <w:rPr>
          <w:rFonts w:eastAsia="Times New Roman"/>
          <w:color w:val="000000"/>
          <w:sz w:val="28"/>
          <w:szCs w:val="28"/>
          <w:lang w:eastAsia="lv-LV"/>
        </w:rPr>
        <w:t xml:space="preserve"> </w:t>
      </w:r>
      <w:r w:rsidRPr="00307A6F">
        <w:rPr>
          <w:rFonts w:eastAsia="Times New Roman"/>
          <w:color w:val="000000"/>
          <w:sz w:val="28"/>
          <w:szCs w:val="28"/>
          <w:lang w:eastAsia="lv-LV"/>
        </w:rPr>
        <w:lastRenderedPageBreak/>
        <w:t>veselības aprūpes stiprināšanu, slimnīcu nozares racionalizēšanu un mērķtiecīgu kvalitātes vadību. Lai spētu līdzīgas krīzes pārvarēt arī turpmāk, svarīgi nodrošināt investīcijas efektīvos sabiedrības veselības pasākumos, kas paredz pietiekamus resursus, nolūkā novērst, iegrožot un mazināt infekcijas slimību izplatīšanos un pārvaldīt to ietekmi uz veselības sistēmas sniegumu. Investīcijas varētu koncentrēt uz vajadzīgā aprīkojuma nodrošināšanu, stabiliem e-veselības pakalpojumiem, infrastruktūru, veselības aprūpes cilvēkresursiem un uz nepieciešamās kapacitātes nodrošināšanu, kas ļautu sniegt visus paredzamos regulāros veselības aprūpes pakalpojumus līdztekus Covid-19 pacientu aprūpei.</w:t>
      </w:r>
    </w:p>
    <w:p w14:paraId="5039E722" w14:textId="77777777" w:rsidR="00DD234C" w:rsidRPr="00DD234C" w:rsidRDefault="00DD234C" w:rsidP="00DD234C">
      <w:pPr>
        <w:pStyle w:val="ListParagraph"/>
        <w:numPr>
          <w:ilvl w:val="0"/>
          <w:numId w:val="36"/>
        </w:numPr>
        <w:spacing w:before="100" w:beforeAutospacing="1" w:after="100" w:afterAutospacing="1" w:line="240" w:lineRule="auto"/>
        <w:rPr>
          <w:bCs/>
          <w:vanish/>
          <w:sz w:val="28"/>
          <w:szCs w:val="28"/>
        </w:rPr>
      </w:pPr>
    </w:p>
    <w:p w14:paraId="30C5AFA1" w14:textId="77777777" w:rsidR="00DD234C" w:rsidRPr="00DD234C" w:rsidRDefault="00DD234C" w:rsidP="00DD234C">
      <w:pPr>
        <w:pStyle w:val="ListParagraph"/>
        <w:numPr>
          <w:ilvl w:val="0"/>
          <w:numId w:val="36"/>
        </w:numPr>
        <w:spacing w:before="100" w:beforeAutospacing="1" w:after="100" w:afterAutospacing="1" w:line="240" w:lineRule="auto"/>
        <w:rPr>
          <w:bCs/>
          <w:vanish/>
          <w:sz w:val="28"/>
          <w:szCs w:val="28"/>
        </w:rPr>
      </w:pPr>
    </w:p>
    <w:p w14:paraId="40E5BA05" w14:textId="77777777" w:rsidR="00DD234C" w:rsidRPr="00DD234C" w:rsidRDefault="00DD234C" w:rsidP="00DD234C">
      <w:pPr>
        <w:pStyle w:val="ListParagraph"/>
        <w:numPr>
          <w:ilvl w:val="1"/>
          <w:numId w:val="36"/>
        </w:numPr>
        <w:spacing w:before="100" w:beforeAutospacing="1" w:after="100" w:afterAutospacing="1" w:line="240" w:lineRule="auto"/>
        <w:rPr>
          <w:bCs/>
          <w:vanish/>
          <w:sz w:val="28"/>
          <w:szCs w:val="28"/>
        </w:rPr>
      </w:pPr>
    </w:p>
    <w:p w14:paraId="4644774F" w14:textId="77777777" w:rsidR="00DD234C" w:rsidRPr="00DD234C" w:rsidRDefault="00DD234C" w:rsidP="00DD234C">
      <w:pPr>
        <w:pStyle w:val="ListParagraph"/>
        <w:numPr>
          <w:ilvl w:val="1"/>
          <w:numId w:val="36"/>
        </w:numPr>
        <w:spacing w:before="100" w:beforeAutospacing="1" w:after="100" w:afterAutospacing="1" w:line="240" w:lineRule="auto"/>
        <w:rPr>
          <w:bCs/>
          <w:vanish/>
          <w:sz w:val="28"/>
          <w:szCs w:val="28"/>
        </w:rPr>
      </w:pPr>
    </w:p>
    <w:p w14:paraId="1F514DBC" w14:textId="77777777" w:rsidR="00DD234C" w:rsidRPr="00DD234C" w:rsidRDefault="00DD234C" w:rsidP="00DD234C">
      <w:pPr>
        <w:pStyle w:val="ListParagraph"/>
        <w:numPr>
          <w:ilvl w:val="1"/>
          <w:numId w:val="36"/>
        </w:numPr>
        <w:spacing w:before="100" w:beforeAutospacing="1" w:after="100" w:afterAutospacing="1" w:line="240" w:lineRule="auto"/>
        <w:rPr>
          <w:bCs/>
          <w:vanish/>
          <w:sz w:val="28"/>
          <w:szCs w:val="28"/>
        </w:rPr>
      </w:pPr>
    </w:p>
    <w:p w14:paraId="1E720010" w14:textId="77777777" w:rsidR="00DD234C" w:rsidRPr="00DD234C" w:rsidRDefault="00DD234C" w:rsidP="00DD234C">
      <w:pPr>
        <w:pStyle w:val="ListParagraph"/>
        <w:numPr>
          <w:ilvl w:val="1"/>
          <w:numId w:val="36"/>
        </w:numPr>
        <w:spacing w:before="100" w:beforeAutospacing="1" w:after="100" w:afterAutospacing="1" w:line="240" w:lineRule="auto"/>
        <w:rPr>
          <w:bCs/>
          <w:vanish/>
          <w:sz w:val="28"/>
          <w:szCs w:val="28"/>
        </w:rPr>
      </w:pPr>
    </w:p>
    <w:p w14:paraId="41DDE258" w14:textId="0D1FF7CC" w:rsidR="00DD234C" w:rsidRPr="00DD234C" w:rsidRDefault="00DD234C" w:rsidP="00DD234C">
      <w:pPr>
        <w:pStyle w:val="ListParagraph"/>
        <w:numPr>
          <w:ilvl w:val="1"/>
          <w:numId w:val="36"/>
        </w:numPr>
        <w:spacing w:after="100" w:afterAutospacing="1" w:line="240" w:lineRule="auto"/>
        <w:ind w:left="788" w:hanging="431"/>
        <w:rPr>
          <w:bCs/>
          <w:sz w:val="28"/>
          <w:szCs w:val="28"/>
        </w:rPr>
      </w:pPr>
      <w:r w:rsidRPr="00DD234C">
        <w:rPr>
          <w:bCs/>
          <w:sz w:val="28"/>
          <w:szCs w:val="28"/>
        </w:rPr>
        <w:t xml:space="preserve">Īpaši jāakcentē iedzīvotāju nepieciešamība pēc specializētiem terciārā līmeņa sirds un asinsvadu slimību ārstēšanas pakalpojumiem, kurus plānots sniegt B korpusā. Saskaņā ar Latvijas veselības aprūpes infrastruktūras ģenerālplānu 2016. – 2025. gadam, jau tuvāko desmit gadu laikā pieprasījums pēc šiem pakalpojumiem pieaugs par 20 % un šāda līmeņa kvalitatīvu pakalpojumu sniegšana ir iespējama tikai nacionālajos izcilības centros. Pieejamo telpu apjoms, tehniskie parametri un esošais stāvoklis padarīs neiespējamu arī vairāku citu Ģenerālplānā minēto uzdevumu īstenošanu – Latvijas Kardioloģijas centra stabilizēšanu un kapacitātes stiprināšanu, invazīvās kardioloģijas attīstību un sirds-krūšu ķirurģijas pakalpojumu konsolidāciju divās V līmeņa slimnīcās. </w:t>
      </w:r>
    </w:p>
    <w:p w14:paraId="18FD3F94" w14:textId="77777777" w:rsidR="00DD234C" w:rsidRPr="00DD234C" w:rsidRDefault="00DD234C" w:rsidP="00DD234C">
      <w:pPr>
        <w:pStyle w:val="ListParagraph"/>
        <w:numPr>
          <w:ilvl w:val="1"/>
          <w:numId w:val="18"/>
        </w:numPr>
        <w:tabs>
          <w:tab w:val="left" w:pos="567"/>
        </w:tabs>
        <w:spacing w:before="60" w:after="60" w:line="240" w:lineRule="auto"/>
        <w:contextualSpacing w:val="0"/>
        <w:rPr>
          <w:rFonts w:eastAsia="Times New Roman"/>
          <w:vanish/>
          <w:color w:val="000000"/>
          <w:sz w:val="28"/>
          <w:szCs w:val="28"/>
          <w:lang w:eastAsia="lv-LV"/>
        </w:rPr>
      </w:pPr>
    </w:p>
    <w:p w14:paraId="4E58F084" w14:textId="6B683D1C" w:rsidR="0058290B" w:rsidRDefault="0058290B" w:rsidP="00DD234C">
      <w:pPr>
        <w:pStyle w:val="ListParagraph"/>
        <w:numPr>
          <w:ilvl w:val="1"/>
          <w:numId w:val="18"/>
        </w:numPr>
        <w:tabs>
          <w:tab w:val="left" w:pos="567"/>
        </w:tabs>
        <w:spacing w:before="60" w:after="60" w:line="240" w:lineRule="auto"/>
        <w:ind w:left="789"/>
        <w:contextualSpacing w:val="0"/>
        <w:rPr>
          <w:rFonts w:eastAsia="Times New Roman"/>
          <w:color w:val="000000"/>
          <w:sz w:val="28"/>
          <w:szCs w:val="28"/>
          <w:lang w:eastAsia="lv-LV"/>
        </w:rPr>
      </w:pPr>
      <w:r w:rsidRPr="00307A6F">
        <w:rPr>
          <w:rFonts w:eastAsia="Times New Roman"/>
          <w:color w:val="000000"/>
          <w:sz w:val="28"/>
          <w:szCs w:val="28"/>
          <w:lang w:eastAsia="lv-LV"/>
        </w:rPr>
        <w:t>Slimnīca</w:t>
      </w:r>
      <w:r w:rsidR="00D10EF8" w:rsidRPr="00307A6F">
        <w:rPr>
          <w:rFonts w:eastAsia="Times New Roman"/>
          <w:color w:val="000000"/>
          <w:sz w:val="28"/>
          <w:szCs w:val="28"/>
          <w:lang w:eastAsia="lv-LV"/>
        </w:rPr>
        <w:t xml:space="preserve"> 2020.</w:t>
      </w:r>
      <w:r w:rsidR="008E6765">
        <w:rPr>
          <w:rFonts w:eastAsia="Times New Roman"/>
          <w:color w:val="000000"/>
          <w:sz w:val="28"/>
          <w:szCs w:val="28"/>
          <w:lang w:eastAsia="lv-LV"/>
        </w:rPr>
        <w:t xml:space="preserve"> </w:t>
      </w:r>
      <w:r w:rsidR="00D10EF8" w:rsidRPr="00307A6F">
        <w:rPr>
          <w:rFonts w:eastAsia="Times New Roman"/>
          <w:color w:val="000000"/>
          <w:sz w:val="28"/>
          <w:szCs w:val="28"/>
          <w:lang w:eastAsia="lv-LV"/>
        </w:rPr>
        <w:t>gadā</w:t>
      </w:r>
      <w:r w:rsidRPr="00307A6F">
        <w:rPr>
          <w:rFonts w:eastAsia="Times New Roman"/>
          <w:color w:val="000000"/>
          <w:sz w:val="28"/>
          <w:szCs w:val="28"/>
          <w:lang w:eastAsia="lv-LV"/>
        </w:rPr>
        <w:t xml:space="preserve"> uzsākusi darbu pie jaunas ilgtermiņa attīstības stratēģijas izstrādes, ievērojot jaunos izaicinājumus un aktuālās tendences veselības aprūpes jomā. Darbs pie stratēģijas tiks noslēgts 2021.gada pirmajā pusē. Kā būtiskākie attīstības virzieni iezīmēti:</w:t>
      </w:r>
    </w:p>
    <w:p w14:paraId="70163A65" w14:textId="656CBBDF" w:rsidR="007F59C3" w:rsidRPr="001E6281" w:rsidRDefault="007F59C3" w:rsidP="001E6281">
      <w:pPr>
        <w:pStyle w:val="ListParagraph"/>
        <w:numPr>
          <w:ilvl w:val="0"/>
          <w:numId w:val="39"/>
        </w:numPr>
        <w:tabs>
          <w:tab w:val="left" w:pos="567"/>
        </w:tabs>
        <w:spacing w:before="60" w:after="100" w:afterAutospacing="1" w:line="240" w:lineRule="auto"/>
        <w:ind w:left="1077" w:hanging="357"/>
        <w:contextualSpacing w:val="0"/>
        <w:rPr>
          <w:rFonts w:eastAsia="Times New Roman"/>
          <w:color w:val="000000"/>
          <w:sz w:val="28"/>
          <w:szCs w:val="28"/>
          <w:lang w:eastAsia="lv-LV"/>
        </w:rPr>
      </w:pPr>
      <w:r w:rsidRPr="001E6281">
        <w:rPr>
          <w:rFonts w:eastAsia="Times New Roman"/>
          <w:b/>
          <w:bCs/>
          <w:color w:val="000000"/>
          <w:sz w:val="28"/>
          <w:szCs w:val="28"/>
          <w:lang w:eastAsia="lv-LV"/>
        </w:rPr>
        <w:t>Pacienta vajadzībās balstīta ārstniecība un aprūpe, dubultojot ambulatoro pacientu skaitu, vienlaikus saglabājot esošo stacionāro pacientu skaitu</w:t>
      </w:r>
      <w:r w:rsidRPr="001E6281">
        <w:rPr>
          <w:rFonts w:eastAsia="Times New Roman"/>
          <w:color w:val="000000"/>
          <w:sz w:val="28"/>
          <w:szCs w:val="28"/>
          <w:lang w:eastAsia="lv-LV"/>
        </w:rPr>
        <w:t xml:space="preserve">. Darbības paplašināšana, lai nodrošinātu visaptverošu veselības aprūpi. Pacientu programmu izstrāde un ieviešana. </w:t>
      </w:r>
      <w:r w:rsidR="001E6281">
        <w:rPr>
          <w:rFonts w:eastAsia="Times New Roman"/>
          <w:color w:val="000000"/>
          <w:sz w:val="28"/>
          <w:szCs w:val="28"/>
          <w:lang w:eastAsia="lv-LV"/>
        </w:rPr>
        <w:t>“</w:t>
      </w:r>
      <w:r w:rsidR="001E6281" w:rsidRPr="001E6281">
        <w:rPr>
          <w:rFonts w:eastAsia="Times New Roman"/>
          <w:color w:val="000000"/>
          <w:sz w:val="28"/>
          <w:szCs w:val="28"/>
          <w:lang w:eastAsia="lv-LV"/>
        </w:rPr>
        <w:t>Vienas pieturas aģentūras</w:t>
      </w:r>
      <w:r w:rsidR="001E6281">
        <w:rPr>
          <w:rFonts w:eastAsia="Times New Roman"/>
          <w:color w:val="000000"/>
          <w:sz w:val="28"/>
          <w:szCs w:val="28"/>
          <w:lang w:eastAsia="lv-LV"/>
        </w:rPr>
        <w:t>”</w:t>
      </w:r>
      <w:r w:rsidRPr="001E6281">
        <w:rPr>
          <w:rFonts w:eastAsia="Times New Roman"/>
          <w:color w:val="000000"/>
          <w:sz w:val="28"/>
          <w:szCs w:val="28"/>
          <w:lang w:eastAsia="lv-LV"/>
        </w:rPr>
        <w:t xml:space="preserve"> princips.</w:t>
      </w:r>
    </w:p>
    <w:p w14:paraId="07FE21C2" w14:textId="36496007" w:rsidR="007F59C3" w:rsidRPr="001E6281" w:rsidRDefault="007F59C3" w:rsidP="001E6281">
      <w:pPr>
        <w:pStyle w:val="ListParagraph"/>
        <w:numPr>
          <w:ilvl w:val="0"/>
          <w:numId w:val="39"/>
        </w:numPr>
        <w:tabs>
          <w:tab w:val="left" w:pos="567"/>
        </w:tabs>
        <w:spacing w:before="60" w:after="100" w:afterAutospacing="1" w:line="240" w:lineRule="auto"/>
        <w:rPr>
          <w:rFonts w:eastAsia="Times New Roman"/>
          <w:color w:val="000000"/>
          <w:sz w:val="28"/>
          <w:szCs w:val="28"/>
          <w:lang w:eastAsia="lv-LV"/>
        </w:rPr>
      </w:pPr>
      <w:r w:rsidRPr="001E6281">
        <w:rPr>
          <w:rFonts w:eastAsia="Times New Roman"/>
          <w:b/>
          <w:bCs/>
          <w:color w:val="000000"/>
          <w:sz w:val="28"/>
          <w:szCs w:val="28"/>
          <w:lang w:eastAsia="lv-LV"/>
        </w:rPr>
        <w:t>Darbinieku motivācija un darbs komandā</w:t>
      </w:r>
      <w:r w:rsidRPr="001E6281">
        <w:rPr>
          <w:rFonts w:eastAsia="Times New Roman"/>
          <w:color w:val="000000"/>
          <w:sz w:val="28"/>
          <w:szCs w:val="28"/>
          <w:lang w:eastAsia="lv-LV"/>
        </w:rPr>
        <w:t xml:space="preserve">, ievērojot pacienta intereses. Koordinētu starpdisciplināru pakalpojumu sniegšana. Pārorientācija no reaktīviem un </w:t>
      </w:r>
      <w:proofErr w:type="spellStart"/>
      <w:r w:rsidRPr="001E6281">
        <w:rPr>
          <w:rFonts w:eastAsia="Times New Roman"/>
          <w:color w:val="000000"/>
          <w:sz w:val="28"/>
          <w:szCs w:val="28"/>
          <w:lang w:eastAsia="lv-LV"/>
        </w:rPr>
        <w:t>proaktīviem</w:t>
      </w:r>
      <w:proofErr w:type="spellEnd"/>
      <w:r w:rsidRPr="001E6281">
        <w:rPr>
          <w:rFonts w:eastAsia="Times New Roman"/>
          <w:color w:val="000000"/>
          <w:sz w:val="28"/>
          <w:szCs w:val="28"/>
          <w:lang w:eastAsia="lv-LV"/>
        </w:rPr>
        <w:t xml:space="preserve"> pakalpojumiem.</w:t>
      </w:r>
    </w:p>
    <w:p w14:paraId="37F5C6D5" w14:textId="4A2F698D" w:rsidR="007F59C3" w:rsidRPr="001E6281" w:rsidRDefault="007F59C3" w:rsidP="001E6281">
      <w:pPr>
        <w:pStyle w:val="ListParagraph"/>
        <w:numPr>
          <w:ilvl w:val="0"/>
          <w:numId w:val="39"/>
        </w:numPr>
        <w:tabs>
          <w:tab w:val="left" w:pos="567"/>
        </w:tabs>
        <w:spacing w:before="60" w:after="100" w:afterAutospacing="1" w:line="240" w:lineRule="auto"/>
        <w:rPr>
          <w:rFonts w:eastAsia="Times New Roman"/>
          <w:color w:val="000000"/>
          <w:sz w:val="28"/>
          <w:szCs w:val="28"/>
          <w:lang w:eastAsia="lv-LV"/>
        </w:rPr>
      </w:pPr>
      <w:r w:rsidRPr="001E6281">
        <w:rPr>
          <w:rFonts w:eastAsia="Times New Roman"/>
          <w:b/>
          <w:bCs/>
          <w:color w:val="000000"/>
          <w:sz w:val="28"/>
          <w:szCs w:val="28"/>
          <w:lang w:eastAsia="lv-LV"/>
        </w:rPr>
        <w:t>Plānveidīga infrastruktūras attīstība</w:t>
      </w:r>
      <w:r w:rsidRPr="001E6281">
        <w:rPr>
          <w:rFonts w:eastAsia="Times New Roman"/>
          <w:color w:val="000000"/>
          <w:sz w:val="28"/>
          <w:szCs w:val="28"/>
          <w:lang w:eastAsia="lv-LV"/>
        </w:rPr>
        <w:t xml:space="preserve"> veidojot ilgtspējīgu, drošu, pieejamu, energoefektīvu, viedu, ekoloģisku vidi</w:t>
      </w:r>
      <w:r w:rsidR="001E6281">
        <w:rPr>
          <w:rFonts w:eastAsia="Times New Roman"/>
          <w:color w:val="000000"/>
          <w:sz w:val="28"/>
          <w:szCs w:val="28"/>
          <w:lang w:eastAsia="lv-LV"/>
        </w:rPr>
        <w:t>.</w:t>
      </w:r>
    </w:p>
    <w:p w14:paraId="7987E007" w14:textId="309F115F" w:rsidR="007F59C3" w:rsidRPr="001E6281" w:rsidRDefault="007F59C3" w:rsidP="001E6281">
      <w:pPr>
        <w:pStyle w:val="ListParagraph"/>
        <w:numPr>
          <w:ilvl w:val="0"/>
          <w:numId w:val="39"/>
        </w:numPr>
        <w:tabs>
          <w:tab w:val="left" w:pos="567"/>
        </w:tabs>
        <w:spacing w:before="60" w:after="100" w:afterAutospacing="1" w:line="240" w:lineRule="auto"/>
        <w:rPr>
          <w:rFonts w:eastAsia="Times New Roman"/>
          <w:color w:val="000000"/>
          <w:sz w:val="28"/>
          <w:szCs w:val="28"/>
          <w:lang w:eastAsia="lv-LV"/>
        </w:rPr>
      </w:pPr>
      <w:r w:rsidRPr="001E6281">
        <w:rPr>
          <w:rFonts w:eastAsia="Times New Roman"/>
          <w:b/>
          <w:bCs/>
          <w:color w:val="000000"/>
          <w:sz w:val="28"/>
          <w:szCs w:val="28"/>
          <w:lang w:eastAsia="lv-LV"/>
        </w:rPr>
        <w:lastRenderedPageBreak/>
        <w:t>IT ekosistēmas pilnveide</w:t>
      </w:r>
      <w:r w:rsidRPr="001E6281">
        <w:rPr>
          <w:rFonts w:eastAsia="Times New Roman"/>
          <w:color w:val="000000"/>
          <w:sz w:val="28"/>
          <w:szCs w:val="28"/>
          <w:lang w:eastAsia="lv-LV"/>
        </w:rPr>
        <w:t xml:space="preserve">. Jaunu risinājumu izstrāde. </w:t>
      </w:r>
      <w:proofErr w:type="spellStart"/>
      <w:r w:rsidRPr="001E6281">
        <w:rPr>
          <w:rFonts w:eastAsia="Times New Roman"/>
          <w:color w:val="000000"/>
          <w:sz w:val="28"/>
          <w:szCs w:val="28"/>
          <w:lang w:eastAsia="lv-LV"/>
        </w:rPr>
        <w:t>Telemedicīnas</w:t>
      </w:r>
      <w:proofErr w:type="spellEnd"/>
      <w:r w:rsidRPr="001E6281">
        <w:rPr>
          <w:rFonts w:eastAsia="Times New Roman"/>
          <w:color w:val="000000"/>
          <w:sz w:val="28"/>
          <w:szCs w:val="28"/>
          <w:lang w:eastAsia="lv-LV"/>
        </w:rPr>
        <w:t>, E – slimnīcas attīstība. Datu apmaiņas rīks starp ārstniecības iestādēm. Vied</w:t>
      </w:r>
      <w:r w:rsidR="001E6281">
        <w:rPr>
          <w:rFonts w:eastAsia="Times New Roman"/>
          <w:color w:val="000000"/>
          <w:sz w:val="28"/>
          <w:szCs w:val="28"/>
          <w:lang w:eastAsia="lv-LV"/>
        </w:rPr>
        <w:t xml:space="preserve">o </w:t>
      </w:r>
      <w:r w:rsidRPr="001E6281">
        <w:rPr>
          <w:rFonts w:eastAsia="Times New Roman"/>
          <w:color w:val="000000"/>
          <w:sz w:val="28"/>
          <w:szCs w:val="28"/>
          <w:lang w:eastAsia="lv-LV"/>
        </w:rPr>
        <w:t>ierīču izmantošana veselības stāvokļa uzraudzībai</w:t>
      </w:r>
      <w:r w:rsidR="001E6281">
        <w:rPr>
          <w:rFonts w:eastAsia="Times New Roman"/>
          <w:color w:val="000000"/>
          <w:sz w:val="28"/>
          <w:szCs w:val="28"/>
          <w:lang w:eastAsia="lv-LV"/>
        </w:rPr>
        <w:t>.</w:t>
      </w:r>
    </w:p>
    <w:p w14:paraId="48CFABBD" w14:textId="17D25E36" w:rsidR="007F59C3" w:rsidRPr="001E6281" w:rsidRDefault="007F59C3" w:rsidP="001E6281">
      <w:pPr>
        <w:pStyle w:val="ListParagraph"/>
        <w:numPr>
          <w:ilvl w:val="0"/>
          <w:numId w:val="39"/>
        </w:numPr>
        <w:tabs>
          <w:tab w:val="left" w:pos="567"/>
        </w:tabs>
        <w:spacing w:before="60" w:after="100" w:afterAutospacing="1" w:line="240" w:lineRule="auto"/>
        <w:rPr>
          <w:rFonts w:eastAsia="Times New Roman"/>
          <w:color w:val="000000"/>
          <w:sz w:val="28"/>
          <w:szCs w:val="28"/>
          <w:lang w:eastAsia="lv-LV"/>
        </w:rPr>
      </w:pPr>
      <w:r w:rsidRPr="001E6281">
        <w:rPr>
          <w:rFonts w:eastAsia="Times New Roman"/>
          <w:b/>
          <w:bCs/>
          <w:color w:val="000000"/>
          <w:sz w:val="28"/>
          <w:szCs w:val="28"/>
          <w:lang w:eastAsia="lv-LV"/>
        </w:rPr>
        <w:t>Sadarbības tīklu veidošana ar ārstniecības, aprūpes iestādēm</w:t>
      </w:r>
      <w:r w:rsidRPr="001E6281">
        <w:rPr>
          <w:rFonts w:eastAsia="Times New Roman"/>
          <w:color w:val="000000"/>
          <w:sz w:val="28"/>
          <w:szCs w:val="28"/>
          <w:lang w:eastAsia="lv-LV"/>
        </w:rPr>
        <w:t>, lai nodrošinātu kvalitatīvu, vienmērīgu pakalpojumu pieejamību pēc iespējas plašākai sabiedrībai</w:t>
      </w:r>
      <w:r w:rsidR="001E6281">
        <w:rPr>
          <w:rFonts w:eastAsia="Times New Roman"/>
          <w:color w:val="000000"/>
          <w:sz w:val="28"/>
          <w:szCs w:val="28"/>
          <w:lang w:eastAsia="lv-LV"/>
        </w:rPr>
        <w:t>.</w:t>
      </w:r>
    </w:p>
    <w:p w14:paraId="0C4D5CE1" w14:textId="3E8BD935" w:rsidR="007F59C3" w:rsidRPr="001E6281" w:rsidRDefault="007F59C3" w:rsidP="001E6281">
      <w:pPr>
        <w:pStyle w:val="ListParagraph"/>
        <w:numPr>
          <w:ilvl w:val="0"/>
          <w:numId w:val="39"/>
        </w:numPr>
        <w:tabs>
          <w:tab w:val="left" w:pos="567"/>
        </w:tabs>
        <w:spacing w:before="60" w:after="100" w:afterAutospacing="1" w:line="240" w:lineRule="auto"/>
        <w:ind w:left="1134" w:hanging="425"/>
        <w:rPr>
          <w:rFonts w:eastAsia="Times New Roman"/>
          <w:color w:val="000000"/>
          <w:sz w:val="28"/>
          <w:szCs w:val="28"/>
          <w:lang w:eastAsia="lv-LV"/>
        </w:rPr>
      </w:pPr>
      <w:r w:rsidRPr="001E6281">
        <w:rPr>
          <w:rFonts w:eastAsia="Times New Roman"/>
          <w:b/>
          <w:bCs/>
          <w:color w:val="000000"/>
          <w:sz w:val="28"/>
          <w:szCs w:val="28"/>
          <w:lang w:eastAsia="lv-LV"/>
        </w:rPr>
        <w:t xml:space="preserve">Zinātne, izglītība un jaunrade </w:t>
      </w:r>
      <w:r w:rsidRPr="001E6281">
        <w:rPr>
          <w:rFonts w:eastAsia="Times New Roman"/>
          <w:color w:val="000000"/>
          <w:sz w:val="28"/>
          <w:szCs w:val="28"/>
          <w:lang w:eastAsia="lv-LV"/>
        </w:rPr>
        <w:t>attīstot akadēmiskos, klīniskos pētījumus, kļūstot par galveno inovāciju un jauno profesionāļu apmācību centru visai veselības nozarei</w:t>
      </w:r>
      <w:r w:rsidR="001E6281" w:rsidRPr="001E6281">
        <w:rPr>
          <w:rFonts w:eastAsia="Times New Roman"/>
          <w:color w:val="000000"/>
          <w:sz w:val="28"/>
          <w:szCs w:val="28"/>
          <w:lang w:eastAsia="lv-LV"/>
        </w:rPr>
        <w:t>.</w:t>
      </w:r>
    </w:p>
    <w:p w14:paraId="77D76A2C" w14:textId="77777777" w:rsidR="00DD234C" w:rsidRPr="00DD234C" w:rsidRDefault="00DD234C" w:rsidP="00DD234C">
      <w:pPr>
        <w:pStyle w:val="ListParagraph"/>
        <w:numPr>
          <w:ilvl w:val="0"/>
          <w:numId w:val="19"/>
        </w:numPr>
        <w:tabs>
          <w:tab w:val="left" w:pos="567"/>
        </w:tabs>
        <w:spacing w:before="360" w:after="0" w:line="240" w:lineRule="auto"/>
        <w:contextualSpacing w:val="0"/>
        <w:rPr>
          <w:rFonts w:eastAsia="Times New Roman"/>
          <w:vanish/>
          <w:color w:val="000000"/>
          <w:sz w:val="28"/>
          <w:szCs w:val="28"/>
          <w:lang w:eastAsia="lv-LV"/>
        </w:rPr>
      </w:pPr>
    </w:p>
    <w:p w14:paraId="109C7B65" w14:textId="77777777" w:rsidR="00DD234C" w:rsidRPr="00DD234C" w:rsidRDefault="00DD234C" w:rsidP="00DD234C">
      <w:pPr>
        <w:pStyle w:val="ListParagraph"/>
        <w:numPr>
          <w:ilvl w:val="0"/>
          <w:numId w:val="19"/>
        </w:numPr>
        <w:tabs>
          <w:tab w:val="left" w:pos="567"/>
        </w:tabs>
        <w:spacing w:before="360" w:after="0" w:line="240" w:lineRule="auto"/>
        <w:contextualSpacing w:val="0"/>
        <w:rPr>
          <w:rFonts w:eastAsia="Times New Roman"/>
          <w:vanish/>
          <w:color w:val="000000"/>
          <w:sz w:val="28"/>
          <w:szCs w:val="28"/>
          <w:lang w:eastAsia="lv-LV"/>
        </w:rPr>
      </w:pPr>
    </w:p>
    <w:p w14:paraId="6E7F9EB1" w14:textId="77777777" w:rsidR="00DD234C" w:rsidRPr="00DD234C" w:rsidRDefault="00DD234C" w:rsidP="00DD234C">
      <w:pPr>
        <w:pStyle w:val="ListParagraph"/>
        <w:numPr>
          <w:ilvl w:val="1"/>
          <w:numId w:val="19"/>
        </w:numPr>
        <w:tabs>
          <w:tab w:val="left" w:pos="567"/>
        </w:tabs>
        <w:spacing w:before="360" w:after="0" w:line="240" w:lineRule="auto"/>
        <w:contextualSpacing w:val="0"/>
        <w:rPr>
          <w:rFonts w:eastAsia="Times New Roman"/>
          <w:vanish/>
          <w:color w:val="000000"/>
          <w:sz w:val="28"/>
          <w:szCs w:val="28"/>
          <w:lang w:eastAsia="lv-LV"/>
        </w:rPr>
      </w:pPr>
    </w:p>
    <w:p w14:paraId="3280BF4E" w14:textId="77777777" w:rsidR="00DD234C" w:rsidRPr="00DD234C" w:rsidRDefault="00DD234C" w:rsidP="00DD234C">
      <w:pPr>
        <w:pStyle w:val="ListParagraph"/>
        <w:numPr>
          <w:ilvl w:val="1"/>
          <w:numId w:val="19"/>
        </w:numPr>
        <w:tabs>
          <w:tab w:val="left" w:pos="567"/>
        </w:tabs>
        <w:spacing w:before="360" w:after="0" w:line="240" w:lineRule="auto"/>
        <w:contextualSpacing w:val="0"/>
        <w:rPr>
          <w:rFonts w:eastAsia="Times New Roman"/>
          <w:vanish/>
          <w:color w:val="000000"/>
          <w:sz w:val="28"/>
          <w:szCs w:val="28"/>
          <w:lang w:eastAsia="lv-LV"/>
        </w:rPr>
      </w:pPr>
    </w:p>
    <w:p w14:paraId="48907730" w14:textId="77777777" w:rsidR="00DD234C" w:rsidRPr="00DD234C" w:rsidRDefault="00DD234C" w:rsidP="00DD234C">
      <w:pPr>
        <w:pStyle w:val="ListParagraph"/>
        <w:numPr>
          <w:ilvl w:val="1"/>
          <w:numId w:val="19"/>
        </w:numPr>
        <w:tabs>
          <w:tab w:val="left" w:pos="567"/>
        </w:tabs>
        <w:spacing w:before="360" w:after="0" w:line="240" w:lineRule="auto"/>
        <w:contextualSpacing w:val="0"/>
        <w:rPr>
          <w:rFonts w:eastAsia="Times New Roman"/>
          <w:vanish/>
          <w:color w:val="000000"/>
          <w:sz w:val="28"/>
          <w:szCs w:val="28"/>
          <w:lang w:eastAsia="lv-LV"/>
        </w:rPr>
      </w:pPr>
    </w:p>
    <w:p w14:paraId="573B2D17" w14:textId="77777777" w:rsidR="00DD234C" w:rsidRPr="00DD234C" w:rsidRDefault="00DD234C" w:rsidP="00DD234C">
      <w:pPr>
        <w:pStyle w:val="ListParagraph"/>
        <w:numPr>
          <w:ilvl w:val="1"/>
          <w:numId w:val="19"/>
        </w:numPr>
        <w:tabs>
          <w:tab w:val="left" w:pos="567"/>
        </w:tabs>
        <w:spacing w:before="360" w:after="0" w:line="240" w:lineRule="auto"/>
        <w:contextualSpacing w:val="0"/>
        <w:rPr>
          <w:rFonts w:eastAsia="Times New Roman"/>
          <w:vanish/>
          <w:color w:val="000000"/>
          <w:sz w:val="28"/>
          <w:szCs w:val="28"/>
          <w:lang w:eastAsia="lv-LV"/>
        </w:rPr>
      </w:pPr>
    </w:p>
    <w:p w14:paraId="1E4A4611" w14:textId="77777777" w:rsidR="00DD234C" w:rsidRPr="00DD234C" w:rsidRDefault="00DD234C" w:rsidP="00DD234C">
      <w:pPr>
        <w:pStyle w:val="ListParagraph"/>
        <w:numPr>
          <w:ilvl w:val="1"/>
          <w:numId w:val="19"/>
        </w:numPr>
        <w:tabs>
          <w:tab w:val="left" w:pos="567"/>
        </w:tabs>
        <w:spacing w:before="360" w:after="0" w:line="240" w:lineRule="auto"/>
        <w:contextualSpacing w:val="0"/>
        <w:rPr>
          <w:rFonts w:eastAsia="Times New Roman"/>
          <w:vanish/>
          <w:color w:val="000000"/>
          <w:sz w:val="28"/>
          <w:szCs w:val="28"/>
          <w:lang w:eastAsia="lv-LV"/>
        </w:rPr>
      </w:pPr>
    </w:p>
    <w:p w14:paraId="0F5B5F8D" w14:textId="77777777" w:rsidR="00DD234C" w:rsidRPr="00DD234C" w:rsidRDefault="00DD234C" w:rsidP="00DD234C">
      <w:pPr>
        <w:pStyle w:val="ListParagraph"/>
        <w:numPr>
          <w:ilvl w:val="1"/>
          <w:numId w:val="19"/>
        </w:numPr>
        <w:tabs>
          <w:tab w:val="left" w:pos="567"/>
        </w:tabs>
        <w:spacing w:before="360" w:after="0" w:line="240" w:lineRule="auto"/>
        <w:contextualSpacing w:val="0"/>
        <w:rPr>
          <w:rFonts w:eastAsia="Times New Roman"/>
          <w:vanish/>
          <w:color w:val="000000"/>
          <w:sz w:val="28"/>
          <w:szCs w:val="28"/>
          <w:lang w:eastAsia="lv-LV"/>
        </w:rPr>
      </w:pPr>
    </w:p>
    <w:p w14:paraId="32CF7A5B" w14:textId="226ECA80" w:rsidR="0058290B" w:rsidRPr="00307A6F" w:rsidRDefault="0058290B" w:rsidP="00DD234C">
      <w:pPr>
        <w:pStyle w:val="ListParagraph"/>
        <w:numPr>
          <w:ilvl w:val="1"/>
          <w:numId w:val="19"/>
        </w:numPr>
        <w:tabs>
          <w:tab w:val="left" w:pos="567"/>
        </w:tabs>
        <w:spacing w:before="360" w:after="0" w:line="240" w:lineRule="auto"/>
        <w:ind w:left="789"/>
        <w:contextualSpacing w:val="0"/>
        <w:rPr>
          <w:rFonts w:eastAsia="Times New Roman"/>
          <w:color w:val="000000"/>
          <w:sz w:val="28"/>
          <w:szCs w:val="28"/>
          <w:lang w:eastAsia="lv-LV"/>
        </w:rPr>
      </w:pPr>
      <w:r w:rsidRPr="00307A6F">
        <w:rPr>
          <w:rFonts w:eastAsia="Times New Roman"/>
          <w:color w:val="000000"/>
          <w:sz w:val="28"/>
          <w:szCs w:val="28"/>
          <w:lang w:eastAsia="lv-LV"/>
        </w:rPr>
        <w:t>Lai sasniegtu Slimnīcas izvirzītos attīstības mērķus, būtiski ir turpināt plānveidīgu Slimnīcas infrastruktūras attīstību,</w:t>
      </w:r>
      <w:r w:rsidR="00604058" w:rsidRPr="00307A6F">
        <w:rPr>
          <w:rFonts w:eastAsia="Times New Roman"/>
          <w:color w:val="000000"/>
          <w:sz w:val="28"/>
          <w:szCs w:val="28"/>
          <w:lang w:eastAsia="lv-LV"/>
        </w:rPr>
        <w:t xml:space="preserve"> novēršot Slimnīcas infrastruktūras radītos ierobežojumus un</w:t>
      </w:r>
      <w:r w:rsidRPr="00307A6F">
        <w:rPr>
          <w:rFonts w:eastAsia="Times New Roman"/>
          <w:color w:val="000000"/>
          <w:sz w:val="28"/>
          <w:szCs w:val="28"/>
          <w:lang w:eastAsia="lv-LV"/>
        </w:rPr>
        <w:t xml:space="preserve"> nodrošin</w:t>
      </w:r>
      <w:r w:rsidR="00604058" w:rsidRPr="00307A6F">
        <w:rPr>
          <w:rFonts w:eastAsia="Times New Roman"/>
          <w:color w:val="000000"/>
          <w:sz w:val="28"/>
          <w:szCs w:val="28"/>
          <w:lang w:eastAsia="lv-LV"/>
        </w:rPr>
        <w:t>ā</w:t>
      </w:r>
      <w:r w:rsidRPr="00307A6F">
        <w:rPr>
          <w:rFonts w:eastAsia="Times New Roman"/>
          <w:color w:val="000000"/>
          <w:sz w:val="28"/>
          <w:szCs w:val="28"/>
          <w:lang w:eastAsia="lv-LV"/>
        </w:rPr>
        <w:t xml:space="preserve">t </w:t>
      </w:r>
      <w:r w:rsidR="008F3822" w:rsidRPr="00307A6F">
        <w:rPr>
          <w:rFonts w:eastAsia="Times New Roman"/>
          <w:color w:val="000000"/>
          <w:sz w:val="28"/>
          <w:szCs w:val="28"/>
          <w:lang w:eastAsia="lv-LV"/>
        </w:rPr>
        <w:t xml:space="preserve">B korpusa </w:t>
      </w:r>
      <w:r w:rsidR="00E47316" w:rsidRPr="00307A6F">
        <w:rPr>
          <w:rFonts w:eastAsia="Times New Roman"/>
          <w:color w:val="000000"/>
          <w:sz w:val="28"/>
          <w:szCs w:val="28"/>
          <w:lang w:eastAsia="lv-LV"/>
        </w:rPr>
        <w:t xml:space="preserve">jaunbūves </w:t>
      </w:r>
      <w:r w:rsidR="008F3822" w:rsidRPr="00307A6F">
        <w:rPr>
          <w:rFonts w:eastAsia="Times New Roman"/>
          <w:color w:val="000000"/>
          <w:sz w:val="28"/>
          <w:szCs w:val="28"/>
          <w:lang w:eastAsia="lv-LV"/>
        </w:rPr>
        <w:t>projekta virzīb</w:t>
      </w:r>
      <w:r w:rsidRPr="00307A6F">
        <w:rPr>
          <w:rFonts w:eastAsia="Times New Roman"/>
          <w:color w:val="000000"/>
          <w:sz w:val="28"/>
          <w:szCs w:val="28"/>
          <w:lang w:eastAsia="lv-LV"/>
        </w:rPr>
        <w:t xml:space="preserve">u. </w:t>
      </w:r>
    </w:p>
    <w:p w14:paraId="5C95D2CB" w14:textId="0D687843" w:rsidR="00662ECD" w:rsidRPr="00307A6F" w:rsidRDefault="00CD72AD" w:rsidP="00B65D80">
      <w:pPr>
        <w:pStyle w:val="ListParagraph"/>
        <w:numPr>
          <w:ilvl w:val="1"/>
          <w:numId w:val="19"/>
        </w:numPr>
        <w:tabs>
          <w:tab w:val="left" w:pos="567"/>
        </w:tabs>
        <w:spacing w:before="60" w:after="100" w:afterAutospacing="1" w:line="240" w:lineRule="auto"/>
        <w:ind w:left="788" w:hanging="431"/>
        <w:contextualSpacing w:val="0"/>
        <w:rPr>
          <w:rFonts w:eastAsia="Times New Roman"/>
          <w:color w:val="000000"/>
          <w:sz w:val="28"/>
          <w:szCs w:val="28"/>
          <w:lang w:eastAsia="lv-LV"/>
        </w:rPr>
      </w:pPr>
      <w:r w:rsidRPr="00307A6F">
        <w:rPr>
          <w:rFonts w:eastAsia="Times New Roman"/>
          <w:color w:val="000000"/>
          <w:sz w:val="28"/>
          <w:szCs w:val="28"/>
          <w:lang w:eastAsia="lv-LV"/>
        </w:rPr>
        <w:t>Balstoties uz 2009.</w:t>
      </w:r>
      <w:r w:rsidR="008E6765">
        <w:rPr>
          <w:rFonts w:eastAsia="Times New Roman"/>
          <w:color w:val="000000"/>
          <w:sz w:val="28"/>
          <w:szCs w:val="28"/>
          <w:lang w:eastAsia="lv-LV"/>
        </w:rPr>
        <w:t xml:space="preserve"> </w:t>
      </w:r>
      <w:r w:rsidRPr="00307A6F">
        <w:rPr>
          <w:rFonts w:eastAsia="Times New Roman"/>
          <w:color w:val="000000"/>
          <w:sz w:val="28"/>
          <w:szCs w:val="28"/>
          <w:lang w:eastAsia="lv-LV"/>
        </w:rPr>
        <w:t>gada 5.</w:t>
      </w:r>
      <w:r w:rsidR="008E6765">
        <w:rPr>
          <w:rFonts w:eastAsia="Times New Roman"/>
          <w:color w:val="000000"/>
          <w:sz w:val="28"/>
          <w:szCs w:val="28"/>
          <w:lang w:eastAsia="lv-LV"/>
        </w:rPr>
        <w:t xml:space="preserve"> </w:t>
      </w:r>
      <w:r w:rsidRPr="00307A6F">
        <w:rPr>
          <w:rFonts w:eastAsia="Times New Roman"/>
          <w:color w:val="000000"/>
          <w:sz w:val="28"/>
          <w:szCs w:val="28"/>
          <w:lang w:eastAsia="lv-LV"/>
        </w:rPr>
        <w:t xml:space="preserve">marta </w:t>
      </w:r>
      <w:r w:rsidR="00C250BF">
        <w:rPr>
          <w:rFonts w:eastAsia="Times New Roman"/>
          <w:color w:val="000000"/>
          <w:sz w:val="28"/>
          <w:szCs w:val="28"/>
          <w:lang w:eastAsia="lv-LV"/>
        </w:rPr>
        <w:t>S</w:t>
      </w:r>
      <w:r w:rsidRPr="00307A6F">
        <w:rPr>
          <w:rFonts w:eastAsia="Times New Roman"/>
          <w:color w:val="000000"/>
          <w:sz w:val="28"/>
          <w:szCs w:val="28"/>
          <w:lang w:eastAsia="lv-LV"/>
        </w:rPr>
        <w:t xml:space="preserve">limnīcas ilgtermiņa </w:t>
      </w:r>
      <w:r w:rsidR="00F758D6" w:rsidRPr="00307A6F">
        <w:rPr>
          <w:rFonts w:eastAsia="Times New Roman"/>
          <w:color w:val="000000"/>
          <w:sz w:val="28"/>
          <w:szCs w:val="28"/>
          <w:lang w:eastAsia="lv-LV"/>
        </w:rPr>
        <w:t>infr</w:t>
      </w:r>
      <w:r w:rsidR="00604058" w:rsidRPr="00307A6F">
        <w:rPr>
          <w:rFonts w:eastAsia="Times New Roman"/>
          <w:color w:val="000000"/>
          <w:sz w:val="28"/>
          <w:szCs w:val="28"/>
          <w:lang w:eastAsia="lv-LV"/>
        </w:rPr>
        <w:t>a</w:t>
      </w:r>
      <w:r w:rsidR="00F758D6" w:rsidRPr="00307A6F">
        <w:rPr>
          <w:rFonts w:eastAsia="Times New Roman"/>
          <w:color w:val="000000"/>
          <w:sz w:val="28"/>
          <w:szCs w:val="28"/>
          <w:lang w:eastAsia="lv-LV"/>
        </w:rPr>
        <w:t>str</w:t>
      </w:r>
      <w:r w:rsidR="00604058" w:rsidRPr="00307A6F">
        <w:rPr>
          <w:rFonts w:eastAsia="Times New Roman"/>
          <w:color w:val="000000"/>
          <w:sz w:val="28"/>
          <w:szCs w:val="28"/>
          <w:lang w:eastAsia="lv-LV"/>
        </w:rPr>
        <w:t>u</w:t>
      </w:r>
      <w:r w:rsidR="00F758D6" w:rsidRPr="00307A6F">
        <w:rPr>
          <w:rFonts w:eastAsia="Times New Roman"/>
          <w:color w:val="000000"/>
          <w:sz w:val="28"/>
          <w:szCs w:val="28"/>
          <w:lang w:eastAsia="lv-LV"/>
        </w:rPr>
        <w:t xml:space="preserve">ktūras </w:t>
      </w:r>
      <w:r w:rsidRPr="00307A6F">
        <w:rPr>
          <w:rFonts w:eastAsia="Times New Roman"/>
          <w:color w:val="000000"/>
          <w:sz w:val="28"/>
          <w:szCs w:val="28"/>
          <w:lang w:eastAsia="lv-LV"/>
        </w:rPr>
        <w:t xml:space="preserve">attīstības plānu </w:t>
      </w:r>
      <w:r w:rsidRPr="00307A6F">
        <w:rPr>
          <w:rFonts w:eastAsia="Times New Roman"/>
          <w:i/>
          <w:iCs/>
          <w:color w:val="000000"/>
          <w:sz w:val="28"/>
          <w:szCs w:val="28"/>
          <w:lang w:eastAsia="lv-LV"/>
        </w:rPr>
        <w:t>“Valsts sabiedrības ar ierobežotu atbildību „Paula Stradiņa klīniskā universitātes slimnīca” attīstības koncepcija”</w:t>
      </w:r>
      <w:r w:rsidRPr="00307A6F">
        <w:rPr>
          <w:rFonts w:eastAsia="Times New Roman"/>
          <w:color w:val="000000"/>
          <w:sz w:val="28"/>
          <w:szCs w:val="28"/>
          <w:lang w:eastAsia="lv-LV"/>
        </w:rPr>
        <w:t xml:space="preserve"> un Slimnīcas lielā projekta </w:t>
      </w:r>
      <w:r w:rsidRPr="00307A6F">
        <w:rPr>
          <w:rFonts w:eastAsia="Times New Roman"/>
          <w:i/>
          <w:iCs/>
          <w:color w:val="000000"/>
          <w:sz w:val="28"/>
          <w:szCs w:val="28"/>
          <w:lang w:eastAsia="lv-LV"/>
        </w:rPr>
        <w:t>“Paula Stradiņa klīniskās universitātes slimnīcas jaunās A2 ēkas attīstība”</w:t>
      </w:r>
      <w:r w:rsidRPr="00307A6F">
        <w:rPr>
          <w:rFonts w:eastAsia="Times New Roman"/>
          <w:color w:val="000000"/>
          <w:sz w:val="28"/>
          <w:szCs w:val="28"/>
          <w:lang w:eastAsia="lv-LV"/>
        </w:rPr>
        <w:t xml:space="preserve"> ietvaros veiktajiem izmaksu ieguvumu analīzes aprēķiniem,</w:t>
      </w:r>
      <w:r w:rsidR="003D6D20" w:rsidRPr="00307A6F">
        <w:rPr>
          <w:rFonts w:eastAsia="Times New Roman"/>
          <w:color w:val="000000"/>
          <w:sz w:val="28"/>
          <w:szCs w:val="28"/>
          <w:lang w:eastAsia="lv-LV"/>
        </w:rPr>
        <w:t xml:space="preserve"> kā arī ievērojot B korpusā izvietot</w:t>
      </w:r>
      <w:r w:rsidR="005827EE" w:rsidRPr="00307A6F">
        <w:rPr>
          <w:rFonts w:eastAsia="Times New Roman"/>
          <w:color w:val="000000"/>
          <w:sz w:val="28"/>
          <w:szCs w:val="28"/>
          <w:lang w:eastAsia="lv-LV"/>
        </w:rPr>
        <w:t>o</w:t>
      </w:r>
      <w:r w:rsidR="003D6D20" w:rsidRPr="00307A6F">
        <w:rPr>
          <w:rFonts w:eastAsia="Times New Roman"/>
          <w:color w:val="000000"/>
          <w:sz w:val="28"/>
          <w:szCs w:val="28"/>
          <w:lang w:eastAsia="lv-LV"/>
        </w:rPr>
        <w:t xml:space="preserve"> nodaļu prasības,</w:t>
      </w:r>
      <w:r w:rsidRPr="00307A6F">
        <w:rPr>
          <w:rFonts w:eastAsia="Times New Roman"/>
          <w:color w:val="000000"/>
          <w:sz w:val="28"/>
          <w:szCs w:val="28"/>
          <w:lang w:eastAsia="lv-LV"/>
        </w:rPr>
        <w:t xml:space="preserve"> B korpusā nepieciešams nodrošināt telpas ar kopējo platību </w:t>
      </w:r>
      <w:r w:rsidR="00662ECD" w:rsidRPr="00307A6F">
        <w:rPr>
          <w:rFonts w:eastAsia="Times New Roman"/>
          <w:color w:val="000000"/>
          <w:sz w:val="28"/>
          <w:szCs w:val="28"/>
          <w:lang w:eastAsia="lv-LV"/>
        </w:rPr>
        <w:t>~</w:t>
      </w:r>
      <w:r w:rsidRPr="00307A6F">
        <w:rPr>
          <w:rFonts w:eastAsia="Times New Roman"/>
          <w:color w:val="000000"/>
          <w:sz w:val="28"/>
          <w:szCs w:val="28"/>
          <w:lang w:eastAsia="lv-LV"/>
        </w:rPr>
        <w:t xml:space="preserve"> 35 000 m</w:t>
      </w:r>
      <w:r w:rsidRPr="00307A6F">
        <w:rPr>
          <w:rFonts w:eastAsia="Times New Roman"/>
          <w:color w:val="000000"/>
          <w:sz w:val="28"/>
          <w:szCs w:val="28"/>
          <w:vertAlign w:val="superscript"/>
          <w:lang w:eastAsia="lv-LV"/>
        </w:rPr>
        <w:t>2</w:t>
      </w:r>
      <w:r w:rsidRPr="00307A6F">
        <w:rPr>
          <w:rFonts w:eastAsia="Times New Roman"/>
          <w:color w:val="000000"/>
          <w:sz w:val="28"/>
          <w:szCs w:val="28"/>
          <w:lang w:eastAsia="lv-LV"/>
        </w:rPr>
        <w:t xml:space="preserve">, izvietojot </w:t>
      </w:r>
      <w:r w:rsidR="007B7F17" w:rsidRPr="00307A6F">
        <w:rPr>
          <w:rFonts w:eastAsia="Times New Roman"/>
          <w:color w:val="000000"/>
          <w:sz w:val="28"/>
          <w:szCs w:val="28"/>
          <w:lang w:eastAsia="lv-LV"/>
        </w:rPr>
        <w:t xml:space="preserve">telpas ambulatoro pakalpojumu sniegšanai un </w:t>
      </w:r>
      <w:r w:rsidRPr="00307A6F">
        <w:rPr>
          <w:rFonts w:eastAsia="Times New Roman"/>
          <w:color w:val="000000"/>
          <w:sz w:val="28"/>
          <w:szCs w:val="28"/>
          <w:lang w:eastAsia="lv-LV"/>
        </w:rPr>
        <w:t>370 gultas vietas (22</w:t>
      </w:r>
      <w:r w:rsidR="000B7A85" w:rsidRPr="00307A6F">
        <w:rPr>
          <w:rFonts w:eastAsia="Times New Roman"/>
          <w:color w:val="000000"/>
          <w:sz w:val="28"/>
          <w:szCs w:val="28"/>
          <w:lang w:eastAsia="lv-LV"/>
        </w:rPr>
        <w:t>5</w:t>
      </w:r>
      <w:r w:rsidRPr="00307A6F">
        <w:rPr>
          <w:rFonts w:eastAsia="Times New Roman"/>
          <w:color w:val="000000"/>
          <w:sz w:val="28"/>
          <w:szCs w:val="28"/>
          <w:lang w:eastAsia="lv-LV"/>
        </w:rPr>
        <w:t xml:space="preserve"> stacionāra un 145 </w:t>
      </w:r>
      <w:r w:rsidR="00662ECD" w:rsidRPr="00307A6F">
        <w:rPr>
          <w:rFonts w:eastAsia="Times New Roman"/>
          <w:color w:val="000000"/>
          <w:sz w:val="28"/>
          <w:szCs w:val="28"/>
          <w:lang w:eastAsia="lv-LV"/>
        </w:rPr>
        <w:t xml:space="preserve">ambulatoro pakalpojuma - </w:t>
      </w:r>
      <w:r w:rsidR="00864D52" w:rsidRPr="00307A6F">
        <w:rPr>
          <w:rFonts w:eastAsia="Times New Roman"/>
          <w:color w:val="000000"/>
          <w:sz w:val="28"/>
          <w:szCs w:val="28"/>
          <w:lang w:eastAsia="lv-LV"/>
        </w:rPr>
        <w:t>dienas stacionāra</w:t>
      </w:r>
      <w:r w:rsidRPr="00307A6F">
        <w:rPr>
          <w:rFonts w:eastAsia="Times New Roman"/>
          <w:color w:val="000000"/>
          <w:sz w:val="28"/>
          <w:szCs w:val="28"/>
          <w:lang w:eastAsia="lv-LV"/>
        </w:rPr>
        <w:t xml:space="preserve"> gultu vietas)</w:t>
      </w:r>
      <w:r w:rsidR="00E47316" w:rsidRPr="00307A6F">
        <w:rPr>
          <w:rFonts w:eastAsia="Times New Roman"/>
          <w:color w:val="000000"/>
          <w:sz w:val="28"/>
          <w:szCs w:val="28"/>
          <w:lang w:eastAsia="lv-LV"/>
        </w:rPr>
        <w:t>, katrai paredzot 95 m</w:t>
      </w:r>
      <w:r w:rsidR="00E47316" w:rsidRPr="00307A6F">
        <w:rPr>
          <w:rFonts w:eastAsia="Times New Roman"/>
          <w:color w:val="000000"/>
          <w:sz w:val="28"/>
          <w:szCs w:val="28"/>
          <w:vertAlign w:val="superscript"/>
          <w:lang w:eastAsia="lv-LV"/>
        </w:rPr>
        <w:t>2</w:t>
      </w:r>
      <w:r w:rsidR="00E47316" w:rsidRPr="00307A6F">
        <w:rPr>
          <w:rFonts w:eastAsia="Times New Roman"/>
          <w:color w:val="000000"/>
          <w:sz w:val="28"/>
          <w:szCs w:val="28"/>
          <w:lang w:eastAsia="lv-LV"/>
        </w:rPr>
        <w:t xml:space="preserve"> ēkas kopējās platības</w:t>
      </w:r>
      <w:r w:rsidRPr="00307A6F">
        <w:rPr>
          <w:rFonts w:eastAsia="Times New Roman"/>
          <w:color w:val="000000"/>
          <w:sz w:val="28"/>
          <w:szCs w:val="28"/>
          <w:lang w:eastAsia="lv-LV"/>
        </w:rPr>
        <w:t xml:space="preserve">. </w:t>
      </w:r>
      <w:r w:rsidR="00E47316" w:rsidRPr="00307A6F">
        <w:rPr>
          <w:rFonts w:eastAsia="Times New Roman"/>
          <w:color w:val="000000"/>
          <w:sz w:val="28"/>
          <w:szCs w:val="28"/>
          <w:lang w:eastAsia="lv-LV"/>
        </w:rPr>
        <w:t xml:space="preserve">Aprēķini atbilst iepriekš A korpusa projektēšanas praksē gūtajai pieredzei un mūsdienīga ārstniecības procesa nodrošināšanas vadlīnijām, kas par atbilstošu un pamatotu atzīst </w:t>
      </w:r>
      <w:r w:rsidR="004E7674" w:rsidRPr="00307A6F">
        <w:rPr>
          <w:rFonts w:eastAsia="Times New Roman"/>
          <w:color w:val="000000"/>
          <w:sz w:val="28"/>
          <w:szCs w:val="28"/>
          <w:lang w:eastAsia="lv-LV"/>
        </w:rPr>
        <w:t>līdz</w:t>
      </w:r>
      <w:r w:rsidR="00E47316" w:rsidRPr="00307A6F">
        <w:rPr>
          <w:rFonts w:eastAsia="Times New Roman"/>
          <w:color w:val="000000"/>
          <w:sz w:val="28"/>
          <w:szCs w:val="28"/>
          <w:lang w:eastAsia="lv-LV"/>
        </w:rPr>
        <w:t xml:space="preserve"> 150 – 170 m</w:t>
      </w:r>
      <w:r w:rsidR="00E47316" w:rsidRPr="00307A6F">
        <w:rPr>
          <w:rFonts w:eastAsia="Times New Roman"/>
          <w:color w:val="000000"/>
          <w:sz w:val="28"/>
          <w:szCs w:val="28"/>
          <w:vertAlign w:val="superscript"/>
          <w:lang w:eastAsia="lv-LV"/>
        </w:rPr>
        <w:t>2</w:t>
      </w:r>
      <w:r w:rsidR="00E47316" w:rsidRPr="00307A6F">
        <w:rPr>
          <w:rFonts w:eastAsia="Times New Roman"/>
          <w:color w:val="000000"/>
          <w:sz w:val="28"/>
          <w:szCs w:val="28"/>
          <w:lang w:eastAsia="lv-LV"/>
        </w:rPr>
        <w:t xml:space="preserve"> ēkas kopējo platību uz vienu gultu.</w:t>
      </w:r>
      <w:r w:rsidR="007B7F17" w:rsidRPr="00307A6F">
        <w:rPr>
          <w:rFonts w:eastAsia="Times New Roman"/>
          <w:color w:val="000000"/>
          <w:sz w:val="28"/>
          <w:szCs w:val="28"/>
          <w:lang w:eastAsia="lv-LV"/>
        </w:rPr>
        <w:t xml:space="preserve"> Platību aprēķinos pieska</w:t>
      </w:r>
      <w:r w:rsidR="00904749" w:rsidRPr="00307A6F">
        <w:rPr>
          <w:rFonts w:eastAsia="Times New Roman"/>
          <w:color w:val="000000"/>
          <w:sz w:val="28"/>
          <w:szCs w:val="28"/>
          <w:lang w:eastAsia="lv-LV"/>
        </w:rPr>
        <w:t>i</w:t>
      </w:r>
      <w:r w:rsidR="007B7F17" w:rsidRPr="00307A6F">
        <w:rPr>
          <w:rFonts w:eastAsia="Times New Roman"/>
          <w:color w:val="000000"/>
          <w:sz w:val="28"/>
          <w:szCs w:val="28"/>
          <w:lang w:eastAsia="lv-LV"/>
        </w:rPr>
        <w:t>tāmas telpas ambulatoro pakalpojumu sniegšanai.</w:t>
      </w:r>
    </w:p>
    <w:p w14:paraId="7AC49880" w14:textId="221050E7" w:rsidR="00E06F13" w:rsidRPr="00307A6F" w:rsidRDefault="003D6D20" w:rsidP="00B65D80">
      <w:pPr>
        <w:pStyle w:val="ListParagraph"/>
        <w:numPr>
          <w:ilvl w:val="1"/>
          <w:numId w:val="19"/>
        </w:numPr>
        <w:spacing w:before="60" w:after="100" w:afterAutospacing="1" w:line="240" w:lineRule="auto"/>
        <w:ind w:left="788" w:hanging="431"/>
        <w:contextualSpacing w:val="0"/>
        <w:rPr>
          <w:bCs/>
          <w:sz w:val="28"/>
          <w:szCs w:val="28"/>
        </w:rPr>
      </w:pPr>
      <w:r w:rsidRPr="00307A6F">
        <w:rPr>
          <w:sz w:val="28"/>
          <w:szCs w:val="28"/>
        </w:rPr>
        <w:t>B korpusa plānošanā tiks nodrošināta epidemioloģisko drošības noteikumu normu strikta ievērošana, pacientu un personāla plūsmu pareiza organizēšana, ārstniecības procesu organizēšana atbilstoši Eiropā spēkā esošajām klīniskajām vadlīnijām, kas paredz ambulatorās un stacionārās plūsmas nodalīšanu, vajadzīgā attāluma starp stacionārām gultām nodrošināšanu, pietiekošu skaitu izolatoru infekcioziem pacientiem, pietiekošu skaitu sanitāro</w:t>
      </w:r>
      <w:r w:rsidR="001A1DB7" w:rsidRPr="00307A6F">
        <w:rPr>
          <w:sz w:val="28"/>
          <w:szCs w:val="28"/>
        </w:rPr>
        <w:t xml:space="preserve"> un atbalsta </w:t>
      </w:r>
      <w:r w:rsidRPr="00307A6F">
        <w:rPr>
          <w:sz w:val="28"/>
          <w:szCs w:val="28"/>
        </w:rPr>
        <w:t>telpu un citu normu ievērošanu, bez kurām nav iespējama kvalitatīva ārstnieciskā procesa nodrošināšana</w:t>
      </w:r>
      <w:r w:rsidR="001A1DB7" w:rsidRPr="00307A6F">
        <w:rPr>
          <w:sz w:val="28"/>
          <w:szCs w:val="28"/>
        </w:rPr>
        <w:t xml:space="preserve">. </w:t>
      </w:r>
    </w:p>
    <w:p w14:paraId="631B4FC6" w14:textId="77777777" w:rsidR="00662ECD" w:rsidRPr="00F93E8A" w:rsidRDefault="00662ECD" w:rsidP="00B65D80">
      <w:pPr>
        <w:pStyle w:val="ListParagraph"/>
        <w:numPr>
          <w:ilvl w:val="0"/>
          <w:numId w:val="2"/>
        </w:numPr>
        <w:tabs>
          <w:tab w:val="left" w:pos="993"/>
        </w:tabs>
        <w:spacing w:before="100" w:beforeAutospacing="1" w:after="100" w:afterAutospacing="1" w:line="240" w:lineRule="auto"/>
        <w:contextualSpacing w:val="0"/>
        <w:rPr>
          <w:rFonts w:eastAsia="Times New Roman"/>
          <w:b/>
          <w:bCs/>
          <w:color w:val="365F91"/>
          <w:sz w:val="32"/>
          <w:szCs w:val="28"/>
          <w:lang w:eastAsia="lv-LV"/>
        </w:rPr>
      </w:pPr>
      <w:r w:rsidRPr="00F93E8A">
        <w:rPr>
          <w:rFonts w:eastAsia="Times New Roman"/>
          <w:b/>
          <w:bCs/>
          <w:color w:val="365F91"/>
          <w:sz w:val="32"/>
          <w:szCs w:val="28"/>
          <w:lang w:eastAsia="lv-LV"/>
        </w:rPr>
        <w:lastRenderedPageBreak/>
        <w:t>Alternatīvu izvērtējums</w:t>
      </w:r>
    </w:p>
    <w:p w14:paraId="29D040B6" w14:textId="759DA6E1" w:rsidR="00CB1C7B" w:rsidRPr="00F93E8A" w:rsidRDefault="00CB1C7B" w:rsidP="0084126D">
      <w:pPr>
        <w:pStyle w:val="ListParagraph"/>
        <w:spacing w:before="100" w:beforeAutospacing="1" w:after="100" w:afterAutospacing="1" w:line="240" w:lineRule="auto"/>
        <w:ind w:left="0" w:firstLine="0"/>
        <w:rPr>
          <w:rFonts w:eastAsia="Times New Roman"/>
          <w:color w:val="000000"/>
          <w:sz w:val="28"/>
          <w:szCs w:val="28"/>
          <w:lang w:eastAsia="lv-LV"/>
        </w:rPr>
      </w:pPr>
      <w:r w:rsidRPr="00F93E8A">
        <w:rPr>
          <w:rFonts w:eastAsia="Times New Roman"/>
          <w:color w:val="000000"/>
          <w:sz w:val="28"/>
          <w:szCs w:val="28"/>
          <w:lang w:eastAsia="lv-LV"/>
        </w:rPr>
        <w:t xml:space="preserve">Plānojot </w:t>
      </w:r>
      <w:r w:rsidR="00E06F13">
        <w:rPr>
          <w:rFonts w:eastAsia="Times New Roman"/>
          <w:color w:val="000000"/>
          <w:sz w:val="28"/>
          <w:szCs w:val="28"/>
          <w:lang w:eastAsia="lv-LV"/>
        </w:rPr>
        <w:t>S</w:t>
      </w:r>
      <w:r w:rsidRPr="00F93E8A">
        <w:rPr>
          <w:rFonts w:eastAsia="Times New Roman"/>
          <w:color w:val="000000"/>
          <w:sz w:val="28"/>
          <w:szCs w:val="28"/>
          <w:lang w:eastAsia="lv-LV"/>
        </w:rPr>
        <w:t xml:space="preserve">limnīcas </w:t>
      </w:r>
      <w:r w:rsidR="0061211E" w:rsidRPr="00F93E8A">
        <w:rPr>
          <w:rFonts w:eastAsia="Times New Roman"/>
          <w:color w:val="000000"/>
          <w:sz w:val="28"/>
          <w:szCs w:val="28"/>
          <w:lang w:eastAsia="lv-LV"/>
        </w:rPr>
        <w:t xml:space="preserve">B korpusa </w:t>
      </w:r>
      <w:r w:rsidRPr="00F93E8A">
        <w:rPr>
          <w:rFonts w:eastAsia="Times New Roman"/>
          <w:color w:val="000000"/>
          <w:sz w:val="28"/>
          <w:szCs w:val="28"/>
          <w:lang w:eastAsia="lv-LV"/>
        </w:rPr>
        <w:t xml:space="preserve">attīstību, tika </w:t>
      </w:r>
      <w:r w:rsidR="00E47316" w:rsidRPr="00F93E8A">
        <w:rPr>
          <w:rFonts w:eastAsia="Times New Roman"/>
          <w:color w:val="000000"/>
          <w:sz w:val="28"/>
          <w:szCs w:val="28"/>
          <w:lang w:eastAsia="lv-LV"/>
        </w:rPr>
        <w:t xml:space="preserve">izvērtētas </w:t>
      </w:r>
      <w:r w:rsidR="0084126D">
        <w:rPr>
          <w:rFonts w:eastAsia="Times New Roman"/>
          <w:color w:val="000000"/>
          <w:sz w:val="28"/>
          <w:szCs w:val="28"/>
          <w:lang w:eastAsia="lv-LV"/>
        </w:rPr>
        <w:t>četras</w:t>
      </w:r>
      <w:r w:rsidRPr="00F93E8A">
        <w:rPr>
          <w:rFonts w:eastAsia="Times New Roman"/>
          <w:color w:val="000000"/>
          <w:sz w:val="28"/>
          <w:szCs w:val="28"/>
          <w:lang w:eastAsia="lv-LV"/>
        </w:rPr>
        <w:t xml:space="preserve"> alternatīvas</w:t>
      </w:r>
      <w:r w:rsidR="00D90891" w:rsidRPr="00F93E8A">
        <w:rPr>
          <w:rFonts w:eastAsia="Times New Roman"/>
          <w:color w:val="000000"/>
          <w:sz w:val="28"/>
          <w:szCs w:val="28"/>
          <w:lang w:eastAsia="lv-LV"/>
        </w:rPr>
        <w:t>:</w:t>
      </w:r>
    </w:p>
    <w:p w14:paraId="354F6188" w14:textId="77777777" w:rsidR="00CB1C7B" w:rsidRPr="00F93E8A" w:rsidRDefault="00DD08A7" w:rsidP="00E06F13">
      <w:pPr>
        <w:pStyle w:val="Heading2"/>
        <w:spacing w:before="100" w:beforeAutospacing="1" w:after="100" w:afterAutospacing="1" w:line="240" w:lineRule="auto"/>
        <w:rPr>
          <w:b/>
        </w:rPr>
      </w:pPr>
      <w:r w:rsidRPr="00F93E8A">
        <w:rPr>
          <w:b/>
        </w:rPr>
        <w:t xml:space="preserve">3.1. </w:t>
      </w:r>
      <w:r w:rsidR="00CB1C7B" w:rsidRPr="00F93E8A">
        <w:rPr>
          <w:b/>
        </w:rPr>
        <w:t xml:space="preserve">Alternatīva </w:t>
      </w:r>
      <w:r w:rsidR="00856A05" w:rsidRPr="00F93E8A">
        <w:rPr>
          <w:b/>
        </w:rPr>
        <w:t>N</w:t>
      </w:r>
      <w:r w:rsidR="00CB1C7B" w:rsidRPr="00F93E8A">
        <w:rPr>
          <w:b/>
        </w:rPr>
        <w:t>r.1.</w:t>
      </w:r>
      <w:r w:rsidR="00350886" w:rsidRPr="00F93E8A">
        <w:rPr>
          <w:b/>
        </w:rPr>
        <w:t xml:space="preserve"> </w:t>
      </w:r>
      <w:r w:rsidRPr="00F93E8A">
        <w:rPr>
          <w:b/>
        </w:rPr>
        <w:t>“ S</w:t>
      </w:r>
      <w:r w:rsidR="00CB1C7B" w:rsidRPr="00F93E8A">
        <w:rPr>
          <w:b/>
        </w:rPr>
        <w:t>limnīcas</w:t>
      </w:r>
      <w:r w:rsidR="0061211E" w:rsidRPr="00F93E8A">
        <w:rPr>
          <w:b/>
        </w:rPr>
        <w:t xml:space="preserve"> B korpusa</w:t>
      </w:r>
      <w:r w:rsidR="00CB1C7B" w:rsidRPr="00F93E8A">
        <w:rPr>
          <w:b/>
        </w:rPr>
        <w:t xml:space="preserve"> attīstība citā atrašanās vietā</w:t>
      </w:r>
      <w:r w:rsidRPr="00F93E8A">
        <w:rPr>
          <w:b/>
        </w:rPr>
        <w:t>”</w:t>
      </w:r>
      <w:r w:rsidR="003E2097" w:rsidRPr="00F93E8A">
        <w:rPr>
          <w:b/>
        </w:rPr>
        <w:t>.</w:t>
      </w:r>
    </w:p>
    <w:p w14:paraId="02B157FD" w14:textId="77777777" w:rsidR="00307A6F" w:rsidRPr="00307A6F" w:rsidRDefault="00307A6F" w:rsidP="00B65D80">
      <w:pPr>
        <w:pStyle w:val="ListParagraph"/>
        <w:numPr>
          <w:ilvl w:val="0"/>
          <w:numId w:val="20"/>
        </w:numPr>
        <w:spacing w:before="100" w:beforeAutospacing="1" w:after="100" w:afterAutospacing="1" w:line="240" w:lineRule="auto"/>
        <w:rPr>
          <w:rFonts w:eastAsia="Times New Roman"/>
          <w:vanish/>
          <w:color w:val="000000"/>
          <w:sz w:val="28"/>
          <w:szCs w:val="28"/>
          <w:lang w:eastAsia="lv-LV"/>
        </w:rPr>
      </w:pPr>
    </w:p>
    <w:p w14:paraId="728A280B" w14:textId="77777777" w:rsidR="00307A6F" w:rsidRPr="00307A6F" w:rsidRDefault="00307A6F" w:rsidP="00B65D80">
      <w:pPr>
        <w:pStyle w:val="ListParagraph"/>
        <w:numPr>
          <w:ilvl w:val="0"/>
          <w:numId w:val="20"/>
        </w:numPr>
        <w:spacing w:before="100" w:beforeAutospacing="1" w:after="100" w:afterAutospacing="1" w:line="240" w:lineRule="auto"/>
        <w:rPr>
          <w:rFonts w:eastAsia="Times New Roman"/>
          <w:vanish/>
          <w:color w:val="000000"/>
          <w:sz w:val="28"/>
          <w:szCs w:val="28"/>
          <w:lang w:eastAsia="lv-LV"/>
        </w:rPr>
      </w:pPr>
    </w:p>
    <w:p w14:paraId="5F93C8B9" w14:textId="77777777" w:rsidR="00307A6F" w:rsidRPr="00307A6F" w:rsidRDefault="00307A6F" w:rsidP="00B65D80">
      <w:pPr>
        <w:pStyle w:val="ListParagraph"/>
        <w:numPr>
          <w:ilvl w:val="0"/>
          <w:numId w:val="20"/>
        </w:numPr>
        <w:spacing w:before="100" w:beforeAutospacing="1" w:after="100" w:afterAutospacing="1" w:line="240" w:lineRule="auto"/>
        <w:rPr>
          <w:rFonts w:eastAsia="Times New Roman"/>
          <w:vanish/>
          <w:color w:val="000000"/>
          <w:sz w:val="28"/>
          <w:szCs w:val="28"/>
          <w:lang w:eastAsia="lv-LV"/>
        </w:rPr>
      </w:pPr>
    </w:p>
    <w:p w14:paraId="60EB77E0" w14:textId="77777777" w:rsidR="00307A6F" w:rsidRPr="00307A6F" w:rsidRDefault="00307A6F" w:rsidP="00B65D80">
      <w:pPr>
        <w:pStyle w:val="ListParagraph"/>
        <w:numPr>
          <w:ilvl w:val="1"/>
          <w:numId w:val="20"/>
        </w:numPr>
        <w:spacing w:before="100" w:beforeAutospacing="1" w:after="100" w:afterAutospacing="1" w:line="240" w:lineRule="auto"/>
        <w:rPr>
          <w:rFonts w:eastAsia="Times New Roman"/>
          <w:vanish/>
          <w:color w:val="000000"/>
          <w:sz w:val="28"/>
          <w:szCs w:val="28"/>
          <w:lang w:eastAsia="lv-LV"/>
        </w:rPr>
      </w:pPr>
    </w:p>
    <w:p w14:paraId="415D68F6" w14:textId="438859D7" w:rsidR="00CB1C7B" w:rsidRPr="00307A6F" w:rsidRDefault="00E47316" w:rsidP="00574AB8">
      <w:pPr>
        <w:pStyle w:val="ListParagraph"/>
        <w:tabs>
          <w:tab w:val="left" w:pos="851"/>
        </w:tabs>
        <w:spacing w:before="60" w:after="60" w:line="240" w:lineRule="auto"/>
        <w:ind w:left="0" w:firstLine="0"/>
        <w:contextualSpacing w:val="0"/>
        <w:rPr>
          <w:rFonts w:eastAsia="Times New Roman"/>
          <w:color w:val="000000"/>
          <w:sz w:val="28"/>
          <w:szCs w:val="28"/>
          <w:lang w:eastAsia="lv-LV"/>
        </w:rPr>
      </w:pPr>
      <w:r w:rsidRPr="00307A6F">
        <w:rPr>
          <w:rFonts w:eastAsia="Times New Roman"/>
          <w:color w:val="000000"/>
          <w:sz w:val="28"/>
          <w:szCs w:val="28"/>
          <w:lang w:eastAsia="lv-LV"/>
        </w:rPr>
        <w:t>Alternatīva paredz</w:t>
      </w:r>
      <w:r w:rsidR="00CB1C7B" w:rsidRPr="00307A6F">
        <w:rPr>
          <w:rFonts w:eastAsia="Times New Roman"/>
          <w:color w:val="000000"/>
          <w:sz w:val="28"/>
          <w:szCs w:val="28"/>
          <w:lang w:eastAsia="lv-LV"/>
        </w:rPr>
        <w:t xml:space="preserve"> jauno </w:t>
      </w:r>
      <w:r w:rsidR="00E06F13" w:rsidRPr="00307A6F">
        <w:rPr>
          <w:rFonts w:eastAsia="Times New Roman"/>
          <w:color w:val="000000"/>
          <w:sz w:val="28"/>
          <w:szCs w:val="28"/>
          <w:lang w:eastAsia="lv-LV"/>
        </w:rPr>
        <w:t>S</w:t>
      </w:r>
      <w:r w:rsidR="00CB1C7B" w:rsidRPr="00307A6F">
        <w:rPr>
          <w:rFonts w:eastAsia="Times New Roman"/>
          <w:color w:val="000000"/>
          <w:sz w:val="28"/>
          <w:szCs w:val="28"/>
          <w:lang w:eastAsia="lv-LV"/>
        </w:rPr>
        <w:t xml:space="preserve">limnīcas korpusu būvēt Rīgas nomalē, tomēr par labu </w:t>
      </w:r>
      <w:r w:rsidR="00CD72AD" w:rsidRPr="00307A6F">
        <w:rPr>
          <w:rFonts w:eastAsia="Times New Roman"/>
          <w:color w:val="000000"/>
          <w:sz w:val="28"/>
          <w:szCs w:val="28"/>
          <w:lang w:eastAsia="lv-LV"/>
        </w:rPr>
        <w:t>jaunā korpusa</w:t>
      </w:r>
      <w:r w:rsidR="00CB1C7B" w:rsidRPr="00307A6F">
        <w:rPr>
          <w:rFonts w:eastAsia="Times New Roman"/>
          <w:color w:val="000000"/>
          <w:sz w:val="28"/>
          <w:szCs w:val="28"/>
          <w:lang w:eastAsia="lv-LV"/>
        </w:rPr>
        <w:t xml:space="preserve"> būvniecībai pašreizējā </w:t>
      </w:r>
      <w:r w:rsidR="004702FF" w:rsidRPr="00307A6F">
        <w:rPr>
          <w:rFonts w:eastAsia="Times New Roman"/>
          <w:color w:val="000000"/>
          <w:sz w:val="28"/>
          <w:szCs w:val="28"/>
          <w:lang w:eastAsia="lv-LV"/>
        </w:rPr>
        <w:t>S</w:t>
      </w:r>
      <w:r w:rsidR="005403A7" w:rsidRPr="00307A6F">
        <w:rPr>
          <w:rFonts w:eastAsia="Times New Roman"/>
          <w:color w:val="000000"/>
          <w:sz w:val="28"/>
          <w:szCs w:val="28"/>
          <w:lang w:eastAsia="lv-LV"/>
        </w:rPr>
        <w:t xml:space="preserve">limnīcas </w:t>
      </w:r>
      <w:r w:rsidR="00CB1C7B" w:rsidRPr="00307A6F">
        <w:rPr>
          <w:rFonts w:eastAsia="Times New Roman"/>
          <w:color w:val="000000"/>
          <w:sz w:val="28"/>
          <w:szCs w:val="28"/>
          <w:lang w:eastAsia="lv-LV"/>
        </w:rPr>
        <w:t>teritorijā min</w:t>
      </w:r>
      <w:r w:rsidR="00CD72AD" w:rsidRPr="00307A6F">
        <w:rPr>
          <w:rFonts w:eastAsia="Times New Roman"/>
          <w:color w:val="000000"/>
          <w:sz w:val="28"/>
          <w:szCs w:val="28"/>
          <w:lang w:eastAsia="lv-LV"/>
        </w:rPr>
        <w:t>ami</w:t>
      </w:r>
      <w:r w:rsidR="00CB1C7B" w:rsidRPr="00307A6F">
        <w:rPr>
          <w:rFonts w:eastAsia="Times New Roman"/>
          <w:color w:val="000000"/>
          <w:sz w:val="28"/>
          <w:szCs w:val="28"/>
          <w:lang w:eastAsia="lv-LV"/>
        </w:rPr>
        <w:t xml:space="preserve"> šādi argumenti:</w:t>
      </w:r>
    </w:p>
    <w:p w14:paraId="379074F1" w14:textId="694E1CF1" w:rsidR="0061211E" w:rsidRPr="00F93E8A" w:rsidRDefault="004702FF" w:rsidP="00294C3E">
      <w:pPr>
        <w:pStyle w:val="ListParagraph"/>
        <w:numPr>
          <w:ilvl w:val="0"/>
          <w:numId w:val="10"/>
        </w:numPr>
        <w:spacing w:before="60" w:after="100" w:afterAutospacing="1" w:line="240" w:lineRule="auto"/>
        <w:ind w:left="426"/>
        <w:contextualSpacing w:val="0"/>
        <w:rPr>
          <w:rFonts w:eastAsia="Times New Roman"/>
          <w:color w:val="000000"/>
          <w:sz w:val="28"/>
          <w:szCs w:val="28"/>
          <w:lang w:eastAsia="lv-LV"/>
        </w:rPr>
      </w:pPr>
      <w:r>
        <w:rPr>
          <w:rFonts w:eastAsia="Times New Roman"/>
          <w:color w:val="000000"/>
          <w:sz w:val="28"/>
          <w:szCs w:val="28"/>
          <w:lang w:eastAsia="lv-LV"/>
        </w:rPr>
        <w:t>S</w:t>
      </w:r>
      <w:r w:rsidR="0061211E" w:rsidRPr="00F93E8A">
        <w:rPr>
          <w:rFonts w:eastAsia="Times New Roman"/>
          <w:color w:val="000000"/>
          <w:sz w:val="28"/>
          <w:szCs w:val="28"/>
          <w:lang w:eastAsia="lv-LV"/>
        </w:rPr>
        <w:t>limnīcas A korpusa 1</w:t>
      </w:r>
      <w:r w:rsidR="003E2097" w:rsidRPr="00F93E8A">
        <w:rPr>
          <w:rFonts w:eastAsia="Times New Roman"/>
          <w:color w:val="000000"/>
          <w:sz w:val="28"/>
          <w:szCs w:val="28"/>
          <w:lang w:eastAsia="lv-LV"/>
        </w:rPr>
        <w:t>.</w:t>
      </w:r>
      <w:r w:rsidR="0061211E" w:rsidRPr="00F93E8A">
        <w:rPr>
          <w:rFonts w:eastAsia="Times New Roman"/>
          <w:color w:val="000000"/>
          <w:sz w:val="28"/>
          <w:szCs w:val="28"/>
          <w:lang w:eastAsia="lv-LV"/>
        </w:rPr>
        <w:t xml:space="preserve"> un 2</w:t>
      </w:r>
      <w:r w:rsidR="003E2097" w:rsidRPr="00F93E8A">
        <w:rPr>
          <w:rFonts w:eastAsia="Times New Roman"/>
          <w:color w:val="000000"/>
          <w:sz w:val="28"/>
          <w:szCs w:val="28"/>
          <w:lang w:eastAsia="lv-LV"/>
        </w:rPr>
        <w:t>.</w:t>
      </w:r>
      <w:r w:rsidR="008E6765">
        <w:rPr>
          <w:rFonts w:eastAsia="Times New Roman"/>
          <w:color w:val="000000"/>
          <w:sz w:val="28"/>
          <w:szCs w:val="28"/>
          <w:lang w:eastAsia="lv-LV"/>
        </w:rPr>
        <w:t xml:space="preserve"> </w:t>
      </w:r>
      <w:r w:rsidR="0061211E" w:rsidRPr="00F93E8A">
        <w:rPr>
          <w:rFonts w:eastAsia="Times New Roman"/>
          <w:color w:val="000000"/>
          <w:sz w:val="28"/>
          <w:szCs w:val="28"/>
          <w:lang w:eastAsia="lv-LV"/>
        </w:rPr>
        <w:t>kārtu realizācija esošajā teritorijā, vienota izmaksu efektīva ēku kompleksa izveide</w:t>
      </w:r>
      <w:r w:rsidR="00984328">
        <w:rPr>
          <w:rFonts w:eastAsia="Times New Roman"/>
          <w:color w:val="000000"/>
          <w:sz w:val="28"/>
          <w:szCs w:val="28"/>
          <w:lang w:eastAsia="lv-LV"/>
        </w:rPr>
        <w:t>.</w:t>
      </w:r>
      <w:r w:rsidR="002C61B1">
        <w:rPr>
          <w:rFonts w:eastAsia="Times New Roman"/>
          <w:color w:val="000000"/>
          <w:sz w:val="28"/>
          <w:szCs w:val="28"/>
          <w:lang w:eastAsia="lv-LV"/>
        </w:rPr>
        <w:t xml:space="preserve"> </w:t>
      </w:r>
      <w:r w:rsidR="00984328">
        <w:rPr>
          <w:rFonts w:eastAsia="Times New Roman"/>
          <w:color w:val="000000"/>
          <w:sz w:val="28"/>
          <w:szCs w:val="28"/>
          <w:lang w:eastAsia="lv-LV"/>
        </w:rPr>
        <w:t>V</w:t>
      </w:r>
      <w:r w:rsidR="002C61B1">
        <w:rPr>
          <w:rFonts w:eastAsia="Times New Roman"/>
          <w:color w:val="000000"/>
          <w:sz w:val="28"/>
          <w:szCs w:val="28"/>
          <w:lang w:eastAsia="lv-LV"/>
        </w:rPr>
        <w:t xml:space="preserve">eidojot </w:t>
      </w:r>
      <w:r w:rsidR="00E66DF9">
        <w:rPr>
          <w:rFonts w:eastAsia="Times New Roman"/>
          <w:color w:val="000000"/>
          <w:sz w:val="28"/>
          <w:szCs w:val="28"/>
          <w:lang w:eastAsia="lv-LV"/>
        </w:rPr>
        <w:t>Slimnīcas infrastruktūru</w:t>
      </w:r>
      <w:r w:rsidR="002C61B1">
        <w:rPr>
          <w:rFonts w:eastAsia="Times New Roman"/>
          <w:color w:val="000000"/>
          <w:sz w:val="28"/>
          <w:szCs w:val="28"/>
          <w:lang w:eastAsia="lv-LV"/>
        </w:rPr>
        <w:t xml:space="preserve"> divās</w:t>
      </w:r>
      <w:r w:rsidR="00984328">
        <w:rPr>
          <w:rFonts w:eastAsia="Times New Roman"/>
          <w:color w:val="000000"/>
          <w:sz w:val="28"/>
          <w:szCs w:val="28"/>
          <w:lang w:eastAsia="lv-LV"/>
        </w:rPr>
        <w:t xml:space="preserve">, savstarpēji nesavienotās teritorijās, </w:t>
      </w:r>
      <w:r w:rsidR="00E953A0">
        <w:rPr>
          <w:rFonts w:eastAsia="Times New Roman"/>
          <w:color w:val="000000"/>
          <w:sz w:val="28"/>
          <w:szCs w:val="28"/>
          <w:lang w:eastAsia="lv-LV"/>
        </w:rPr>
        <w:t>pieaugs</w:t>
      </w:r>
      <w:r w:rsidR="002C61B1">
        <w:rPr>
          <w:rFonts w:eastAsia="Times New Roman"/>
          <w:color w:val="000000"/>
          <w:sz w:val="28"/>
          <w:szCs w:val="28"/>
          <w:lang w:eastAsia="lv-LV"/>
        </w:rPr>
        <w:t xml:space="preserve"> administratīvais un atbalsta personāls</w:t>
      </w:r>
      <w:r w:rsidR="00E66DF9">
        <w:rPr>
          <w:rFonts w:eastAsia="Times New Roman"/>
          <w:color w:val="000000"/>
          <w:sz w:val="28"/>
          <w:szCs w:val="28"/>
          <w:lang w:eastAsia="lv-LV"/>
        </w:rPr>
        <w:t xml:space="preserve">, kā arī </w:t>
      </w:r>
      <w:r w:rsidR="00984328">
        <w:rPr>
          <w:rFonts w:eastAsia="Times New Roman"/>
          <w:color w:val="000000"/>
          <w:sz w:val="28"/>
          <w:szCs w:val="28"/>
          <w:lang w:eastAsia="lv-LV"/>
        </w:rPr>
        <w:t>pieaug</w:t>
      </w:r>
      <w:r w:rsidR="00E953A0">
        <w:rPr>
          <w:rFonts w:eastAsia="Times New Roman"/>
          <w:color w:val="000000"/>
          <w:sz w:val="28"/>
          <w:szCs w:val="28"/>
          <w:lang w:eastAsia="lv-LV"/>
        </w:rPr>
        <w:t>s</w:t>
      </w:r>
      <w:r w:rsidR="00984328">
        <w:rPr>
          <w:rFonts w:eastAsia="Times New Roman"/>
          <w:color w:val="000000"/>
          <w:sz w:val="28"/>
          <w:szCs w:val="28"/>
          <w:lang w:eastAsia="lv-LV"/>
        </w:rPr>
        <w:t xml:space="preserve"> </w:t>
      </w:r>
      <w:r w:rsidR="00E66DF9">
        <w:rPr>
          <w:rFonts w:eastAsia="Times New Roman"/>
          <w:color w:val="000000"/>
          <w:sz w:val="28"/>
          <w:szCs w:val="28"/>
          <w:lang w:eastAsia="lv-LV"/>
        </w:rPr>
        <w:t xml:space="preserve">apsaimniekošanas un uzturēšanas </w:t>
      </w:r>
      <w:r w:rsidR="00984328">
        <w:rPr>
          <w:rFonts w:eastAsia="Times New Roman"/>
          <w:color w:val="000000"/>
          <w:sz w:val="28"/>
          <w:szCs w:val="28"/>
          <w:lang w:eastAsia="lv-LV"/>
        </w:rPr>
        <w:t xml:space="preserve">personāla kopējās </w:t>
      </w:r>
      <w:r w:rsidR="00E66DF9">
        <w:rPr>
          <w:rFonts w:eastAsia="Times New Roman"/>
          <w:color w:val="000000"/>
          <w:sz w:val="28"/>
          <w:szCs w:val="28"/>
          <w:lang w:eastAsia="lv-LV"/>
        </w:rPr>
        <w:t>izmaksas</w:t>
      </w:r>
      <w:r w:rsidR="00AC1DC5">
        <w:rPr>
          <w:rFonts w:eastAsia="Times New Roman"/>
          <w:color w:val="000000"/>
          <w:sz w:val="28"/>
          <w:szCs w:val="28"/>
          <w:lang w:eastAsia="lv-LV"/>
        </w:rPr>
        <w:t>;</w:t>
      </w:r>
    </w:p>
    <w:p w14:paraId="3BE317A5" w14:textId="190450A4" w:rsidR="00CB1C7B" w:rsidRDefault="00CB1C7B" w:rsidP="00294C3E">
      <w:pPr>
        <w:pStyle w:val="ListParagraph"/>
        <w:numPr>
          <w:ilvl w:val="0"/>
          <w:numId w:val="10"/>
        </w:numPr>
        <w:spacing w:before="60" w:after="100" w:afterAutospacing="1" w:line="240" w:lineRule="auto"/>
        <w:ind w:left="426"/>
        <w:contextualSpacing w:val="0"/>
        <w:rPr>
          <w:rFonts w:eastAsia="Times New Roman"/>
          <w:color w:val="000000"/>
          <w:sz w:val="28"/>
          <w:szCs w:val="28"/>
          <w:lang w:eastAsia="lv-LV"/>
        </w:rPr>
      </w:pPr>
      <w:r w:rsidRPr="00F93E8A">
        <w:rPr>
          <w:rFonts w:eastAsia="Times New Roman"/>
          <w:color w:val="000000"/>
          <w:sz w:val="28"/>
          <w:szCs w:val="28"/>
          <w:lang w:eastAsia="lv-LV"/>
        </w:rPr>
        <w:t>attālums no Rīgas centra, kas</w:t>
      </w:r>
      <w:r w:rsidR="004E7674">
        <w:rPr>
          <w:rFonts w:eastAsia="Times New Roman"/>
          <w:color w:val="000000"/>
          <w:sz w:val="28"/>
          <w:szCs w:val="28"/>
          <w:lang w:eastAsia="lv-LV"/>
        </w:rPr>
        <w:t xml:space="preserve"> ir</w:t>
      </w:r>
      <w:r w:rsidRPr="00F93E8A">
        <w:rPr>
          <w:rFonts w:eastAsia="Times New Roman"/>
          <w:color w:val="000000"/>
          <w:sz w:val="28"/>
          <w:szCs w:val="28"/>
          <w:lang w:eastAsia="lv-LV"/>
        </w:rPr>
        <w:t xml:space="preserve"> būtisks pacientu, kas nonākuši ārkārtas situācijās, nokļūšanai </w:t>
      </w:r>
      <w:r w:rsidR="004702FF">
        <w:rPr>
          <w:rFonts w:eastAsia="Times New Roman"/>
          <w:color w:val="000000"/>
          <w:sz w:val="28"/>
          <w:szCs w:val="28"/>
          <w:lang w:eastAsia="lv-LV"/>
        </w:rPr>
        <w:t>S</w:t>
      </w:r>
      <w:r w:rsidRPr="00F93E8A">
        <w:rPr>
          <w:rFonts w:eastAsia="Times New Roman"/>
          <w:color w:val="000000"/>
          <w:sz w:val="28"/>
          <w:szCs w:val="28"/>
          <w:lang w:eastAsia="lv-LV"/>
        </w:rPr>
        <w:t>limnīcā</w:t>
      </w:r>
      <w:r w:rsidR="00AC1DC5">
        <w:rPr>
          <w:rFonts w:eastAsia="Times New Roman"/>
          <w:color w:val="000000"/>
          <w:sz w:val="28"/>
          <w:szCs w:val="28"/>
          <w:lang w:eastAsia="lv-LV"/>
        </w:rPr>
        <w:t>;</w:t>
      </w:r>
    </w:p>
    <w:p w14:paraId="120EE378" w14:textId="27CF5EAC" w:rsidR="004018F6" w:rsidRPr="00E30142" w:rsidRDefault="000730C5" w:rsidP="00294C3E">
      <w:pPr>
        <w:pStyle w:val="ListParagraph"/>
        <w:numPr>
          <w:ilvl w:val="0"/>
          <w:numId w:val="10"/>
        </w:numPr>
        <w:spacing w:before="60" w:after="100" w:afterAutospacing="1" w:line="240" w:lineRule="auto"/>
        <w:ind w:left="426"/>
        <w:contextualSpacing w:val="0"/>
        <w:rPr>
          <w:rFonts w:eastAsia="Times New Roman"/>
          <w:color w:val="000000"/>
          <w:sz w:val="28"/>
          <w:szCs w:val="28"/>
          <w:lang w:eastAsia="lv-LV"/>
        </w:rPr>
      </w:pPr>
      <w:r>
        <w:rPr>
          <w:rFonts w:eastAsia="Times New Roman"/>
          <w:color w:val="000000"/>
          <w:sz w:val="28"/>
          <w:szCs w:val="28"/>
          <w:lang w:eastAsia="lv-LV"/>
        </w:rPr>
        <w:t>Slimnīca ir daudzprofilu ārstniecības iestāde, kur</w:t>
      </w:r>
      <w:r w:rsidR="00424066">
        <w:rPr>
          <w:rFonts w:eastAsia="Times New Roman"/>
          <w:color w:val="000000"/>
          <w:sz w:val="28"/>
          <w:szCs w:val="28"/>
          <w:lang w:eastAsia="lv-LV"/>
        </w:rPr>
        <w:t>ā</w:t>
      </w:r>
      <w:r>
        <w:rPr>
          <w:rFonts w:eastAsia="Times New Roman"/>
          <w:color w:val="000000"/>
          <w:sz w:val="28"/>
          <w:szCs w:val="28"/>
          <w:lang w:eastAsia="lv-LV"/>
        </w:rPr>
        <w:t xml:space="preserve"> tiek sniegta ārstnieciskā palīdzība pacientiem dažādās ārstnieciskās nozarēs, tādējādi nodrošinot multidisciplināru pieeju pacienta ārstēšanā. </w:t>
      </w:r>
      <w:r w:rsidR="00E66DF9">
        <w:rPr>
          <w:rFonts w:eastAsia="Times New Roman"/>
          <w:color w:val="000000"/>
          <w:sz w:val="28"/>
          <w:szCs w:val="28"/>
          <w:lang w:eastAsia="lv-LV"/>
        </w:rPr>
        <w:t xml:space="preserve">Izvietojot Slimnīcas infrastruktūru divās </w:t>
      </w:r>
      <w:r w:rsidR="00984328">
        <w:rPr>
          <w:rFonts w:eastAsia="Times New Roman"/>
          <w:color w:val="000000"/>
          <w:sz w:val="28"/>
          <w:szCs w:val="28"/>
          <w:lang w:eastAsia="lv-LV"/>
        </w:rPr>
        <w:t>savstarpēji nesavienotās teritorijās,</w:t>
      </w:r>
      <w:r w:rsidR="00E66DF9">
        <w:rPr>
          <w:rFonts w:eastAsia="Times New Roman"/>
          <w:color w:val="000000"/>
          <w:sz w:val="28"/>
          <w:szCs w:val="28"/>
          <w:lang w:eastAsia="lv-LV"/>
        </w:rPr>
        <w:t xml:space="preserve"> kļūst </w:t>
      </w:r>
      <w:r w:rsidR="003F1547">
        <w:rPr>
          <w:rFonts w:eastAsia="Times New Roman"/>
          <w:color w:val="000000"/>
          <w:sz w:val="28"/>
          <w:szCs w:val="28"/>
          <w:lang w:eastAsia="lv-LV"/>
        </w:rPr>
        <w:t xml:space="preserve">neiespējami </w:t>
      </w:r>
      <w:r w:rsidR="00E66DF9">
        <w:rPr>
          <w:rFonts w:eastAsia="Times New Roman"/>
          <w:color w:val="000000"/>
          <w:sz w:val="28"/>
          <w:szCs w:val="28"/>
          <w:lang w:eastAsia="lv-LV"/>
        </w:rPr>
        <w:t xml:space="preserve">pacientam sniegt </w:t>
      </w:r>
      <w:r w:rsidR="00984328">
        <w:rPr>
          <w:rFonts w:eastAsia="Times New Roman"/>
          <w:color w:val="000000"/>
          <w:sz w:val="28"/>
          <w:szCs w:val="28"/>
          <w:lang w:eastAsia="lv-LV"/>
        </w:rPr>
        <w:t xml:space="preserve">multidisciplināro </w:t>
      </w:r>
      <w:r w:rsidR="003F1547">
        <w:rPr>
          <w:rFonts w:eastAsia="Times New Roman"/>
          <w:color w:val="000000"/>
          <w:sz w:val="28"/>
          <w:szCs w:val="28"/>
          <w:lang w:eastAsia="lv-LV"/>
        </w:rPr>
        <w:t>ārstēšanu</w:t>
      </w:r>
      <w:r w:rsidR="00424066">
        <w:rPr>
          <w:rFonts w:eastAsia="Times New Roman"/>
          <w:color w:val="000000"/>
          <w:sz w:val="28"/>
          <w:szCs w:val="28"/>
          <w:lang w:eastAsia="lv-LV"/>
        </w:rPr>
        <w:t xml:space="preserve"> </w:t>
      </w:r>
      <w:r w:rsidR="00E953A0">
        <w:rPr>
          <w:rFonts w:eastAsia="Times New Roman"/>
          <w:color w:val="000000"/>
          <w:sz w:val="28"/>
          <w:szCs w:val="28"/>
          <w:lang w:eastAsia="lv-LV"/>
        </w:rPr>
        <w:t>vienuviet.</w:t>
      </w:r>
    </w:p>
    <w:p w14:paraId="603933DB" w14:textId="77777777" w:rsidR="00CB1C7B" w:rsidRPr="00F93E8A" w:rsidRDefault="00CB1C7B" w:rsidP="00294C3E">
      <w:pPr>
        <w:pStyle w:val="ListParagraph"/>
        <w:numPr>
          <w:ilvl w:val="0"/>
          <w:numId w:val="10"/>
        </w:numPr>
        <w:spacing w:before="60" w:after="100" w:afterAutospacing="1" w:line="240" w:lineRule="auto"/>
        <w:ind w:left="426"/>
        <w:contextualSpacing w:val="0"/>
        <w:rPr>
          <w:rFonts w:eastAsia="Times New Roman"/>
          <w:color w:val="000000"/>
          <w:sz w:val="28"/>
          <w:szCs w:val="28"/>
          <w:lang w:eastAsia="lv-LV"/>
        </w:rPr>
      </w:pPr>
      <w:r w:rsidRPr="00F93E8A">
        <w:rPr>
          <w:rFonts w:eastAsia="Times New Roman"/>
          <w:color w:val="000000"/>
          <w:sz w:val="28"/>
          <w:szCs w:val="28"/>
          <w:lang w:eastAsia="lv-LV"/>
        </w:rPr>
        <w:t>ērta piekļūšana daudziem Rīgas un Latvijas rietumu daļas iedzīvotājiem</w:t>
      </w:r>
      <w:r w:rsidR="00AC1DC5">
        <w:rPr>
          <w:rFonts w:eastAsia="Times New Roman"/>
          <w:color w:val="000000"/>
          <w:sz w:val="28"/>
          <w:szCs w:val="28"/>
          <w:lang w:eastAsia="lv-LV"/>
        </w:rPr>
        <w:t>;</w:t>
      </w:r>
      <w:r w:rsidRPr="00F93E8A">
        <w:rPr>
          <w:rFonts w:eastAsia="Times New Roman"/>
          <w:color w:val="000000"/>
          <w:sz w:val="28"/>
          <w:szCs w:val="28"/>
          <w:lang w:eastAsia="lv-LV"/>
        </w:rPr>
        <w:t xml:space="preserve"> </w:t>
      </w:r>
    </w:p>
    <w:p w14:paraId="0D873A6B" w14:textId="77777777" w:rsidR="00CB1C7B" w:rsidRPr="00F93E8A" w:rsidRDefault="003E2097" w:rsidP="00294C3E">
      <w:pPr>
        <w:pStyle w:val="ListParagraph"/>
        <w:numPr>
          <w:ilvl w:val="0"/>
          <w:numId w:val="10"/>
        </w:numPr>
        <w:spacing w:before="60" w:after="100" w:afterAutospacing="1" w:line="240" w:lineRule="auto"/>
        <w:ind w:left="426"/>
        <w:contextualSpacing w:val="0"/>
        <w:rPr>
          <w:rFonts w:eastAsia="Times New Roman"/>
          <w:color w:val="000000"/>
          <w:sz w:val="28"/>
          <w:szCs w:val="28"/>
          <w:lang w:eastAsia="lv-LV"/>
        </w:rPr>
      </w:pPr>
      <w:r w:rsidRPr="00F93E8A">
        <w:rPr>
          <w:rFonts w:eastAsia="Times New Roman"/>
          <w:color w:val="000000"/>
          <w:sz w:val="28"/>
          <w:szCs w:val="28"/>
          <w:lang w:eastAsia="lv-LV"/>
        </w:rPr>
        <w:t>inženierkomunikāciju</w:t>
      </w:r>
      <w:r w:rsidR="00CB1C7B" w:rsidRPr="00F93E8A">
        <w:rPr>
          <w:rFonts w:eastAsia="Times New Roman"/>
          <w:color w:val="000000"/>
          <w:sz w:val="28"/>
          <w:szCs w:val="28"/>
          <w:lang w:eastAsia="lv-LV"/>
        </w:rPr>
        <w:t xml:space="preserve"> pieejamība</w:t>
      </w:r>
      <w:r w:rsidR="00AC1DC5">
        <w:rPr>
          <w:rFonts w:eastAsia="Times New Roman"/>
          <w:color w:val="000000"/>
          <w:sz w:val="28"/>
          <w:szCs w:val="28"/>
          <w:lang w:eastAsia="lv-LV"/>
        </w:rPr>
        <w:t>;</w:t>
      </w:r>
    </w:p>
    <w:p w14:paraId="17D8D6E4" w14:textId="07016B26" w:rsidR="003E2097" w:rsidRPr="00F93E8A" w:rsidRDefault="00CB1C7B" w:rsidP="00294C3E">
      <w:pPr>
        <w:pStyle w:val="ListParagraph"/>
        <w:numPr>
          <w:ilvl w:val="0"/>
          <w:numId w:val="10"/>
        </w:numPr>
        <w:spacing w:before="60" w:after="100" w:afterAutospacing="1" w:line="240" w:lineRule="auto"/>
        <w:ind w:left="426"/>
        <w:contextualSpacing w:val="0"/>
        <w:rPr>
          <w:rFonts w:eastAsia="Times New Roman"/>
          <w:color w:val="000000"/>
          <w:sz w:val="28"/>
          <w:szCs w:val="28"/>
          <w:lang w:eastAsia="lv-LV"/>
        </w:rPr>
      </w:pPr>
      <w:r w:rsidRPr="00F93E8A">
        <w:rPr>
          <w:rFonts w:eastAsia="Times New Roman"/>
          <w:color w:val="000000"/>
          <w:sz w:val="28"/>
          <w:szCs w:val="28"/>
          <w:lang w:eastAsia="lv-LV"/>
        </w:rPr>
        <w:t>zemes iegādes izmaksas</w:t>
      </w:r>
      <w:r w:rsidR="005B3377" w:rsidRPr="00F93E8A">
        <w:rPr>
          <w:rFonts w:eastAsia="Times New Roman"/>
          <w:color w:val="000000"/>
          <w:sz w:val="28"/>
          <w:szCs w:val="28"/>
          <w:lang w:eastAsia="lv-LV"/>
        </w:rPr>
        <w:t>, ja valsts īpašumā</w:t>
      </w:r>
      <w:r w:rsidR="004E7674">
        <w:rPr>
          <w:rFonts w:eastAsia="Times New Roman"/>
          <w:color w:val="000000"/>
          <w:sz w:val="28"/>
          <w:szCs w:val="28"/>
          <w:lang w:eastAsia="lv-LV"/>
        </w:rPr>
        <w:t xml:space="preserve"> zeme</w:t>
      </w:r>
      <w:r w:rsidR="005B3377" w:rsidRPr="00F93E8A">
        <w:rPr>
          <w:rFonts w:eastAsia="Times New Roman"/>
          <w:color w:val="000000"/>
          <w:sz w:val="28"/>
          <w:szCs w:val="28"/>
          <w:lang w:eastAsia="lv-LV"/>
        </w:rPr>
        <w:t xml:space="preserve"> nav pieejam</w:t>
      </w:r>
      <w:r w:rsidR="00E005A1" w:rsidRPr="00F93E8A">
        <w:rPr>
          <w:rFonts w:eastAsia="Times New Roman"/>
          <w:color w:val="000000"/>
          <w:sz w:val="28"/>
          <w:szCs w:val="28"/>
          <w:lang w:eastAsia="lv-LV"/>
        </w:rPr>
        <w:t>a</w:t>
      </w:r>
      <w:r w:rsidR="00AC1DC5">
        <w:rPr>
          <w:rFonts w:eastAsia="Times New Roman"/>
          <w:color w:val="000000"/>
          <w:sz w:val="28"/>
          <w:szCs w:val="28"/>
          <w:lang w:eastAsia="lv-LV"/>
        </w:rPr>
        <w:t>;</w:t>
      </w:r>
    </w:p>
    <w:p w14:paraId="74B8AF42" w14:textId="0D9799A8" w:rsidR="00CB1C7B" w:rsidRDefault="002F0551" w:rsidP="00294C3E">
      <w:pPr>
        <w:pStyle w:val="ListParagraph"/>
        <w:numPr>
          <w:ilvl w:val="0"/>
          <w:numId w:val="10"/>
        </w:numPr>
        <w:spacing w:before="60" w:after="100" w:afterAutospacing="1" w:line="240" w:lineRule="auto"/>
        <w:ind w:left="426"/>
        <w:contextualSpacing w:val="0"/>
        <w:rPr>
          <w:rFonts w:eastAsia="Times New Roman"/>
          <w:color w:val="000000"/>
          <w:sz w:val="28"/>
          <w:szCs w:val="28"/>
          <w:lang w:eastAsia="lv-LV"/>
        </w:rPr>
      </w:pPr>
      <w:r w:rsidRPr="00F93E8A">
        <w:rPr>
          <w:rFonts w:eastAsia="Times New Roman"/>
          <w:color w:val="000000"/>
          <w:sz w:val="28"/>
          <w:szCs w:val="28"/>
          <w:lang w:eastAsia="lv-LV"/>
        </w:rPr>
        <w:t>esošo ēku turpmākā izmantošana un uzturēšanas izdevumi</w:t>
      </w:r>
      <w:r w:rsidR="00E66DF9">
        <w:rPr>
          <w:rFonts w:eastAsia="Times New Roman"/>
          <w:color w:val="000000"/>
          <w:sz w:val="28"/>
          <w:szCs w:val="28"/>
          <w:lang w:eastAsia="lv-LV"/>
        </w:rPr>
        <w:t>.</w:t>
      </w:r>
    </w:p>
    <w:p w14:paraId="6C286D49" w14:textId="77777777" w:rsidR="00CB1C7B" w:rsidRPr="00F93E8A" w:rsidRDefault="00DD08A7" w:rsidP="00E06F13">
      <w:pPr>
        <w:pStyle w:val="Heading2"/>
        <w:spacing w:before="100" w:beforeAutospacing="1" w:after="100" w:afterAutospacing="1" w:line="240" w:lineRule="auto"/>
        <w:rPr>
          <w:b/>
        </w:rPr>
      </w:pPr>
      <w:bookmarkStart w:id="11" w:name="_Hlk23426187"/>
      <w:r w:rsidRPr="00F93E8A">
        <w:rPr>
          <w:b/>
        </w:rPr>
        <w:t xml:space="preserve">3.2. </w:t>
      </w:r>
      <w:r w:rsidR="00CB1C7B" w:rsidRPr="00F93E8A">
        <w:rPr>
          <w:b/>
        </w:rPr>
        <w:t xml:space="preserve">Alternatīva </w:t>
      </w:r>
      <w:r w:rsidR="00AE3034" w:rsidRPr="00F93E8A">
        <w:rPr>
          <w:b/>
        </w:rPr>
        <w:t>N</w:t>
      </w:r>
      <w:r w:rsidR="00CB1C7B" w:rsidRPr="00F93E8A">
        <w:rPr>
          <w:b/>
        </w:rPr>
        <w:t>r. 2.</w:t>
      </w:r>
      <w:r w:rsidR="00AE3034" w:rsidRPr="00F93E8A">
        <w:rPr>
          <w:b/>
        </w:rPr>
        <w:t xml:space="preserve"> </w:t>
      </w:r>
      <w:bookmarkEnd w:id="11"/>
      <w:r w:rsidRPr="00F93E8A">
        <w:rPr>
          <w:b/>
        </w:rPr>
        <w:t>“Esošo ēku pārbūve un atjaunošana”</w:t>
      </w:r>
      <w:r w:rsidR="003E2097" w:rsidRPr="00F93E8A">
        <w:rPr>
          <w:b/>
        </w:rPr>
        <w:t>.</w:t>
      </w:r>
    </w:p>
    <w:p w14:paraId="4A459F9B" w14:textId="77777777" w:rsidR="00307A6F" w:rsidRPr="00307A6F" w:rsidRDefault="00307A6F" w:rsidP="00B65D80">
      <w:pPr>
        <w:pStyle w:val="ListParagraph"/>
        <w:numPr>
          <w:ilvl w:val="0"/>
          <w:numId w:val="21"/>
        </w:numPr>
        <w:spacing w:before="100" w:beforeAutospacing="1" w:after="100" w:afterAutospacing="1" w:line="240" w:lineRule="auto"/>
        <w:rPr>
          <w:vanish/>
          <w:sz w:val="28"/>
          <w:szCs w:val="28"/>
          <w:lang w:eastAsia="lv-LV" w:bidi="lv-LV"/>
        </w:rPr>
      </w:pPr>
      <w:bookmarkStart w:id="12" w:name="_Hlk23426097"/>
    </w:p>
    <w:p w14:paraId="27C2DA8B" w14:textId="77777777" w:rsidR="00307A6F" w:rsidRPr="00307A6F" w:rsidRDefault="00307A6F" w:rsidP="00B65D80">
      <w:pPr>
        <w:pStyle w:val="ListParagraph"/>
        <w:numPr>
          <w:ilvl w:val="0"/>
          <w:numId w:val="21"/>
        </w:numPr>
        <w:spacing w:before="100" w:beforeAutospacing="1" w:after="100" w:afterAutospacing="1" w:line="240" w:lineRule="auto"/>
        <w:rPr>
          <w:vanish/>
          <w:sz w:val="28"/>
          <w:szCs w:val="28"/>
          <w:lang w:eastAsia="lv-LV" w:bidi="lv-LV"/>
        </w:rPr>
      </w:pPr>
    </w:p>
    <w:p w14:paraId="2B140337" w14:textId="77777777" w:rsidR="00307A6F" w:rsidRPr="00307A6F" w:rsidRDefault="00307A6F" w:rsidP="00B65D80">
      <w:pPr>
        <w:pStyle w:val="ListParagraph"/>
        <w:numPr>
          <w:ilvl w:val="0"/>
          <w:numId w:val="21"/>
        </w:numPr>
        <w:spacing w:before="100" w:beforeAutospacing="1" w:after="100" w:afterAutospacing="1" w:line="240" w:lineRule="auto"/>
        <w:rPr>
          <w:vanish/>
          <w:sz w:val="28"/>
          <w:szCs w:val="28"/>
          <w:lang w:eastAsia="lv-LV" w:bidi="lv-LV"/>
        </w:rPr>
      </w:pPr>
    </w:p>
    <w:p w14:paraId="65FCA4B0" w14:textId="77777777" w:rsidR="00307A6F" w:rsidRPr="00307A6F" w:rsidRDefault="00307A6F" w:rsidP="00B65D80">
      <w:pPr>
        <w:pStyle w:val="ListParagraph"/>
        <w:numPr>
          <w:ilvl w:val="1"/>
          <w:numId w:val="21"/>
        </w:numPr>
        <w:spacing w:before="100" w:beforeAutospacing="1" w:after="100" w:afterAutospacing="1" w:line="240" w:lineRule="auto"/>
        <w:rPr>
          <w:vanish/>
          <w:sz w:val="28"/>
          <w:szCs w:val="28"/>
          <w:lang w:eastAsia="lv-LV" w:bidi="lv-LV"/>
        </w:rPr>
      </w:pPr>
    </w:p>
    <w:p w14:paraId="422B3C1E" w14:textId="77777777" w:rsidR="00307A6F" w:rsidRPr="00307A6F" w:rsidRDefault="00307A6F" w:rsidP="00B65D80">
      <w:pPr>
        <w:pStyle w:val="ListParagraph"/>
        <w:numPr>
          <w:ilvl w:val="1"/>
          <w:numId w:val="21"/>
        </w:numPr>
        <w:spacing w:before="100" w:beforeAutospacing="1" w:after="100" w:afterAutospacing="1" w:line="240" w:lineRule="auto"/>
        <w:rPr>
          <w:vanish/>
          <w:sz w:val="28"/>
          <w:szCs w:val="28"/>
          <w:lang w:eastAsia="lv-LV" w:bidi="lv-LV"/>
        </w:rPr>
      </w:pPr>
    </w:p>
    <w:p w14:paraId="65F58287" w14:textId="01275B9F" w:rsidR="00DD08A7" w:rsidRPr="00307A6F" w:rsidRDefault="00E47316" w:rsidP="00294C3E">
      <w:pPr>
        <w:pStyle w:val="ListParagraph"/>
        <w:spacing w:before="60" w:after="100" w:afterAutospacing="1" w:line="240" w:lineRule="auto"/>
        <w:ind w:left="0" w:firstLine="0"/>
        <w:contextualSpacing w:val="0"/>
        <w:rPr>
          <w:sz w:val="28"/>
          <w:szCs w:val="28"/>
          <w:lang w:eastAsia="lv-LV" w:bidi="lv-LV"/>
        </w:rPr>
      </w:pPr>
      <w:r w:rsidRPr="00307A6F">
        <w:rPr>
          <w:sz w:val="28"/>
          <w:szCs w:val="28"/>
          <w:lang w:eastAsia="lv-LV" w:bidi="lv-LV"/>
        </w:rPr>
        <w:t>A</w:t>
      </w:r>
      <w:r w:rsidR="003E2097" w:rsidRPr="00307A6F">
        <w:rPr>
          <w:sz w:val="28"/>
          <w:szCs w:val="28"/>
          <w:lang w:eastAsia="lv-LV" w:bidi="lv-LV"/>
        </w:rPr>
        <w:t>lternatīva</w:t>
      </w:r>
      <w:r w:rsidR="00CB1C7B" w:rsidRPr="00307A6F">
        <w:rPr>
          <w:sz w:val="28"/>
          <w:szCs w:val="28"/>
          <w:lang w:eastAsia="lv-LV" w:bidi="lv-LV"/>
        </w:rPr>
        <w:t xml:space="preserve"> paredz </w:t>
      </w:r>
      <w:r w:rsidRPr="00307A6F">
        <w:rPr>
          <w:sz w:val="28"/>
          <w:szCs w:val="28"/>
          <w:lang w:eastAsia="lv-LV" w:bidi="lv-LV"/>
        </w:rPr>
        <w:t>nepieciešam</w:t>
      </w:r>
      <w:r w:rsidR="00604058" w:rsidRPr="00307A6F">
        <w:rPr>
          <w:sz w:val="28"/>
          <w:szCs w:val="28"/>
          <w:lang w:eastAsia="lv-LV" w:bidi="lv-LV"/>
        </w:rPr>
        <w:t>ā</w:t>
      </w:r>
      <w:r w:rsidRPr="00307A6F">
        <w:rPr>
          <w:sz w:val="28"/>
          <w:szCs w:val="28"/>
          <w:lang w:eastAsia="lv-LV" w:bidi="lv-LV"/>
        </w:rPr>
        <w:t xml:space="preserve">s 370 gultas vietas izvietot esošajos </w:t>
      </w:r>
      <w:r w:rsidR="004702FF" w:rsidRPr="00307A6F">
        <w:rPr>
          <w:sz w:val="28"/>
          <w:szCs w:val="28"/>
          <w:lang w:eastAsia="lv-LV" w:bidi="lv-LV"/>
        </w:rPr>
        <w:t>S</w:t>
      </w:r>
      <w:r w:rsidRPr="00307A6F">
        <w:rPr>
          <w:sz w:val="28"/>
          <w:szCs w:val="28"/>
          <w:lang w:eastAsia="lv-LV" w:bidi="lv-LV"/>
        </w:rPr>
        <w:t xml:space="preserve">limnīcas korpusos. Izvērtējot esošos </w:t>
      </w:r>
      <w:r w:rsidR="004702FF" w:rsidRPr="00307A6F">
        <w:rPr>
          <w:sz w:val="28"/>
          <w:szCs w:val="28"/>
          <w:lang w:eastAsia="lv-LV" w:bidi="lv-LV"/>
        </w:rPr>
        <w:t>S</w:t>
      </w:r>
      <w:r w:rsidRPr="00307A6F">
        <w:rPr>
          <w:sz w:val="28"/>
          <w:szCs w:val="28"/>
          <w:lang w:eastAsia="lv-LV" w:bidi="lv-LV"/>
        </w:rPr>
        <w:t xml:space="preserve">limnīcas korpusus, atbilstoša platība 370 gultas vietu izveidei varētu būt vēsturiskajos </w:t>
      </w:r>
      <w:proofErr w:type="spellStart"/>
      <w:r w:rsidRPr="00307A6F">
        <w:rPr>
          <w:sz w:val="28"/>
          <w:szCs w:val="28"/>
          <w:lang w:eastAsia="lv-LV" w:bidi="lv-LV"/>
        </w:rPr>
        <w:t>R.Šmēlinga</w:t>
      </w:r>
      <w:proofErr w:type="spellEnd"/>
      <w:r w:rsidRPr="00307A6F">
        <w:rPr>
          <w:sz w:val="28"/>
          <w:szCs w:val="28"/>
          <w:lang w:eastAsia="lv-LV" w:bidi="lv-LV"/>
        </w:rPr>
        <w:t xml:space="preserve"> projektētajos korpusos, 15. un 33.</w:t>
      </w:r>
      <w:r w:rsidR="008E6765">
        <w:rPr>
          <w:sz w:val="28"/>
          <w:szCs w:val="28"/>
          <w:lang w:eastAsia="lv-LV" w:bidi="lv-LV"/>
        </w:rPr>
        <w:t xml:space="preserve"> </w:t>
      </w:r>
      <w:r w:rsidRPr="00307A6F">
        <w:rPr>
          <w:sz w:val="28"/>
          <w:szCs w:val="28"/>
          <w:lang w:eastAsia="lv-LV" w:bidi="lv-LV"/>
        </w:rPr>
        <w:t>korpusos un 32.</w:t>
      </w:r>
      <w:r w:rsidR="008E6765">
        <w:rPr>
          <w:sz w:val="28"/>
          <w:szCs w:val="28"/>
          <w:lang w:eastAsia="lv-LV" w:bidi="lv-LV"/>
        </w:rPr>
        <w:t xml:space="preserve"> </w:t>
      </w:r>
      <w:r w:rsidRPr="00307A6F">
        <w:rPr>
          <w:sz w:val="28"/>
          <w:szCs w:val="28"/>
          <w:lang w:eastAsia="lv-LV" w:bidi="lv-LV"/>
        </w:rPr>
        <w:t>korpusā.</w:t>
      </w:r>
    </w:p>
    <w:p w14:paraId="169D5C5F" w14:textId="77777777" w:rsidR="00DD08A7" w:rsidRPr="00307A6F" w:rsidRDefault="00E47316" w:rsidP="00294C3E">
      <w:pPr>
        <w:pStyle w:val="ListParagraph"/>
        <w:numPr>
          <w:ilvl w:val="2"/>
          <w:numId w:val="21"/>
        </w:numPr>
        <w:tabs>
          <w:tab w:val="left" w:pos="567"/>
        </w:tabs>
        <w:spacing w:before="60" w:after="100" w:afterAutospacing="1" w:line="240" w:lineRule="auto"/>
        <w:ind w:left="709" w:hanging="709"/>
        <w:contextualSpacing w:val="0"/>
        <w:rPr>
          <w:sz w:val="28"/>
          <w:szCs w:val="28"/>
          <w:lang w:eastAsia="lv-LV" w:bidi="lv-LV"/>
        </w:rPr>
      </w:pPr>
      <w:proofErr w:type="spellStart"/>
      <w:r w:rsidRPr="00307A6F">
        <w:rPr>
          <w:sz w:val="28"/>
          <w:szCs w:val="28"/>
          <w:lang w:eastAsia="lv-LV" w:bidi="lv-LV"/>
        </w:rPr>
        <w:t>R.Šmēlinga</w:t>
      </w:r>
      <w:proofErr w:type="spellEnd"/>
      <w:r w:rsidRPr="00307A6F">
        <w:rPr>
          <w:sz w:val="28"/>
          <w:szCs w:val="28"/>
          <w:lang w:eastAsia="lv-LV" w:bidi="lv-LV"/>
        </w:rPr>
        <w:t xml:space="preserve"> vēsturisko ēku pārbūves atjaunošanas/restaurācijas viena m</w:t>
      </w:r>
      <w:r w:rsidRPr="00307A6F">
        <w:rPr>
          <w:sz w:val="28"/>
          <w:szCs w:val="28"/>
          <w:vertAlign w:val="superscript"/>
          <w:lang w:eastAsia="lv-LV" w:bidi="lv-LV"/>
        </w:rPr>
        <w:t>2</w:t>
      </w:r>
      <w:r w:rsidRPr="00307A6F">
        <w:rPr>
          <w:sz w:val="28"/>
          <w:szCs w:val="28"/>
          <w:lang w:eastAsia="lv-LV" w:bidi="lv-LV"/>
        </w:rPr>
        <w:t xml:space="preserve"> izmaksas </w:t>
      </w:r>
      <w:r w:rsidR="00C4392E" w:rsidRPr="00307A6F">
        <w:rPr>
          <w:sz w:val="28"/>
          <w:szCs w:val="28"/>
          <w:lang w:eastAsia="lv-LV" w:bidi="lv-LV"/>
        </w:rPr>
        <w:t xml:space="preserve">dēļ </w:t>
      </w:r>
      <w:r w:rsidRPr="00307A6F">
        <w:rPr>
          <w:sz w:val="28"/>
          <w:szCs w:val="28"/>
          <w:lang w:eastAsia="lv-LV" w:bidi="lv-LV"/>
        </w:rPr>
        <w:t xml:space="preserve">ēku </w:t>
      </w:r>
      <w:r w:rsidR="00C4392E" w:rsidRPr="00307A6F">
        <w:rPr>
          <w:sz w:val="28"/>
          <w:szCs w:val="28"/>
          <w:lang w:eastAsia="lv-LV" w:bidi="lv-LV"/>
        </w:rPr>
        <w:t>kultūras mantojuma</w:t>
      </w:r>
      <w:r w:rsidRPr="00307A6F">
        <w:rPr>
          <w:sz w:val="28"/>
          <w:szCs w:val="28"/>
          <w:lang w:eastAsia="lv-LV" w:bidi="lv-LV"/>
        </w:rPr>
        <w:t xml:space="preserve"> statusa </w:t>
      </w:r>
      <w:r w:rsidR="00C4392E" w:rsidRPr="00307A6F">
        <w:rPr>
          <w:sz w:val="28"/>
          <w:szCs w:val="28"/>
          <w:lang w:eastAsia="lv-LV" w:bidi="lv-LV"/>
        </w:rPr>
        <w:t xml:space="preserve">būtiski </w:t>
      </w:r>
      <w:r w:rsidRPr="00307A6F">
        <w:rPr>
          <w:sz w:val="28"/>
          <w:szCs w:val="28"/>
          <w:lang w:eastAsia="lv-LV" w:bidi="lv-LV"/>
        </w:rPr>
        <w:t>pārsniedz jaunas ēkas būvdarbu izmaksas</w:t>
      </w:r>
      <w:r w:rsidR="00C4392E" w:rsidRPr="00307A6F">
        <w:rPr>
          <w:sz w:val="28"/>
          <w:szCs w:val="28"/>
          <w:lang w:eastAsia="lv-LV" w:bidi="lv-LV"/>
        </w:rPr>
        <w:t>. Ēku apjoms un iekštelpu plānojums</w:t>
      </w:r>
      <w:r w:rsidRPr="00307A6F">
        <w:rPr>
          <w:sz w:val="28"/>
          <w:szCs w:val="28"/>
          <w:lang w:eastAsia="lv-LV" w:bidi="lv-LV"/>
        </w:rPr>
        <w:t>, kā arī konstruktīvais risinājums, nepieļauj to pielāgošanu mūsdienīgas ārstniecības un veselības aprūpes prasībām</w:t>
      </w:r>
      <w:r w:rsidR="00C4392E" w:rsidRPr="00307A6F">
        <w:rPr>
          <w:sz w:val="28"/>
          <w:szCs w:val="28"/>
          <w:lang w:eastAsia="lv-LV" w:bidi="lv-LV"/>
        </w:rPr>
        <w:t>.</w:t>
      </w:r>
    </w:p>
    <w:p w14:paraId="2DED6E7F" w14:textId="2F0C2565" w:rsidR="00DD08A7" w:rsidRPr="00307A6F" w:rsidRDefault="00C4392E" w:rsidP="00294C3E">
      <w:pPr>
        <w:pStyle w:val="ListParagraph"/>
        <w:numPr>
          <w:ilvl w:val="2"/>
          <w:numId w:val="21"/>
        </w:numPr>
        <w:tabs>
          <w:tab w:val="left" w:pos="567"/>
        </w:tabs>
        <w:spacing w:before="60" w:after="100" w:afterAutospacing="1" w:line="240" w:lineRule="auto"/>
        <w:ind w:left="709" w:hanging="709"/>
        <w:contextualSpacing w:val="0"/>
        <w:rPr>
          <w:sz w:val="28"/>
          <w:szCs w:val="28"/>
          <w:lang w:eastAsia="lv-LV" w:bidi="lv-LV"/>
        </w:rPr>
      </w:pPr>
      <w:r w:rsidRPr="00307A6F">
        <w:rPr>
          <w:sz w:val="28"/>
          <w:szCs w:val="28"/>
          <w:lang w:eastAsia="lv-LV" w:bidi="lv-LV"/>
        </w:rPr>
        <w:lastRenderedPageBreak/>
        <w:t>Līdzvērtīga situācija ir veicot 15. un 33. korpusa pārbūves darbus, jo esošo telpu pārbūve 1-vietīgās un 2-vietīgās palātās ar jauniem sanitārajiem mezgliem atbilstoši mūsdienīgas ārstniecības un veselības aprūpes prasībām, ir dārga, sarežģīta un neefektīva.</w:t>
      </w:r>
    </w:p>
    <w:p w14:paraId="08B4CAA4" w14:textId="5DF2878D" w:rsidR="00E06F13" w:rsidRPr="00307A6F" w:rsidRDefault="00C4392E" w:rsidP="00294C3E">
      <w:pPr>
        <w:pStyle w:val="ListParagraph"/>
        <w:numPr>
          <w:ilvl w:val="2"/>
          <w:numId w:val="21"/>
        </w:numPr>
        <w:tabs>
          <w:tab w:val="left" w:pos="567"/>
        </w:tabs>
        <w:spacing w:before="60" w:after="0" w:line="240" w:lineRule="auto"/>
        <w:ind w:left="709" w:hanging="709"/>
        <w:contextualSpacing w:val="0"/>
        <w:rPr>
          <w:sz w:val="28"/>
          <w:szCs w:val="28"/>
          <w:lang w:eastAsia="lv-LV" w:bidi="lv-LV"/>
        </w:rPr>
      </w:pPr>
      <w:r w:rsidRPr="00307A6F">
        <w:rPr>
          <w:sz w:val="28"/>
          <w:szCs w:val="28"/>
          <w:lang w:eastAsia="lv-LV" w:bidi="lv-LV"/>
        </w:rPr>
        <w:t xml:space="preserve">Iespējamākā alternatīva ir veikt </w:t>
      </w:r>
      <w:r w:rsidR="004702FF" w:rsidRPr="00307A6F">
        <w:rPr>
          <w:sz w:val="28"/>
          <w:szCs w:val="28"/>
          <w:lang w:eastAsia="lv-LV" w:bidi="lv-LV"/>
        </w:rPr>
        <w:t>S</w:t>
      </w:r>
      <w:r w:rsidR="00CB1C7B" w:rsidRPr="00307A6F">
        <w:rPr>
          <w:sz w:val="28"/>
          <w:szCs w:val="28"/>
          <w:lang w:eastAsia="lv-LV" w:bidi="lv-LV"/>
        </w:rPr>
        <w:t xml:space="preserve">limnīcas </w:t>
      </w:r>
      <w:r w:rsidR="00D27135" w:rsidRPr="00307A6F">
        <w:rPr>
          <w:sz w:val="28"/>
          <w:szCs w:val="28"/>
          <w:lang w:eastAsia="lv-LV" w:bidi="lv-LV"/>
        </w:rPr>
        <w:t>32.</w:t>
      </w:r>
      <w:r w:rsidR="008E6765">
        <w:rPr>
          <w:sz w:val="28"/>
          <w:szCs w:val="28"/>
          <w:lang w:eastAsia="lv-LV" w:bidi="lv-LV"/>
        </w:rPr>
        <w:t xml:space="preserve"> </w:t>
      </w:r>
      <w:r w:rsidR="00D27135" w:rsidRPr="00307A6F">
        <w:rPr>
          <w:sz w:val="28"/>
          <w:szCs w:val="28"/>
          <w:lang w:eastAsia="lv-LV" w:bidi="lv-LV"/>
        </w:rPr>
        <w:t xml:space="preserve">korpusa </w:t>
      </w:r>
      <w:r w:rsidR="00E11DDF" w:rsidRPr="00307A6F">
        <w:rPr>
          <w:sz w:val="28"/>
          <w:szCs w:val="28"/>
          <w:lang w:eastAsia="lv-LV" w:bidi="lv-LV"/>
        </w:rPr>
        <w:t>pārbūvi</w:t>
      </w:r>
      <w:r w:rsidRPr="00307A6F">
        <w:rPr>
          <w:sz w:val="28"/>
          <w:szCs w:val="28"/>
          <w:lang w:eastAsia="lv-LV" w:bidi="lv-LV"/>
        </w:rPr>
        <w:t xml:space="preserve"> (19 401 m</w:t>
      </w:r>
      <w:r w:rsidRPr="00307A6F">
        <w:rPr>
          <w:sz w:val="28"/>
          <w:szCs w:val="28"/>
          <w:vertAlign w:val="superscript"/>
          <w:lang w:eastAsia="lv-LV" w:bidi="lv-LV"/>
        </w:rPr>
        <w:t>2</w:t>
      </w:r>
      <w:r w:rsidRPr="00307A6F">
        <w:rPr>
          <w:sz w:val="28"/>
          <w:szCs w:val="28"/>
          <w:lang w:eastAsia="lv-LV" w:bidi="lv-LV"/>
        </w:rPr>
        <w:t>)</w:t>
      </w:r>
      <w:r w:rsidR="00E11DDF" w:rsidRPr="00307A6F">
        <w:rPr>
          <w:sz w:val="28"/>
          <w:szCs w:val="28"/>
          <w:lang w:eastAsia="lv-LV" w:bidi="lv-LV"/>
        </w:rPr>
        <w:t xml:space="preserve"> un atjaunošanu</w:t>
      </w:r>
      <w:r w:rsidRPr="00307A6F">
        <w:rPr>
          <w:sz w:val="28"/>
          <w:szCs w:val="28"/>
          <w:lang w:eastAsia="lv-LV" w:bidi="lv-LV"/>
        </w:rPr>
        <w:t>, papildus veicot</w:t>
      </w:r>
      <w:r w:rsidR="00E11DDF" w:rsidRPr="00307A6F">
        <w:rPr>
          <w:sz w:val="28"/>
          <w:szCs w:val="28"/>
          <w:lang w:eastAsia="lv-LV" w:bidi="lv-LV"/>
        </w:rPr>
        <w:t xml:space="preserve"> jaunas palīgēkas</w:t>
      </w:r>
      <w:r w:rsidRPr="00307A6F">
        <w:rPr>
          <w:sz w:val="28"/>
          <w:szCs w:val="28"/>
          <w:lang w:eastAsia="lv-LV" w:bidi="lv-LV"/>
        </w:rPr>
        <w:t xml:space="preserve"> (19 287m</w:t>
      </w:r>
      <w:r w:rsidRPr="00307A6F">
        <w:rPr>
          <w:sz w:val="28"/>
          <w:szCs w:val="28"/>
          <w:vertAlign w:val="superscript"/>
          <w:lang w:eastAsia="lv-LV" w:bidi="lv-LV"/>
        </w:rPr>
        <w:t>2</w:t>
      </w:r>
      <w:r w:rsidRPr="00307A6F">
        <w:rPr>
          <w:sz w:val="28"/>
          <w:szCs w:val="28"/>
          <w:lang w:eastAsia="lv-LV" w:bidi="lv-LV"/>
        </w:rPr>
        <w:t>)</w:t>
      </w:r>
      <w:r w:rsidR="00CB1C7B" w:rsidRPr="00307A6F">
        <w:rPr>
          <w:sz w:val="28"/>
          <w:szCs w:val="28"/>
          <w:lang w:eastAsia="lv-LV" w:bidi="lv-LV"/>
        </w:rPr>
        <w:t xml:space="preserve"> būvniecību</w:t>
      </w:r>
      <w:r w:rsidR="00604058" w:rsidRPr="00307A6F">
        <w:rPr>
          <w:sz w:val="28"/>
          <w:szCs w:val="28"/>
          <w:lang w:eastAsia="lv-LV" w:bidi="lv-LV"/>
        </w:rPr>
        <w:t>. Palīgēkai jāveido arī pazemes tunelis, lai to savienotu ar 32.korpusu</w:t>
      </w:r>
      <w:r w:rsidR="00CB1C7B" w:rsidRPr="00307A6F">
        <w:rPr>
          <w:sz w:val="28"/>
          <w:szCs w:val="28"/>
          <w:lang w:eastAsia="lv-LV" w:bidi="lv-LV"/>
        </w:rPr>
        <w:t xml:space="preserve">, lai </w:t>
      </w:r>
      <w:r w:rsidR="00133AB7" w:rsidRPr="00307A6F">
        <w:rPr>
          <w:sz w:val="28"/>
          <w:szCs w:val="28"/>
          <w:lang w:eastAsia="lv-LV" w:bidi="lv-LV"/>
        </w:rPr>
        <w:t>nodrošin</w:t>
      </w:r>
      <w:r w:rsidR="00604058" w:rsidRPr="00307A6F">
        <w:rPr>
          <w:sz w:val="28"/>
          <w:szCs w:val="28"/>
          <w:lang w:eastAsia="lv-LV" w:bidi="lv-LV"/>
        </w:rPr>
        <w:t>ā</w:t>
      </w:r>
      <w:r w:rsidR="00133AB7" w:rsidRPr="00307A6F">
        <w:rPr>
          <w:sz w:val="28"/>
          <w:szCs w:val="28"/>
          <w:lang w:eastAsia="lv-LV" w:bidi="lv-LV"/>
        </w:rPr>
        <w:t>t</w:t>
      </w:r>
      <w:r w:rsidR="00604058" w:rsidRPr="00307A6F">
        <w:rPr>
          <w:sz w:val="28"/>
          <w:szCs w:val="28"/>
          <w:lang w:eastAsia="lv-LV" w:bidi="lv-LV"/>
        </w:rPr>
        <w:t>u</w:t>
      </w:r>
      <w:r w:rsidR="006A6630" w:rsidRPr="00307A6F">
        <w:rPr>
          <w:sz w:val="28"/>
          <w:szCs w:val="28"/>
          <w:lang w:eastAsia="lv-LV" w:bidi="lv-LV"/>
        </w:rPr>
        <w:t xml:space="preserve"> pacientu plūsmu</w:t>
      </w:r>
      <w:r w:rsidR="00604058" w:rsidRPr="00307A6F">
        <w:rPr>
          <w:sz w:val="28"/>
          <w:szCs w:val="28"/>
          <w:lang w:eastAsia="lv-LV" w:bidi="lv-LV"/>
        </w:rPr>
        <w:t xml:space="preserve"> un</w:t>
      </w:r>
      <w:r w:rsidR="00CB1C7B" w:rsidRPr="00307A6F">
        <w:rPr>
          <w:sz w:val="28"/>
          <w:szCs w:val="28"/>
          <w:lang w:eastAsia="lv-LV" w:bidi="lv-LV"/>
        </w:rPr>
        <w:t xml:space="preserve"> nebūtu nepieciešams pārvadāt pacientus </w:t>
      </w:r>
      <w:r w:rsidR="00654B64" w:rsidRPr="00307A6F">
        <w:rPr>
          <w:sz w:val="28"/>
          <w:szCs w:val="28"/>
          <w:lang w:eastAsia="lv-LV" w:bidi="lv-LV"/>
        </w:rPr>
        <w:t>S</w:t>
      </w:r>
      <w:r w:rsidR="00CB1C7B" w:rsidRPr="00307A6F">
        <w:rPr>
          <w:sz w:val="28"/>
          <w:szCs w:val="28"/>
          <w:lang w:eastAsia="lv-LV" w:bidi="lv-LV"/>
        </w:rPr>
        <w:t>limnīcas āra teritorijā.</w:t>
      </w:r>
      <w:r w:rsidR="00E11DDF" w:rsidRPr="00307A6F">
        <w:rPr>
          <w:sz w:val="28"/>
          <w:szCs w:val="28"/>
          <w:lang w:eastAsia="lv-LV" w:bidi="lv-LV"/>
        </w:rPr>
        <w:t xml:space="preserve"> Minētie būvdarbi </w:t>
      </w:r>
      <w:r w:rsidR="009C50A8" w:rsidRPr="00307A6F">
        <w:rPr>
          <w:sz w:val="28"/>
          <w:szCs w:val="28"/>
          <w:lang w:eastAsia="lv-LV" w:bidi="lv-LV"/>
        </w:rPr>
        <w:t xml:space="preserve">nodrošinātu </w:t>
      </w:r>
      <w:r w:rsidR="00654B64" w:rsidRPr="00307A6F">
        <w:rPr>
          <w:sz w:val="28"/>
          <w:szCs w:val="28"/>
          <w:lang w:eastAsia="lv-LV" w:bidi="lv-LV"/>
        </w:rPr>
        <w:t>S</w:t>
      </w:r>
      <w:r w:rsidR="00E11DDF" w:rsidRPr="00307A6F">
        <w:rPr>
          <w:sz w:val="28"/>
          <w:szCs w:val="28"/>
          <w:lang w:eastAsia="lv-LV" w:bidi="lv-LV"/>
        </w:rPr>
        <w:t>limnīcas kapacitātes palielināšanu</w:t>
      </w:r>
      <w:r w:rsidR="009C50A8" w:rsidRPr="00307A6F">
        <w:rPr>
          <w:sz w:val="28"/>
          <w:szCs w:val="28"/>
          <w:lang w:eastAsia="lv-LV" w:bidi="lv-LV"/>
        </w:rPr>
        <w:t xml:space="preserve"> un apmierinātu </w:t>
      </w:r>
      <w:r w:rsidR="00654B64" w:rsidRPr="00307A6F">
        <w:rPr>
          <w:sz w:val="28"/>
          <w:szCs w:val="28"/>
          <w:lang w:eastAsia="lv-LV" w:bidi="lv-LV"/>
        </w:rPr>
        <w:t>S</w:t>
      </w:r>
      <w:r w:rsidR="009C50A8" w:rsidRPr="00307A6F">
        <w:rPr>
          <w:sz w:val="28"/>
          <w:szCs w:val="28"/>
          <w:lang w:eastAsia="lv-LV" w:bidi="lv-LV"/>
        </w:rPr>
        <w:t>limnīcai nepieciešamās platības veselības aprūpes pakalpojumu nodrošināšanai pa profiliem, kas netiks izvietoti jaunajos</w:t>
      </w:r>
      <w:r w:rsidR="00556414" w:rsidRPr="00307A6F">
        <w:rPr>
          <w:sz w:val="28"/>
          <w:szCs w:val="28"/>
          <w:lang w:eastAsia="lv-LV" w:bidi="lv-LV"/>
        </w:rPr>
        <w:t xml:space="preserve"> </w:t>
      </w:r>
      <w:r w:rsidR="00654B64" w:rsidRPr="00307A6F">
        <w:rPr>
          <w:sz w:val="28"/>
          <w:szCs w:val="28"/>
          <w:lang w:eastAsia="lv-LV" w:bidi="lv-LV"/>
        </w:rPr>
        <w:t>S</w:t>
      </w:r>
      <w:r w:rsidR="00556414" w:rsidRPr="00307A6F">
        <w:rPr>
          <w:sz w:val="28"/>
          <w:szCs w:val="28"/>
          <w:lang w:eastAsia="lv-LV" w:bidi="lv-LV"/>
        </w:rPr>
        <w:t>limnīcas</w:t>
      </w:r>
      <w:r w:rsidR="009C50A8" w:rsidRPr="00307A6F">
        <w:rPr>
          <w:sz w:val="28"/>
          <w:szCs w:val="28"/>
          <w:lang w:eastAsia="lv-LV" w:bidi="lv-LV"/>
        </w:rPr>
        <w:t xml:space="preserve"> A1 un A2 korpusos</w:t>
      </w:r>
      <w:r w:rsidR="00E11DDF" w:rsidRPr="00307A6F">
        <w:rPr>
          <w:sz w:val="28"/>
          <w:szCs w:val="28"/>
          <w:lang w:eastAsia="lv-LV" w:bidi="lv-LV"/>
        </w:rPr>
        <w:t xml:space="preserve">. </w:t>
      </w:r>
    </w:p>
    <w:p w14:paraId="1ACEBA84" w14:textId="77777777" w:rsidR="00C4392E" w:rsidRPr="00307A6F" w:rsidRDefault="00C4392E" w:rsidP="00294C3E">
      <w:pPr>
        <w:pStyle w:val="ListParagraph"/>
        <w:numPr>
          <w:ilvl w:val="2"/>
          <w:numId w:val="21"/>
        </w:numPr>
        <w:tabs>
          <w:tab w:val="left" w:pos="567"/>
        </w:tabs>
        <w:spacing w:before="60" w:after="0" w:line="240" w:lineRule="auto"/>
        <w:ind w:left="709" w:hanging="709"/>
        <w:contextualSpacing w:val="0"/>
        <w:rPr>
          <w:sz w:val="28"/>
          <w:szCs w:val="28"/>
          <w:lang w:eastAsia="lv-LV" w:bidi="lv-LV"/>
        </w:rPr>
      </w:pPr>
      <w:r w:rsidRPr="00307A6F">
        <w:rPr>
          <w:sz w:val="28"/>
          <w:szCs w:val="28"/>
          <w:lang w:eastAsia="lv-LV" w:bidi="lv-LV"/>
        </w:rPr>
        <w:t>Vērtējot padziļināti 32. korpusa pielāgošanu mūsdienu prasībām, kas noteiktas ārstniecības un aprūpes nodrošinājumu regulējošos normatīvajos aktos un vadlīnijās, kā arī</w:t>
      </w:r>
      <w:r w:rsidR="00604058" w:rsidRPr="00307A6F">
        <w:rPr>
          <w:sz w:val="28"/>
          <w:szCs w:val="28"/>
          <w:lang w:eastAsia="lv-LV" w:bidi="lv-LV"/>
        </w:rPr>
        <w:t>, lai</w:t>
      </w:r>
      <w:r w:rsidRPr="00307A6F">
        <w:rPr>
          <w:sz w:val="28"/>
          <w:szCs w:val="28"/>
          <w:lang w:eastAsia="lv-LV" w:bidi="lv-LV"/>
        </w:rPr>
        <w:t xml:space="preserve"> ievērotu Latvijas būvnormatīvu prasības, secināms, ka:</w:t>
      </w:r>
    </w:p>
    <w:p w14:paraId="07D611A1" w14:textId="0CD184AA" w:rsidR="00C4392E" w:rsidRPr="00F93E8A" w:rsidRDefault="00C4392E" w:rsidP="00294C3E">
      <w:pPr>
        <w:pStyle w:val="ListParagraph"/>
        <w:numPr>
          <w:ilvl w:val="0"/>
          <w:numId w:val="7"/>
        </w:numPr>
        <w:tabs>
          <w:tab w:val="left" w:pos="1134"/>
        </w:tabs>
        <w:spacing w:before="60" w:after="0" w:line="240" w:lineRule="auto"/>
        <w:ind w:left="993"/>
        <w:contextualSpacing w:val="0"/>
        <w:rPr>
          <w:sz w:val="28"/>
          <w:szCs w:val="28"/>
          <w:lang w:eastAsia="lv-LV" w:bidi="lv-LV"/>
        </w:rPr>
      </w:pPr>
      <w:r w:rsidRPr="00F93E8A">
        <w:rPr>
          <w:sz w:val="28"/>
          <w:szCs w:val="28"/>
          <w:lang w:eastAsia="lv-LV" w:bidi="lv-LV"/>
        </w:rPr>
        <w:t>Atbilstoši SIA “LBS konsultants” 2018.</w:t>
      </w:r>
      <w:r w:rsidR="008E6765">
        <w:rPr>
          <w:sz w:val="28"/>
          <w:szCs w:val="28"/>
          <w:lang w:eastAsia="lv-LV" w:bidi="lv-LV"/>
        </w:rPr>
        <w:t xml:space="preserve"> </w:t>
      </w:r>
      <w:r w:rsidRPr="00F93E8A">
        <w:rPr>
          <w:sz w:val="28"/>
          <w:szCs w:val="28"/>
          <w:lang w:eastAsia="lv-LV" w:bidi="lv-LV"/>
        </w:rPr>
        <w:t>gada tehniskās apsekošanas atzinumam 32.</w:t>
      </w:r>
      <w:r w:rsidR="008E6765">
        <w:rPr>
          <w:sz w:val="28"/>
          <w:szCs w:val="28"/>
          <w:lang w:eastAsia="lv-LV" w:bidi="lv-LV"/>
        </w:rPr>
        <w:t xml:space="preserve"> </w:t>
      </w:r>
      <w:r w:rsidRPr="00F93E8A">
        <w:rPr>
          <w:sz w:val="28"/>
          <w:szCs w:val="28"/>
          <w:lang w:eastAsia="lv-LV" w:bidi="lv-LV"/>
        </w:rPr>
        <w:t>korpusa ēkas kopējais tehniskais nolietojums ir 35 līdz 40%, atsevišķu inženierkomunikāciju un konstruktīvo elementu nolietojumam sasniedzot pat 65%. Atsevišķas norobežojošās konstrukcijas neatbilst Latvijas būvnormatīva LBN 002-1</w:t>
      </w:r>
      <w:r w:rsidR="000B4EBD">
        <w:rPr>
          <w:sz w:val="28"/>
          <w:szCs w:val="28"/>
          <w:lang w:eastAsia="lv-LV" w:bidi="lv-LV"/>
        </w:rPr>
        <w:t>9</w:t>
      </w:r>
      <w:r w:rsidRPr="00F93E8A">
        <w:rPr>
          <w:sz w:val="28"/>
          <w:szCs w:val="28"/>
          <w:lang w:eastAsia="lv-LV" w:bidi="lv-LV"/>
        </w:rPr>
        <w:t xml:space="preserve"> “Ēku norobežojošo konstrukciju siltumtehnika” prasībām. </w:t>
      </w:r>
    </w:p>
    <w:p w14:paraId="3A6EFF64" w14:textId="77777777" w:rsidR="008B2DA6" w:rsidRPr="00F93E8A" w:rsidRDefault="00C4392E" w:rsidP="00294C3E">
      <w:pPr>
        <w:pStyle w:val="ListParagraph"/>
        <w:numPr>
          <w:ilvl w:val="0"/>
          <w:numId w:val="7"/>
        </w:numPr>
        <w:tabs>
          <w:tab w:val="left" w:pos="1134"/>
        </w:tabs>
        <w:spacing w:before="60" w:after="0" w:line="240" w:lineRule="auto"/>
        <w:ind w:left="993"/>
        <w:contextualSpacing w:val="0"/>
        <w:rPr>
          <w:sz w:val="28"/>
          <w:szCs w:val="28"/>
          <w:lang w:eastAsia="lv-LV" w:bidi="lv-LV"/>
        </w:rPr>
      </w:pPr>
      <w:r w:rsidRPr="00F93E8A">
        <w:rPr>
          <w:sz w:val="28"/>
          <w:szCs w:val="28"/>
          <w:lang w:eastAsia="lv-LV" w:bidi="lv-LV"/>
        </w:rPr>
        <w:t xml:space="preserve">Ēkas tehniskās nespējas nodrošināšanai - jāatjauno vertikālā hidroizolācija pamatiem pa perimetru visam korpusam, jā ierīko cokola siltumizolāciju, </w:t>
      </w:r>
      <w:r w:rsidR="008B2DA6" w:rsidRPr="00F93E8A">
        <w:rPr>
          <w:sz w:val="28"/>
          <w:szCs w:val="28"/>
          <w:lang w:eastAsia="lv-LV" w:bidi="lv-LV"/>
        </w:rPr>
        <w:t xml:space="preserve">jāizveido blīvu reljefu ar kritumu no ēkas fasādes, lai </w:t>
      </w:r>
      <w:r w:rsidR="005B0964" w:rsidRPr="00F93E8A">
        <w:rPr>
          <w:sz w:val="28"/>
          <w:szCs w:val="28"/>
          <w:lang w:eastAsia="lv-LV" w:bidi="lv-LV"/>
        </w:rPr>
        <w:t>lietusūdens aiztecētu no fasādes un atjaunot ēkas apmali</w:t>
      </w:r>
      <w:r w:rsidRPr="00F93E8A">
        <w:rPr>
          <w:sz w:val="28"/>
          <w:szCs w:val="28"/>
          <w:lang w:eastAsia="lv-LV" w:bidi="lv-LV"/>
        </w:rPr>
        <w:t>, esošā ēkas karkasa pastiprināšana jauno ēkas slodžu uzņemšanai, ievērojot pašlaik veiktā plaisu monitoringa rezultātus, ēkas fasādes atjaunošana.</w:t>
      </w:r>
    </w:p>
    <w:p w14:paraId="4F48781E" w14:textId="000368AA" w:rsidR="00C4392E" w:rsidRPr="00F93E8A" w:rsidRDefault="00C4392E" w:rsidP="00294C3E">
      <w:pPr>
        <w:pStyle w:val="ListParagraph"/>
        <w:numPr>
          <w:ilvl w:val="0"/>
          <w:numId w:val="7"/>
        </w:numPr>
        <w:tabs>
          <w:tab w:val="left" w:pos="1134"/>
        </w:tabs>
        <w:spacing w:before="60" w:after="100" w:afterAutospacing="1" w:line="240" w:lineRule="auto"/>
        <w:ind w:left="993"/>
        <w:contextualSpacing w:val="0"/>
        <w:rPr>
          <w:sz w:val="28"/>
          <w:szCs w:val="28"/>
          <w:lang w:eastAsia="lv-LV" w:bidi="lv-LV"/>
        </w:rPr>
      </w:pPr>
      <w:r w:rsidRPr="00F93E8A">
        <w:rPr>
          <w:sz w:val="28"/>
          <w:szCs w:val="28"/>
          <w:lang w:eastAsia="lv-LV" w:bidi="lv-LV"/>
        </w:rPr>
        <w:t>Ēkas pielāgošanai mūsdienu prasībām ēkas iekšējam klimatam - jāveic visu ēkas inženiertehnisko komunikāciju nomaiņa un jaunu sistēmu izbūve, ievērojot esošo stāva augstumu. Problemātiska būtu jaunas vēdināšanas sistēmas izbūve, kas prasīs būtiski palielināt vēdināšanas kanālu dimensijas, būtiski jāpalielina ūdensvada un kanalizācijas sistēma atbilstoši dušas/tualetes telpu skaitam.</w:t>
      </w:r>
    </w:p>
    <w:p w14:paraId="2A34FA1B" w14:textId="1DD2F47D" w:rsidR="00091580" w:rsidRPr="00F93E8A" w:rsidRDefault="00C4392E" w:rsidP="00294C3E">
      <w:pPr>
        <w:pStyle w:val="ListParagraph"/>
        <w:numPr>
          <w:ilvl w:val="0"/>
          <w:numId w:val="7"/>
        </w:numPr>
        <w:tabs>
          <w:tab w:val="left" w:pos="1134"/>
        </w:tabs>
        <w:spacing w:before="60" w:after="100" w:afterAutospacing="1" w:line="240" w:lineRule="auto"/>
        <w:ind w:left="993"/>
        <w:contextualSpacing w:val="0"/>
        <w:rPr>
          <w:sz w:val="28"/>
          <w:szCs w:val="28"/>
          <w:lang w:eastAsia="lv-LV" w:bidi="lv-LV"/>
        </w:rPr>
      </w:pPr>
      <w:r w:rsidRPr="00F93E8A">
        <w:rPr>
          <w:sz w:val="28"/>
          <w:szCs w:val="28"/>
          <w:lang w:eastAsia="lv-LV" w:bidi="lv-LV"/>
        </w:rPr>
        <w:t xml:space="preserve">Ēkas </w:t>
      </w:r>
      <w:proofErr w:type="spellStart"/>
      <w:r w:rsidRPr="00F93E8A">
        <w:rPr>
          <w:sz w:val="28"/>
          <w:szCs w:val="28"/>
          <w:lang w:eastAsia="lv-LV" w:bidi="lv-LV"/>
        </w:rPr>
        <w:t>energosnieguma</w:t>
      </w:r>
      <w:proofErr w:type="spellEnd"/>
      <w:r w:rsidRPr="00F93E8A">
        <w:rPr>
          <w:sz w:val="28"/>
          <w:szCs w:val="28"/>
          <w:lang w:eastAsia="lv-LV" w:bidi="lv-LV"/>
        </w:rPr>
        <w:t xml:space="preserve"> uzlabošanai - jāveic fasādes siltināšana, logu, durvju nomaiņa, apkures, ventilācijas sistēmas</w:t>
      </w:r>
      <w:r w:rsidR="00091580" w:rsidRPr="00F93E8A">
        <w:rPr>
          <w:sz w:val="28"/>
          <w:szCs w:val="28"/>
          <w:lang w:eastAsia="lv-LV" w:bidi="lv-LV"/>
        </w:rPr>
        <w:t xml:space="preserve"> </w:t>
      </w:r>
      <w:r w:rsidRPr="00F93E8A">
        <w:rPr>
          <w:sz w:val="28"/>
          <w:szCs w:val="28"/>
          <w:lang w:eastAsia="lv-LV" w:bidi="lv-LV"/>
        </w:rPr>
        <w:t>nomaiņa.</w:t>
      </w:r>
    </w:p>
    <w:p w14:paraId="4D6BA42A" w14:textId="77777777" w:rsidR="00091580" w:rsidRPr="00F93E8A" w:rsidRDefault="00CA213D" w:rsidP="00294C3E">
      <w:pPr>
        <w:pStyle w:val="ListParagraph"/>
        <w:numPr>
          <w:ilvl w:val="0"/>
          <w:numId w:val="7"/>
        </w:numPr>
        <w:tabs>
          <w:tab w:val="left" w:pos="1134"/>
        </w:tabs>
        <w:spacing w:before="60" w:after="100" w:afterAutospacing="1" w:line="240" w:lineRule="auto"/>
        <w:ind w:left="993"/>
        <w:contextualSpacing w:val="0"/>
        <w:rPr>
          <w:sz w:val="28"/>
          <w:szCs w:val="28"/>
          <w:lang w:eastAsia="lv-LV" w:bidi="lv-LV"/>
        </w:rPr>
      </w:pPr>
      <w:r w:rsidRPr="00F93E8A">
        <w:rPr>
          <w:sz w:val="28"/>
          <w:szCs w:val="28"/>
          <w:lang w:eastAsia="lv-LV" w:bidi="lv-LV"/>
        </w:rPr>
        <w:lastRenderedPageBreak/>
        <w:t>Jāizveido</w:t>
      </w:r>
      <w:r w:rsidR="00091580" w:rsidRPr="00F93E8A">
        <w:rPr>
          <w:sz w:val="28"/>
          <w:szCs w:val="28"/>
          <w:lang w:eastAsia="lv-LV" w:bidi="lv-LV"/>
        </w:rPr>
        <w:t xml:space="preserve"> atbilstošu ugunsgrēka atklāšanas un apziņošanas signalizācijas </w:t>
      </w:r>
      <w:r w:rsidRPr="00F93E8A">
        <w:rPr>
          <w:sz w:val="28"/>
          <w:szCs w:val="28"/>
          <w:lang w:eastAsia="lv-LV" w:bidi="lv-LV"/>
        </w:rPr>
        <w:t>sistēmu.</w:t>
      </w:r>
    </w:p>
    <w:p w14:paraId="3585CE9A" w14:textId="77777777" w:rsidR="00091580" w:rsidRPr="00F93E8A" w:rsidRDefault="00CA213D" w:rsidP="00294C3E">
      <w:pPr>
        <w:pStyle w:val="ListParagraph"/>
        <w:numPr>
          <w:ilvl w:val="0"/>
          <w:numId w:val="7"/>
        </w:numPr>
        <w:tabs>
          <w:tab w:val="left" w:pos="1134"/>
        </w:tabs>
        <w:spacing w:before="60" w:after="100" w:afterAutospacing="1" w:line="240" w:lineRule="auto"/>
        <w:ind w:left="993"/>
        <w:contextualSpacing w:val="0"/>
        <w:rPr>
          <w:sz w:val="28"/>
          <w:szCs w:val="28"/>
          <w:lang w:eastAsia="lv-LV" w:bidi="lv-LV"/>
        </w:rPr>
      </w:pPr>
      <w:r w:rsidRPr="00F93E8A">
        <w:rPr>
          <w:sz w:val="28"/>
          <w:szCs w:val="28"/>
          <w:lang w:eastAsia="lv-LV" w:bidi="lv-LV"/>
        </w:rPr>
        <w:t>J</w:t>
      </w:r>
      <w:r w:rsidR="00091580" w:rsidRPr="00F93E8A">
        <w:rPr>
          <w:sz w:val="28"/>
          <w:szCs w:val="28"/>
          <w:lang w:eastAsia="lv-LV" w:bidi="lv-LV"/>
        </w:rPr>
        <w:t>āmaina esošais ēkas plānojums, lai nodrošinātu pacientu uzturēšanos 2-vietīgās un 1-vietīgās palātās ar individuālu dušas/tualetes telpu, nevis esošajās četru – sešu pacientu palātās ar vienu sanitāro mezglu uz katru stāvu, tādējādi panākot atbilstību normatīvu un vadlīniju prasībām infekciju izplatības ierobežošanai un sanitāri – higiēniskajam režīmam ārstniecības iestādēs;</w:t>
      </w:r>
    </w:p>
    <w:p w14:paraId="4D120D1F" w14:textId="5683DD62" w:rsidR="00091580" w:rsidRPr="00836DDD" w:rsidRDefault="00CA213D" w:rsidP="00294C3E">
      <w:pPr>
        <w:pStyle w:val="ListParagraph"/>
        <w:numPr>
          <w:ilvl w:val="0"/>
          <w:numId w:val="7"/>
        </w:numPr>
        <w:tabs>
          <w:tab w:val="left" w:pos="1134"/>
        </w:tabs>
        <w:spacing w:before="60" w:after="0" w:line="240" w:lineRule="auto"/>
        <w:ind w:left="993" w:hanging="338"/>
        <w:contextualSpacing w:val="0"/>
        <w:rPr>
          <w:sz w:val="28"/>
          <w:szCs w:val="28"/>
          <w:lang w:eastAsia="lv-LV" w:bidi="lv-LV"/>
        </w:rPr>
      </w:pPr>
      <w:r w:rsidRPr="00836DDD">
        <w:rPr>
          <w:sz w:val="28"/>
          <w:szCs w:val="28"/>
          <w:lang w:eastAsia="lv-LV" w:bidi="lv-LV"/>
        </w:rPr>
        <w:t>Ņ</w:t>
      </w:r>
      <w:r w:rsidR="00885C6E" w:rsidRPr="00836DDD">
        <w:rPr>
          <w:sz w:val="28"/>
          <w:szCs w:val="28"/>
          <w:lang w:eastAsia="lv-LV" w:bidi="lv-LV"/>
        </w:rPr>
        <w:t xml:space="preserve">emot vērā, ka </w:t>
      </w:r>
      <w:r w:rsidR="000B7A85" w:rsidRPr="00836DDD">
        <w:rPr>
          <w:sz w:val="28"/>
          <w:szCs w:val="28"/>
          <w:lang w:eastAsia="lv-LV" w:bidi="lv-LV"/>
        </w:rPr>
        <w:t>esošajā</w:t>
      </w:r>
      <w:r w:rsidR="00885C6E" w:rsidRPr="00836DDD">
        <w:rPr>
          <w:sz w:val="28"/>
          <w:szCs w:val="28"/>
          <w:lang w:eastAsia="lv-LV" w:bidi="lv-LV"/>
        </w:rPr>
        <w:t xml:space="preserve"> 32.</w:t>
      </w:r>
      <w:r w:rsidR="008E6765">
        <w:rPr>
          <w:sz w:val="28"/>
          <w:szCs w:val="28"/>
          <w:lang w:eastAsia="lv-LV" w:bidi="lv-LV"/>
        </w:rPr>
        <w:t xml:space="preserve"> </w:t>
      </w:r>
      <w:r w:rsidR="00885C6E" w:rsidRPr="00836DDD">
        <w:rPr>
          <w:sz w:val="28"/>
          <w:szCs w:val="28"/>
          <w:lang w:eastAsia="lv-LV" w:bidi="lv-LV"/>
        </w:rPr>
        <w:t>korpus</w:t>
      </w:r>
      <w:r w:rsidR="00EF1127" w:rsidRPr="00836DDD">
        <w:rPr>
          <w:sz w:val="28"/>
          <w:szCs w:val="28"/>
          <w:lang w:eastAsia="lv-LV" w:bidi="lv-LV"/>
        </w:rPr>
        <w:t>ā ir izmantots 6x6 m kolonnu solis</w:t>
      </w:r>
      <w:r w:rsidR="00CA3D41" w:rsidRPr="00836DDD">
        <w:rPr>
          <w:sz w:val="28"/>
          <w:szCs w:val="28"/>
          <w:lang w:eastAsia="lv-LV" w:bidi="lv-LV"/>
        </w:rPr>
        <w:t xml:space="preserve">, kas palielina vienas gultas izvietošanai </w:t>
      </w:r>
      <w:r w:rsidR="00C93B33" w:rsidRPr="00836DDD">
        <w:rPr>
          <w:sz w:val="28"/>
          <w:szCs w:val="28"/>
          <w:lang w:eastAsia="lv-LV" w:bidi="lv-LV"/>
        </w:rPr>
        <w:t>plānoto</w:t>
      </w:r>
      <w:r w:rsidR="00CA3D41" w:rsidRPr="00836DDD">
        <w:rPr>
          <w:sz w:val="28"/>
          <w:szCs w:val="28"/>
          <w:lang w:eastAsia="lv-LV" w:bidi="lv-LV"/>
        </w:rPr>
        <w:t xml:space="preserve"> platību un var mainīt piebūvējamo telpu platības pieaugumu</w:t>
      </w:r>
      <w:r w:rsidR="00EF1127" w:rsidRPr="00836DDD">
        <w:rPr>
          <w:sz w:val="28"/>
          <w:szCs w:val="28"/>
          <w:lang w:eastAsia="lv-LV" w:bidi="lv-LV"/>
        </w:rPr>
        <w:t xml:space="preserve">, tā pārplānošana atbilstoši mūsdienu prasībām atbilstošiem vienas vai divu gultu palātu izmēriem var dot neefektīvu </w:t>
      </w:r>
      <w:r w:rsidR="008E1F77" w:rsidRPr="00836DDD">
        <w:rPr>
          <w:sz w:val="28"/>
          <w:szCs w:val="28"/>
          <w:lang w:eastAsia="lv-LV" w:bidi="lv-LV"/>
        </w:rPr>
        <w:t xml:space="preserve">platības izmantošanas </w:t>
      </w:r>
      <w:r w:rsidR="00EF1127" w:rsidRPr="00836DDD">
        <w:rPr>
          <w:sz w:val="28"/>
          <w:szCs w:val="28"/>
          <w:lang w:eastAsia="lv-LV" w:bidi="lv-LV"/>
        </w:rPr>
        <w:t xml:space="preserve">rezultātu, jo A korpusa </w:t>
      </w:r>
      <w:r w:rsidR="008E6765">
        <w:rPr>
          <w:sz w:val="28"/>
          <w:szCs w:val="28"/>
          <w:lang w:eastAsia="lv-LV" w:bidi="lv-LV"/>
        </w:rPr>
        <w:t>2.</w:t>
      </w:r>
      <w:r w:rsidR="00EF1127" w:rsidRPr="00836DDD">
        <w:rPr>
          <w:sz w:val="28"/>
          <w:szCs w:val="28"/>
          <w:lang w:eastAsia="lv-LV" w:bidi="lv-LV"/>
        </w:rPr>
        <w:t xml:space="preserve"> kārtas platības efektīvu izlietojumu ir izdevies panākt ar kolonnu soli 7,4x7,4 m</w:t>
      </w:r>
      <w:r w:rsidR="00836DDD" w:rsidRPr="00836DDD">
        <w:rPr>
          <w:sz w:val="28"/>
          <w:szCs w:val="28"/>
          <w:lang w:eastAsia="lv-LV" w:bidi="lv-LV"/>
        </w:rPr>
        <w:t xml:space="preserve">. </w:t>
      </w:r>
      <w:r w:rsidR="00091580" w:rsidRPr="00836DDD">
        <w:rPr>
          <w:sz w:val="28"/>
          <w:szCs w:val="28"/>
          <w:lang w:eastAsia="lv-LV" w:bidi="lv-LV"/>
        </w:rPr>
        <w:t>Kolonnu tīklu ar soli 6x6 var izmantot, ja plāno veidot 3-4 gultu vietas katrā palātā</w:t>
      </w:r>
      <w:r w:rsidR="005F4089" w:rsidRPr="00836DDD">
        <w:rPr>
          <w:sz w:val="28"/>
          <w:szCs w:val="28"/>
          <w:lang w:eastAsia="lv-LV" w:bidi="lv-LV"/>
        </w:rPr>
        <w:t xml:space="preserve">, kas neatbilst mūsdienīgiem ārstniecības iestāžu projektēšanas principiem, lai </w:t>
      </w:r>
      <w:r w:rsidR="00951100" w:rsidRPr="00836DDD">
        <w:rPr>
          <w:sz w:val="28"/>
          <w:szCs w:val="28"/>
          <w:lang w:eastAsia="lv-LV" w:bidi="lv-LV"/>
        </w:rPr>
        <w:t>maksimāli samazinātu</w:t>
      </w:r>
      <w:r w:rsidR="005F4089" w:rsidRPr="00836DDD">
        <w:rPr>
          <w:sz w:val="28"/>
          <w:szCs w:val="28"/>
          <w:lang w:eastAsia="lv-LV" w:bidi="lv-LV"/>
        </w:rPr>
        <w:t xml:space="preserve"> </w:t>
      </w:r>
      <w:r w:rsidR="00951100" w:rsidRPr="00836DDD">
        <w:rPr>
          <w:sz w:val="28"/>
          <w:szCs w:val="28"/>
          <w:lang w:eastAsia="lv-LV" w:bidi="lv-LV"/>
        </w:rPr>
        <w:t>infekciju izplatību.</w:t>
      </w:r>
    </w:p>
    <w:p w14:paraId="488E4B48" w14:textId="77777777" w:rsidR="00091580" w:rsidRPr="00A66394" w:rsidRDefault="00091580" w:rsidP="00294C3E">
      <w:pPr>
        <w:pStyle w:val="ListParagraph"/>
        <w:numPr>
          <w:ilvl w:val="0"/>
          <w:numId w:val="13"/>
        </w:numPr>
        <w:tabs>
          <w:tab w:val="left" w:pos="1134"/>
        </w:tabs>
        <w:spacing w:before="60" w:after="0" w:line="240" w:lineRule="auto"/>
        <w:ind w:left="993" w:hanging="426"/>
        <w:contextualSpacing w:val="0"/>
        <w:rPr>
          <w:sz w:val="28"/>
          <w:szCs w:val="28"/>
          <w:lang w:eastAsia="lv-LV" w:bidi="lv-LV"/>
        </w:rPr>
      </w:pPr>
      <w:r w:rsidRPr="00A66394">
        <w:rPr>
          <w:sz w:val="28"/>
          <w:szCs w:val="28"/>
          <w:lang w:eastAsia="lv-LV" w:bidi="lv-LV"/>
        </w:rPr>
        <w:t xml:space="preserve">Lai izvietotu divvietīgas palātas un izolatorus pie esošā (6x6) kolonu tīkla, divvietīgās palātas </w:t>
      </w:r>
      <w:r w:rsidR="00CA213D" w:rsidRPr="00A66394">
        <w:rPr>
          <w:sz w:val="28"/>
          <w:szCs w:val="28"/>
          <w:lang w:eastAsia="lv-LV" w:bidi="lv-LV"/>
        </w:rPr>
        <w:t>jā</w:t>
      </w:r>
      <w:r w:rsidRPr="00A66394">
        <w:rPr>
          <w:sz w:val="28"/>
          <w:szCs w:val="28"/>
          <w:lang w:eastAsia="lv-LV" w:bidi="lv-LV"/>
        </w:rPr>
        <w:t>veido:</w:t>
      </w:r>
    </w:p>
    <w:p w14:paraId="15EAEE03" w14:textId="7109664D" w:rsidR="00091580" w:rsidRPr="00F93E8A" w:rsidRDefault="00091580" w:rsidP="00294C3E">
      <w:pPr>
        <w:pStyle w:val="ListParagraph"/>
        <w:numPr>
          <w:ilvl w:val="1"/>
          <w:numId w:val="6"/>
        </w:numPr>
        <w:spacing w:before="60" w:after="0" w:line="240" w:lineRule="auto"/>
        <w:ind w:left="1418"/>
        <w:contextualSpacing w:val="0"/>
        <w:rPr>
          <w:sz w:val="28"/>
          <w:szCs w:val="28"/>
          <w:lang w:eastAsia="lv-LV" w:bidi="lv-LV"/>
        </w:rPr>
      </w:pPr>
      <w:r w:rsidRPr="00F93E8A">
        <w:rPr>
          <w:sz w:val="28"/>
          <w:szCs w:val="28"/>
          <w:lang w:eastAsia="lv-LV" w:bidi="lv-LV"/>
        </w:rPr>
        <w:t>lielākas kā nepieciešams (minimums nepieciešams 22</w:t>
      </w:r>
      <w:r w:rsidR="00C93B33">
        <w:rPr>
          <w:sz w:val="28"/>
          <w:szCs w:val="28"/>
          <w:lang w:eastAsia="lv-LV" w:bidi="lv-LV"/>
        </w:rPr>
        <w:t xml:space="preserve"> </w:t>
      </w:r>
      <w:r w:rsidRPr="00F93E8A">
        <w:rPr>
          <w:sz w:val="28"/>
          <w:szCs w:val="28"/>
          <w:lang w:eastAsia="lv-LV" w:bidi="lv-LV"/>
        </w:rPr>
        <w:t>m</w:t>
      </w:r>
      <w:r w:rsidRPr="00F93E8A">
        <w:rPr>
          <w:sz w:val="28"/>
          <w:szCs w:val="28"/>
          <w:vertAlign w:val="superscript"/>
          <w:lang w:eastAsia="lv-LV" w:bidi="lv-LV"/>
        </w:rPr>
        <w:t>2</w:t>
      </w:r>
      <w:r w:rsidRPr="00F93E8A">
        <w:rPr>
          <w:sz w:val="28"/>
          <w:szCs w:val="28"/>
          <w:lang w:eastAsia="lv-LV" w:bidi="lv-LV"/>
        </w:rPr>
        <w:t>) jāveido izmērā ~30</w:t>
      </w:r>
      <w:r w:rsidR="00C93B33">
        <w:rPr>
          <w:sz w:val="28"/>
          <w:szCs w:val="28"/>
          <w:lang w:eastAsia="lv-LV" w:bidi="lv-LV"/>
        </w:rPr>
        <w:t xml:space="preserve"> </w:t>
      </w:r>
      <w:r w:rsidRPr="00F93E8A">
        <w:rPr>
          <w:sz w:val="28"/>
          <w:szCs w:val="28"/>
          <w:lang w:eastAsia="lv-LV" w:bidi="lv-LV"/>
        </w:rPr>
        <w:t>m</w:t>
      </w:r>
      <w:r w:rsidRPr="00F93E8A">
        <w:rPr>
          <w:sz w:val="28"/>
          <w:szCs w:val="28"/>
          <w:vertAlign w:val="superscript"/>
          <w:lang w:eastAsia="lv-LV" w:bidi="lv-LV"/>
        </w:rPr>
        <w:t>2</w:t>
      </w:r>
      <w:r w:rsidRPr="00F93E8A">
        <w:rPr>
          <w:sz w:val="28"/>
          <w:szCs w:val="28"/>
          <w:lang w:eastAsia="lv-LV" w:bidi="lv-LV"/>
        </w:rPr>
        <w:t xml:space="preserve"> zaudējot ~ 19% no kopējās platības, jeb ~ 3</w:t>
      </w:r>
      <w:r w:rsidR="007B67A5">
        <w:rPr>
          <w:sz w:val="28"/>
          <w:szCs w:val="28"/>
          <w:lang w:eastAsia="lv-LV" w:bidi="lv-LV"/>
        </w:rPr>
        <w:t xml:space="preserve"> </w:t>
      </w:r>
      <w:r w:rsidRPr="00F93E8A">
        <w:rPr>
          <w:sz w:val="28"/>
          <w:szCs w:val="28"/>
          <w:lang w:eastAsia="lv-LV" w:bidi="lv-LV"/>
        </w:rPr>
        <w:t>688 m</w:t>
      </w:r>
      <w:r w:rsidRPr="00F93E8A">
        <w:rPr>
          <w:sz w:val="28"/>
          <w:szCs w:val="28"/>
          <w:vertAlign w:val="superscript"/>
          <w:lang w:eastAsia="lv-LV" w:bidi="lv-LV"/>
        </w:rPr>
        <w:t>2</w:t>
      </w:r>
      <w:r w:rsidRPr="00F93E8A">
        <w:rPr>
          <w:sz w:val="28"/>
          <w:szCs w:val="28"/>
          <w:lang w:eastAsia="lv-LV" w:bidi="lv-LV"/>
        </w:rPr>
        <w:t>;</w:t>
      </w:r>
    </w:p>
    <w:p w14:paraId="70B9AF4C" w14:textId="10A68D50" w:rsidR="00091580" w:rsidRPr="00F93E8A" w:rsidRDefault="00091580" w:rsidP="00294C3E">
      <w:pPr>
        <w:pStyle w:val="ListParagraph"/>
        <w:numPr>
          <w:ilvl w:val="1"/>
          <w:numId w:val="6"/>
        </w:numPr>
        <w:spacing w:before="60" w:after="0" w:line="240" w:lineRule="auto"/>
        <w:ind w:left="1418" w:hanging="357"/>
        <w:contextualSpacing w:val="0"/>
        <w:rPr>
          <w:sz w:val="28"/>
          <w:szCs w:val="28"/>
          <w:lang w:eastAsia="lv-LV" w:bidi="lv-LV"/>
        </w:rPr>
      </w:pPr>
      <w:r w:rsidRPr="00F93E8A">
        <w:rPr>
          <w:sz w:val="28"/>
          <w:szCs w:val="28"/>
          <w:lang w:eastAsia="lv-LV" w:bidi="lv-LV"/>
        </w:rPr>
        <w:t>mazākas kā nepieciešams ~19</w:t>
      </w:r>
      <w:r w:rsidR="007B67A5">
        <w:rPr>
          <w:sz w:val="28"/>
          <w:szCs w:val="28"/>
          <w:lang w:eastAsia="lv-LV" w:bidi="lv-LV"/>
        </w:rPr>
        <w:t xml:space="preserve"> </w:t>
      </w:r>
      <w:r w:rsidRPr="00F93E8A">
        <w:rPr>
          <w:sz w:val="28"/>
          <w:szCs w:val="28"/>
          <w:lang w:eastAsia="lv-LV" w:bidi="lv-LV"/>
        </w:rPr>
        <w:t>m</w:t>
      </w:r>
      <w:r w:rsidRPr="00F93E8A">
        <w:rPr>
          <w:sz w:val="28"/>
          <w:szCs w:val="28"/>
          <w:vertAlign w:val="superscript"/>
          <w:lang w:eastAsia="lv-LV" w:bidi="lv-LV"/>
        </w:rPr>
        <w:t>2</w:t>
      </w:r>
      <w:r w:rsidRPr="00F93E8A">
        <w:rPr>
          <w:sz w:val="28"/>
          <w:szCs w:val="28"/>
          <w:lang w:eastAsia="lv-LV" w:bidi="lv-LV"/>
        </w:rPr>
        <w:t>. Veidojot situāciju kad nebūs iespējams nodrošināt piekļuvi gultai no abām pusēm un veidojot neloģisku un neērtu gultu loģistiku ikdienas da</w:t>
      </w:r>
      <w:r w:rsidR="00CA213D" w:rsidRPr="00F93E8A">
        <w:rPr>
          <w:sz w:val="28"/>
          <w:szCs w:val="28"/>
          <w:lang w:eastAsia="lv-LV" w:bidi="lv-LV"/>
        </w:rPr>
        <w:t>r</w:t>
      </w:r>
      <w:r w:rsidRPr="00F93E8A">
        <w:rPr>
          <w:sz w:val="28"/>
          <w:szCs w:val="28"/>
          <w:lang w:eastAsia="lv-LV" w:bidi="lv-LV"/>
        </w:rPr>
        <w:t xml:space="preserve">bam. </w:t>
      </w:r>
    </w:p>
    <w:p w14:paraId="1E86D805" w14:textId="1BD0EB2B" w:rsidR="00091580" w:rsidRPr="00F93E8A" w:rsidRDefault="00B25F88" w:rsidP="00294C3E">
      <w:pPr>
        <w:pStyle w:val="ListParagraph"/>
        <w:numPr>
          <w:ilvl w:val="0"/>
          <w:numId w:val="6"/>
        </w:numPr>
        <w:spacing w:before="60" w:after="0" w:line="240" w:lineRule="auto"/>
        <w:ind w:left="993" w:hanging="357"/>
        <w:contextualSpacing w:val="0"/>
        <w:rPr>
          <w:sz w:val="28"/>
          <w:szCs w:val="28"/>
          <w:lang w:eastAsia="lv-LV" w:bidi="lv-LV"/>
        </w:rPr>
      </w:pPr>
      <w:r w:rsidRPr="00F93E8A">
        <w:rPr>
          <w:sz w:val="28"/>
          <w:szCs w:val="28"/>
          <w:lang w:eastAsia="lv-LV" w:bidi="lv-LV"/>
        </w:rPr>
        <w:t>Starpstāvu augstums 32.</w:t>
      </w:r>
      <w:r w:rsidR="008E6765">
        <w:rPr>
          <w:sz w:val="28"/>
          <w:szCs w:val="28"/>
          <w:lang w:eastAsia="lv-LV" w:bidi="lv-LV"/>
        </w:rPr>
        <w:t xml:space="preserve"> </w:t>
      </w:r>
      <w:r w:rsidRPr="00F93E8A">
        <w:rPr>
          <w:sz w:val="28"/>
          <w:szCs w:val="28"/>
          <w:lang w:eastAsia="lv-LV" w:bidi="lv-LV"/>
        </w:rPr>
        <w:t>kor</w:t>
      </w:r>
      <w:r w:rsidR="00CA213D" w:rsidRPr="00F93E8A">
        <w:rPr>
          <w:sz w:val="28"/>
          <w:szCs w:val="28"/>
          <w:lang w:eastAsia="lv-LV" w:bidi="lv-LV"/>
        </w:rPr>
        <w:t>p</w:t>
      </w:r>
      <w:r w:rsidRPr="00F93E8A">
        <w:rPr>
          <w:sz w:val="28"/>
          <w:szCs w:val="28"/>
          <w:lang w:eastAsia="lv-LV" w:bidi="lv-LV"/>
        </w:rPr>
        <w:t>usa ēkā ir 3,30</w:t>
      </w:r>
      <w:r w:rsidR="00C93B33">
        <w:rPr>
          <w:sz w:val="28"/>
          <w:szCs w:val="28"/>
          <w:lang w:eastAsia="lv-LV" w:bidi="lv-LV"/>
        </w:rPr>
        <w:t xml:space="preserve"> </w:t>
      </w:r>
      <w:r w:rsidRPr="00F93E8A">
        <w:rPr>
          <w:sz w:val="28"/>
          <w:szCs w:val="28"/>
          <w:lang w:eastAsia="lv-LV" w:bidi="lv-LV"/>
        </w:rPr>
        <w:t>m (A korpusa ēkā 3.90</w:t>
      </w:r>
      <w:r w:rsidR="00C93B33">
        <w:rPr>
          <w:sz w:val="28"/>
          <w:szCs w:val="28"/>
          <w:lang w:eastAsia="lv-LV" w:bidi="lv-LV"/>
        </w:rPr>
        <w:t xml:space="preserve"> </w:t>
      </w:r>
      <w:r w:rsidRPr="00F93E8A">
        <w:rPr>
          <w:sz w:val="28"/>
          <w:szCs w:val="28"/>
          <w:lang w:eastAsia="lv-LV" w:bidi="lv-LV"/>
        </w:rPr>
        <w:t>m), kas pārbūves laikā var novest pie samazināta telpu augstuma</w:t>
      </w:r>
      <w:r w:rsidR="00091580" w:rsidRPr="00F93E8A">
        <w:rPr>
          <w:sz w:val="28"/>
          <w:szCs w:val="28"/>
          <w:lang w:eastAsia="lv-LV" w:bidi="lv-LV"/>
        </w:rPr>
        <w:t xml:space="preserve"> ( no ~</w:t>
      </w:r>
      <w:r w:rsidR="007B67A5">
        <w:rPr>
          <w:sz w:val="28"/>
          <w:szCs w:val="28"/>
          <w:lang w:eastAsia="lv-LV" w:bidi="lv-LV"/>
        </w:rPr>
        <w:t xml:space="preserve"> </w:t>
      </w:r>
      <w:r w:rsidR="00091580" w:rsidRPr="00F93E8A">
        <w:rPr>
          <w:sz w:val="28"/>
          <w:szCs w:val="28"/>
          <w:lang w:eastAsia="lv-LV" w:bidi="lv-LV"/>
        </w:rPr>
        <w:t>2,30</w:t>
      </w:r>
      <w:r w:rsidR="00C93B33">
        <w:rPr>
          <w:sz w:val="28"/>
          <w:szCs w:val="28"/>
          <w:lang w:eastAsia="lv-LV" w:bidi="lv-LV"/>
        </w:rPr>
        <w:t xml:space="preserve"> </w:t>
      </w:r>
      <w:r w:rsidR="00091580" w:rsidRPr="00F93E8A">
        <w:rPr>
          <w:sz w:val="28"/>
          <w:szCs w:val="28"/>
          <w:lang w:eastAsia="lv-LV" w:bidi="lv-LV"/>
        </w:rPr>
        <w:t>m līdz 2,50</w:t>
      </w:r>
      <w:r w:rsidR="00C93B33">
        <w:rPr>
          <w:sz w:val="28"/>
          <w:szCs w:val="28"/>
          <w:lang w:eastAsia="lv-LV" w:bidi="lv-LV"/>
        </w:rPr>
        <w:t xml:space="preserve"> </w:t>
      </w:r>
      <w:r w:rsidR="00091580" w:rsidRPr="00F93E8A">
        <w:rPr>
          <w:sz w:val="28"/>
          <w:szCs w:val="28"/>
          <w:lang w:eastAsia="lv-LV" w:bidi="lv-LV"/>
        </w:rPr>
        <w:t>m)</w:t>
      </w:r>
      <w:r w:rsidRPr="00F93E8A">
        <w:rPr>
          <w:sz w:val="28"/>
          <w:szCs w:val="28"/>
          <w:lang w:eastAsia="lv-LV" w:bidi="lv-LV"/>
        </w:rPr>
        <w:t xml:space="preserve">, vai nepietiekoša </w:t>
      </w:r>
      <w:proofErr w:type="spellStart"/>
      <w:r w:rsidRPr="00F93E8A">
        <w:rPr>
          <w:sz w:val="28"/>
          <w:szCs w:val="28"/>
          <w:lang w:eastAsia="lv-LV" w:bidi="lv-LV"/>
        </w:rPr>
        <w:t>virsgriestu</w:t>
      </w:r>
      <w:proofErr w:type="spellEnd"/>
      <w:r w:rsidRPr="00F93E8A">
        <w:rPr>
          <w:sz w:val="28"/>
          <w:szCs w:val="28"/>
          <w:lang w:eastAsia="lv-LV" w:bidi="lv-LV"/>
        </w:rPr>
        <w:t xml:space="preserve"> apjoma komunikāciju </w:t>
      </w:r>
      <w:r w:rsidR="00091580" w:rsidRPr="00F93E8A">
        <w:rPr>
          <w:sz w:val="28"/>
          <w:szCs w:val="28"/>
          <w:lang w:eastAsia="lv-LV" w:bidi="lv-LV"/>
        </w:rPr>
        <w:t>izvietošanai. Papildus jāņem vērā Noteikumi Nr.331 “Noteikumi par Latvijas būvnormatīvu LBN 208-15 “Publiskas būves”” 20. punktā minēto – “</w:t>
      </w:r>
      <w:r w:rsidR="00091580" w:rsidRPr="00F93E8A">
        <w:rPr>
          <w:color w:val="414142"/>
          <w:sz w:val="28"/>
          <w:szCs w:val="28"/>
          <w:shd w:val="clear" w:color="auto" w:fill="FFFFFF"/>
        </w:rPr>
        <w:t xml:space="preserve">Publiskas telpas minimālais augstums no grīdas līdz griestiem ir 2,7 m (pārbūves vai atjaunošanas gadījumā – ne mazāks par 2,5 m), horizontālo inženiertīklu un tehniskajās telpās – 2,45 </w:t>
      </w:r>
      <w:r w:rsidR="00AC1DC5">
        <w:rPr>
          <w:color w:val="414142"/>
          <w:sz w:val="28"/>
          <w:szCs w:val="28"/>
          <w:shd w:val="clear" w:color="auto" w:fill="FFFFFF"/>
        </w:rPr>
        <w:t>m.</w:t>
      </w:r>
      <w:r w:rsidR="00091580" w:rsidRPr="00F93E8A">
        <w:rPr>
          <w:color w:val="414142"/>
          <w:sz w:val="28"/>
          <w:szCs w:val="28"/>
          <w:shd w:val="clear" w:color="auto" w:fill="FFFFFF"/>
        </w:rPr>
        <w:t>”</w:t>
      </w:r>
      <w:r w:rsidR="00091580" w:rsidRPr="00F93E8A">
        <w:rPr>
          <w:sz w:val="28"/>
          <w:szCs w:val="28"/>
          <w:lang w:eastAsia="lv-LV" w:bidi="lv-LV"/>
        </w:rPr>
        <w:t xml:space="preserve"> </w:t>
      </w:r>
    </w:p>
    <w:p w14:paraId="3619F063" w14:textId="592F4A56" w:rsidR="00293F43" w:rsidRPr="00F93E8A" w:rsidRDefault="00293F43" w:rsidP="00294C3E">
      <w:pPr>
        <w:pStyle w:val="ListParagraph"/>
        <w:numPr>
          <w:ilvl w:val="0"/>
          <w:numId w:val="6"/>
        </w:numPr>
        <w:spacing w:before="60" w:after="0" w:line="240" w:lineRule="auto"/>
        <w:ind w:left="993"/>
        <w:contextualSpacing w:val="0"/>
        <w:rPr>
          <w:sz w:val="28"/>
          <w:szCs w:val="28"/>
          <w:lang w:eastAsia="lv-LV" w:bidi="lv-LV"/>
        </w:rPr>
      </w:pPr>
      <w:r w:rsidRPr="00F93E8A">
        <w:rPr>
          <w:bCs/>
          <w:iCs/>
          <w:sz w:val="28"/>
          <w:szCs w:val="28"/>
          <w:lang w:eastAsia="lv-LV"/>
        </w:rPr>
        <w:t>Minētais 32.</w:t>
      </w:r>
      <w:r w:rsidR="007B67A5">
        <w:rPr>
          <w:bCs/>
          <w:iCs/>
          <w:sz w:val="28"/>
          <w:szCs w:val="28"/>
          <w:lang w:eastAsia="lv-LV"/>
        </w:rPr>
        <w:t xml:space="preserve"> </w:t>
      </w:r>
      <w:r w:rsidRPr="00F93E8A">
        <w:rPr>
          <w:bCs/>
          <w:iCs/>
          <w:sz w:val="28"/>
          <w:szCs w:val="28"/>
          <w:lang w:eastAsia="lv-LV"/>
        </w:rPr>
        <w:t>korpuss ir 1972.</w:t>
      </w:r>
      <w:r w:rsidR="007B67A5">
        <w:rPr>
          <w:bCs/>
          <w:iCs/>
          <w:sz w:val="28"/>
          <w:szCs w:val="28"/>
          <w:lang w:eastAsia="lv-LV"/>
        </w:rPr>
        <w:t xml:space="preserve"> </w:t>
      </w:r>
      <w:r w:rsidRPr="00F93E8A">
        <w:rPr>
          <w:bCs/>
          <w:iCs/>
          <w:sz w:val="28"/>
          <w:szCs w:val="28"/>
          <w:lang w:eastAsia="lv-LV"/>
        </w:rPr>
        <w:t>gadā būvēta dzelzsbetona paneļu ēka, kura</w:t>
      </w:r>
      <w:r w:rsidR="007B67A5">
        <w:rPr>
          <w:bCs/>
          <w:iCs/>
          <w:sz w:val="28"/>
          <w:szCs w:val="28"/>
          <w:lang w:eastAsia="lv-LV"/>
        </w:rPr>
        <w:t>s</w:t>
      </w:r>
      <w:r w:rsidRPr="00F93E8A">
        <w:rPr>
          <w:bCs/>
          <w:iCs/>
          <w:sz w:val="28"/>
          <w:szCs w:val="28"/>
          <w:lang w:eastAsia="lv-LV"/>
        </w:rPr>
        <w:t xml:space="preserve"> būvniecībā un komunikāciju siltumizolācijā izmantots azbestcements.</w:t>
      </w:r>
      <w:r w:rsidR="00091580" w:rsidRPr="00F93E8A">
        <w:rPr>
          <w:bCs/>
          <w:iCs/>
          <w:sz w:val="28"/>
          <w:szCs w:val="28"/>
          <w:lang w:eastAsia="lv-LV"/>
        </w:rPr>
        <w:t xml:space="preserve"> Veicot gan plānotos, gan ārkārtas komunikāciju </w:t>
      </w:r>
      <w:r w:rsidR="00091580" w:rsidRPr="00F93E8A">
        <w:rPr>
          <w:bCs/>
          <w:iCs/>
          <w:sz w:val="28"/>
          <w:szCs w:val="28"/>
          <w:lang w:eastAsia="lv-LV"/>
        </w:rPr>
        <w:lastRenderedPageBreak/>
        <w:t xml:space="preserve">remontus, šis siltumizolācijas materiāls tiek bojāts, </w:t>
      </w:r>
      <w:r w:rsidR="005F4089" w:rsidRPr="00F93E8A">
        <w:rPr>
          <w:bCs/>
          <w:iCs/>
          <w:sz w:val="28"/>
          <w:szCs w:val="28"/>
          <w:lang w:eastAsia="lv-LV"/>
        </w:rPr>
        <w:t>nelabvēlīgi i</w:t>
      </w:r>
      <w:r w:rsidR="00091580" w:rsidRPr="00F93E8A">
        <w:rPr>
          <w:bCs/>
          <w:iCs/>
          <w:sz w:val="28"/>
          <w:szCs w:val="28"/>
          <w:lang w:eastAsia="lv-LV"/>
        </w:rPr>
        <w:t>etekm</w:t>
      </w:r>
      <w:r w:rsidR="005F4089" w:rsidRPr="00F93E8A">
        <w:rPr>
          <w:bCs/>
          <w:iCs/>
          <w:sz w:val="28"/>
          <w:szCs w:val="28"/>
          <w:lang w:eastAsia="lv-LV"/>
        </w:rPr>
        <w:t xml:space="preserve">ējot </w:t>
      </w:r>
      <w:r w:rsidR="00091580" w:rsidRPr="00F93E8A">
        <w:rPr>
          <w:bCs/>
          <w:iCs/>
          <w:sz w:val="28"/>
          <w:szCs w:val="28"/>
          <w:lang w:eastAsia="lv-LV"/>
        </w:rPr>
        <w:t>apkārtējo vidi.</w:t>
      </w:r>
    </w:p>
    <w:p w14:paraId="58CD75BD" w14:textId="77777777" w:rsidR="00F62BA7" w:rsidRPr="00F62BA7" w:rsidRDefault="00F62BA7" w:rsidP="00F62BA7">
      <w:pPr>
        <w:pStyle w:val="ListParagraph"/>
        <w:numPr>
          <w:ilvl w:val="0"/>
          <w:numId w:val="22"/>
        </w:numPr>
        <w:spacing w:before="60" w:after="0" w:line="240" w:lineRule="auto"/>
        <w:contextualSpacing w:val="0"/>
        <w:rPr>
          <w:bCs/>
          <w:iCs/>
          <w:vanish/>
          <w:sz w:val="28"/>
          <w:szCs w:val="28"/>
          <w:lang w:eastAsia="lv-LV"/>
        </w:rPr>
      </w:pPr>
    </w:p>
    <w:p w14:paraId="4C0679E0" w14:textId="77777777" w:rsidR="00F62BA7" w:rsidRPr="00F62BA7" w:rsidRDefault="00F62BA7" w:rsidP="00F62BA7">
      <w:pPr>
        <w:pStyle w:val="ListParagraph"/>
        <w:numPr>
          <w:ilvl w:val="0"/>
          <w:numId w:val="22"/>
        </w:numPr>
        <w:spacing w:before="60" w:after="0" w:line="240" w:lineRule="auto"/>
        <w:contextualSpacing w:val="0"/>
        <w:rPr>
          <w:bCs/>
          <w:iCs/>
          <w:vanish/>
          <w:sz w:val="28"/>
          <w:szCs w:val="28"/>
          <w:lang w:eastAsia="lv-LV"/>
        </w:rPr>
      </w:pPr>
    </w:p>
    <w:p w14:paraId="1E32702C" w14:textId="77777777" w:rsidR="00F62BA7" w:rsidRPr="00F62BA7" w:rsidRDefault="00F62BA7" w:rsidP="00F62BA7">
      <w:pPr>
        <w:pStyle w:val="ListParagraph"/>
        <w:numPr>
          <w:ilvl w:val="0"/>
          <w:numId w:val="22"/>
        </w:numPr>
        <w:spacing w:before="60" w:after="0" w:line="240" w:lineRule="auto"/>
        <w:contextualSpacing w:val="0"/>
        <w:rPr>
          <w:bCs/>
          <w:iCs/>
          <w:vanish/>
          <w:sz w:val="28"/>
          <w:szCs w:val="28"/>
          <w:lang w:eastAsia="lv-LV"/>
        </w:rPr>
      </w:pPr>
    </w:p>
    <w:p w14:paraId="52F3D3DD" w14:textId="77777777" w:rsidR="00F62BA7" w:rsidRPr="00F62BA7" w:rsidRDefault="00F62BA7" w:rsidP="00F62BA7">
      <w:pPr>
        <w:pStyle w:val="ListParagraph"/>
        <w:numPr>
          <w:ilvl w:val="1"/>
          <w:numId w:val="22"/>
        </w:numPr>
        <w:spacing w:before="60" w:after="0" w:line="240" w:lineRule="auto"/>
        <w:contextualSpacing w:val="0"/>
        <w:rPr>
          <w:bCs/>
          <w:iCs/>
          <w:vanish/>
          <w:sz w:val="28"/>
          <w:szCs w:val="28"/>
          <w:lang w:eastAsia="lv-LV"/>
        </w:rPr>
      </w:pPr>
    </w:p>
    <w:p w14:paraId="5ECC604C" w14:textId="77777777" w:rsidR="00F62BA7" w:rsidRPr="00F62BA7" w:rsidRDefault="00F62BA7" w:rsidP="00F62BA7">
      <w:pPr>
        <w:pStyle w:val="ListParagraph"/>
        <w:numPr>
          <w:ilvl w:val="1"/>
          <w:numId w:val="22"/>
        </w:numPr>
        <w:spacing w:before="60" w:after="0" w:line="240" w:lineRule="auto"/>
        <w:contextualSpacing w:val="0"/>
        <w:rPr>
          <w:bCs/>
          <w:iCs/>
          <w:vanish/>
          <w:sz w:val="28"/>
          <w:szCs w:val="28"/>
          <w:lang w:eastAsia="lv-LV"/>
        </w:rPr>
      </w:pPr>
    </w:p>
    <w:p w14:paraId="7D4616F7" w14:textId="77777777" w:rsidR="00F62BA7" w:rsidRPr="00F62BA7" w:rsidRDefault="00F62BA7" w:rsidP="00F62BA7">
      <w:pPr>
        <w:pStyle w:val="ListParagraph"/>
        <w:numPr>
          <w:ilvl w:val="2"/>
          <w:numId w:val="22"/>
        </w:numPr>
        <w:spacing w:before="60" w:after="0" w:line="240" w:lineRule="auto"/>
        <w:contextualSpacing w:val="0"/>
        <w:rPr>
          <w:bCs/>
          <w:iCs/>
          <w:vanish/>
          <w:sz w:val="28"/>
          <w:szCs w:val="28"/>
          <w:lang w:eastAsia="lv-LV"/>
        </w:rPr>
      </w:pPr>
    </w:p>
    <w:p w14:paraId="69BA661C" w14:textId="77777777" w:rsidR="00F62BA7" w:rsidRPr="00F62BA7" w:rsidRDefault="00F62BA7" w:rsidP="00F62BA7">
      <w:pPr>
        <w:pStyle w:val="ListParagraph"/>
        <w:numPr>
          <w:ilvl w:val="2"/>
          <w:numId w:val="22"/>
        </w:numPr>
        <w:spacing w:before="60" w:after="0" w:line="240" w:lineRule="auto"/>
        <w:contextualSpacing w:val="0"/>
        <w:rPr>
          <w:bCs/>
          <w:iCs/>
          <w:vanish/>
          <w:sz w:val="28"/>
          <w:szCs w:val="28"/>
          <w:lang w:eastAsia="lv-LV"/>
        </w:rPr>
      </w:pPr>
    </w:p>
    <w:p w14:paraId="33BA0ABC" w14:textId="77777777" w:rsidR="00F62BA7" w:rsidRPr="00F62BA7" w:rsidRDefault="00F62BA7" w:rsidP="00F62BA7">
      <w:pPr>
        <w:pStyle w:val="ListParagraph"/>
        <w:numPr>
          <w:ilvl w:val="2"/>
          <w:numId w:val="22"/>
        </w:numPr>
        <w:spacing w:before="60" w:after="0" w:line="240" w:lineRule="auto"/>
        <w:contextualSpacing w:val="0"/>
        <w:rPr>
          <w:bCs/>
          <w:iCs/>
          <w:vanish/>
          <w:sz w:val="28"/>
          <w:szCs w:val="28"/>
          <w:lang w:eastAsia="lv-LV"/>
        </w:rPr>
      </w:pPr>
    </w:p>
    <w:p w14:paraId="7C4E3883" w14:textId="77777777" w:rsidR="00F62BA7" w:rsidRPr="00F62BA7" w:rsidRDefault="00F62BA7" w:rsidP="00F62BA7">
      <w:pPr>
        <w:pStyle w:val="ListParagraph"/>
        <w:numPr>
          <w:ilvl w:val="2"/>
          <w:numId w:val="22"/>
        </w:numPr>
        <w:spacing w:before="60" w:after="0" w:line="240" w:lineRule="auto"/>
        <w:contextualSpacing w:val="0"/>
        <w:rPr>
          <w:bCs/>
          <w:iCs/>
          <w:vanish/>
          <w:sz w:val="28"/>
          <w:szCs w:val="28"/>
          <w:lang w:eastAsia="lv-LV"/>
        </w:rPr>
      </w:pPr>
    </w:p>
    <w:p w14:paraId="1C27E520" w14:textId="2DD4779B" w:rsidR="00DD08A7" w:rsidRPr="00836DDD" w:rsidRDefault="00CA213D" w:rsidP="00F62BA7">
      <w:pPr>
        <w:pStyle w:val="ListParagraph"/>
        <w:numPr>
          <w:ilvl w:val="2"/>
          <w:numId w:val="22"/>
        </w:numPr>
        <w:spacing w:before="60" w:after="0" w:line="240" w:lineRule="auto"/>
        <w:ind w:left="851" w:hanging="709"/>
        <w:contextualSpacing w:val="0"/>
        <w:rPr>
          <w:sz w:val="28"/>
          <w:szCs w:val="28"/>
          <w:lang w:eastAsia="lv-LV" w:bidi="lv-LV"/>
        </w:rPr>
      </w:pPr>
      <w:r w:rsidRPr="00836DDD">
        <w:rPr>
          <w:bCs/>
          <w:iCs/>
          <w:sz w:val="28"/>
          <w:szCs w:val="28"/>
          <w:lang w:eastAsia="lv-LV"/>
        </w:rPr>
        <w:t>Īstenojot šo alternatīvu jāņem vērā, ka jāveic pilnīga 32.</w:t>
      </w:r>
      <w:r w:rsidR="008E6765">
        <w:rPr>
          <w:bCs/>
          <w:iCs/>
          <w:sz w:val="28"/>
          <w:szCs w:val="28"/>
          <w:lang w:eastAsia="lv-LV"/>
        </w:rPr>
        <w:t xml:space="preserve"> </w:t>
      </w:r>
      <w:r w:rsidRPr="00836DDD">
        <w:rPr>
          <w:bCs/>
          <w:iCs/>
          <w:sz w:val="28"/>
          <w:szCs w:val="28"/>
          <w:lang w:eastAsia="lv-LV"/>
        </w:rPr>
        <w:t>korpusa pārbūve ierobežotos apstākļos, ko nosaka ēkas tehniskais stāvoklis un konstrukcijas. Attiecīgi izvietojot 370 gultas vietas 32.</w:t>
      </w:r>
      <w:r w:rsidR="008E6765">
        <w:rPr>
          <w:bCs/>
          <w:iCs/>
          <w:sz w:val="28"/>
          <w:szCs w:val="28"/>
          <w:lang w:eastAsia="lv-LV"/>
        </w:rPr>
        <w:t xml:space="preserve"> </w:t>
      </w:r>
      <w:r w:rsidRPr="00836DDD">
        <w:rPr>
          <w:bCs/>
          <w:iCs/>
          <w:sz w:val="28"/>
          <w:szCs w:val="28"/>
          <w:lang w:eastAsia="lv-LV"/>
        </w:rPr>
        <w:t>korpu</w:t>
      </w:r>
      <w:r w:rsidR="00AC1DC5" w:rsidRPr="00836DDD">
        <w:rPr>
          <w:bCs/>
          <w:iCs/>
          <w:sz w:val="28"/>
          <w:szCs w:val="28"/>
          <w:lang w:eastAsia="lv-LV"/>
        </w:rPr>
        <w:t>s</w:t>
      </w:r>
      <w:r w:rsidRPr="00836DDD">
        <w:rPr>
          <w:bCs/>
          <w:iCs/>
          <w:sz w:val="28"/>
          <w:szCs w:val="28"/>
          <w:lang w:eastAsia="lv-LV"/>
        </w:rPr>
        <w:t>ā al</w:t>
      </w:r>
      <w:r w:rsidR="003D2782" w:rsidRPr="00836DDD">
        <w:rPr>
          <w:bCs/>
          <w:iCs/>
          <w:sz w:val="28"/>
          <w:szCs w:val="28"/>
          <w:lang w:eastAsia="lv-LV"/>
        </w:rPr>
        <w:t>t</w:t>
      </w:r>
      <w:r w:rsidRPr="00836DDD">
        <w:rPr>
          <w:bCs/>
          <w:iCs/>
          <w:sz w:val="28"/>
          <w:szCs w:val="28"/>
          <w:lang w:eastAsia="lv-LV"/>
        </w:rPr>
        <w:t>ernatīvas</w:t>
      </w:r>
      <w:r w:rsidR="00091580" w:rsidRPr="00836DDD">
        <w:rPr>
          <w:bCs/>
          <w:iCs/>
          <w:sz w:val="28"/>
          <w:szCs w:val="28"/>
          <w:lang w:eastAsia="lv-LV"/>
        </w:rPr>
        <w:t xml:space="preserve"> kopējā platība būs ~38 688 m</w:t>
      </w:r>
      <w:r w:rsidR="00091580" w:rsidRPr="00836DDD">
        <w:rPr>
          <w:bCs/>
          <w:iCs/>
          <w:sz w:val="28"/>
          <w:szCs w:val="28"/>
          <w:vertAlign w:val="superscript"/>
          <w:lang w:eastAsia="lv-LV"/>
        </w:rPr>
        <w:t>2</w:t>
      </w:r>
      <w:r w:rsidR="00091580" w:rsidRPr="00836DDD">
        <w:rPr>
          <w:bCs/>
          <w:iCs/>
          <w:sz w:val="28"/>
          <w:szCs w:val="28"/>
          <w:lang w:eastAsia="lv-LV"/>
        </w:rPr>
        <w:t xml:space="preserve">, </w:t>
      </w:r>
      <w:r w:rsidRPr="00836DDD">
        <w:rPr>
          <w:bCs/>
          <w:iCs/>
          <w:sz w:val="28"/>
          <w:szCs w:val="28"/>
          <w:lang w:eastAsia="lv-LV"/>
        </w:rPr>
        <w:t>pieaugot kopējai</w:t>
      </w:r>
      <w:r w:rsidR="00091580" w:rsidRPr="00836DDD">
        <w:rPr>
          <w:bCs/>
          <w:iCs/>
          <w:sz w:val="28"/>
          <w:szCs w:val="28"/>
          <w:lang w:eastAsia="lv-LV"/>
        </w:rPr>
        <w:t xml:space="preserve"> </w:t>
      </w:r>
      <w:r w:rsidR="00654B64" w:rsidRPr="00836DDD">
        <w:rPr>
          <w:bCs/>
          <w:iCs/>
          <w:sz w:val="28"/>
          <w:szCs w:val="28"/>
          <w:lang w:eastAsia="lv-LV"/>
        </w:rPr>
        <w:t>S</w:t>
      </w:r>
      <w:r w:rsidR="00091580" w:rsidRPr="00836DDD">
        <w:rPr>
          <w:bCs/>
          <w:iCs/>
          <w:sz w:val="28"/>
          <w:szCs w:val="28"/>
          <w:lang w:eastAsia="lv-LV"/>
        </w:rPr>
        <w:t>limnīcas ekspluatējam</w:t>
      </w:r>
      <w:r w:rsidRPr="00836DDD">
        <w:rPr>
          <w:bCs/>
          <w:iCs/>
          <w:sz w:val="28"/>
          <w:szCs w:val="28"/>
          <w:lang w:eastAsia="lv-LV"/>
        </w:rPr>
        <w:t>ai</w:t>
      </w:r>
      <w:r w:rsidR="00091580" w:rsidRPr="00836DDD">
        <w:rPr>
          <w:bCs/>
          <w:iCs/>
          <w:sz w:val="28"/>
          <w:szCs w:val="28"/>
          <w:lang w:eastAsia="lv-LV"/>
        </w:rPr>
        <w:t xml:space="preserve"> platība</w:t>
      </w:r>
      <w:r w:rsidRPr="00836DDD">
        <w:rPr>
          <w:bCs/>
          <w:iCs/>
          <w:sz w:val="28"/>
          <w:szCs w:val="28"/>
          <w:lang w:eastAsia="lv-LV"/>
        </w:rPr>
        <w:t>i</w:t>
      </w:r>
      <w:r w:rsidR="00AC1DC5" w:rsidRPr="00836DDD">
        <w:rPr>
          <w:bCs/>
          <w:iCs/>
          <w:sz w:val="28"/>
          <w:szCs w:val="28"/>
          <w:lang w:eastAsia="lv-LV"/>
        </w:rPr>
        <w:t xml:space="preserve"> palielināsies arī</w:t>
      </w:r>
      <w:r w:rsidR="00091580" w:rsidRPr="00836DDD">
        <w:rPr>
          <w:bCs/>
          <w:iCs/>
          <w:sz w:val="28"/>
          <w:szCs w:val="28"/>
          <w:lang w:eastAsia="lv-LV"/>
        </w:rPr>
        <w:t xml:space="preserve"> ekspluatācijas izmaks</w:t>
      </w:r>
      <w:r w:rsidR="00AC1DC5" w:rsidRPr="00836DDD">
        <w:rPr>
          <w:bCs/>
          <w:iCs/>
          <w:sz w:val="28"/>
          <w:szCs w:val="28"/>
          <w:lang w:eastAsia="lv-LV"/>
        </w:rPr>
        <w:t>as</w:t>
      </w:r>
      <w:r w:rsidR="00091580" w:rsidRPr="00836DDD">
        <w:rPr>
          <w:bCs/>
          <w:iCs/>
          <w:sz w:val="28"/>
          <w:szCs w:val="28"/>
          <w:lang w:eastAsia="lv-LV"/>
        </w:rPr>
        <w:t xml:space="preserve">. </w:t>
      </w:r>
      <w:bookmarkEnd w:id="12"/>
    </w:p>
    <w:p w14:paraId="418DCA53" w14:textId="3701B393" w:rsidR="00DD08A7" w:rsidRPr="00836DDD" w:rsidRDefault="005351D6" w:rsidP="00B65D80">
      <w:pPr>
        <w:pStyle w:val="ListParagraph"/>
        <w:numPr>
          <w:ilvl w:val="2"/>
          <w:numId w:val="22"/>
        </w:numPr>
        <w:spacing w:before="60" w:after="100" w:afterAutospacing="1" w:line="240" w:lineRule="auto"/>
        <w:ind w:left="851" w:hanging="709"/>
        <w:contextualSpacing w:val="0"/>
        <w:rPr>
          <w:sz w:val="28"/>
          <w:szCs w:val="28"/>
          <w:lang w:eastAsia="lv-LV" w:bidi="lv-LV"/>
        </w:rPr>
      </w:pPr>
      <w:r w:rsidRPr="00836DDD">
        <w:rPr>
          <w:sz w:val="28"/>
          <w:szCs w:val="28"/>
          <w:lang w:eastAsia="lv-LV" w:bidi="lv-LV"/>
        </w:rPr>
        <w:t>Atbilstoši veicamajiem darbiem, pēc aptuveniem aprēķiniem 32.</w:t>
      </w:r>
      <w:r w:rsidR="008E6765">
        <w:rPr>
          <w:sz w:val="28"/>
          <w:szCs w:val="28"/>
          <w:lang w:eastAsia="lv-LV" w:bidi="lv-LV"/>
        </w:rPr>
        <w:t xml:space="preserve"> </w:t>
      </w:r>
      <w:r w:rsidRPr="00836DDD">
        <w:rPr>
          <w:sz w:val="28"/>
          <w:szCs w:val="28"/>
          <w:lang w:eastAsia="lv-LV" w:bidi="lv-LV"/>
        </w:rPr>
        <w:t>korpusa pārbūves (izmaksas no 43 458</w:t>
      </w:r>
      <w:r w:rsidR="008E6765">
        <w:rPr>
          <w:sz w:val="28"/>
          <w:szCs w:val="28"/>
          <w:lang w:eastAsia="lv-LV" w:bidi="lv-LV"/>
        </w:rPr>
        <w:t> </w:t>
      </w:r>
      <w:r w:rsidRPr="00836DDD">
        <w:rPr>
          <w:sz w:val="28"/>
          <w:szCs w:val="28"/>
          <w:lang w:eastAsia="lv-LV" w:bidi="lv-LV"/>
        </w:rPr>
        <w:t>240</w:t>
      </w:r>
      <w:r w:rsidR="008E6765">
        <w:rPr>
          <w:sz w:val="28"/>
          <w:szCs w:val="28"/>
          <w:lang w:eastAsia="lv-LV" w:bidi="lv-LV"/>
        </w:rPr>
        <w:t xml:space="preserve"> </w:t>
      </w:r>
      <w:r w:rsidR="008E6765" w:rsidRPr="008E6765">
        <w:rPr>
          <w:i/>
          <w:iCs/>
          <w:sz w:val="28"/>
          <w:szCs w:val="28"/>
          <w:lang w:eastAsia="lv-LV" w:bidi="lv-LV"/>
        </w:rPr>
        <w:t>euro</w:t>
      </w:r>
      <w:r w:rsidRPr="00836DDD">
        <w:rPr>
          <w:sz w:val="28"/>
          <w:szCs w:val="28"/>
          <w:lang w:eastAsia="lv-LV" w:bidi="lv-LV"/>
        </w:rPr>
        <w:t xml:space="preserve"> līdz 55 874 880 </w:t>
      </w:r>
      <w:r w:rsidRPr="00836DDD">
        <w:rPr>
          <w:i/>
          <w:iCs/>
          <w:sz w:val="28"/>
          <w:szCs w:val="28"/>
          <w:lang w:eastAsia="lv-LV" w:bidi="lv-LV"/>
        </w:rPr>
        <w:t>euro,</w:t>
      </w:r>
      <w:r w:rsidRPr="00836DDD">
        <w:rPr>
          <w:sz w:val="28"/>
          <w:szCs w:val="28"/>
          <w:lang w:eastAsia="lv-LV" w:bidi="lv-LV"/>
        </w:rPr>
        <w:t xml:space="preserve"> jeb 2 240 – 2 880 </w:t>
      </w:r>
      <w:r w:rsidRPr="00836DDD">
        <w:rPr>
          <w:i/>
          <w:iCs/>
          <w:sz w:val="28"/>
          <w:szCs w:val="28"/>
          <w:lang w:eastAsia="lv-LV" w:bidi="lv-LV"/>
        </w:rPr>
        <w:t>euro</w:t>
      </w:r>
      <w:r w:rsidRPr="00836DDD">
        <w:rPr>
          <w:sz w:val="28"/>
          <w:szCs w:val="28"/>
          <w:lang w:eastAsia="lv-LV" w:bidi="lv-LV"/>
        </w:rPr>
        <w:t>/m</w:t>
      </w:r>
      <w:r w:rsidRPr="00836DDD">
        <w:rPr>
          <w:sz w:val="28"/>
          <w:szCs w:val="28"/>
          <w:vertAlign w:val="superscript"/>
          <w:lang w:eastAsia="lv-LV" w:bidi="lv-LV"/>
        </w:rPr>
        <w:t>2</w:t>
      </w:r>
      <w:r w:rsidRPr="00836DDD">
        <w:rPr>
          <w:sz w:val="28"/>
          <w:szCs w:val="28"/>
          <w:lang w:eastAsia="lv-LV" w:bidi="lv-LV"/>
        </w:rPr>
        <w:t>), kā arī piebūves pie 32.</w:t>
      </w:r>
      <w:r w:rsidR="008E6765">
        <w:rPr>
          <w:sz w:val="28"/>
          <w:szCs w:val="28"/>
          <w:lang w:eastAsia="lv-LV" w:bidi="lv-LV"/>
        </w:rPr>
        <w:t xml:space="preserve"> </w:t>
      </w:r>
      <w:r w:rsidRPr="00836DDD">
        <w:rPr>
          <w:sz w:val="28"/>
          <w:szCs w:val="28"/>
          <w:lang w:eastAsia="lv-LV" w:bidi="lv-LV"/>
        </w:rPr>
        <w:t xml:space="preserve">korpusa (ap </w:t>
      </w:r>
      <w:r w:rsidR="00091580" w:rsidRPr="00836DDD">
        <w:rPr>
          <w:sz w:val="28"/>
          <w:szCs w:val="28"/>
          <w:lang w:eastAsia="lv-LV" w:bidi="lv-LV"/>
        </w:rPr>
        <w:t>61 718 400</w:t>
      </w:r>
      <w:r w:rsidRPr="00836DDD">
        <w:rPr>
          <w:sz w:val="28"/>
          <w:szCs w:val="28"/>
          <w:lang w:eastAsia="lv-LV" w:bidi="lv-LV"/>
        </w:rPr>
        <w:t xml:space="preserve"> </w:t>
      </w:r>
      <w:r w:rsidRPr="00836DDD">
        <w:rPr>
          <w:i/>
          <w:iCs/>
          <w:sz w:val="28"/>
          <w:szCs w:val="28"/>
          <w:lang w:eastAsia="lv-LV" w:bidi="lv-LV"/>
        </w:rPr>
        <w:t>euro</w:t>
      </w:r>
      <w:r w:rsidRPr="00836DDD">
        <w:rPr>
          <w:sz w:val="28"/>
          <w:szCs w:val="28"/>
          <w:lang w:eastAsia="lv-LV" w:bidi="lv-LV"/>
        </w:rPr>
        <w:t xml:space="preserve">, jeb 3 200 </w:t>
      </w:r>
      <w:r w:rsidRPr="00836DDD">
        <w:rPr>
          <w:i/>
          <w:iCs/>
          <w:sz w:val="28"/>
          <w:szCs w:val="28"/>
          <w:lang w:eastAsia="lv-LV" w:bidi="lv-LV"/>
        </w:rPr>
        <w:t>euro</w:t>
      </w:r>
      <w:r w:rsidRPr="00836DDD">
        <w:rPr>
          <w:sz w:val="28"/>
          <w:szCs w:val="28"/>
          <w:lang w:eastAsia="lv-LV" w:bidi="lv-LV"/>
        </w:rPr>
        <w:t>/m</w:t>
      </w:r>
      <w:r w:rsidRPr="00836DDD">
        <w:rPr>
          <w:sz w:val="28"/>
          <w:szCs w:val="28"/>
          <w:vertAlign w:val="superscript"/>
          <w:lang w:eastAsia="lv-LV" w:bidi="lv-LV"/>
        </w:rPr>
        <w:t>2</w:t>
      </w:r>
      <w:r w:rsidRPr="00836DDD">
        <w:rPr>
          <w:sz w:val="28"/>
          <w:szCs w:val="28"/>
          <w:lang w:eastAsia="lv-LV" w:bidi="lv-LV"/>
        </w:rPr>
        <w:t xml:space="preserve">) kopējās būvniecības izmaksas būtu robežās no </w:t>
      </w:r>
      <w:r w:rsidR="00091580" w:rsidRPr="00836DDD">
        <w:rPr>
          <w:sz w:val="28"/>
          <w:szCs w:val="28"/>
          <w:lang w:eastAsia="lv-LV" w:bidi="lv-LV"/>
        </w:rPr>
        <w:t>105 176</w:t>
      </w:r>
      <w:r w:rsidR="008E6765">
        <w:rPr>
          <w:sz w:val="28"/>
          <w:szCs w:val="28"/>
          <w:lang w:eastAsia="lv-LV" w:bidi="lv-LV"/>
        </w:rPr>
        <w:t> </w:t>
      </w:r>
      <w:r w:rsidR="00091580" w:rsidRPr="00836DDD">
        <w:rPr>
          <w:sz w:val="28"/>
          <w:szCs w:val="28"/>
          <w:lang w:eastAsia="lv-LV" w:bidi="lv-LV"/>
        </w:rPr>
        <w:t>640</w:t>
      </w:r>
      <w:r w:rsidR="008E6765">
        <w:rPr>
          <w:sz w:val="28"/>
          <w:szCs w:val="28"/>
          <w:lang w:eastAsia="lv-LV" w:bidi="lv-LV"/>
        </w:rPr>
        <w:t xml:space="preserve"> </w:t>
      </w:r>
      <w:r w:rsidR="008E6765" w:rsidRPr="008E6765">
        <w:rPr>
          <w:i/>
          <w:iCs/>
          <w:sz w:val="28"/>
          <w:szCs w:val="28"/>
          <w:lang w:eastAsia="lv-LV" w:bidi="lv-LV"/>
        </w:rPr>
        <w:t>euro</w:t>
      </w:r>
      <w:r w:rsidRPr="00836DDD">
        <w:rPr>
          <w:sz w:val="28"/>
          <w:szCs w:val="28"/>
          <w:lang w:eastAsia="lv-LV" w:bidi="lv-LV"/>
        </w:rPr>
        <w:t xml:space="preserve"> līdz </w:t>
      </w:r>
      <w:r w:rsidR="00091580" w:rsidRPr="00836DDD">
        <w:rPr>
          <w:sz w:val="28"/>
          <w:szCs w:val="28"/>
          <w:lang w:eastAsia="lv-LV" w:bidi="lv-LV"/>
        </w:rPr>
        <w:t>117 593 280</w:t>
      </w:r>
      <w:r w:rsidRPr="00836DDD">
        <w:rPr>
          <w:sz w:val="28"/>
          <w:szCs w:val="28"/>
          <w:lang w:eastAsia="lv-LV" w:bidi="lv-LV"/>
        </w:rPr>
        <w:t xml:space="preserve"> </w:t>
      </w:r>
      <w:r w:rsidRPr="00836DDD">
        <w:rPr>
          <w:i/>
          <w:iCs/>
          <w:sz w:val="28"/>
          <w:szCs w:val="28"/>
          <w:lang w:eastAsia="lv-LV" w:bidi="lv-LV"/>
        </w:rPr>
        <w:t xml:space="preserve">euro, </w:t>
      </w:r>
      <w:r w:rsidRPr="00836DDD">
        <w:rPr>
          <w:sz w:val="28"/>
          <w:szCs w:val="28"/>
          <w:lang w:eastAsia="lv-LV" w:bidi="lv-LV"/>
        </w:rPr>
        <w:t xml:space="preserve">jeb 2 </w:t>
      </w:r>
      <w:r w:rsidR="00091580" w:rsidRPr="00836DDD">
        <w:rPr>
          <w:sz w:val="28"/>
          <w:szCs w:val="28"/>
          <w:lang w:eastAsia="lv-LV" w:bidi="lv-LV"/>
        </w:rPr>
        <w:t>719</w:t>
      </w:r>
      <w:r w:rsidRPr="00836DDD">
        <w:rPr>
          <w:sz w:val="28"/>
          <w:szCs w:val="28"/>
          <w:lang w:eastAsia="lv-LV" w:bidi="lv-LV"/>
        </w:rPr>
        <w:t xml:space="preserve"> – 3 0</w:t>
      </w:r>
      <w:r w:rsidR="00091580" w:rsidRPr="00836DDD">
        <w:rPr>
          <w:sz w:val="28"/>
          <w:szCs w:val="28"/>
          <w:lang w:eastAsia="lv-LV" w:bidi="lv-LV"/>
        </w:rPr>
        <w:t>40</w:t>
      </w:r>
      <w:r w:rsidRPr="00836DDD">
        <w:rPr>
          <w:sz w:val="28"/>
          <w:szCs w:val="28"/>
          <w:lang w:eastAsia="lv-LV" w:bidi="lv-LV"/>
        </w:rPr>
        <w:t xml:space="preserve"> </w:t>
      </w:r>
      <w:r w:rsidRPr="00836DDD">
        <w:rPr>
          <w:i/>
          <w:iCs/>
          <w:sz w:val="28"/>
          <w:szCs w:val="28"/>
          <w:lang w:eastAsia="lv-LV" w:bidi="lv-LV"/>
        </w:rPr>
        <w:t>euro</w:t>
      </w:r>
      <w:r w:rsidRPr="00836DDD">
        <w:rPr>
          <w:sz w:val="28"/>
          <w:szCs w:val="28"/>
          <w:lang w:eastAsia="lv-LV" w:bidi="lv-LV"/>
        </w:rPr>
        <w:t>/m</w:t>
      </w:r>
      <w:r w:rsidRPr="00836DDD">
        <w:rPr>
          <w:sz w:val="28"/>
          <w:szCs w:val="28"/>
          <w:vertAlign w:val="superscript"/>
          <w:lang w:eastAsia="lv-LV" w:bidi="lv-LV"/>
        </w:rPr>
        <w:t>2</w:t>
      </w:r>
      <w:r w:rsidRPr="00836DDD">
        <w:rPr>
          <w:sz w:val="28"/>
          <w:szCs w:val="28"/>
          <w:lang w:eastAsia="lv-LV" w:bidi="lv-LV"/>
        </w:rPr>
        <w:t>. Papildus jāveic aprēķini medicīnas tehnoloģiju aprīkojuma iegādei un uzstādīšanai.</w:t>
      </w:r>
    </w:p>
    <w:p w14:paraId="7797B9DA" w14:textId="5752E279" w:rsidR="00CB1C7B" w:rsidRPr="00836DDD" w:rsidRDefault="00D27135" w:rsidP="00B65D80">
      <w:pPr>
        <w:pStyle w:val="ListParagraph"/>
        <w:numPr>
          <w:ilvl w:val="2"/>
          <w:numId w:val="22"/>
        </w:numPr>
        <w:spacing w:before="60" w:after="100" w:afterAutospacing="1" w:line="240" w:lineRule="auto"/>
        <w:ind w:left="851" w:hanging="709"/>
        <w:contextualSpacing w:val="0"/>
        <w:rPr>
          <w:sz w:val="28"/>
          <w:szCs w:val="28"/>
          <w:lang w:eastAsia="lv-LV" w:bidi="lv-LV"/>
        </w:rPr>
      </w:pPr>
      <w:r w:rsidRPr="00836DDD">
        <w:rPr>
          <w:sz w:val="28"/>
          <w:szCs w:val="28"/>
          <w:lang w:eastAsia="lv-LV" w:bidi="lv-LV"/>
        </w:rPr>
        <w:t xml:space="preserve">Ievērojot paredzamo </w:t>
      </w:r>
      <w:r w:rsidR="006516EA" w:rsidRPr="00836DDD">
        <w:rPr>
          <w:sz w:val="28"/>
          <w:szCs w:val="28"/>
          <w:lang w:eastAsia="lv-LV" w:bidi="lv-LV"/>
        </w:rPr>
        <w:t xml:space="preserve">darbu aplēses </w:t>
      </w:r>
      <w:r w:rsidR="001103FE" w:rsidRPr="00836DDD">
        <w:rPr>
          <w:sz w:val="28"/>
          <w:szCs w:val="28"/>
          <w:lang w:eastAsia="lv-LV" w:bidi="lv-LV"/>
        </w:rPr>
        <w:t>2.</w:t>
      </w:r>
      <w:r w:rsidR="008E6765">
        <w:rPr>
          <w:sz w:val="28"/>
          <w:szCs w:val="28"/>
          <w:lang w:eastAsia="lv-LV" w:bidi="lv-LV"/>
        </w:rPr>
        <w:t xml:space="preserve"> </w:t>
      </w:r>
      <w:r w:rsidR="001103FE" w:rsidRPr="00836DDD">
        <w:rPr>
          <w:sz w:val="28"/>
          <w:szCs w:val="28"/>
          <w:lang w:eastAsia="lv-LV" w:bidi="lv-LV"/>
        </w:rPr>
        <w:t xml:space="preserve">alternatīvas kopējās </w:t>
      </w:r>
      <w:r w:rsidR="00167476" w:rsidRPr="00836DDD">
        <w:rPr>
          <w:sz w:val="28"/>
          <w:szCs w:val="28"/>
          <w:lang w:eastAsia="lv-LV" w:bidi="lv-LV"/>
        </w:rPr>
        <w:t xml:space="preserve">izmaksas prognozējamas vismaz </w:t>
      </w:r>
      <w:r w:rsidR="001103FE" w:rsidRPr="00836DDD">
        <w:rPr>
          <w:sz w:val="28"/>
          <w:szCs w:val="28"/>
          <w:lang w:eastAsia="lv-LV" w:bidi="lv-LV"/>
        </w:rPr>
        <w:t>100 -</w:t>
      </w:r>
      <w:r w:rsidR="007B67A5" w:rsidRPr="00836DDD">
        <w:rPr>
          <w:sz w:val="28"/>
          <w:szCs w:val="28"/>
          <w:lang w:eastAsia="lv-LV" w:bidi="lv-LV"/>
        </w:rPr>
        <w:t xml:space="preserve"> </w:t>
      </w:r>
      <w:r w:rsidR="001103FE" w:rsidRPr="00836DDD">
        <w:rPr>
          <w:sz w:val="28"/>
          <w:szCs w:val="28"/>
          <w:lang w:eastAsia="lv-LV" w:bidi="lv-LV"/>
        </w:rPr>
        <w:t>110</w:t>
      </w:r>
      <w:r w:rsidR="00167476" w:rsidRPr="00836DDD">
        <w:rPr>
          <w:sz w:val="28"/>
          <w:szCs w:val="28"/>
          <w:lang w:eastAsia="lv-LV" w:bidi="lv-LV"/>
        </w:rPr>
        <w:t>% apmērā no jaunas ēkas būvniecības izmaksām</w:t>
      </w:r>
      <w:r w:rsidR="001103FE" w:rsidRPr="00836DDD">
        <w:rPr>
          <w:sz w:val="28"/>
          <w:szCs w:val="28"/>
          <w:lang w:eastAsia="lv-LV" w:bidi="lv-LV"/>
        </w:rPr>
        <w:t>.</w:t>
      </w:r>
      <w:r w:rsidR="00AC1DC5" w:rsidRPr="00836DDD">
        <w:rPr>
          <w:sz w:val="28"/>
          <w:szCs w:val="28"/>
          <w:lang w:eastAsia="lv-LV" w:bidi="lv-LV"/>
        </w:rPr>
        <w:t xml:space="preserve"> </w:t>
      </w:r>
      <w:r w:rsidR="00CA213D" w:rsidRPr="00836DDD">
        <w:rPr>
          <w:sz w:val="28"/>
          <w:szCs w:val="28"/>
          <w:lang w:eastAsia="lv-LV" w:bidi="lv-LV"/>
        </w:rPr>
        <w:t>Īstenojot šo alternatīvu</w:t>
      </w:r>
      <w:r w:rsidRPr="00836DDD">
        <w:rPr>
          <w:sz w:val="28"/>
          <w:szCs w:val="28"/>
          <w:lang w:eastAsia="lv-LV" w:bidi="lv-LV"/>
        </w:rPr>
        <w:t xml:space="preserve"> </w:t>
      </w:r>
      <w:r w:rsidR="00604058" w:rsidRPr="00836DDD">
        <w:rPr>
          <w:sz w:val="28"/>
          <w:szCs w:val="28"/>
          <w:lang w:eastAsia="lv-LV" w:bidi="lv-LV"/>
        </w:rPr>
        <w:t>tiktu</w:t>
      </w:r>
      <w:r w:rsidRPr="00836DDD">
        <w:rPr>
          <w:sz w:val="28"/>
          <w:szCs w:val="28"/>
          <w:lang w:eastAsia="lv-LV" w:bidi="lv-LV"/>
        </w:rPr>
        <w:t xml:space="preserve"> ilgstošai lietošanai izbūvēt</w:t>
      </w:r>
      <w:r w:rsidR="00604058" w:rsidRPr="00836DDD">
        <w:rPr>
          <w:sz w:val="28"/>
          <w:szCs w:val="28"/>
          <w:lang w:eastAsia="lv-LV" w:bidi="lv-LV"/>
        </w:rPr>
        <w:t>as</w:t>
      </w:r>
      <w:r w:rsidRPr="00836DDD">
        <w:rPr>
          <w:sz w:val="28"/>
          <w:szCs w:val="28"/>
          <w:lang w:eastAsia="lv-LV" w:bidi="lv-LV"/>
        </w:rPr>
        <w:t xml:space="preserve"> telpas, kas </w:t>
      </w:r>
      <w:r w:rsidR="009A4D57" w:rsidRPr="00836DDD">
        <w:rPr>
          <w:sz w:val="28"/>
          <w:szCs w:val="28"/>
          <w:lang w:eastAsia="lv-LV" w:bidi="lv-LV"/>
        </w:rPr>
        <w:t xml:space="preserve">tikai daļēji </w:t>
      </w:r>
      <w:r w:rsidRPr="00836DDD">
        <w:rPr>
          <w:sz w:val="28"/>
          <w:szCs w:val="28"/>
          <w:lang w:eastAsia="lv-LV" w:bidi="lv-LV"/>
        </w:rPr>
        <w:t>atbilst mūsdienīga pacientu ārstniecības un aprūpes procesa kritērijiem</w:t>
      </w:r>
      <w:r w:rsidR="00604058" w:rsidRPr="00836DDD">
        <w:rPr>
          <w:sz w:val="28"/>
          <w:szCs w:val="28"/>
          <w:lang w:eastAsia="lv-LV" w:bidi="lv-LV"/>
        </w:rPr>
        <w:t>.</w:t>
      </w:r>
    </w:p>
    <w:p w14:paraId="12C1C906" w14:textId="53D8412D" w:rsidR="00CB1C7B" w:rsidRPr="00F93E8A" w:rsidRDefault="00DD08A7" w:rsidP="00E06F13">
      <w:pPr>
        <w:pStyle w:val="Heading2"/>
        <w:spacing w:before="100" w:beforeAutospacing="1" w:after="100" w:afterAutospacing="1" w:line="240" w:lineRule="auto"/>
        <w:rPr>
          <w:b/>
        </w:rPr>
      </w:pPr>
      <w:r w:rsidRPr="00F93E8A">
        <w:rPr>
          <w:b/>
        </w:rPr>
        <w:t xml:space="preserve">3.3. </w:t>
      </w:r>
      <w:r w:rsidR="00CB1C7B" w:rsidRPr="00F93E8A">
        <w:rPr>
          <w:b/>
        </w:rPr>
        <w:t xml:space="preserve">Alternatīva </w:t>
      </w:r>
      <w:r w:rsidRPr="00F93E8A">
        <w:rPr>
          <w:b/>
        </w:rPr>
        <w:t>N</w:t>
      </w:r>
      <w:r w:rsidR="00CB1C7B" w:rsidRPr="00F93E8A">
        <w:rPr>
          <w:b/>
        </w:rPr>
        <w:t>r. 3.</w:t>
      </w:r>
      <w:r w:rsidR="00AE3034" w:rsidRPr="00F93E8A">
        <w:rPr>
          <w:b/>
        </w:rPr>
        <w:t xml:space="preserve"> </w:t>
      </w:r>
      <w:r w:rsidRPr="00F93E8A">
        <w:rPr>
          <w:b/>
        </w:rPr>
        <w:t>“Neveikt izmaiņas infrastruktūras būvniecībā vai attīstībā”</w:t>
      </w:r>
    </w:p>
    <w:p w14:paraId="1713C526" w14:textId="77777777" w:rsidR="003F2860" w:rsidRPr="003F2860" w:rsidRDefault="003F2860" w:rsidP="00B65D80">
      <w:pPr>
        <w:pStyle w:val="ListParagraph"/>
        <w:numPr>
          <w:ilvl w:val="0"/>
          <w:numId w:val="23"/>
        </w:numPr>
        <w:spacing w:before="60" w:after="100" w:afterAutospacing="1" w:line="240" w:lineRule="auto"/>
        <w:contextualSpacing w:val="0"/>
        <w:rPr>
          <w:vanish/>
          <w:sz w:val="28"/>
          <w:szCs w:val="28"/>
          <w:lang w:eastAsia="lv-LV" w:bidi="lv-LV"/>
        </w:rPr>
      </w:pPr>
    </w:p>
    <w:p w14:paraId="60D73601" w14:textId="77777777" w:rsidR="003F2860" w:rsidRPr="003F2860" w:rsidRDefault="003F2860" w:rsidP="00B65D80">
      <w:pPr>
        <w:pStyle w:val="ListParagraph"/>
        <w:numPr>
          <w:ilvl w:val="0"/>
          <w:numId w:val="23"/>
        </w:numPr>
        <w:spacing w:before="60" w:after="100" w:afterAutospacing="1" w:line="240" w:lineRule="auto"/>
        <w:contextualSpacing w:val="0"/>
        <w:rPr>
          <w:vanish/>
          <w:sz w:val="28"/>
          <w:szCs w:val="28"/>
          <w:lang w:eastAsia="lv-LV" w:bidi="lv-LV"/>
        </w:rPr>
      </w:pPr>
    </w:p>
    <w:p w14:paraId="13FDF30C" w14:textId="77777777" w:rsidR="003F2860" w:rsidRPr="003F2860" w:rsidRDefault="003F2860" w:rsidP="00B65D80">
      <w:pPr>
        <w:pStyle w:val="ListParagraph"/>
        <w:numPr>
          <w:ilvl w:val="0"/>
          <w:numId w:val="23"/>
        </w:numPr>
        <w:spacing w:before="60" w:after="100" w:afterAutospacing="1" w:line="240" w:lineRule="auto"/>
        <w:contextualSpacing w:val="0"/>
        <w:rPr>
          <w:vanish/>
          <w:sz w:val="28"/>
          <w:szCs w:val="28"/>
          <w:lang w:eastAsia="lv-LV" w:bidi="lv-LV"/>
        </w:rPr>
      </w:pPr>
    </w:p>
    <w:p w14:paraId="12A58AF3" w14:textId="77777777" w:rsidR="003F2860" w:rsidRPr="003F2860" w:rsidRDefault="003F2860" w:rsidP="00B65D80">
      <w:pPr>
        <w:pStyle w:val="ListParagraph"/>
        <w:numPr>
          <w:ilvl w:val="1"/>
          <w:numId w:val="23"/>
        </w:numPr>
        <w:spacing w:before="60" w:after="100" w:afterAutospacing="1" w:line="240" w:lineRule="auto"/>
        <w:contextualSpacing w:val="0"/>
        <w:rPr>
          <w:vanish/>
          <w:sz w:val="28"/>
          <w:szCs w:val="28"/>
          <w:lang w:eastAsia="lv-LV" w:bidi="lv-LV"/>
        </w:rPr>
      </w:pPr>
    </w:p>
    <w:p w14:paraId="1AB6F7EC" w14:textId="77777777" w:rsidR="003F2860" w:rsidRPr="003F2860" w:rsidRDefault="003F2860" w:rsidP="00B65D80">
      <w:pPr>
        <w:pStyle w:val="ListParagraph"/>
        <w:numPr>
          <w:ilvl w:val="1"/>
          <w:numId w:val="23"/>
        </w:numPr>
        <w:spacing w:before="60" w:after="100" w:afterAutospacing="1" w:line="240" w:lineRule="auto"/>
        <w:contextualSpacing w:val="0"/>
        <w:rPr>
          <w:vanish/>
          <w:sz w:val="28"/>
          <w:szCs w:val="28"/>
          <w:lang w:eastAsia="lv-LV" w:bidi="lv-LV"/>
        </w:rPr>
      </w:pPr>
    </w:p>
    <w:p w14:paraId="7559022F" w14:textId="77777777" w:rsidR="003F2860" w:rsidRPr="003F2860" w:rsidRDefault="003F2860" w:rsidP="00B65D80">
      <w:pPr>
        <w:pStyle w:val="ListParagraph"/>
        <w:numPr>
          <w:ilvl w:val="1"/>
          <w:numId w:val="23"/>
        </w:numPr>
        <w:spacing w:before="60" w:after="100" w:afterAutospacing="1" w:line="240" w:lineRule="auto"/>
        <w:contextualSpacing w:val="0"/>
        <w:rPr>
          <w:vanish/>
          <w:sz w:val="28"/>
          <w:szCs w:val="28"/>
          <w:lang w:eastAsia="lv-LV" w:bidi="lv-LV"/>
        </w:rPr>
      </w:pPr>
    </w:p>
    <w:p w14:paraId="2F49A327" w14:textId="21C70E28" w:rsidR="00604058" w:rsidRPr="00255A19" w:rsidRDefault="00AE3034" w:rsidP="00FB4982">
      <w:pPr>
        <w:spacing w:before="60" w:after="60" w:line="240" w:lineRule="auto"/>
        <w:ind w:firstLine="0"/>
        <w:rPr>
          <w:sz w:val="28"/>
          <w:szCs w:val="28"/>
          <w:lang w:eastAsia="lv-LV"/>
        </w:rPr>
      </w:pPr>
      <w:r w:rsidRPr="00255A19">
        <w:rPr>
          <w:sz w:val="28"/>
          <w:szCs w:val="28"/>
          <w:lang w:eastAsia="lv-LV" w:bidi="lv-LV"/>
        </w:rPr>
        <w:t>Alternatīva Nr.</w:t>
      </w:r>
      <w:r w:rsidR="008E6765" w:rsidRPr="00255A19">
        <w:rPr>
          <w:sz w:val="28"/>
          <w:szCs w:val="28"/>
          <w:lang w:eastAsia="lv-LV" w:bidi="lv-LV"/>
        </w:rPr>
        <w:t xml:space="preserve"> </w:t>
      </w:r>
      <w:r w:rsidRPr="00255A19">
        <w:rPr>
          <w:sz w:val="28"/>
          <w:szCs w:val="28"/>
          <w:lang w:eastAsia="lv-LV" w:bidi="lv-LV"/>
        </w:rPr>
        <w:t>3</w:t>
      </w:r>
      <w:r w:rsidR="00CB1C7B" w:rsidRPr="00255A19">
        <w:rPr>
          <w:sz w:val="28"/>
          <w:szCs w:val="28"/>
          <w:lang w:eastAsia="lv-LV" w:bidi="lv-LV"/>
        </w:rPr>
        <w:t xml:space="preserve">. neparedz aktivitātes telpu būvniecībai un attīstībai, </w:t>
      </w:r>
      <w:r w:rsidR="00604058" w:rsidRPr="00255A19">
        <w:rPr>
          <w:sz w:val="28"/>
          <w:szCs w:val="28"/>
          <w:lang w:eastAsia="lv-LV" w:bidi="lv-LV"/>
        </w:rPr>
        <w:t>S</w:t>
      </w:r>
      <w:r w:rsidR="00CB1C7B" w:rsidRPr="00255A19">
        <w:rPr>
          <w:sz w:val="28"/>
          <w:szCs w:val="28"/>
          <w:lang w:eastAsia="lv-LV" w:bidi="lv-LV"/>
        </w:rPr>
        <w:t>limnīcai turpinot savu darbību</w:t>
      </w:r>
      <w:r w:rsidRPr="00255A19">
        <w:rPr>
          <w:sz w:val="28"/>
          <w:szCs w:val="28"/>
          <w:lang w:eastAsia="lv-LV" w:bidi="lv-LV"/>
        </w:rPr>
        <w:t xml:space="preserve"> esošās infrastruktūras ietvaros</w:t>
      </w:r>
      <w:r w:rsidR="00CB1C7B" w:rsidRPr="00255A19">
        <w:rPr>
          <w:sz w:val="28"/>
          <w:szCs w:val="28"/>
          <w:lang w:eastAsia="lv-LV" w:bidi="lv-LV"/>
        </w:rPr>
        <w:t>. Šajā alternatīvā</w:t>
      </w:r>
      <w:r w:rsidR="008317A5" w:rsidRPr="00255A19">
        <w:rPr>
          <w:sz w:val="28"/>
          <w:szCs w:val="28"/>
          <w:lang w:eastAsia="lv-LV" w:bidi="lv-LV"/>
        </w:rPr>
        <w:t xml:space="preserve"> turpinās palielināties ekspluatācijas un uzturēšanas izdevumi, ņemot vērā ēku stāvokļa pasliktināšanos</w:t>
      </w:r>
      <w:r w:rsidR="00EA61C8" w:rsidRPr="00255A19">
        <w:rPr>
          <w:sz w:val="28"/>
          <w:szCs w:val="28"/>
          <w:lang w:eastAsia="lv-LV" w:bidi="lv-LV"/>
        </w:rPr>
        <w:t>, tādejādi</w:t>
      </w:r>
      <w:r w:rsidR="008317A5" w:rsidRPr="00255A19">
        <w:rPr>
          <w:sz w:val="28"/>
          <w:szCs w:val="28"/>
          <w:lang w:eastAsia="lv-LV" w:bidi="lv-LV"/>
        </w:rPr>
        <w:t xml:space="preserve"> nekādus ekonomiskos </w:t>
      </w:r>
      <w:r w:rsidR="00EA61C8" w:rsidRPr="00255A19">
        <w:rPr>
          <w:sz w:val="28"/>
          <w:szCs w:val="28"/>
          <w:lang w:eastAsia="lv-LV" w:bidi="lv-LV"/>
        </w:rPr>
        <w:t>ieguvum</w:t>
      </w:r>
      <w:r w:rsidR="00C60956" w:rsidRPr="00255A19">
        <w:rPr>
          <w:sz w:val="28"/>
          <w:szCs w:val="28"/>
          <w:lang w:eastAsia="lv-LV" w:bidi="lv-LV"/>
        </w:rPr>
        <w:t>u</w:t>
      </w:r>
      <w:r w:rsidR="00EA61C8" w:rsidRPr="00255A19">
        <w:rPr>
          <w:sz w:val="28"/>
          <w:szCs w:val="28"/>
          <w:lang w:eastAsia="lv-LV" w:bidi="lv-LV"/>
        </w:rPr>
        <w:t>s</w:t>
      </w:r>
      <w:r w:rsidR="008317A5" w:rsidRPr="00255A19">
        <w:rPr>
          <w:sz w:val="28"/>
          <w:szCs w:val="28"/>
          <w:lang w:eastAsia="lv-LV" w:bidi="lv-LV"/>
        </w:rPr>
        <w:t xml:space="preserve"> plānot nav iespējams.</w:t>
      </w:r>
    </w:p>
    <w:p w14:paraId="3704DCF2" w14:textId="6C76D1F8" w:rsidR="00DD08A7" w:rsidRPr="003F2860" w:rsidRDefault="00091580" w:rsidP="00FB4982">
      <w:pPr>
        <w:pStyle w:val="ListParagraph"/>
        <w:numPr>
          <w:ilvl w:val="2"/>
          <w:numId w:val="23"/>
        </w:numPr>
        <w:spacing w:before="60" w:after="100" w:afterAutospacing="1" w:line="240" w:lineRule="auto"/>
        <w:ind w:left="851" w:hanging="709"/>
        <w:contextualSpacing w:val="0"/>
        <w:rPr>
          <w:sz w:val="28"/>
          <w:szCs w:val="28"/>
          <w:lang w:eastAsia="lv-LV"/>
        </w:rPr>
      </w:pPr>
      <w:r w:rsidRPr="003F2860">
        <w:rPr>
          <w:sz w:val="28"/>
          <w:szCs w:val="28"/>
          <w:lang w:eastAsia="lv-LV"/>
        </w:rPr>
        <w:t xml:space="preserve">Atsaucoties uz </w:t>
      </w:r>
      <w:r w:rsidRPr="003F2860">
        <w:rPr>
          <w:sz w:val="28"/>
          <w:szCs w:val="28"/>
          <w:lang w:eastAsia="lv-LV" w:bidi="lv-LV"/>
        </w:rPr>
        <w:t>SIA “LBS konsultants” 2018.</w:t>
      </w:r>
      <w:r w:rsidR="008E6765">
        <w:rPr>
          <w:sz w:val="28"/>
          <w:szCs w:val="28"/>
          <w:lang w:eastAsia="lv-LV" w:bidi="lv-LV"/>
        </w:rPr>
        <w:t xml:space="preserve"> </w:t>
      </w:r>
      <w:r w:rsidRPr="003F2860">
        <w:rPr>
          <w:sz w:val="28"/>
          <w:szCs w:val="28"/>
          <w:lang w:eastAsia="lv-LV" w:bidi="lv-LV"/>
        </w:rPr>
        <w:t>gada tehniskās apsekošanas atzinuma</w:t>
      </w:r>
      <w:r w:rsidRPr="003F2860">
        <w:rPr>
          <w:sz w:val="28"/>
          <w:szCs w:val="28"/>
          <w:lang w:eastAsia="lv-LV"/>
        </w:rPr>
        <w:t xml:space="preserve"> ē</w:t>
      </w:r>
      <w:r w:rsidR="009410B7" w:rsidRPr="003F2860">
        <w:rPr>
          <w:sz w:val="28"/>
          <w:szCs w:val="28"/>
          <w:lang w:eastAsia="lv-LV"/>
        </w:rPr>
        <w:t>kām vidējais nolietojums ~ 40</w:t>
      </w:r>
      <w:r w:rsidR="00C60956" w:rsidRPr="003F2860">
        <w:rPr>
          <w:sz w:val="28"/>
          <w:szCs w:val="28"/>
          <w:lang w:eastAsia="lv-LV"/>
        </w:rPr>
        <w:t xml:space="preserve"> - 50</w:t>
      </w:r>
      <w:r w:rsidR="009410B7" w:rsidRPr="003F2860">
        <w:rPr>
          <w:sz w:val="28"/>
          <w:szCs w:val="28"/>
          <w:lang w:eastAsia="lv-LV"/>
        </w:rPr>
        <w:t xml:space="preserve">% un </w:t>
      </w:r>
      <w:r w:rsidR="00C60956" w:rsidRPr="003F2860">
        <w:rPr>
          <w:sz w:val="28"/>
          <w:szCs w:val="28"/>
          <w:lang w:eastAsia="lv-LV"/>
        </w:rPr>
        <w:t>atsevišķām inženier</w:t>
      </w:r>
      <w:r w:rsidR="009410B7" w:rsidRPr="003F2860">
        <w:rPr>
          <w:sz w:val="28"/>
          <w:szCs w:val="28"/>
          <w:lang w:eastAsia="lv-LV"/>
        </w:rPr>
        <w:t xml:space="preserve">komunikācijām </w:t>
      </w:r>
      <w:r w:rsidR="00C60956" w:rsidRPr="003F2860">
        <w:rPr>
          <w:sz w:val="28"/>
          <w:szCs w:val="28"/>
          <w:lang w:eastAsia="lv-LV"/>
        </w:rPr>
        <w:t>nolietojumam sasniedzot pat 70</w:t>
      </w:r>
      <w:r w:rsidR="00C93B33" w:rsidRPr="003F2860">
        <w:rPr>
          <w:sz w:val="28"/>
          <w:szCs w:val="28"/>
          <w:lang w:eastAsia="lv-LV"/>
        </w:rPr>
        <w:t xml:space="preserve"> </w:t>
      </w:r>
      <w:r w:rsidR="00C60956" w:rsidRPr="003F2860">
        <w:rPr>
          <w:sz w:val="28"/>
          <w:szCs w:val="28"/>
          <w:lang w:eastAsia="lv-LV"/>
        </w:rPr>
        <w:t>-</w:t>
      </w:r>
      <w:r w:rsidR="00C93B33" w:rsidRPr="003F2860">
        <w:rPr>
          <w:sz w:val="28"/>
          <w:szCs w:val="28"/>
          <w:lang w:eastAsia="lv-LV"/>
        </w:rPr>
        <w:t xml:space="preserve"> </w:t>
      </w:r>
      <w:r w:rsidR="00C60956" w:rsidRPr="003F2860">
        <w:rPr>
          <w:sz w:val="28"/>
          <w:szCs w:val="28"/>
          <w:lang w:eastAsia="lv-LV"/>
        </w:rPr>
        <w:t xml:space="preserve">80% nolietojumu. </w:t>
      </w:r>
    </w:p>
    <w:p w14:paraId="30EB610C" w14:textId="06A4D45A" w:rsidR="00604058" w:rsidRPr="003F2860" w:rsidRDefault="00604058" w:rsidP="00B65D80">
      <w:pPr>
        <w:pStyle w:val="ListParagraph"/>
        <w:numPr>
          <w:ilvl w:val="2"/>
          <w:numId w:val="23"/>
        </w:numPr>
        <w:spacing w:before="60" w:after="100" w:afterAutospacing="1" w:line="240" w:lineRule="auto"/>
        <w:ind w:left="851" w:hanging="709"/>
        <w:contextualSpacing w:val="0"/>
        <w:rPr>
          <w:sz w:val="28"/>
          <w:szCs w:val="28"/>
          <w:lang w:eastAsia="lv-LV"/>
        </w:rPr>
      </w:pPr>
      <w:r w:rsidRPr="003F2860">
        <w:rPr>
          <w:sz w:val="28"/>
          <w:szCs w:val="28"/>
          <w:lang w:eastAsia="lv-LV"/>
        </w:rPr>
        <w:t>Slimnīcai turpinot veikt ierasto darbu</w:t>
      </w:r>
      <w:r w:rsidR="00AC1DC5" w:rsidRPr="003F2860">
        <w:rPr>
          <w:sz w:val="28"/>
          <w:szCs w:val="28"/>
          <w:lang w:eastAsia="lv-LV"/>
        </w:rPr>
        <w:t xml:space="preserve"> un</w:t>
      </w:r>
      <w:r w:rsidR="00C27337" w:rsidRPr="003F2860">
        <w:rPr>
          <w:sz w:val="28"/>
          <w:szCs w:val="28"/>
          <w:lang w:eastAsia="lv-LV"/>
        </w:rPr>
        <w:t xml:space="preserve"> neveicot ieguldījumus infrastruktūras attīstībā,</w:t>
      </w:r>
      <w:r w:rsidRPr="003F2860">
        <w:rPr>
          <w:sz w:val="28"/>
          <w:szCs w:val="28"/>
          <w:lang w:eastAsia="lv-LV"/>
        </w:rPr>
        <w:t xml:space="preserve"> infrastruktūras stāvoklis turpinās pasliktināties, līdz sasniegs avārijas stāvokli, kurā </w:t>
      </w:r>
      <w:r w:rsidR="00654B64" w:rsidRPr="003F2860">
        <w:rPr>
          <w:sz w:val="28"/>
          <w:szCs w:val="28"/>
          <w:lang w:eastAsia="lv-LV"/>
        </w:rPr>
        <w:t>S</w:t>
      </w:r>
      <w:r w:rsidRPr="003F2860">
        <w:rPr>
          <w:sz w:val="28"/>
          <w:szCs w:val="28"/>
          <w:lang w:eastAsia="lv-LV"/>
        </w:rPr>
        <w:t>limnīcas darbība nebūs iespējama infrastruktūras galējas nolietošanās dēļ.</w:t>
      </w:r>
    </w:p>
    <w:p w14:paraId="50F6E7FE" w14:textId="15FDA99E" w:rsidR="00CB1C7B" w:rsidRPr="00F93E8A" w:rsidRDefault="00DD08A7" w:rsidP="00E06F13">
      <w:pPr>
        <w:pStyle w:val="Heading2"/>
        <w:spacing w:before="100" w:beforeAutospacing="1" w:after="100" w:afterAutospacing="1" w:line="240" w:lineRule="auto"/>
        <w:rPr>
          <w:b/>
        </w:rPr>
      </w:pPr>
      <w:r w:rsidRPr="00F93E8A">
        <w:rPr>
          <w:b/>
        </w:rPr>
        <w:lastRenderedPageBreak/>
        <w:t>3.4.</w:t>
      </w:r>
      <w:r w:rsidR="008E6765">
        <w:rPr>
          <w:b/>
        </w:rPr>
        <w:t xml:space="preserve"> </w:t>
      </w:r>
      <w:r w:rsidR="00CB1C7B" w:rsidRPr="00F93E8A">
        <w:rPr>
          <w:b/>
        </w:rPr>
        <w:t xml:space="preserve">Alternatīva </w:t>
      </w:r>
      <w:r w:rsidR="00F4203D" w:rsidRPr="00F93E8A">
        <w:rPr>
          <w:b/>
        </w:rPr>
        <w:t>N</w:t>
      </w:r>
      <w:r w:rsidR="00CB1C7B" w:rsidRPr="00F93E8A">
        <w:rPr>
          <w:b/>
        </w:rPr>
        <w:t>r.</w:t>
      </w:r>
      <w:r w:rsidR="008E6765">
        <w:rPr>
          <w:b/>
        </w:rPr>
        <w:t xml:space="preserve"> </w:t>
      </w:r>
      <w:r w:rsidR="00CB1C7B" w:rsidRPr="00F93E8A">
        <w:rPr>
          <w:b/>
        </w:rPr>
        <w:t>4</w:t>
      </w:r>
      <w:r w:rsidR="00C27337">
        <w:rPr>
          <w:b/>
        </w:rPr>
        <w:t xml:space="preserve"> </w:t>
      </w:r>
      <w:r w:rsidRPr="00F93E8A">
        <w:rPr>
          <w:b/>
        </w:rPr>
        <w:t>“</w:t>
      </w:r>
      <w:r w:rsidR="00CB1C7B" w:rsidRPr="00F93E8A">
        <w:rPr>
          <w:b/>
        </w:rPr>
        <w:t xml:space="preserve">Pakāpeniska </w:t>
      </w:r>
      <w:r w:rsidR="00654B64">
        <w:rPr>
          <w:b/>
        </w:rPr>
        <w:t>S</w:t>
      </w:r>
      <w:r w:rsidR="00CB1C7B" w:rsidRPr="00F93E8A">
        <w:rPr>
          <w:b/>
        </w:rPr>
        <w:t>limnīcas infrastruktūras attīstība</w:t>
      </w:r>
      <w:r w:rsidRPr="00F93E8A">
        <w:rPr>
          <w:b/>
        </w:rPr>
        <w:t>”</w:t>
      </w:r>
    </w:p>
    <w:p w14:paraId="29D12174" w14:textId="77777777" w:rsidR="003F2860" w:rsidRPr="003F2860" w:rsidRDefault="003F2860" w:rsidP="00B65D80">
      <w:pPr>
        <w:pStyle w:val="ListParagraph"/>
        <w:numPr>
          <w:ilvl w:val="0"/>
          <w:numId w:val="24"/>
        </w:numPr>
        <w:spacing w:before="100" w:beforeAutospacing="1" w:after="100" w:afterAutospacing="1" w:line="240" w:lineRule="auto"/>
        <w:rPr>
          <w:bCs/>
          <w:iCs/>
          <w:vanish/>
          <w:sz w:val="28"/>
          <w:szCs w:val="28"/>
          <w:lang w:eastAsia="lv-LV"/>
        </w:rPr>
      </w:pPr>
    </w:p>
    <w:p w14:paraId="47DC70C2" w14:textId="77777777" w:rsidR="003F2860" w:rsidRPr="003F2860" w:rsidRDefault="003F2860" w:rsidP="00B65D80">
      <w:pPr>
        <w:pStyle w:val="ListParagraph"/>
        <w:numPr>
          <w:ilvl w:val="0"/>
          <w:numId w:val="24"/>
        </w:numPr>
        <w:spacing w:before="100" w:beforeAutospacing="1" w:after="100" w:afterAutospacing="1" w:line="240" w:lineRule="auto"/>
        <w:rPr>
          <w:bCs/>
          <w:iCs/>
          <w:vanish/>
          <w:sz w:val="28"/>
          <w:szCs w:val="28"/>
          <w:lang w:eastAsia="lv-LV"/>
        </w:rPr>
      </w:pPr>
    </w:p>
    <w:p w14:paraId="6BEEEECE" w14:textId="77777777" w:rsidR="003F2860" w:rsidRPr="003F2860" w:rsidRDefault="003F2860" w:rsidP="00B65D80">
      <w:pPr>
        <w:pStyle w:val="ListParagraph"/>
        <w:numPr>
          <w:ilvl w:val="0"/>
          <w:numId w:val="24"/>
        </w:numPr>
        <w:spacing w:before="100" w:beforeAutospacing="1" w:after="100" w:afterAutospacing="1" w:line="240" w:lineRule="auto"/>
        <w:rPr>
          <w:bCs/>
          <w:iCs/>
          <w:vanish/>
          <w:sz w:val="28"/>
          <w:szCs w:val="28"/>
          <w:lang w:eastAsia="lv-LV"/>
        </w:rPr>
      </w:pPr>
    </w:p>
    <w:p w14:paraId="2FCF5BC4" w14:textId="77777777" w:rsidR="003F2860" w:rsidRPr="003F2860" w:rsidRDefault="003F2860" w:rsidP="00B65D80">
      <w:pPr>
        <w:pStyle w:val="ListParagraph"/>
        <w:numPr>
          <w:ilvl w:val="1"/>
          <w:numId w:val="24"/>
        </w:numPr>
        <w:spacing w:before="100" w:beforeAutospacing="1" w:after="100" w:afterAutospacing="1" w:line="240" w:lineRule="auto"/>
        <w:rPr>
          <w:bCs/>
          <w:iCs/>
          <w:vanish/>
          <w:sz w:val="28"/>
          <w:szCs w:val="28"/>
          <w:lang w:eastAsia="lv-LV"/>
        </w:rPr>
      </w:pPr>
    </w:p>
    <w:p w14:paraId="403ADDCD" w14:textId="77777777" w:rsidR="003F2860" w:rsidRPr="003F2860" w:rsidRDefault="003F2860" w:rsidP="00B65D80">
      <w:pPr>
        <w:pStyle w:val="ListParagraph"/>
        <w:numPr>
          <w:ilvl w:val="1"/>
          <w:numId w:val="24"/>
        </w:numPr>
        <w:spacing w:before="100" w:beforeAutospacing="1" w:after="100" w:afterAutospacing="1" w:line="240" w:lineRule="auto"/>
        <w:rPr>
          <w:bCs/>
          <w:iCs/>
          <w:vanish/>
          <w:sz w:val="28"/>
          <w:szCs w:val="28"/>
          <w:lang w:eastAsia="lv-LV"/>
        </w:rPr>
      </w:pPr>
    </w:p>
    <w:p w14:paraId="38133C92" w14:textId="77777777" w:rsidR="003F2860" w:rsidRPr="003F2860" w:rsidRDefault="003F2860" w:rsidP="00B65D80">
      <w:pPr>
        <w:pStyle w:val="ListParagraph"/>
        <w:numPr>
          <w:ilvl w:val="1"/>
          <w:numId w:val="24"/>
        </w:numPr>
        <w:spacing w:before="100" w:beforeAutospacing="1" w:after="100" w:afterAutospacing="1" w:line="240" w:lineRule="auto"/>
        <w:rPr>
          <w:bCs/>
          <w:iCs/>
          <w:vanish/>
          <w:sz w:val="28"/>
          <w:szCs w:val="28"/>
          <w:lang w:eastAsia="lv-LV"/>
        </w:rPr>
      </w:pPr>
    </w:p>
    <w:p w14:paraId="1CEDD5FD" w14:textId="77777777" w:rsidR="003F2860" w:rsidRPr="003F2860" w:rsidRDefault="003F2860" w:rsidP="00B65D80">
      <w:pPr>
        <w:pStyle w:val="ListParagraph"/>
        <w:numPr>
          <w:ilvl w:val="1"/>
          <w:numId w:val="24"/>
        </w:numPr>
        <w:spacing w:before="100" w:beforeAutospacing="1" w:after="100" w:afterAutospacing="1" w:line="240" w:lineRule="auto"/>
        <w:rPr>
          <w:bCs/>
          <w:iCs/>
          <w:vanish/>
          <w:sz w:val="28"/>
          <w:szCs w:val="28"/>
          <w:lang w:eastAsia="lv-LV"/>
        </w:rPr>
      </w:pPr>
    </w:p>
    <w:p w14:paraId="2B2EE4ED" w14:textId="53384393" w:rsidR="00DD08A7" w:rsidRPr="003F2860" w:rsidRDefault="00F4203D" w:rsidP="00FB4982">
      <w:pPr>
        <w:pStyle w:val="ListParagraph"/>
        <w:spacing w:before="60" w:after="60" w:line="240" w:lineRule="auto"/>
        <w:ind w:left="0" w:firstLine="0"/>
        <w:contextualSpacing w:val="0"/>
        <w:rPr>
          <w:bCs/>
          <w:iCs/>
          <w:sz w:val="28"/>
          <w:szCs w:val="28"/>
          <w:lang w:eastAsia="lv-LV"/>
        </w:rPr>
      </w:pPr>
      <w:r w:rsidRPr="003F2860">
        <w:rPr>
          <w:bCs/>
          <w:iCs/>
          <w:sz w:val="28"/>
          <w:szCs w:val="28"/>
          <w:lang w:eastAsia="lv-LV"/>
        </w:rPr>
        <w:t xml:space="preserve">Alternatīva Nr.4 </w:t>
      </w:r>
      <w:r w:rsidR="00CB1C7B" w:rsidRPr="003F2860">
        <w:rPr>
          <w:bCs/>
          <w:iCs/>
          <w:sz w:val="28"/>
          <w:szCs w:val="28"/>
          <w:lang w:eastAsia="lv-LV"/>
        </w:rPr>
        <w:t xml:space="preserve">paredz </w:t>
      </w:r>
      <w:r w:rsidR="00A64EE3" w:rsidRPr="003F2860">
        <w:rPr>
          <w:bCs/>
          <w:iCs/>
          <w:sz w:val="28"/>
          <w:szCs w:val="28"/>
          <w:lang w:eastAsia="lv-LV"/>
        </w:rPr>
        <w:t xml:space="preserve">turpināt jau uzsākto </w:t>
      </w:r>
      <w:r w:rsidR="00654B64" w:rsidRPr="003F2860">
        <w:rPr>
          <w:bCs/>
          <w:iCs/>
          <w:sz w:val="28"/>
          <w:szCs w:val="28"/>
          <w:lang w:eastAsia="lv-LV"/>
        </w:rPr>
        <w:t>S</w:t>
      </w:r>
      <w:r w:rsidR="00CB1C7B" w:rsidRPr="003F2860">
        <w:rPr>
          <w:bCs/>
          <w:iCs/>
          <w:sz w:val="28"/>
          <w:szCs w:val="28"/>
          <w:lang w:eastAsia="lv-LV"/>
        </w:rPr>
        <w:t>limnīcas infrastruktūras pakāpenisku attīstību</w:t>
      </w:r>
      <w:r w:rsidR="00AC1DC5">
        <w:t xml:space="preserve">, </w:t>
      </w:r>
      <w:r w:rsidR="00C27337" w:rsidRPr="003F2860">
        <w:rPr>
          <w:bCs/>
          <w:iCs/>
          <w:sz w:val="28"/>
          <w:szCs w:val="28"/>
          <w:lang w:eastAsia="lv-LV"/>
        </w:rPr>
        <w:t xml:space="preserve">veicot </w:t>
      </w:r>
      <w:r w:rsidR="00C27337" w:rsidRPr="003F2860">
        <w:rPr>
          <w:bCs/>
          <w:sz w:val="28"/>
          <w:szCs w:val="28"/>
        </w:rPr>
        <w:t>infrastruktūras optimizāciju</w:t>
      </w:r>
      <w:r w:rsidR="00AC1DC5" w:rsidRPr="003F2860">
        <w:rPr>
          <w:bCs/>
          <w:sz w:val="28"/>
          <w:szCs w:val="28"/>
        </w:rPr>
        <w:t xml:space="preserve"> -</w:t>
      </w:r>
      <w:r w:rsidR="00C27337" w:rsidRPr="003F2860">
        <w:rPr>
          <w:bCs/>
          <w:sz w:val="28"/>
          <w:szCs w:val="28"/>
        </w:rPr>
        <w:t xml:space="preserve"> nojaucot degradētos un vēsturiski nevērtīgos korpusus, lai izbūvētu divus jaunus korpusus (A un B), kā arī vēsturiski vērtīgā mantojuma – Reinholda </w:t>
      </w:r>
      <w:proofErr w:type="spellStart"/>
      <w:r w:rsidR="00C27337" w:rsidRPr="003F2860">
        <w:rPr>
          <w:bCs/>
          <w:sz w:val="28"/>
          <w:szCs w:val="28"/>
        </w:rPr>
        <w:t>Šmēlinga</w:t>
      </w:r>
      <w:proofErr w:type="spellEnd"/>
      <w:r w:rsidR="00C27337" w:rsidRPr="003F2860">
        <w:rPr>
          <w:bCs/>
          <w:sz w:val="28"/>
          <w:szCs w:val="28"/>
        </w:rPr>
        <w:t xml:space="preserve"> arhitektūras pieminekļu, restaurēšana, izveidojot mūsdienīgu vidi ambulatoro pakalpojumu sniegšanai, izglītībai un zinātnes projektiem medicīnas jomā.</w:t>
      </w:r>
    </w:p>
    <w:p w14:paraId="41110FEB" w14:textId="12586A0D" w:rsidR="00DD08A7" w:rsidRPr="003F2860" w:rsidRDefault="00743F6F" w:rsidP="00B65D80">
      <w:pPr>
        <w:pStyle w:val="ListParagraph"/>
        <w:numPr>
          <w:ilvl w:val="2"/>
          <w:numId w:val="24"/>
        </w:numPr>
        <w:spacing w:before="60" w:after="100" w:afterAutospacing="1" w:line="240" w:lineRule="auto"/>
        <w:ind w:left="851" w:hanging="709"/>
        <w:contextualSpacing w:val="0"/>
        <w:rPr>
          <w:bCs/>
          <w:iCs/>
          <w:sz w:val="28"/>
          <w:szCs w:val="28"/>
          <w:lang w:eastAsia="lv-LV"/>
        </w:rPr>
      </w:pPr>
      <w:r w:rsidRPr="003F2860">
        <w:rPr>
          <w:bCs/>
          <w:iCs/>
          <w:sz w:val="28"/>
          <w:szCs w:val="28"/>
          <w:lang w:eastAsia="lv-LV"/>
        </w:rPr>
        <w:t xml:space="preserve">Pēc A korpusa </w:t>
      </w:r>
      <w:r w:rsidR="008E6765">
        <w:rPr>
          <w:bCs/>
          <w:iCs/>
          <w:sz w:val="28"/>
          <w:szCs w:val="28"/>
          <w:lang w:eastAsia="lv-LV"/>
        </w:rPr>
        <w:t>2.</w:t>
      </w:r>
      <w:r w:rsidR="005869DA" w:rsidRPr="003F2860">
        <w:rPr>
          <w:bCs/>
          <w:iCs/>
          <w:sz w:val="28"/>
          <w:szCs w:val="28"/>
          <w:lang w:eastAsia="lv-LV"/>
        </w:rPr>
        <w:t xml:space="preserve"> </w:t>
      </w:r>
      <w:r w:rsidRPr="003F2860">
        <w:rPr>
          <w:bCs/>
          <w:iCs/>
          <w:sz w:val="28"/>
          <w:szCs w:val="28"/>
          <w:lang w:eastAsia="lv-LV"/>
        </w:rPr>
        <w:t xml:space="preserve">kārtas ēkas </w:t>
      </w:r>
      <w:r w:rsidR="00F4203D" w:rsidRPr="003F2860">
        <w:rPr>
          <w:bCs/>
          <w:iCs/>
          <w:sz w:val="28"/>
          <w:szCs w:val="28"/>
          <w:lang w:eastAsia="lv-LV"/>
        </w:rPr>
        <w:t>nodošanas ekspluatācijā</w:t>
      </w:r>
      <w:r w:rsidR="00D0093E" w:rsidRPr="003F2860">
        <w:rPr>
          <w:bCs/>
          <w:iCs/>
          <w:sz w:val="28"/>
          <w:szCs w:val="28"/>
          <w:lang w:eastAsia="lv-LV"/>
        </w:rPr>
        <w:t>,</w:t>
      </w:r>
      <w:r w:rsidR="00F4203D" w:rsidRPr="003F2860">
        <w:rPr>
          <w:bCs/>
          <w:iCs/>
          <w:sz w:val="28"/>
          <w:szCs w:val="28"/>
          <w:lang w:eastAsia="lv-LV"/>
        </w:rPr>
        <w:t xml:space="preserve"> </w:t>
      </w:r>
      <w:r w:rsidR="00911D88" w:rsidRPr="003F2860">
        <w:rPr>
          <w:bCs/>
          <w:iCs/>
          <w:sz w:val="28"/>
          <w:szCs w:val="28"/>
          <w:lang w:eastAsia="lv-LV"/>
        </w:rPr>
        <w:t xml:space="preserve">plānots </w:t>
      </w:r>
      <w:r w:rsidR="00F4203D" w:rsidRPr="003F2860">
        <w:rPr>
          <w:bCs/>
          <w:iCs/>
          <w:sz w:val="28"/>
          <w:szCs w:val="28"/>
          <w:lang w:eastAsia="lv-LV"/>
        </w:rPr>
        <w:t xml:space="preserve">uzsākt </w:t>
      </w:r>
      <w:r w:rsidR="00654B64" w:rsidRPr="003F2860">
        <w:rPr>
          <w:bCs/>
          <w:iCs/>
          <w:sz w:val="28"/>
          <w:szCs w:val="28"/>
          <w:lang w:eastAsia="lv-LV"/>
        </w:rPr>
        <w:t>S</w:t>
      </w:r>
      <w:r w:rsidR="00CB1C7B" w:rsidRPr="003F2860">
        <w:rPr>
          <w:bCs/>
          <w:iCs/>
          <w:sz w:val="28"/>
          <w:szCs w:val="28"/>
          <w:lang w:eastAsia="lv-LV"/>
        </w:rPr>
        <w:t>limnīcas B korpus</w:t>
      </w:r>
      <w:r w:rsidR="00F4203D" w:rsidRPr="003F2860">
        <w:rPr>
          <w:bCs/>
          <w:iCs/>
          <w:sz w:val="28"/>
          <w:szCs w:val="28"/>
          <w:lang w:eastAsia="lv-LV"/>
        </w:rPr>
        <w:t>a būvniecību</w:t>
      </w:r>
      <w:r w:rsidR="00CB1C7B" w:rsidRPr="003F2860">
        <w:rPr>
          <w:bCs/>
          <w:iCs/>
          <w:sz w:val="28"/>
          <w:szCs w:val="28"/>
          <w:lang w:eastAsia="lv-LV"/>
        </w:rPr>
        <w:t xml:space="preserve">, paralēli optimizējot telpu apjomu </w:t>
      </w:r>
      <w:r w:rsidR="00654B64" w:rsidRPr="003F2860">
        <w:rPr>
          <w:bCs/>
          <w:iCs/>
          <w:sz w:val="28"/>
          <w:szCs w:val="28"/>
          <w:lang w:eastAsia="lv-LV"/>
        </w:rPr>
        <w:t>S</w:t>
      </w:r>
      <w:r w:rsidR="00CB1C7B" w:rsidRPr="003F2860">
        <w:rPr>
          <w:bCs/>
          <w:iCs/>
          <w:sz w:val="28"/>
          <w:szCs w:val="28"/>
          <w:lang w:eastAsia="lv-LV"/>
        </w:rPr>
        <w:t>limnīcas teritorijā, nojaucot tehniski, saimnieciski un arhitektoniski nevērtīgās ēkas</w:t>
      </w:r>
      <w:r w:rsidR="00F4203D" w:rsidRPr="003F2860">
        <w:rPr>
          <w:bCs/>
          <w:iCs/>
          <w:sz w:val="28"/>
          <w:szCs w:val="28"/>
          <w:lang w:eastAsia="lv-LV"/>
        </w:rPr>
        <w:t>. Tiktu a</w:t>
      </w:r>
      <w:r w:rsidR="00CB1C7B" w:rsidRPr="003F2860">
        <w:rPr>
          <w:bCs/>
          <w:iCs/>
          <w:sz w:val="28"/>
          <w:szCs w:val="28"/>
          <w:lang w:eastAsia="lv-LV"/>
        </w:rPr>
        <w:t>tbrīvot</w:t>
      </w:r>
      <w:r w:rsidR="00F4203D" w:rsidRPr="003F2860">
        <w:rPr>
          <w:bCs/>
          <w:iCs/>
          <w:sz w:val="28"/>
          <w:szCs w:val="28"/>
          <w:lang w:eastAsia="lv-LV"/>
        </w:rPr>
        <w:t>a</w:t>
      </w:r>
      <w:r w:rsidR="00CB1C7B" w:rsidRPr="003F2860">
        <w:rPr>
          <w:bCs/>
          <w:iCs/>
          <w:sz w:val="28"/>
          <w:szCs w:val="28"/>
          <w:lang w:eastAsia="lv-LV"/>
        </w:rPr>
        <w:t xml:space="preserve"> viet</w:t>
      </w:r>
      <w:r w:rsidR="00F4203D" w:rsidRPr="003F2860">
        <w:rPr>
          <w:bCs/>
          <w:iCs/>
          <w:sz w:val="28"/>
          <w:szCs w:val="28"/>
          <w:lang w:eastAsia="lv-LV"/>
        </w:rPr>
        <w:t>a</w:t>
      </w:r>
      <w:r w:rsidR="00CB1C7B" w:rsidRPr="003F2860">
        <w:rPr>
          <w:bCs/>
          <w:iCs/>
          <w:sz w:val="28"/>
          <w:szCs w:val="28"/>
          <w:lang w:eastAsia="lv-LV"/>
        </w:rPr>
        <w:t xml:space="preserve"> tehniski, saimnieciski un arhitektoniski augstvērtīgai apbūvei</w:t>
      </w:r>
      <w:r w:rsidR="00F4203D" w:rsidRPr="003F2860">
        <w:rPr>
          <w:bCs/>
          <w:iCs/>
          <w:sz w:val="28"/>
          <w:szCs w:val="28"/>
          <w:lang w:eastAsia="lv-LV"/>
        </w:rPr>
        <w:t xml:space="preserve">, </w:t>
      </w:r>
      <w:r w:rsidR="00D0093E" w:rsidRPr="003F2860">
        <w:rPr>
          <w:bCs/>
          <w:iCs/>
          <w:sz w:val="28"/>
          <w:szCs w:val="28"/>
          <w:lang w:eastAsia="lv-LV"/>
        </w:rPr>
        <w:t>vienlaikus restaurējot</w:t>
      </w:r>
      <w:r w:rsidR="00CB1C7B" w:rsidRPr="003F2860">
        <w:rPr>
          <w:bCs/>
          <w:iCs/>
          <w:sz w:val="28"/>
          <w:szCs w:val="28"/>
          <w:lang w:eastAsia="lv-LV"/>
        </w:rPr>
        <w:t xml:space="preserve"> vēsturiski un arhitektoniski vērtīgās ēkas</w:t>
      </w:r>
      <w:r w:rsidR="004B33C4" w:rsidRPr="003F2860">
        <w:rPr>
          <w:bCs/>
          <w:iCs/>
          <w:sz w:val="28"/>
          <w:szCs w:val="28"/>
          <w:lang w:eastAsia="lv-LV"/>
        </w:rPr>
        <w:t xml:space="preserve"> ambulatoro</w:t>
      </w:r>
      <w:r w:rsidR="00C27337" w:rsidRPr="003F2860">
        <w:rPr>
          <w:bCs/>
          <w:iCs/>
          <w:sz w:val="28"/>
          <w:szCs w:val="28"/>
          <w:lang w:eastAsia="lv-LV"/>
        </w:rPr>
        <w:t xml:space="preserve"> pakalpojumu, izglītības un zinātnes</w:t>
      </w:r>
      <w:r w:rsidR="004B33C4" w:rsidRPr="003F2860">
        <w:rPr>
          <w:bCs/>
          <w:iCs/>
          <w:sz w:val="28"/>
          <w:szCs w:val="28"/>
          <w:lang w:eastAsia="lv-LV"/>
        </w:rPr>
        <w:t xml:space="preserve"> </w:t>
      </w:r>
      <w:r w:rsidR="00C27337" w:rsidRPr="003F2860">
        <w:rPr>
          <w:bCs/>
          <w:iCs/>
          <w:sz w:val="28"/>
          <w:szCs w:val="28"/>
          <w:lang w:eastAsia="lv-LV"/>
        </w:rPr>
        <w:t>funkciju īstenošanai.</w:t>
      </w:r>
      <w:r w:rsidR="004B33C4" w:rsidRPr="003F2860">
        <w:rPr>
          <w:bCs/>
          <w:iCs/>
          <w:sz w:val="28"/>
          <w:szCs w:val="28"/>
          <w:lang w:eastAsia="lv-LV"/>
        </w:rPr>
        <w:t xml:space="preserve"> </w:t>
      </w:r>
    </w:p>
    <w:p w14:paraId="469C9093" w14:textId="77D9081D" w:rsidR="00DD08A7" w:rsidRPr="003F2860" w:rsidRDefault="009D630F" w:rsidP="00B65D80">
      <w:pPr>
        <w:pStyle w:val="ListParagraph"/>
        <w:numPr>
          <w:ilvl w:val="2"/>
          <w:numId w:val="24"/>
        </w:numPr>
        <w:spacing w:before="60" w:after="100" w:afterAutospacing="1" w:line="240" w:lineRule="auto"/>
        <w:ind w:left="851" w:hanging="709"/>
        <w:contextualSpacing w:val="0"/>
        <w:rPr>
          <w:bCs/>
          <w:iCs/>
          <w:sz w:val="28"/>
          <w:szCs w:val="28"/>
          <w:lang w:eastAsia="lv-LV"/>
        </w:rPr>
      </w:pPr>
      <w:r w:rsidRPr="003F2860">
        <w:rPr>
          <w:bCs/>
          <w:iCs/>
          <w:sz w:val="28"/>
          <w:szCs w:val="28"/>
          <w:lang w:eastAsia="lv-LV"/>
        </w:rPr>
        <w:t xml:space="preserve">Teritorijas konfigurācijas un vēsturisko ēku eksplikācijas dēļ, B korpusa novietojums iespējams teritorijā, kuru patlaban daļēji pārklāj 32. un 38. korpuss. </w:t>
      </w:r>
      <w:r w:rsidR="00CB1C7B" w:rsidRPr="003F2860">
        <w:rPr>
          <w:bCs/>
          <w:iCs/>
          <w:sz w:val="28"/>
          <w:szCs w:val="28"/>
          <w:lang w:eastAsia="lv-LV"/>
        </w:rPr>
        <w:t>B korpusa</w:t>
      </w:r>
      <w:r w:rsidR="00F4203D" w:rsidRPr="003F2860">
        <w:rPr>
          <w:bCs/>
          <w:iCs/>
          <w:sz w:val="28"/>
          <w:szCs w:val="28"/>
          <w:lang w:eastAsia="lv-LV"/>
        </w:rPr>
        <w:t xml:space="preserve"> telpu</w:t>
      </w:r>
      <w:r w:rsidR="00CB1C7B" w:rsidRPr="003F2860">
        <w:rPr>
          <w:bCs/>
          <w:iCs/>
          <w:sz w:val="28"/>
          <w:szCs w:val="28"/>
          <w:lang w:eastAsia="lv-LV"/>
        </w:rPr>
        <w:t xml:space="preserve"> attīstības vajadzībām ir nepieciešams demontēt </w:t>
      </w:r>
      <w:r w:rsidR="00654B64" w:rsidRPr="003F2860">
        <w:rPr>
          <w:bCs/>
          <w:iCs/>
          <w:sz w:val="28"/>
          <w:szCs w:val="28"/>
          <w:lang w:eastAsia="lv-LV"/>
        </w:rPr>
        <w:t>S</w:t>
      </w:r>
      <w:r w:rsidR="00CB1C7B" w:rsidRPr="003F2860">
        <w:rPr>
          <w:bCs/>
          <w:iCs/>
          <w:sz w:val="28"/>
          <w:szCs w:val="28"/>
          <w:lang w:eastAsia="lv-LV"/>
        </w:rPr>
        <w:t>limnīcas pašreizējo 32.</w:t>
      </w:r>
      <w:r w:rsidR="005869DA" w:rsidRPr="003F2860">
        <w:rPr>
          <w:bCs/>
          <w:iCs/>
          <w:sz w:val="28"/>
          <w:szCs w:val="28"/>
          <w:lang w:eastAsia="lv-LV"/>
        </w:rPr>
        <w:t xml:space="preserve"> un 38.</w:t>
      </w:r>
      <w:r w:rsidR="008E6765">
        <w:rPr>
          <w:bCs/>
          <w:iCs/>
          <w:sz w:val="28"/>
          <w:szCs w:val="28"/>
          <w:lang w:eastAsia="lv-LV"/>
        </w:rPr>
        <w:t xml:space="preserve"> </w:t>
      </w:r>
      <w:r w:rsidR="00CB1C7B" w:rsidRPr="003F2860">
        <w:rPr>
          <w:bCs/>
          <w:iCs/>
          <w:sz w:val="28"/>
          <w:szCs w:val="28"/>
          <w:lang w:eastAsia="lv-LV"/>
        </w:rPr>
        <w:t>korpusu.</w:t>
      </w:r>
      <w:r w:rsidR="00F4203D" w:rsidRPr="003F2860">
        <w:rPr>
          <w:bCs/>
          <w:iCs/>
          <w:sz w:val="28"/>
          <w:szCs w:val="28"/>
          <w:lang w:eastAsia="lv-LV"/>
        </w:rPr>
        <w:t xml:space="preserve"> </w:t>
      </w:r>
      <w:r w:rsidR="004B33C4" w:rsidRPr="003F2860">
        <w:rPr>
          <w:bCs/>
          <w:iCs/>
          <w:sz w:val="28"/>
          <w:szCs w:val="28"/>
          <w:lang w:eastAsia="lv-LV"/>
        </w:rPr>
        <w:t>Abi korpusi ir arhitektoniski mazvērtīgas ēkas – 32</w:t>
      </w:r>
      <w:r w:rsidR="008E6765">
        <w:rPr>
          <w:bCs/>
          <w:iCs/>
          <w:sz w:val="28"/>
          <w:szCs w:val="28"/>
          <w:lang w:eastAsia="lv-LV"/>
        </w:rPr>
        <w:t xml:space="preserve"> </w:t>
      </w:r>
      <w:r w:rsidR="004B33C4" w:rsidRPr="003F2860">
        <w:rPr>
          <w:bCs/>
          <w:iCs/>
          <w:sz w:val="28"/>
          <w:szCs w:val="28"/>
          <w:lang w:eastAsia="lv-LV"/>
        </w:rPr>
        <w:t>.korpusa tehniskais stāvoklis aprakstīts 2.</w:t>
      </w:r>
      <w:r w:rsidR="008E6765">
        <w:rPr>
          <w:bCs/>
          <w:iCs/>
          <w:sz w:val="28"/>
          <w:szCs w:val="28"/>
          <w:lang w:eastAsia="lv-LV"/>
        </w:rPr>
        <w:t xml:space="preserve"> </w:t>
      </w:r>
      <w:r w:rsidR="004B33C4" w:rsidRPr="003F2860">
        <w:rPr>
          <w:bCs/>
          <w:iCs/>
          <w:sz w:val="28"/>
          <w:szCs w:val="28"/>
          <w:lang w:eastAsia="lv-LV"/>
        </w:rPr>
        <w:t>alternatīvas ietvaros, savukārt 38.</w:t>
      </w:r>
      <w:r w:rsidR="008E6765">
        <w:rPr>
          <w:bCs/>
          <w:iCs/>
          <w:sz w:val="28"/>
          <w:szCs w:val="28"/>
          <w:lang w:eastAsia="lv-LV"/>
        </w:rPr>
        <w:t xml:space="preserve"> </w:t>
      </w:r>
      <w:r w:rsidR="004B33C4" w:rsidRPr="003F2860">
        <w:rPr>
          <w:bCs/>
          <w:iCs/>
          <w:sz w:val="28"/>
          <w:szCs w:val="28"/>
          <w:lang w:eastAsia="lv-LV"/>
        </w:rPr>
        <w:t xml:space="preserve">korpusa tehniskais </w:t>
      </w:r>
      <w:r w:rsidR="007B67A5" w:rsidRPr="003F2860">
        <w:rPr>
          <w:bCs/>
          <w:iCs/>
          <w:sz w:val="28"/>
          <w:szCs w:val="28"/>
          <w:lang w:eastAsia="lv-LV"/>
        </w:rPr>
        <w:t>nolietojums</w:t>
      </w:r>
      <w:r w:rsidR="004B33C4" w:rsidRPr="003F2860">
        <w:rPr>
          <w:bCs/>
          <w:iCs/>
          <w:sz w:val="28"/>
          <w:szCs w:val="28"/>
          <w:lang w:eastAsia="lv-LV"/>
        </w:rPr>
        <w:t xml:space="preserve"> atbilstoši SIA “LBS konsultants” 2017.</w:t>
      </w:r>
      <w:r w:rsidR="008E6765">
        <w:rPr>
          <w:bCs/>
          <w:iCs/>
          <w:sz w:val="28"/>
          <w:szCs w:val="28"/>
          <w:lang w:eastAsia="lv-LV"/>
        </w:rPr>
        <w:t xml:space="preserve"> </w:t>
      </w:r>
      <w:r w:rsidR="004B33C4" w:rsidRPr="003F2860">
        <w:rPr>
          <w:bCs/>
          <w:iCs/>
          <w:sz w:val="28"/>
          <w:szCs w:val="28"/>
          <w:lang w:eastAsia="lv-LV"/>
        </w:rPr>
        <w:t>gadā veiktajam tehniskās apsekošanas atzinumam vērtēts kā 45</w:t>
      </w:r>
      <w:r w:rsidR="00C93B33" w:rsidRPr="003F2860">
        <w:rPr>
          <w:bCs/>
          <w:iCs/>
          <w:sz w:val="28"/>
          <w:szCs w:val="28"/>
          <w:lang w:eastAsia="lv-LV"/>
        </w:rPr>
        <w:t xml:space="preserve"> </w:t>
      </w:r>
      <w:r w:rsidR="004B33C4" w:rsidRPr="003F2860">
        <w:rPr>
          <w:bCs/>
          <w:iCs/>
          <w:sz w:val="28"/>
          <w:szCs w:val="28"/>
          <w:lang w:eastAsia="lv-LV"/>
        </w:rPr>
        <w:t>%. Atbilstoši Ministru kabineta 2010.</w:t>
      </w:r>
      <w:r w:rsidR="008E6765">
        <w:rPr>
          <w:bCs/>
          <w:iCs/>
          <w:sz w:val="28"/>
          <w:szCs w:val="28"/>
          <w:lang w:eastAsia="lv-LV"/>
        </w:rPr>
        <w:t xml:space="preserve"> </w:t>
      </w:r>
      <w:r w:rsidR="004B33C4" w:rsidRPr="003F2860">
        <w:rPr>
          <w:bCs/>
          <w:iCs/>
          <w:sz w:val="28"/>
          <w:szCs w:val="28"/>
          <w:lang w:eastAsia="lv-LV"/>
        </w:rPr>
        <w:t>gada 28.</w:t>
      </w:r>
      <w:r w:rsidR="008E6765">
        <w:rPr>
          <w:bCs/>
          <w:iCs/>
          <w:sz w:val="28"/>
          <w:szCs w:val="28"/>
          <w:lang w:eastAsia="lv-LV"/>
        </w:rPr>
        <w:t xml:space="preserve"> </w:t>
      </w:r>
      <w:r w:rsidR="004B33C4" w:rsidRPr="003F2860">
        <w:rPr>
          <w:bCs/>
          <w:iCs/>
          <w:sz w:val="28"/>
          <w:szCs w:val="28"/>
          <w:lang w:eastAsia="lv-LV"/>
        </w:rPr>
        <w:t>septembra noteikumiem Nr.</w:t>
      </w:r>
      <w:r w:rsidR="008E6765">
        <w:rPr>
          <w:bCs/>
          <w:iCs/>
          <w:sz w:val="28"/>
          <w:szCs w:val="28"/>
          <w:lang w:eastAsia="lv-LV"/>
        </w:rPr>
        <w:t xml:space="preserve"> </w:t>
      </w:r>
      <w:r w:rsidR="004B33C4" w:rsidRPr="003F2860">
        <w:rPr>
          <w:bCs/>
          <w:iCs/>
          <w:sz w:val="28"/>
          <w:szCs w:val="28"/>
          <w:lang w:eastAsia="lv-LV"/>
        </w:rPr>
        <w:t xml:space="preserve">907 “Dzīvojamo māju iedalījums </w:t>
      </w:r>
      <w:proofErr w:type="spellStart"/>
      <w:r w:rsidR="004B33C4" w:rsidRPr="003F2860">
        <w:rPr>
          <w:bCs/>
          <w:iCs/>
          <w:sz w:val="28"/>
          <w:szCs w:val="28"/>
          <w:lang w:eastAsia="lv-LV"/>
        </w:rPr>
        <w:t>kapitalitātes</w:t>
      </w:r>
      <w:proofErr w:type="spellEnd"/>
      <w:r w:rsidR="004B33C4" w:rsidRPr="003F2860">
        <w:rPr>
          <w:bCs/>
          <w:iCs/>
          <w:sz w:val="28"/>
          <w:szCs w:val="28"/>
          <w:lang w:eastAsia="lv-LV"/>
        </w:rPr>
        <w:t xml:space="preserve"> grupās atbilstoši lietotajiem materiāliem, konstrukcijām un vidējam kalpošanas ilgumam” </w:t>
      </w:r>
      <w:r w:rsidRPr="003F2860">
        <w:rPr>
          <w:bCs/>
          <w:iCs/>
          <w:sz w:val="28"/>
          <w:szCs w:val="28"/>
          <w:lang w:eastAsia="lv-LV"/>
        </w:rPr>
        <w:t>38.</w:t>
      </w:r>
      <w:r w:rsidR="008E6765">
        <w:rPr>
          <w:bCs/>
          <w:iCs/>
          <w:sz w:val="28"/>
          <w:szCs w:val="28"/>
          <w:lang w:eastAsia="lv-LV"/>
        </w:rPr>
        <w:t xml:space="preserve"> </w:t>
      </w:r>
      <w:r w:rsidRPr="003F2860">
        <w:rPr>
          <w:bCs/>
          <w:iCs/>
          <w:sz w:val="28"/>
          <w:szCs w:val="28"/>
          <w:lang w:eastAsia="lv-LV"/>
        </w:rPr>
        <w:t>korpuss</w:t>
      </w:r>
      <w:r w:rsidR="004B33C4" w:rsidRPr="003F2860">
        <w:rPr>
          <w:bCs/>
          <w:iCs/>
          <w:sz w:val="28"/>
          <w:szCs w:val="28"/>
          <w:lang w:eastAsia="lv-LV"/>
        </w:rPr>
        <w:t xml:space="preserve"> atbilst II </w:t>
      </w:r>
      <w:proofErr w:type="spellStart"/>
      <w:r w:rsidR="004B33C4" w:rsidRPr="003F2860">
        <w:rPr>
          <w:bCs/>
          <w:iCs/>
          <w:sz w:val="28"/>
          <w:szCs w:val="28"/>
          <w:lang w:eastAsia="lv-LV"/>
        </w:rPr>
        <w:t>kapitalitātes</w:t>
      </w:r>
      <w:proofErr w:type="spellEnd"/>
      <w:r w:rsidR="004B33C4" w:rsidRPr="003F2860">
        <w:rPr>
          <w:bCs/>
          <w:iCs/>
          <w:sz w:val="28"/>
          <w:szCs w:val="28"/>
          <w:lang w:eastAsia="lv-LV"/>
        </w:rPr>
        <w:t xml:space="preserve"> grupai ar vidējo kalpošanas ilgumu </w:t>
      </w:r>
      <w:r w:rsidRPr="003F2860">
        <w:rPr>
          <w:bCs/>
          <w:iCs/>
          <w:sz w:val="28"/>
          <w:szCs w:val="28"/>
          <w:lang w:eastAsia="lv-LV"/>
        </w:rPr>
        <w:t>50</w:t>
      </w:r>
      <w:r w:rsidR="004B33C4" w:rsidRPr="003F2860">
        <w:rPr>
          <w:bCs/>
          <w:iCs/>
          <w:sz w:val="28"/>
          <w:szCs w:val="28"/>
          <w:lang w:eastAsia="lv-LV"/>
        </w:rPr>
        <w:t xml:space="preserve"> gadi. </w:t>
      </w:r>
      <w:r w:rsidRPr="003F2860">
        <w:rPr>
          <w:bCs/>
          <w:iCs/>
          <w:sz w:val="28"/>
          <w:szCs w:val="28"/>
          <w:lang w:eastAsia="lv-LV"/>
        </w:rPr>
        <w:t>38.</w:t>
      </w:r>
      <w:r w:rsidR="008E6765">
        <w:rPr>
          <w:bCs/>
          <w:iCs/>
          <w:sz w:val="28"/>
          <w:szCs w:val="28"/>
          <w:lang w:eastAsia="lv-LV"/>
        </w:rPr>
        <w:t xml:space="preserve"> </w:t>
      </w:r>
      <w:r w:rsidRPr="003F2860">
        <w:rPr>
          <w:bCs/>
          <w:iCs/>
          <w:sz w:val="28"/>
          <w:szCs w:val="28"/>
          <w:lang w:eastAsia="lv-LV"/>
        </w:rPr>
        <w:t>korpuss nodots ekspluatācijā 1914.</w:t>
      </w:r>
      <w:r w:rsidR="008E6765">
        <w:rPr>
          <w:bCs/>
          <w:iCs/>
          <w:sz w:val="28"/>
          <w:szCs w:val="28"/>
          <w:lang w:eastAsia="lv-LV"/>
        </w:rPr>
        <w:t xml:space="preserve"> </w:t>
      </w:r>
      <w:r w:rsidRPr="003F2860">
        <w:rPr>
          <w:bCs/>
          <w:iCs/>
          <w:sz w:val="28"/>
          <w:szCs w:val="28"/>
          <w:lang w:eastAsia="lv-LV"/>
        </w:rPr>
        <w:t>gadā, attiecīgi ēka bez pārbūves un atjaunošanas kalpo būtiski ilgāk kā tās ekspluatācijas mūžs.</w:t>
      </w:r>
    </w:p>
    <w:p w14:paraId="7F6327F2" w14:textId="19443C91" w:rsidR="00DC7904" w:rsidRPr="003F2860" w:rsidRDefault="00DC7904" w:rsidP="00B65D80">
      <w:pPr>
        <w:pStyle w:val="ListParagraph"/>
        <w:numPr>
          <w:ilvl w:val="2"/>
          <w:numId w:val="24"/>
        </w:numPr>
        <w:spacing w:before="60" w:after="100" w:afterAutospacing="1" w:line="240" w:lineRule="auto"/>
        <w:ind w:left="851" w:hanging="709"/>
        <w:contextualSpacing w:val="0"/>
        <w:rPr>
          <w:sz w:val="28"/>
          <w:szCs w:val="28"/>
        </w:rPr>
      </w:pPr>
      <w:r w:rsidRPr="003F2860">
        <w:rPr>
          <w:bCs/>
          <w:sz w:val="28"/>
          <w:szCs w:val="28"/>
          <w:lang w:eastAsia="lv-LV"/>
        </w:rPr>
        <w:t>Pēc A korpusa otrās kārtas projekta noslēguma, no 15</w:t>
      </w:r>
      <w:r w:rsidR="00C36DCE" w:rsidRPr="003F2860">
        <w:rPr>
          <w:bCs/>
          <w:sz w:val="28"/>
          <w:szCs w:val="28"/>
          <w:lang w:eastAsia="lv-LV"/>
        </w:rPr>
        <w:t>.</w:t>
      </w:r>
      <w:r w:rsidRPr="003F2860">
        <w:rPr>
          <w:bCs/>
          <w:sz w:val="28"/>
          <w:szCs w:val="28"/>
          <w:lang w:eastAsia="lv-LV"/>
        </w:rPr>
        <w:t xml:space="preserve"> un 33</w:t>
      </w:r>
      <w:r w:rsidR="00C36DCE" w:rsidRPr="003F2860">
        <w:rPr>
          <w:bCs/>
          <w:sz w:val="28"/>
          <w:szCs w:val="28"/>
          <w:lang w:eastAsia="lv-LV"/>
        </w:rPr>
        <w:t>.</w:t>
      </w:r>
      <w:r w:rsidRPr="003F2860">
        <w:rPr>
          <w:bCs/>
          <w:sz w:val="28"/>
          <w:szCs w:val="28"/>
          <w:lang w:eastAsia="lv-LV"/>
        </w:rPr>
        <w:t xml:space="preserve"> korpusa </w:t>
      </w:r>
      <w:r w:rsidRPr="003F2860">
        <w:rPr>
          <w:bCs/>
          <w:iCs/>
          <w:sz w:val="28"/>
          <w:szCs w:val="28"/>
          <w:lang w:eastAsia="lv-LV"/>
        </w:rPr>
        <w:t>uz A korpusa otrās kārtas ēku tiks pārvietotas tādas struktūrvienības, kā neiroloģija ar insulta vienību, ne</w:t>
      </w:r>
      <w:r w:rsidR="00C36DCE" w:rsidRPr="003F2860">
        <w:rPr>
          <w:bCs/>
          <w:iCs/>
          <w:sz w:val="28"/>
          <w:szCs w:val="28"/>
          <w:lang w:eastAsia="lv-LV"/>
        </w:rPr>
        <w:t>i</w:t>
      </w:r>
      <w:r w:rsidRPr="003F2860">
        <w:rPr>
          <w:bCs/>
          <w:iCs/>
          <w:sz w:val="28"/>
          <w:szCs w:val="28"/>
          <w:lang w:eastAsia="lv-LV"/>
        </w:rPr>
        <w:t>roķirurģija, sievietes un bērna veselības klīnika un neatliekamais medicīnas centrs, izņemot kardio</w:t>
      </w:r>
      <w:r w:rsidR="00C36DCE" w:rsidRPr="003F2860">
        <w:rPr>
          <w:bCs/>
          <w:iCs/>
          <w:sz w:val="28"/>
          <w:szCs w:val="28"/>
          <w:lang w:eastAsia="lv-LV"/>
        </w:rPr>
        <w:t xml:space="preserve">loģisko, </w:t>
      </w:r>
      <w:proofErr w:type="spellStart"/>
      <w:r w:rsidR="00C36DCE" w:rsidRPr="003F2860">
        <w:rPr>
          <w:bCs/>
          <w:iCs/>
          <w:sz w:val="28"/>
          <w:szCs w:val="28"/>
          <w:lang w:eastAsia="lv-LV"/>
        </w:rPr>
        <w:t>kardioķirurģisko</w:t>
      </w:r>
      <w:proofErr w:type="spellEnd"/>
      <w:r w:rsidR="00C36DCE" w:rsidRPr="003F2860">
        <w:rPr>
          <w:bCs/>
          <w:iCs/>
          <w:sz w:val="28"/>
          <w:szCs w:val="28"/>
          <w:lang w:eastAsia="lv-LV"/>
        </w:rPr>
        <w:t xml:space="preserve"> un kardiovaskulāro</w:t>
      </w:r>
      <w:r w:rsidRPr="003F2860">
        <w:rPr>
          <w:bCs/>
          <w:iCs/>
          <w:sz w:val="28"/>
          <w:szCs w:val="28"/>
          <w:lang w:eastAsia="lv-LV"/>
        </w:rPr>
        <w:t xml:space="preserve"> pacientu plūsmu.</w:t>
      </w:r>
    </w:p>
    <w:p w14:paraId="5EC1ADA9" w14:textId="772F1FE2" w:rsidR="00E66DF9" w:rsidRPr="003F2860" w:rsidRDefault="009D630F" w:rsidP="00B65D80">
      <w:pPr>
        <w:pStyle w:val="ListParagraph"/>
        <w:numPr>
          <w:ilvl w:val="2"/>
          <w:numId w:val="24"/>
        </w:numPr>
        <w:spacing w:before="60" w:after="0" w:line="240" w:lineRule="auto"/>
        <w:ind w:left="851" w:hanging="709"/>
        <w:contextualSpacing w:val="0"/>
        <w:rPr>
          <w:b/>
          <w:iCs/>
          <w:sz w:val="28"/>
          <w:szCs w:val="28"/>
          <w:lang w:eastAsia="lv-LV"/>
        </w:rPr>
      </w:pPr>
      <w:r w:rsidRPr="003F2860">
        <w:rPr>
          <w:bCs/>
          <w:iCs/>
          <w:sz w:val="28"/>
          <w:szCs w:val="28"/>
          <w:lang w:eastAsia="lv-LV"/>
        </w:rPr>
        <w:t>L</w:t>
      </w:r>
      <w:r w:rsidR="00EF1533" w:rsidRPr="003F2860">
        <w:rPr>
          <w:bCs/>
          <w:iCs/>
          <w:sz w:val="28"/>
          <w:szCs w:val="28"/>
          <w:lang w:eastAsia="lv-LV"/>
        </w:rPr>
        <w:t>ai būtu iespējama</w:t>
      </w:r>
      <w:r w:rsidR="006E4C6A" w:rsidRPr="003F2860">
        <w:rPr>
          <w:bCs/>
          <w:iCs/>
          <w:sz w:val="28"/>
          <w:szCs w:val="28"/>
          <w:lang w:eastAsia="lv-LV"/>
        </w:rPr>
        <w:t xml:space="preserve"> </w:t>
      </w:r>
      <w:r w:rsidRPr="003F2860">
        <w:rPr>
          <w:bCs/>
          <w:iCs/>
          <w:sz w:val="28"/>
          <w:szCs w:val="28"/>
          <w:lang w:eastAsia="lv-LV"/>
        </w:rPr>
        <w:t>32. un 38.</w:t>
      </w:r>
      <w:r w:rsidR="00C93B33" w:rsidRPr="003F2860">
        <w:rPr>
          <w:bCs/>
          <w:iCs/>
          <w:sz w:val="28"/>
          <w:szCs w:val="28"/>
          <w:lang w:eastAsia="lv-LV"/>
        </w:rPr>
        <w:t xml:space="preserve"> </w:t>
      </w:r>
      <w:r w:rsidRPr="003F2860">
        <w:rPr>
          <w:bCs/>
          <w:iCs/>
          <w:sz w:val="28"/>
          <w:szCs w:val="28"/>
          <w:lang w:eastAsia="lv-LV"/>
        </w:rPr>
        <w:t xml:space="preserve">korpusu </w:t>
      </w:r>
      <w:r w:rsidR="00EF1533" w:rsidRPr="003F2860">
        <w:rPr>
          <w:bCs/>
          <w:iCs/>
          <w:sz w:val="28"/>
          <w:szCs w:val="28"/>
          <w:lang w:eastAsia="lv-LV"/>
        </w:rPr>
        <w:t>demontāža, līdz 202</w:t>
      </w:r>
      <w:r w:rsidRPr="003F2860">
        <w:rPr>
          <w:bCs/>
          <w:iCs/>
          <w:sz w:val="28"/>
          <w:szCs w:val="28"/>
          <w:lang w:eastAsia="lv-LV"/>
        </w:rPr>
        <w:t>5</w:t>
      </w:r>
      <w:r w:rsidR="00EF1533" w:rsidRPr="003F2860">
        <w:rPr>
          <w:bCs/>
          <w:iCs/>
          <w:sz w:val="28"/>
          <w:szCs w:val="28"/>
          <w:lang w:eastAsia="lv-LV"/>
        </w:rPr>
        <w:t xml:space="preserve">. gada sākumam nepieciešams veikt 15. un 33. korpusa telpu pielāgošanu </w:t>
      </w:r>
      <w:r w:rsidR="00C36DCE" w:rsidRPr="003F2860">
        <w:rPr>
          <w:bCs/>
          <w:iCs/>
          <w:sz w:val="28"/>
          <w:szCs w:val="28"/>
          <w:lang w:eastAsia="lv-LV"/>
        </w:rPr>
        <w:t>kardiovaskulāro profilu,</w:t>
      </w:r>
      <w:r w:rsidR="007852BB" w:rsidRPr="003F2860">
        <w:rPr>
          <w:bCs/>
          <w:iCs/>
          <w:sz w:val="28"/>
          <w:szCs w:val="28"/>
          <w:lang w:eastAsia="lv-LV"/>
        </w:rPr>
        <w:t xml:space="preserve"> intensīvās terapijas, operāciju blok</w:t>
      </w:r>
      <w:r w:rsidR="00C36DCE" w:rsidRPr="003F2860">
        <w:rPr>
          <w:bCs/>
          <w:iCs/>
          <w:sz w:val="28"/>
          <w:szCs w:val="28"/>
          <w:lang w:eastAsia="lv-LV"/>
        </w:rPr>
        <w:t>a</w:t>
      </w:r>
      <w:r w:rsidR="007852BB" w:rsidRPr="003F2860">
        <w:rPr>
          <w:bCs/>
          <w:iCs/>
          <w:sz w:val="28"/>
          <w:szCs w:val="28"/>
          <w:lang w:eastAsia="lv-LV"/>
        </w:rPr>
        <w:t xml:space="preserve"> un </w:t>
      </w:r>
      <w:r w:rsidR="003C3C17" w:rsidRPr="003F2860">
        <w:rPr>
          <w:bCs/>
          <w:iCs/>
          <w:sz w:val="28"/>
          <w:szCs w:val="28"/>
          <w:lang w:eastAsia="lv-LV"/>
        </w:rPr>
        <w:t>akūtās palīdzības sniegšanas</w:t>
      </w:r>
      <w:r w:rsidR="00EF1533" w:rsidRPr="003F2860">
        <w:rPr>
          <w:bCs/>
          <w:iCs/>
          <w:sz w:val="28"/>
          <w:szCs w:val="28"/>
          <w:lang w:eastAsia="lv-LV"/>
        </w:rPr>
        <w:t xml:space="preserve"> vajadzībām.</w:t>
      </w:r>
    </w:p>
    <w:p w14:paraId="7B8274BC" w14:textId="76BFF1F5" w:rsidR="00E66DF9" w:rsidRPr="003F2860" w:rsidRDefault="00DC7904" w:rsidP="00B65D80">
      <w:pPr>
        <w:pStyle w:val="ListParagraph"/>
        <w:numPr>
          <w:ilvl w:val="2"/>
          <w:numId w:val="24"/>
        </w:numPr>
        <w:spacing w:before="60" w:after="0" w:line="240" w:lineRule="auto"/>
        <w:ind w:left="851" w:hanging="709"/>
        <w:contextualSpacing w:val="0"/>
        <w:rPr>
          <w:b/>
          <w:iCs/>
          <w:sz w:val="28"/>
          <w:szCs w:val="28"/>
          <w:lang w:eastAsia="lv-LV"/>
        </w:rPr>
      </w:pPr>
      <w:r w:rsidRPr="003F2860">
        <w:rPr>
          <w:bCs/>
          <w:iCs/>
          <w:sz w:val="28"/>
          <w:szCs w:val="28"/>
          <w:lang w:eastAsia="lv-LV"/>
        </w:rPr>
        <w:lastRenderedPageBreak/>
        <w:t>15</w:t>
      </w:r>
      <w:r w:rsidR="00B46A1E" w:rsidRPr="003F2860">
        <w:rPr>
          <w:bCs/>
          <w:iCs/>
          <w:sz w:val="28"/>
          <w:szCs w:val="28"/>
          <w:lang w:eastAsia="lv-LV"/>
        </w:rPr>
        <w:t>.</w:t>
      </w:r>
      <w:r w:rsidR="00E66DF9" w:rsidRPr="003F2860">
        <w:rPr>
          <w:bCs/>
          <w:iCs/>
          <w:sz w:val="28"/>
          <w:szCs w:val="28"/>
          <w:lang w:eastAsia="lv-LV"/>
        </w:rPr>
        <w:t xml:space="preserve"> un 33.</w:t>
      </w:r>
      <w:r w:rsidR="008E6765">
        <w:rPr>
          <w:bCs/>
          <w:iCs/>
          <w:sz w:val="28"/>
          <w:szCs w:val="28"/>
          <w:lang w:eastAsia="lv-LV"/>
        </w:rPr>
        <w:t xml:space="preserve"> </w:t>
      </w:r>
      <w:r w:rsidR="00E66DF9" w:rsidRPr="003F2860">
        <w:rPr>
          <w:bCs/>
          <w:iCs/>
          <w:sz w:val="28"/>
          <w:szCs w:val="28"/>
          <w:lang w:eastAsia="lv-LV"/>
        </w:rPr>
        <w:t xml:space="preserve">korpusa pielāgošana </w:t>
      </w:r>
      <w:r w:rsidR="001F3544" w:rsidRPr="003F2860">
        <w:rPr>
          <w:bCs/>
          <w:iCs/>
          <w:sz w:val="28"/>
          <w:szCs w:val="28"/>
          <w:lang w:eastAsia="lv-LV"/>
        </w:rPr>
        <w:t>32.</w:t>
      </w:r>
      <w:r w:rsidR="00255A19">
        <w:rPr>
          <w:bCs/>
          <w:iCs/>
          <w:sz w:val="28"/>
          <w:szCs w:val="28"/>
          <w:lang w:eastAsia="lv-LV"/>
        </w:rPr>
        <w:t xml:space="preserve"> </w:t>
      </w:r>
      <w:r w:rsidR="001F3544" w:rsidRPr="003F2860">
        <w:rPr>
          <w:bCs/>
          <w:iCs/>
          <w:sz w:val="28"/>
          <w:szCs w:val="28"/>
          <w:lang w:eastAsia="lv-LV"/>
        </w:rPr>
        <w:t xml:space="preserve">korpusa nodaļu izvietošanai </w:t>
      </w:r>
      <w:r w:rsidR="00E66DF9" w:rsidRPr="003F2860">
        <w:rPr>
          <w:bCs/>
          <w:iCs/>
          <w:sz w:val="28"/>
          <w:szCs w:val="28"/>
          <w:lang w:eastAsia="lv-LV"/>
        </w:rPr>
        <w:t xml:space="preserve">norit divos posmos: </w:t>
      </w:r>
    </w:p>
    <w:p w14:paraId="0C5EED35" w14:textId="470AD079" w:rsidR="00E66DF9" w:rsidRPr="003F2860" w:rsidRDefault="00E66DF9" w:rsidP="00B65D80">
      <w:pPr>
        <w:pStyle w:val="ListParagraph"/>
        <w:numPr>
          <w:ilvl w:val="0"/>
          <w:numId w:val="13"/>
        </w:numPr>
        <w:spacing w:before="60" w:after="0" w:line="240" w:lineRule="auto"/>
        <w:ind w:left="1276"/>
        <w:contextualSpacing w:val="0"/>
        <w:rPr>
          <w:bCs/>
          <w:iCs/>
          <w:sz w:val="28"/>
          <w:szCs w:val="28"/>
          <w:lang w:eastAsia="lv-LV"/>
        </w:rPr>
      </w:pPr>
      <w:r w:rsidRPr="003F2860">
        <w:rPr>
          <w:bCs/>
          <w:iCs/>
          <w:sz w:val="28"/>
          <w:szCs w:val="28"/>
          <w:lang w:eastAsia="lv-LV"/>
        </w:rPr>
        <w:t>pirmajā posmā, kam piešķirts finansējums valsts budžeta ietvaros, 2020. un 2021.</w:t>
      </w:r>
      <w:r w:rsidR="00C93B33" w:rsidRPr="003F2860">
        <w:rPr>
          <w:bCs/>
          <w:iCs/>
          <w:sz w:val="28"/>
          <w:szCs w:val="28"/>
          <w:lang w:eastAsia="lv-LV"/>
        </w:rPr>
        <w:t xml:space="preserve"> </w:t>
      </w:r>
      <w:r w:rsidRPr="003F2860">
        <w:rPr>
          <w:bCs/>
          <w:iCs/>
          <w:sz w:val="28"/>
          <w:szCs w:val="28"/>
          <w:lang w:eastAsia="lv-LV"/>
        </w:rPr>
        <w:t>gada ietvaros,</w:t>
      </w:r>
      <w:r w:rsidRPr="00E66DF9">
        <w:t xml:space="preserve"> </w:t>
      </w:r>
      <w:r w:rsidRPr="003F2860">
        <w:rPr>
          <w:bCs/>
          <w:iCs/>
          <w:sz w:val="28"/>
          <w:szCs w:val="28"/>
          <w:lang w:eastAsia="lv-LV"/>
        </w:rPr>
        <w:t>tiek veikta korpusu pielāgošana jaunajiem COVID-19 pandēmijas apstākļiem, lai ievērotu distances attālumu starp pacientu gultas vietām, pēc iespējas nodalītu infekciozos pacientus no kopējās stacionārās plūsmas, kā arī nodalītu ambulatoro un stacionāro pacientu plūsmas. 15.</w:t>
      </w:r>
      <w:r w:rsidR="008E6765">
        <w:rPr>
          <w:bCs/>
          <w:iCs/>
          <w:sz w:val="28"/>
          <w:szCs w:val="28"/>
          <w:lang w:eastAsia="lv-LV"/>
        </w:rPr>
        <w:t xml:space="preserve"> </w:t>
      </w:r>
      <w:r w:rsidRPr="003F2860">
        <w:rPr>
          <w:bCs/>
          <w:iCs/>
          <w:sz w:val="28"/>
          <w:szCs w:val="28"/>
          <w:lang w:eastAsia="lv-LV"/>
        </w:rPr>
        <w:t xml:space="preserve">korpusā tiek veikti remontdarbi </w:t>
      </w:r>
      <w:r w:rsidR="001F3544" w:rsidRPr="003F2860">
        <w:rPr>
          <w:bCs/>
          <w:iCs/>
          <w:sz w:val="28"/>
          <w:szCs w:val="28"/>
          <w:lang w:eastAsia="lv-LV"/>
        </w:rPr>
        <w:t xml:space="preserve">operāciju zāļu blokos, </w:t>
      </w:r>
      <w:r w:rsidRPr="003F2860">
        <w:rPr>
          <w:bCs/>
          <w:iCs/>
          <w:sz w:val="28"/>
          <w:szCs w:val="28"/>
          <w:lang w:eastAsia="lv-LV"/>
        </w:rPr>
        <w:t>vienkāršoti remontdarbi korpus</w:t>
      </w:r>
      <w:r w:rsidR="00C93B33" w:rsidRPr="003F2860">
        <w:rPr>
          <w:bCs/>
          <w:iCs/>
          <w:sz w:val="28"/>
          <w:szCs w:val="28"/>
          <w:lang w:eastAsia="lv-LV"/>
        </w:rPr>
        <w:t>ā no</w:t>
      </w:r>
      <w:r w:rsidRPr="003F2860">
        <w:rPr>
          <w:bCs/>
          <w:iCs/>
          <w:sz w:val="28"/>
          <w:szCs w:val="28"/>
          <w:lang w:eastAsia="lv-LV"/>
        </w:rPr>
        <w:t xml:space="preserve"> </w:t>
      </w:r>
      <w:r w:rsidR="001F3544" w:rsidRPr="003F2860">
        <w:rPr>
          <w:bCs/>
          <w:iCs/>
          <w:sz w:val="28"/>
          <w:szCs w:val="28"/>
          <w:lang w:eastAsia="lv-LV"/>
        </w:rPr>
        <w:t>2</w:t>
      </w:r>
      <w:r w:rsidRPr="003F2860">
        <w:rPr>
          <w:bCs/>
          <w:iCs/>
          <w:sz w:val="28"/>
          <w:szCs w:val="28"/>
          <w:lang w:eastAsia="lv-LV"/>
        </w:rPr>
        <w:t>. līdz 5.</w:t>
      </w:r>
      <w:r w:rsidR="008E6765">
        <w:rPr>
          <w:bCs/>
          <w:iCs/>
          <w:sz w:val="28"/>
          <w:szCs w:val="28"/>
          <w:lang w:eastAsia="lv-LV"/>
        </w:rPr>
        <w:t xml:space="preserve"> </w:t>
      </w:r>
      <w:r w:rsidRPr="003F2860">
        <w:rPr>
          <w:bCs/>
          <w:iCs/>
          <w:sz w:val="28"/>
          <w:szCs w:val="28"/>
          <w:lang w:eastAsia="lv-LV"/>
        </w:rPr>
        <w:t>stāvam.</w:t>
      </w:r>
      <w:r w:rsidR="001F3544" w:rsidRPr="003F2860">
        <w:rPr>
          <w:bCs/>
          <w:iCs/>
          <w:sz w:val="28"/>
          <w:szCs w:val="28"/>
          <w:lang w:eastAsia="lv-LV"/>
        </w:rPr>
        <w:t xml:space="preserve"> </w:t>
      </w:r>
      <w:r w:rsidRPr="003F2860">
        <w:rPr>
          <w:bCs/>
          <w:iCs/>
          <w:sz w:val="28"/>
          <w:szCs w:val="28"/>
          <w:lang w:eastAsia="lv-LV"/>
        </w:rPr>
        <w:t>Līdz 2022.</w:t>
      </w:r>
      <w:r w:rsidR="008E6765">
        <w:rPr>
          <w:bCs/>
          <w:iCs/>
          <w:sz w:val="28"/>
          <w:szCs w:val="28"/>
          <w:lang w:eastAsia="lv-LV"/>
        </w:rPr>
        <w:t xml:space="preserve"> </w:t>
      </w:r>
      <w:r w:rsidRPr="003F2860">
        <w:rPr>
          <w:bCs/>
          <w:iCs/>
          <w:sz w:val="28"/>
          <w:szCs w:val="28"/>
          <w:lang w:eastAsia="lv-LV"/>
        </w:rPr>
        <w:t>gada sākumam pie 15.</w:t>
      </w:r>
      <w:r w:rsidR="008E6765">
        <w:rPr>
          <w:bCs/>
          <w:iCs/>
          <w:sz w:val="28"/>
          <w:szCs w:val="28"/>
          <w:lang w:eastAsia="lv-LV"/>
        </w:rPr>
        <w:t xml:space="preserve"> </w:t>
      </w:r>
      <w:r w:rsidRPr="003F2860">
        <w:rPr>
          <w:bCs/>
          <w:iCs/>
          <w:sz w:val="28"/>
          <w:szCs w:val="28"/>
          <w:lang w:eastAsia="lv-LV"/>
        </w:rPr>
        <w:t xml:space="preserve">korpusa tiks izveidots papildus apjoms moduļu ēkās, kurās izvietos papildus 40 intensīvas terapijas gultas vietas, no kurām vismaz 20 gultas vietas būs izolētas, kā arī 3 operāciju zāles, lai būtu iespējams atjaunot operāciju skaitu </w:t>
      </w:r>
      <w:proofErr w:type="spellStart"/>
      <w:r w:rsidRPr="003F2860">
        <w:rPr>
          <w:bCs/>
          <w:iCs/>
          <w:sz w:val="28"/>
          <w:szCs w:val="28"/>
          <w:lang w:eastAsia="lv-LV"/>
        </w:rPr>
        <w:t>pirmspandēmijas</w:t>
      </w:r>
      <w:proofErr w:type="spellEnd"/>
      <w:r w:rsidRPr="003F2860">
        <w:rPr>
          <w:bCs/>
          <w:iCs/>
          <w:sz w:val="28"/>
          <w:szCs w:val="28"/>
          <w:lang w:eastAsia="lv-LV"/>
        </w:rPr>
        <w:t xml:space="preserve"> laika apjomā. 2022.</w:t>
      </w:r>
      <w:r w:rsidR="008E6765">
        <w:rPr>
          <w:bCs/>
          <w:iCs/>
          <w:sz w:val="28"/>
          <w:szCs w:val="28"/>
          <w:lang w:eastAsia="lv-LV"/>
        </w:rPr>
        <w:t xml:space="preserve"> </w:t>
      </w:r>
      <w:r w:rsidRPr="003F2860">
        <w:rPr>
          <w:bCs/>
          <w:iCs/>
          <w:sz w:val="28"/>
          <w:szCs w:val="28"/>
          <w:lang w:eastAsia="lv-LV"/>
        </w:rPr>
        <w:t>gada sākumā plānots uzsākt būvdarbus fasādes atjaunošanai un logu nomaiņai.</w:t>
      </w:r>
    </w:p>
    <w:p w14:paraId="0CD4C048" w14:textId="41651718" w:rsidR="001F3544" w:rsidRPr="001F3544" w:rsidRDefault="00E66DF9" w:rsidP="00394107">
      <w:pPr>
        <w:pStyle w:val="ListParagraph"/>
        <w:tabs>
          <w:tab w:val="left" w:pos="1134"/>
        </w:tabs>
        <w:spacing w:before="60" w:after="0" w:line="240" w:lineRule="auto"/>
        <w:ind w:left="1276" w:firstLine="0"/>
        <w:contextualSpacing w:val="0"/>
        <w:rPr>
          <w:bCs/>
          <w:iCs/>
          <w:sz w:val="28"/>
          <w:szCs w:val="28"/>
          <w:lang w:eastAsia="lv-LV"/>
        </w:rPr>
      </w:pPr>
      <w:r w:rsidRPr="00E66DF9">
        <w:rPr>
          <w:bCs/>
          <w:iCs/>
          <w:sz w:val="28"/>
          <w:szCs w:val="28"/>
          <w:lang w:eastAsia="lv-LV"/>
        </w:rPr>
        <w:t>2022.</w:t>
      </w:r>
      <w:r w:rsidR="008E6765">
        <w:rPr>
          <w:bCs/>
          <w:iCs/>
          <w:sz w:val="28"/>
          <w:szCs w:val="28"/>
          <w:lang w:eastAsia="lv-LV"/>
        </w:rPr>
        <w:t xml:space="preserve"> </w:t>
      </w:r>
      <w:r w:rsidRPr="00E66DF9">
        <w:rPr>
          <w:bCs/>
          <w:iCs/>
          <w:sz w:val="28"/>
          <w:szCs w:val="28"/>
          <w:lang w:eastAsia="lv-LV"/>
        </w:rPr>
        <w:t>gada sākumā tiks uzsākti būvdarbi 33.</w:t>
      </w:r>
      <w:r w:rsidR="008E6765">
        <w:rPr>
          <w:bCs/>
          <w:iCs/>
          <w:sz w:val="28"/>
          <w:szCs w:val="28"/>
          <w:lang w:eastAsia="lv-LV"/>
        </w:rPr>
        <w:t xml:space="preserve"> </w:t>
      </w:r>
      <w:r w:rsidRPr="00E66DF9">
        <w:rPr>
          <w:bCs/>
          <w:iCs/>
          <w:sz w:val="28"/>
          <w:szCs w:val="28"/>
          <w:lang w:eastAsia="lv-LV"/>
        </w:rPr>
        <w:t>korpusa operāciju zāļu blokā, vienlaikus izbūvējot piebūvi ap 33.</w:t>
      </w:r>
      <w:r w:rsidR="008E6765">
        <w:rPr>
          <w:bCs/>
          <w:iCs/>
          <w:sz w:val="28"/>
          <w:szCs w:val="28"/>
          <w:lang w:eastAsia="lv-LV"/>
        </w:rPr>
        <w:t xml:space="preserve"> </w:t>
      </w:r>
      <w:r w:rsidRPr="00E66DF9">
        <w:rPr>
          <w:bCs/>
          <w:iCs/>
          <w:sz w:val="28"/>
          <w:szCs w:val="28"/>
          <w:lang w:eastAsia="lv-LV"/>
        </w:rPr>
        <w:t>korpusu, lai varētu paplašināt operāciju zāļu darbību.</w:t>
      </w:r>
    </w:p>
    <w:p w14:paraId="6A03F2E7" w14:textId="19E6B7A3" w:rsidR="006E4C6A" w:rsidRPr="003F2860" w:rsidRDefault="001F3544" w:rsidP="00B65D80">
      <w:pPr>
        <w:pStyle w:val="ListParagraph"/>
        <w:numPr>
          <w:ilvl w:val="0"/>
          <w:numId w:val="13"/>
        </w:numPr>
        <w:spacing w:before="60" w:after="0" w:line="240" w:lineRule="auto"/>
        <w:ind w:left="1276" w:hanging="357"/>
        <w:contextualSpacing w:val="0"/>
        <w:rPr>
          <w:b/>
          <w:iCs/>
          <w:sz w:val="28"/>
          <w:szCs w:val="28"/>
          <w:lang w:eastAsia="lv-LV"/>
        </w:rPr>
      </w:pPr>
      <w:r w:rsidRPr="003F2860">
        <w:rPr>
          <w:bCs/>
          <w:iCs/>
          <w:sz w:val="28"/>
          <w:szCs w:val="28"/>
          <w:lang w:eastAsia="lv-LV"/>
        </w:rPr>
        <w:t xml:space="preserve">otrajā posmā, </w:t>
      </w:r>
      <w:r w:rsidR="006B52BE" w:rsidRPr="003F2860">
        <w:rPr>
          <w:bCs/>
          <w:iCs/>
          <w:sz w:val="28"/>
          <w:szCs w:val="28"/>
          <w:lang w:eastAsia="lv-LV"/>
        </w:rPr>
        <w:t>kam finansējums plānots Atveseļošanās un noturības mehānisma ietvaros</w:t>
      </w:r>
      <w:r w:rsidR="00325300" w:rsidRPr="00325300">
        <w:t xml:space="preserve"> </w:t>
      </w:r>
      <w:r w:rsidR="00325300" w:rsidRPr="003F2860">
        <w:rPr>
          <w:bCs/>
          <w:iCs/>
          <w:sz w:val="28"/>
          <w:szCs w:val="28"/>
          <w:lang w:eastAsia="lv-LV"/>
        </w:rPr>
        <w:t>(</w:t>
      </w:r>
      <w:proofErr w:type="spellStart"/>
      <w:r w:rsidR="00325300" w:rsidRPr="003F2860">
        <w:rPr>
          <w:bCs/>
          <w:iCs/>
          <w:sz w:val="28"/>
          <w:szCs w:val="28"/>
          <w:lang w:eastAsia="lv-LV"/>
        </w:rPr>
        <w:t>Recovery</w:t>
      </w:r>
      <w:proofErr w:type="spellEnd"/>
      <w:r w:rsidR="00325300" w:rsidRPr="003F2860">
        <w:rPr>
          <w:bCs/>
          <w:iCs/>
          <w:sz w:val="28"/>
          <w:szCs w:val="28"/>
          <w:lang w:eastAsia="lv-LV"/>
        </w:rPr>
        <w:t xml:space="preserve"> </w:t>
      </w:r>
      <w:proofErr w:type="spellStart"/>
      <w:r w:rsidR="00325300" w:rsidRPr="003F2860">
        <w:rPr>
          <w:bCs/>
          <w:iCs/>
          <w:sz w:val="28"/>
          <w:szCs w:val="28"/>
          <w:lang w:eastAsia="lv-LV"/>
        </w:rPr>
        <w:t>and</w:t>
      </w:r>
      <w:proofErr w:type="spellEnd"/>
      <w:r w:rsidR="00325300" w:rsidRPr="003F2860">
        <w:rPr>
          <w:bCs/>
          <w:iCs/>
          <w:sz w:val="28"/>
          <w:szCs w:val="28"/>
          <w:lang w:eastAsia="lv-LV"/>
        </w:rPr>
        <w:t xml:space="preserve"> </w:t>
      </w:r>
      <w:proofErr w:type="spellStart"/>
      <w:r w:rsidR="00325300" w:rsidRPr="003F2860">
        <w:rPr>
          <w:bCs/>
          <w:iCs/>
          <w:sz w:val="28"/>
          <w:szCs w:val="28"/>
          <w:lang w:eastAsia="lv-LV"/>
        </w:rPr>
        <w:t>Resilience</w:t>
      </w:r>
      <w:proofErr w:type="spellEnd"/>
      <w:r w:rsidR="00325300" w:rsidRPr="003F2860">
        <w:rPr>
          <w:bCs/>
          <w:iCs/>
          <w:sz w:val="28"/>
          <w:szCs w:val="28"/>
          <w:lang w:eastAsia="lv-LV"/>
        </w:rPr>
        <w:t xml:space="preserve"> </w:t>
      </w:r>
      <w:proofErr w:type="spellStart"/>
      <w:r w:rsidR="00325300" w:rsidRPr="003F2860">
        <w:rPr>
          <w:bCs/>
          <w:iCs/>
          <w:sz w:val="28"/>
          <w:szCs w:val="28"/>
          <w:lang w:eastAsia="lv-LV"/>
        </w:rPr>
        <w:t>Facility</w:t>
      </w:r>
      <w:proofErr w:type="spellEnd"/>
      <w:r w:rsidR="00325300" w:rsidRPr="003F2860">
        <w:rPr>
          <w:bCs/>
          <w:iCs/>
          <w:sz w:val="28"/>
          <w:szCs w:val="28"/>
          <w:lang w:eastAsia="lv-LV"/>
        </w:rPr>
        <w:t xml:space="preserve"> – RRF)</w:t>
      </w:r>
      <w:r w:rsidR="006B52BE" w:rsidRPr="003F2860">
        <w:rPr>
          <w:bCs/>
          <w:iCs/>
          <w:sz w:val="28"/>
          <w:szCs w:val="28"/>
          <w:lang w:eastAsia="lv-LV"/>
        </w:rPr>
        <w:t xml:space="preserve">, </w:t>
      </w:r>
      <w:r w:rsidRPr="003F2860">
        <w:rPr>
          <w:bCs/>
          <w:iCs/>
          <w:sz w:val="28"/>
          <w:szCs w:val="28"/>
          <w:lang w:eastAsia="lv-LV"/>
        </w:rPr>
        <w:t>no 2023. līdz 2024.</w:t>
      </w:r>
      <w:r w:rsidR="008E6765">
        <w:rPr>
          <w:bCs/>
          <w:iCs/>
          <w:sz w:val="28"/>
          <w:szCs w:val="28"/>
          <w:lang w:eastAsia="lv-LV"/>
        </w:rPr>
        <w:t xml:space="preserve"> </w:t>
      </w:r>
      <w:r w:rsidRPr="003F2860">
        <w:rPr>
          <w:bCs/>
          <w:iCs/>
          <w:sz w:val="28"/>
          <w:szCs w:val="28"/>
          <w:lang w:eastAsia="lv-LV"/>
        </w:rPr>
        <w:t>gadam, kad 15.</w:t>
      </w:r>
      <w:r w:rsidR="008E6765">
        <w:rPr>
          <w:bCs/>
          <w:iCs/>
          <w:sz w:val="28"/>
          <w:szCs w:val="28"/>
          <w:lang w:eastAsia="lv-LV"/>
        </w:rPr>
        <w:t xml:space="preserve"> </w:t>
      </w:r>
      <w:r w:rsidRPr="003F2860">
        <w:rPr>
          <w:bCs/>
          <w:iCs/>
          <w:sz w:val="28"/>
          <w:szCs w:val="28"/>
          <w:lang w:eastAsia="lv-LV"/>
        </w:rPr>
        <w:t xml:space="preserve">korpusā izvietotās nodaļas savu darbību pārcels uz A korpusa otrās kārtas ēku, </w:t>
      </w:r>
      <w:r w:rsidR="00E66DF9" w:rsidRPr="003F2860">
        <w:rPr>
          <w:bCs/>
          <w:iCs/>
          <w:sz w:val="28"/>
          <w:szCs w:val="28"/>
          <w:lang w:eastAsia="lv-LV"/>
        </w:rPr>
        <w:t>tik</w:t>
      </w:r>
      <w:r w:rsidRPr="003F2860">
        <w:rPr>
          <w:bCs/>
          <w:iCs/>
          <w:sz w:val="28"/>
          <w:szCs w:val="28"/>
          <w:lang w:eastAsia="lv-LV"/>
        </w:rPr>
        <w:t>s</w:t>
      </w:r>
      <w:r w:rsidR="00E66DF9" w:rsidRPr="003F2860">
        <w:rPr>
          <w:bCs/>
          <w:iCs/>
          <w:sz w:val="28"/>
          <w:szCs w:val="28"/>
          <w:lang w:eastAsia="lv-LV"/>
        </w:rPr>
        <w:t xml:space="preserve"> veikta</w:t>
      </w:r>
      <w:r w:rsidR="00DC7904" w:rsidRPr="003F2860">
        <w:rPr>
          <w:bCs/>
          <w:iCs/>
          <w:sz w:val="28"/>
          <w:szCs w:val="28"/>
          <w:lang w:eastAsia="lv-LV"/>
        </w:rPr>
        <w:t xml:space="preserve"> </w:t>
      </w:r>
      <w:r w:rsidRPr="003F2860">
        <w:rPr>
          <w:bCs/>
          <w:iCs/>
          <w:sz w:val="28"/>
          <w:szCs w:val="28"/>
          <w:lang w:eastAsia="lv-LV"/>
        </w:rPr>
        <w:t>15.</w:t>
      </w:r>
      <w:r w:rsidR="008E6765">
        <w:rPr>
          <w:bCs/>
          <w:iCs/>
          <w:sz w:val="28"/>
          <w:szCs w:val="28"/>
          <w:lang w:eastAsia="lv-LV"/>
        </w:rPr>
        <w:t xml:space="preserve"> </w:t>
      </w:r>
      <w:r w:rsidRPr="003F2860">
        <w:rPr>
          <w:bCs/>
          <w:iCs/>
          <w:sz w:val="28"/>
          <w:szCs w:val="28"/>
          <w:lang w:eastAsia="lv-LV"/>
        </w:rPr>
        <w:t xml:space="preserve">korpusa </w:t>
      </w:r>
      <w:r w:rsidR="00DC7904" w:rsidRPr="003F2860">
        <w:rPr>
          <w:bCs/>
          <w:iCs/>
          <w:sz w:val="28"/>
          <w:szCs w:val="28"/>
          <w:lang w:eastAsia="lv-LV"/>
        </w:rPr>
        <w:t>inženiertehnisk</w:t>
      </w:r>
      <w:r w:rsidR="00B46A1E" w:rsidRPr="003F2860">
        <w:rPr>
          <w:bCs/>
          <w:iCs/>
          <w:sz w:val="28"/>
          <w:szCs w:val="28"/>
          <w:lang w:eastAsia="lv-LV"/>
        </w:rPr>
        <w:t>o komunikāciju un</w:t>
      </w:r>
      <w:r w:rsidR="00DC7904" w:rsidRPr="003F2860">
        <w:rPr>
          <w:bCs/>
          <w:iCs/>
          <w:sz w:val="28"/>
          <w:szCs w:val="28"/>
          <w:lang w:eastAsia="lv-LV"/>
        </w:rPr>
        <w:t xml:space="preserve"> aprīkojuma nomaiņ</w:t>
      </w:r>
      <w:r w:rsidRPr="003F2860">
        <w:rPr>
          <w:bCs/>
          <w:iCs/>
          <w:sz w:val="28"/>
          <w:szCs w:val="28"/>
          <w:lang w:eastAsia="lv-LV"/>
        </w:rPr>
        <w:t>a</w:t>
      </w:r>
      <w:r w:rsidR="00B46A1E" w:rsidRPr="003F2860">
        <w:rPr>
          <w:bCs/>
          <w:iCs/>
          <w:sz w:val="28"/>
          <w:szCs w:val="28"/>
          <w:lang w:eastAsia="lv-LV"/>
        </w:rPr>
        <w:t xml:space="preserve">, </w:t>
      </w:r>
      <w:r w:rsidRPr="003F2860">
        <w:rPr>
          <w:bCs/>
          <w:iCs/>
          <w:sz w:val="28"/>
          <w:szCs w:val="28"/>
          <w:lang w:eastAsia="lv-LV"/>
        </w:rPr>
        <w:t xml:space="preserve">telpu </w:t>
      </w:r>
      <w:r w:rsidR="00DC7904" w:rsidRPr="003F2860">
        <w:rPr>
          <w:bCs/>
          <w:iCs/>
          <w:sz w:val="28"/>
          <w:szCs w:val="28"/>
          <w:lang w:eastAsia="lv-LV"/>
        </w:rPr>
        <w:t>pārplānošan</w:t>
      </w:r>
      <w:r w:rsidRPr="003F2860">
        <w:rPr>
          <w:bCs/>
          <w:iCs/>
          <w:sz w:val="28"/>
          <w:szCs w:val="28"/>
          <w:lang w:eastAsia="lv-LV"/>
        </w:rPr>
        <w:t>a</w:t>
      </w:r>
      <w:r w:rsidR="00DC7904" w:rsidRPr="003F2860">
        <w:rPr>
          <w:bCs/>
          <w:iCs/>
          <w:sz w:val="28"/>
          <w:szCs w:val="28"/>
          <w:lang w:eastAsia="lv-LV"/>
        </w:rPr>
        <w:t xml:space="preserve"> ar kosmētisk</w:t>
      </w:r>
      <w:r w:rsidRPr="003F2860">
        <w:rPr>
          <w:bCs/>
          <w:iCs/>
          <w:sz w:val="28"/>
          <w:szCs w:val="28"/>
          <w:lang w:eastAsia="lv-LV"/>
        </w:rPr>
        <w:t>o</w:t>
      </w:r>
      <w:r w:rsidR="00DC7904" w:rsidRPr="003F2860">
        <w:rPr>
          <w:bCs/>
          <w:iCs/>
          <w:sz w:val="28"/>
          <w:szCs w:val="28"/>
          <w:lang w:eastAsia="lv-LV"/>
        </w:rPr>
        <w:t xml:space="preserve"> remont</w:t>
      </w:r>
      <w:r w:rsidRPr="003F2860">
        <w:rPr>
          <w:bCs/>
          <w:iCs/>
          <w:sz w:val="28"/>
          <w:szCs w:val="28"/>
          <w:lang w:eastAsia="lv-LV"/>
        </w:rPr>
        <w:t>u</w:t>
      </w:r>
      <w:r w:rsidR="006E4C6A" w:rsidRPr="003F2860">
        <w:rPr>
          <w:bCs/>
          <w:iCs/>
          <w:sz w:val="28"/>
          <w:szCs w:val="28"/>
          <w:lang w:eastAsia="lv-LV"/>
        </w:rPr>
        <w:t>, nodrošinot</w:t>
      </w:r>
      <w:r w:rsidR="00043BBF" w:rsidRPr="003F2860">
        <w:rPr>
          <w:bCs/>
          <w:iCs/>
          <w:sz w:val="28"/>
          <w:szCs w:val="28"/>
          <w:lang w:eastAsia="lv-LV"/>
        </w:rPr>
        <w:t xml:space="preserve"> </w:t>
      </w:r>
      <w:r w:rsidRPr="003F2860">
        <w:rPr>
          <w:bCs/>
          <w:iCs/>
          <w:sz w:val="28"/>
          <w:szCs w:val="28"/>
          <w:lang w:eastAsia="lv-LV"/>
        </w:rPr>
        <w:t xml:space="preserve">visu telpu </w:t>
      </w:r>
      <w:r w:rsidR="00043BBF" w:rsidRPr="003F2860">
        <w:rPr>
          <w:bCs/>
          <w:iCs/>
          <w:sz w:val="28"/>
          <w:szCs w:val="28"/>
          <w:lang w:eastAsia="lv-LV"/>
        </w:rPr>
        <w:t>atbilst</w:t>
      </w:r>
      <w:r w:rsidR="006E4C6A" w:rsidRPr="003F2860">
        <w:rPr>
          <w:bCs/>
          <w:iCs/>
          <w:sz w:val="28"/>
          <w:szCs w:val="28"/>
          <w:lang w:eastAsia="lv-LV"/>
        </w:rPr>
        <w:t>ību</w:t>
      </w:r>
      <w:r w:rsidR="00043BBF" w:rsidRPr="003F2860">
        <w:rPr>
          <w:bCs/>
          <w:iCs/>
          <w:sz w:val="28"/>
          <w:szCs w:val="28"/>
          <w:lang w:eastAsia="lv-LV"/>
        </w:rPr>
        <w:t xml:space="preserve"> higiēnas un epidemioloģiskajām prasībām</w:t>
      </w:r>
      <w:r w:rsidR="00DC7904" w:rsidRPr="003F2860">
        <w:rPr>
          <w:bCs/>
          <w:iCs/>
          <w:sz w:val="28"/>
          <w:szCs w:val="28"/>
          <w:lang w:eastAsia="lv-LV"/>
        </w:rPr>
        <w:t>.</w:t>
      </w:r>
      <w:r w:rsidR="009D630F" w:rsidRPr="003F2860">
        <w:rPr>
          <w:bCs/>
          <w:iCs/>
          <w:sz w:val="28"/>
          <w:szCs w:val="28"/>
          <w:lang w:eastAsia="lv-LV"/>
        </w:rPr>
        <w:t xml:space="preserve"> </w:t>
      </w:r>
    </w:p>
    <w:p w14:paraId="2EBFD71C" w14:textId="77777777" w:rsidR="00255A19" w:rsidRPr="00255A19" w:rsidRDefault="00255A19" w:rsidP="00255A19">
      <w:pPr>
        <w:pStyle w:val="ListParagraph"/>
        <w:numPr>
          <w:ilvl w:val="0"/>
          <w:numId w:val="25"/>
        </w:numPr>
        <w:spacing w:before="60" w:after="0" w:line="240" w:lineRule="auto"/>
        <w:contextualSpacing w:val="0"/>
        <w:rPr>
          <w:bCs/>
          <w:iCs/>
          <w:vanish/>
          <w:sz w:val="28"/>
          <w:szCs w:val="28"/>
          <w:lang w:eastAsia="lv-LV"/>
        </w:rPr>
      </w:pPr>
    </w:p>
    <w:p w14:paraId="3658FBA9" w14:textId="77777777" w:rsidR="00255A19" w:rsidRPr="00255A19" w:rsidRDefault="00255A19" w:rsidP="00255A19">
      <w:pPr>
        <w:pStyle w:val="ListParagraph"/>
        <w:numPr>
          <w:ilvl w:val="0"/>
          <w:numId w:val="25"/>
        </w:numPr>
        <w:spacing w:before="60" w:after="0" w:line="240" w:lineRule="auto"/>
        <w:contextualSpacing w:val="0"/>
        <w:rPr>
          <w:bCs/>
          <w:iCs/>
          <w:vanish/>
          <w:sz w:val="28"/>
          <w:szCs w:val="28"/>
          <w:lang w:eastAsia="lv-LV"/>
        </w:rPr>
      </w:pPr>
    </w:p>
    <w:p w14:paraId="44108401" w14:textId="77777777" w:rsidR="00255A19" w:rsidRPr="00255A19" w:rsidRDefault="00255A19" w:rsidP="00255A19">
      <w:pPr>
        <w:pStyle w:val="ListParagraph"/>
        <w:numPr>
          <w:ilvl w:val="0"/>
          <w:numId w:val="25"/>
        </w:numPr>
        <w:spacing w:before="60" w:after="0" w:line="240" w:lineRule="auto"/>
        <w:contextualSpacing w:val="0"/>
        <w:rPr>
          <w:bCs/>
          <w:iCs/>
          <w:vanish/>
          <w:sz w:val="28"/>
          <w:szCs w:val="28"/>
          <w:lang w:eastAsia="lv-LV"/>
        </w:rPr>
      </w:pPr>
    </w:p>
    <w:p w14:paraId="7BAC3B63" w14:textId="77777777" w:rsidR="00255A19" w:rsidRPr="00255A19" w:rsidRDefault="00255A19" w:rsidP="00255A19">
      <w:pPr>
        <w:pStyle w:val="ListParagraph"/>
        <w:numPr>
          <w:ilvl w:val="1"/>
          <w:numId w:val="25"/>
        </w:numPr>
        <w:spacing w:before="60" w:after="0" w:line="240" w:lineRule="auto"/>
        <w:contextualSpacing w:val="0"/>
        <w:rPr>
          <w:bCs/>
          <w:iCs/>
          <w:vanish/>
          <w:sz w:val="28"/>
          <w:szCs w:val="28"/>
          <w:lang w:eastAsia="lv-LV"/>
        </w:rPr>
      </w:pPr>
    </w:p>
    <w:p w14:paraId="5AF728CD" w14:textId="77777777" w:rsidR="00255A19" w:rsidRPr="00255A19" w:rsidRDefault="00255A19" w:rsidP="00255A19">
      <w:pPr>
        <w:pStyle w:val="ListParagraph"/>
        <w:numPr>
          <w:ilvl w:val="1"/>
          <w:numId w:val="25"/>
        </w:numPr>
        <w:spacing w:before="60" w:after="0" w:line="240" w:lineRule="auto"/>
        <w:contextualSpacing w:val="0"/>
        <w:rPr>
          <w:bCs/>
          <w:iCs/>
          <w:vanish/>
          <w:sz w:val="28"/>
          <w:szCs w:val="28"/>
          <w:lang w:eastAsia="lv-LV"/>
        </w:rPr>
      </w:pPr>
    </w:p>
    <w:p w14:paraId="2F01174B" w14:textId="77777777" w:rsidR="00255A19" w:rsidRPr="00255A19" w:rsidRDefault="00255A19" w:rsidP="00255A19">
      <w:pPr>
        <w:pStyle w:val="ListParagraph"/>
        <w:numPr>
          <w:ilvl w:val="1"/>
          <w:numId w:val="25"/>
        </w:numPr>
        <w:spacing w:before="60" w:after="0" w:line="240" w:lineRule="auto"/>
        <w:contextualSpacing w:val="0"/>
        <w:rPr>
          <w:bCs/>
          <w:iCs/>
          <w:vanish/>
          <w:sz w:val="28"/>
          <w:szCs w:val="28"/>
          <w:lang w:eastAsia="lv-LV"/>
        </w:rPr>
      </w:pPr>
    </w:p>
    <w:p w14:paraId="65E81DF6" w14:textId="77777777" w:rsidR="00255A19" w:rsidRPr="00255A19" w:rsidRDefault="00255A19" w:rsidP="00255A19">
      <w:pPr>
        <w:pStyle w:val="ListParagraph"/>
        <w:numPr>
          <w:ilvl w:val="1"/>
          <w:numId w:val="25"/>
        </w:numPr>
        <w:spacing w:before="60" w:after="0" w:line="240" w:lineRule="auto"/>
        <w:contextualSpacing w:val="0"/>
        <w:rPr>
          <w:bCs/>
          <w:iCs/>
          <w:vanish/>
          <w:sz w:val="28"/>
          <w:szCs w:val="28"/>
          <w:lang w:eastAsia="lv-LV"/>
        </w:rPr>
      </w:pPr>
    </w:p>
    <w:p w14:paraId="6651253C" w14:textId="77777777" w:rsidR="00255A19" w:rsidRPr="00255A19" w:rsidRDefault="00255A19" w:rsidP="00255A19">
      <w:pPr>
        <w:pStyle w:val="ListParagraph"/>
        <w:numPr>
          <w:ilvl w:val="2"/>
          <w:numId w:val="25"/>
        </w:numPr>
        <w:spacing w:before="60" w:after="0" w:line="240" w:lineRule="auto"/>
        <w:contextualSpacing w:val="0"/>
        <w:rPr>
          <w:bCs/>
          <w:iCs/>
          <w:vanish/>
          <w:sz w:val="28"/>
          <w:szCs w:val="28"/>
          <w:lang w:eastAsia="lv-LV"/>
        </w:rPr>
      </w:pPr>
    </w:p>
    <w:p w14:paraId="0D52555C" w14:textId="77777777" w:rsidR="00255A19" w:rsidRPr="00255A19" w:rsidRDefault="00255A19" w:rsidP="00255A19">
      <w:pPr>
        <w:pStyle w:val="ListParagraph"/>
        <w:numPr>
          <w:ilvl w:val="2"/>
          <w:numId w:val="25"/>
        </w:numPr>
        <w:spacing w:before="60" w:after="0" w:line="240" w:lineRule="auto"/>
        <w:contextualSpacing w:val="0"/>
        <w:rPr>
          <w:bCs/>
          <w:iCs/>
          <w:vanish/>
          <w:sz w:val="28"/>
          <w:szCs w:val="28"/>
          <w:lang w:eastAsia="lv-LV"/>
        </w:rPr>
      </w:pPr>
    </w:p>
    <w:p w14:paraId="0AB8FC72" w14:textId="77777777" w:rsidR="00255A19" w:rsidRPr="00255A19" w:rsidRDefault="00255A19" w:rsidP="00255A19">
      <w:pPr>
        <w:pStyle w:val="ListParagraph"/>
        <w:numPr>
          <w:ilvl w:val="2"/>
          <w:numId w:val="25"/>
        </w:numPr>
        <w:spacing w:before="60" w:after="0" w:line="240" w:lineRule="auto"/>
        <w:contextualSpacing w:val="0"/>
        <w:rPr>
          <w:bCs/>
          <w:iCs/>
          <w:vanish/>
          <w:sz w:val="28"/>
          <w:szCs w:val="28"/>
          <w:lang w:eastAsia="lv-LV"/>
        </w:rPr>
      </w:pPr>
    </w:p>
    <w:p w14:paraId="64B50112" w14:textId="77777777" w:rsidR="00255A19" w:rsidRPr="00255A19" w:rsidRDefault="00255A19" w:rsidP="00255A19">
      <w:pPr>
        <w:pStyle w:val="ListParagraph"/>
        <w:numPr>
          <w:ilvl w:val="2"/>
          <w:numId w:val="25"/>
        </w:numPr>
        <w:spacing w:before="60" w:after="0" w:line="240" w:lineRule="auto"/>
        <w:contextualSpacing w:val="0"/>
        <w:rPr>
          <w:bCs/>
          <w:iCs/>
          <w:vanish/>
          <w:sz w:val="28"/>
          <w:szCs w:val="28"/>
          <w:lang w:eastAsia="lv-LV"/>
        </w:rPr>
      </w:pPr>
    </w:p>
    <w:p w14:paraId="367D0532" w14:textId="77777777" w:rsidR="00255A19" w:rsidRPr="00255A19" w:rsidRDefault="00255A19" w:rsidP="00255A19">
      <w:pPr>
        <w:pStyle w:val="ListParagraph"/>
        <w:numPr>
          <w:ilvl w:val="2"/>
          <w:numId w:val="25"/>
        </w:numPr>
        <w:spacing w:before="60" w:after="0" w:line="240" w:lineRule="auto"/>
        <w:contextualSpacing w:val="0"/>
        <w:rPr>
          <w:bCs/>
          <w:iCs/>
          <w:vanish/>
          <w:sz w:val="28"/>
          <w:szCs w:val="28"/>
          <w:lang w:eastAsia="lv-LV"/>
        </w:rPr>
      </w:pPr>
    </w:p>
    <w:p w14:paraId="1F37B243" w14:textId="0EF70B66" w:rsidR="00EF1533" w:rsidRPr="003F2860" w:rsidRDefault="009D630F" w:rsidP="00255A19">
      <w:pPr>
        <w:pStyle w:val="ListParagraph"/>
        <w:numPr>
          <w:ilvl w:val="2"/>
          <w:numId w:val="25"/>
        </w:numPr>
        <w:spacing w:before="60" w:after="0" w:line="240" w:lineRule="auto"/>
        <w:ind w:left="851" w:hanging="709"/>
        <w:contextualSpacing w:val="0"/>
        <w:rPr>
          <w:bCs/>
          <w:iCs/>
          <w:sz w:val="28"/>
          <w:szCs w:val="28"/>
          <w:lang w:eastAsia="lv-LV"/>
        </w:rPr>
      </w:pPr>
      <w:r w:rsidRPr="003F2860">
        <w:rPr>
          <w:bCs/>
          <w:iCs/>
          <w:sz w:val="28"/>
          <w:szCs w:val="28"/>
          <w:lang w:eastAsia="lv-LV"/>
        </w:rPr>
        <w:t>Pēc B korpusa izbūves 2029.</w:t>
      </w:r>
      <w:r w:rsidR="008E6765">
        <w:rPr>
          <w:bCs/>
          <w:iCs/>
          <w:sz w:val="28"/>
          <w:szCs w:val="28"/>
          <w:lang w:eastAsia="lv-LV"/>
        </w:rPr>
        <w:t xml:space="preserve"> </w:t>
      </w:r>
      <w:r w:rsidRPr="003F2860">
        <w:rPr>
          <w:bCs/>
          <w:iCs/>
          <w:sz w:val="28"/>
          <w:szCs w:val="28"/>
          <w:lang w:eastAsia="lv-LV"/>
        </w:rPr>
        <w:t>gadā 15. un 33.kor</w:t>
      </w:r>
      <w:r w:rsidR="00EA0FF8" w:rsidRPr="003F2860">
        <w:rPr>
          <w:bCs/>
          <w:iCs/>
          <w:sz w:val="28"/>
          <w:szCs w:val="28"/>
          <w:lang w:eastAsia="lv-LV"/>
        </w:rPr>
        <w:t>p</w:t>
      </w:r>
      <w:r w:rsidRPr="003F2860">
        <w:rPr>
          <w:bCs/>
          <w:iCs/>
          <w:sz w:val="28"/>
          <w:szCs w:val="28"/>
          <w:lang w:eastAsia="lv-LV"/>
        </w:rPr>
        <w:t xml:space="preserve">usa </w:t>
      </w:r>
      <w:r w:rsidR="00B46A1E" w:rsidRPr="003F2860">
        <w:rPr>
          <w:bCs/>
          <w:iCs/>
          <w:sz w:val="28"/>
          <w:szCs w:val="28"/>
          <w:lang w:eastAsia="lv-LV"/>
        </w:rPr>
        <w:t>telpas tiks izmantotas ambulator</w:t>
      </w:r>
      <w:r w:rsidR="00300DC2" w:rsidRPr="003F2860">
        <w:rPr>
          <w:bCs/>
          <w:iCs/>
          <w:sz w:val="28"/>
          <w:szCs w:val="28"/>
          <w:lang w:eastAsia="lv-LV"/>
        </w:rPr>
        <w:t>ā</w:t>
      </w:r>
      <w:r w:rsidR="00B46A1E" w:rsidRPr="003F2860">
        <w:rPr>
          <w:bCs/>
          <w:iCs/>
          <w:sz w:val="28"/>
          <w:szCs w:val="28"/>
          <w:lang w:eastAsia="lv-LV"/>
        </w:rPr>
        <w:t xml:space="preserve"> pakalpojumu klāsta paplašināšanai, </w:t>
      </w:r>
      <w:r w:rsidR="006B63A7" w:rsidRPr="003F2860">
        <w:rPr>
          <w:bCs/>
          <w:iCs/>
          <w:sz w:val="28"/>
          <w:szCs w:val="28"/>
          <w:lang w:eastAsia="lv-LV"/>
        </w:rPr>
        <w:t xml:space="preserve">zinātnes institūta </w:t>
      </w:r>
      <w:r w:rsidR="00B46A1E" w:rsidRPr="003F2860">
        <w:rPr>
          <w:bCs/>
          <w:iCs/>
          <w:sz w:val="28"/>
          <w:szCs w:val="28"/>
          <w:lang w:eastAsia="lv-LV"/>
        </w:rPr>
        <w:t>vajadzību nodrošināšanai</w:t>
      </w:r>
      <w:r w:rsidR="006B63A7" w:rsidRPr="003F2860">
        <w:rPr>
          <w:bCs/>
          <w:iCs/>
          <w:sz w:val="28"/>
          <w:szCs w:val="28"/>
          <w:lang w:eastAsia="lv-LV"/>
        </w:rPr>
        <w:t xml:space="preserve">, </w:t>
      </w:r>
      <w:r w:rsidR="00654B64" w:rsidRPr="003F2860">
        <w:rPr>
          <w:bCs/>
          <w:iCs/>
          <w:sz w:val="28"/>
          <w:szCs w:val="28"/>
          <w:lang w:eastAsia="lv-LV"/>
        </w:rPr>
        <w:t>S</w:t>
      </w:r>
      <w:r w:rsidR="00861535" w:rsidRPr="003F2860">
        <w:rPr>
          <w:bCs/>
          <w:iCs/>
          <w:sz w:val="28"/>
          <w:szCs w:val="28"/>
          <w:lang w:eastAsia="lv-LV"/>
        </w:rPr>
        <w:t xml:space="preserve">limnīcas </w:t>
      </w:r>
      <w:r w:rsidR="006B63A7" w:rsidRPr="003F2860">
        <w:rPr>
          <w:bCs/>
          <w:iCs/>
          <w:sz w:val="28"/>
          <w:szCs w:val="28"/>
          <w:lang w:eastAsia="lv-LV"/>
        </w:rPr>
        <w:t>administratīvo struktūrvienību izvietošanai, privāt</w:t>
      </w:r>
      <w:r w:rsidR="00AC1DC5" w:rsidRPr="003F2860">
        <w:rPr>
          <w:bCs/>
          <w:iCs/>
          <w:sz w:val="28"/>
          <w:szCs w:val="28"/>
          <w:lang w:eastAsia="lv-LV"/>
        </w:rPr>
        <w:t>o</w:t>
      </w:r>
      <w:r w:rsidR="006B63A7" w:rsidRPr="003F2860">
        <w:rPr>
          <w:bCs/>
          <w:iCs/>
          <w:sz w:val="28"/>
          <w:szCs w:val="28"/>
          <w:lang w:eastAsia="lv-LV"/>
        </w:rPr>
        <w:t xml:space="preserve"> iniciatīv</w:t>
      </w:r>
      <w:r w:rsidR="00AC1DC5" w:rsidRPr="003F2860">
        <w:rPr>
          <w:bCs/>
          <w:iCs/>
          <w:sz w:val="28"/>
          <w:szCs w:val="28"/>
          <w:lang w:eastAsia="lv-LV"/>
        </w:rPr>
        <w:t>u</w:t>
      </w:r>
      <w:r w:rsidR="006B63A7" w:rsidRPr="003F2860">
        <w:rPr>
          <w:bCs/>
          <w:iCs/>
          <w:sz w:val="28"/>
          <w:szCs w:val="28"/>
          <w:lang w:eastAsia="lv-LV"/>
        </w:rPr>
        <w:t xml:space="preserve">, kas nekonkurē ar </w:t>
      </w:r>
      <w:r w:rsidR="0068011A" w:rsidRPr="003F2860">
        <w:rPr>
          <w:bCs/>
          <w:iCs/>
          <w:sz w:val="28"/>
          <w:szCs w:val="28"/>
          <w:lang w:eastAsia="lv-LV"/>
        </w:rPr>
        <w:t>S</w:t>
      </w:r>
      <w:r w:rsidR="006B63A7" w:rsidRPr="003F2860">
        <w:rPr>
          <w:bCs/>
          <w:iCs/>
          <w:sz w:val="28"/>
          <w:szCs w:val="28"/>
          <w:lang w:eastAsia="lv-LV"/>
        </w:rPr>
        <w:t>limnīcas pamatpakalpojumiem,</w:t>
      </w:r>
      <w:r w:rsidR="00AC1DC5" w:rsidRPr="003F2860">
        <w:rPr>
          <w:bCs/>
          <w:iCs/>
          <w:sz w:val="28"/>
          <w:szCs w:val="28"/>
          <w:lang w:eastAsia="lv-LV"/>
        </w:rPr>
        <w:t xml:space="preserve"> izvietošanai.</w:t>
      </w:r>
      <w:r w:rsidRPr="003F2860">
        <w:rPr>
          <w:bCs/>
          <w:iCs/>
          <w:sz w:val="28"/>
          <w:szCs w:val="28"/>
          <w:lang w:eastAsia="lv-LV"/>
        </w:rPr>
        <w:t xml:space="preserve"> </w:t>
      </w:r>
    </w:p>
    <w:p w14:paraId="05BF6031" w14:textId="77777777" w:rsidR="00C61C07" w:rsidRDefault="001766A3" w:rsidP="00B65D80">
      <w:pPr>
        <w:pStyle w:val="ListParagraph"/>
        <w:numPr>
          <w:ilvl w:val="2"/>
          <w:numId w:val="25"/>
        </w:numPr>
        <w:spacing w:before="60" w:after="100" w:afterAutospacing="1" w:line="240" w:lineRule="auto"/>
        <w:ind w:left="851" w:hanging="709"/>
        <w:contextualSpacing w:val="0"/>
        <w:rPr>
          <w:bCs/>
          <w:iCs/>
          <w:sz w:val="28"/>
          <w:szCs w:val="28"/>
          <w:lang w:eastAsia="lv-LV"/>
        </w:rPr>
      </w:pPr>
      <w:r w:rsidRPr="003F2860">
        <w:rPr>
          <w:bCs/>
          <w:iCs/>
          <w:sz w:val="28"/>
          <w:szCs w:val="28"/>
          <w:lang w:eastAsia="lv-LV"/>
        </w:rPr>
        <w:t xml:space="preserve">Alternatīva Nr.4 nodrošinās ilgtspējīgu </w:t>
      </w:r>
      <w:r w:rsidR="00654B64" w:rsidRPr="003F2860">
        <w:rPr>
          <w:bCs/>
          <w:iCs/>
          <w:sz w:val="28"/>
          <w:szCs w:val="28"/>
          <w:lang w:eastAsia="lv-LV"/>
        </w:rPr>
        <w:t>S</w:t>
      </w:r>
      <w:r w:rsidRPr="003F2860">
        <w:rPr>
          <w:bCs/>
          <w:iCs/>
          <w:sz w:val="28"/>
          <w:szCs w:val="28"/>
          <w:lang w:eastAsia="lv-LV"/>
        </w:rPr>
        <w:t xml:space="preserve">limnīcas turpmāko attīstību, lai tā sniegtu augsti kvalificētus, ilgtspējīgus un kvalitatīvus veselības aprūpes pakalpojumus. Slimnīcas B korpusa attīstības projekta īstenošanai ir noteicoša loma ne tikai </w:t>
      </w:r>
      <w:r w:rsidR="00C27337" w:rsidRPr="003F2860">
        <w:rPr>
          <w:bCs/>
          <w:iCs/>
          <w:sz w:val="28"/>
          <w:szCs w:val="28"/>
          <w:lang w:eastAsia="lv-LV"/>
        </w:rPr>
        <w:t>S</w:t>
      </w:r>
      <w:r w:rsidRPr="003F2860">
        <w:rPr>
          <w:bCs/>
          <w:iCs/>
          <w:sz w:val="28"/>
          <w:szCs w:val="28"/>
          <w:lang w:eastAsia="lv-LV"/>
        </w:rPr>
        <w:t>limnīcas attīstībā, bet arī visas Latvijas veselības aprūpes uzturēšanā un attīstībā</w:t>
      </w:r>
      <w:r w:rsidR="00C27337" w:rsidRPr="003F2860">
        <w:rPr>
          <w:bCs/>
          <w:iCs/>
          <w:sz w:val="28"/>
          <w:szCs w:val="28"/>
          <w:lang w:eastAsia="lv-LV"/>
        </w:rPr>
        <w:t xml:space="preserve">. </w:t>
      </w:r>
      <w:r w:rsidRPr="003F2860">
        <w:rPr>
          <w:bCs/>
          <w:iCs/>
          <w:sz w:val="28"/>
          <w:szCs w:val="28"/>
          <w:lang w:eastAsia="lv-LV"/>
        </w:rPr>
        <w:t>B korpusa būvniecība nodrošin</w:t>
      </w:r>
      <w:r w:rsidR="00C27337" w:rsidRPr="003F2860">
        <w:rPr>
          <w:bCs/>
          <w:iCs/>
          <w:sz w:val="28"/>
          <w:szCs w:val="28"/>
          <w:lang w:eastAsia="lv-LV"/>
        </w:rPr>
        <w:t>ās</w:t>
      </w:r>
      <w:r w:rsidRPr="003F2860">
        <w:rPr>
          <w:bCs/>
          <w:iCs/>
          <w:sz w:val="28"/>
          <w:szCs w:val="28"/>
          <w:lang w:eastAsia="lv-LV"/>
        </w:rPr>
        <w:t xml:space="preserve"> </w:t>
      </w:r>
      <w:r w:rsidR="00C27337" w:rsidRPr="003F2860">
        <w:rPr>
          <w:bCs/>
          <w:iCs/>
          <w:sz w:val="28"/>
          <w:szCs w:val="28"/>
          <w:lang w:eastAsia="lv-LV"/>
        </w:rPr>
        <w:t>S</w:t>
      </w:r>
      <w:r w:rsidRPr="003F2860">
        <w:rPr>
          <w:bCs/>
          <w:iCs/>
          <w:sz w:val="28"/>
          <w:szCs w:val="28"/>
          <w:lang w:eastAsia="lv-LV"/>
        </w:rPr>
        <w:t xml:space="preserve">limnīcas sniegto pakalpojumu kvalitāti, </w:t>
      </w:r>
      <w:r w:rsidR="00C27337" w:rsidRPr="003F2860">
        <w:rPr>
          <w:bCs/>
          <w:iCs/>
          <w:sz w:val="28"/>
          <w:szCs w:val="28"/>
          <w:lang w:eastAsia="lv-LV"/>
        </w:rPr>
        <w:t xml:space="preserve">daudzveidību, </w:t>
      </w:r>
      <w:r w:rsidRPr="003F2860">
        <w:rPr>
          <w:bCs/>
          <w:iCs/>
          <w:sz w:val="28"/>
          <w:szCs w:val="28"/>
          <w:lang w:eastAsia="lv-LV"/>
        </w:rPr>
        <w:t>pieejamību</w:t>
      </w:r>
      <w:r w:rsidR="00C27337" w:rsidRPr="003F2860">
        <w:rPr>
          <w:bCs/>
          <w:iCs/>
          <w:sz w:val="28"/>
          <w:szCs w:val="28"/>
          <w:lang w:eastAsia="lv-LV"/>
        </w:rPr>
        <w:t xml:space="preserve">, </w:t>
      </w:r>
      <w:r w:rsidRPr="003F2860">
        <w:rPr>
          <w:bCs/>
          <w:iCs/>
          <w:sz w:val="28"/>
          <w:szCs w:val="28"/>
          <w:lang w:eastAsia="lv-LV"/>
        </w:rPr>
        <w:t xml:space="preserve">kā arī efektīvu </w:t>
      </w:r>
      <w:r w:rsidR="00654B64" w:rsidRPr="003F2860">
        <w:rPr>
          <w:bCs/>
          <w:iCs/>
          <w:sz w:val="28"/>
          <w:szCs w:val="28"/>
          <w:lang w:eastAsia="lv-LV"/>
        </w:rPr>
        <w:t>S</w:t>
      </w:r>
      <w:r w:rsidRPr="003F2860">
        <w:rPr>
          <w:bCs/>
          <w:iCs/>
          <w:sz w:val="28"/>
          <w:szCs w:val="28"/>
          <w:lang w:eastAsia="lv-LV"/>
        </w:rPr>
        <w:t>limnīcas finanšu līdzekļu pārvaldību.</w:t>
      </w:r>
    </w:p>
    <w:p w14:paraId="36BE8869" w14:textId="32EAFE6F" w:rsidR="001766A3" w:rsidRPr="00C61C07" w:rsidRDefault="00C61C07" w:rsidP="00B65D80">
      <w:pPr>
        <w:pStyle w:val="ListParagraph"/>
        <w:numPr>
          <w:ilvl w:val="2"/>
          <w:numId w:val="25"/>
        </w:numPr>
        <w:spacing w:before="60" w:after="100" w:afterAutospacing="1" w:line="240" w:lineRule="auto"/>
        <w:ind w:left="851" w:hanging="709"/>
        <w:contextualSpacing w:val="0"/>
        <w:rPr>
          <w:iCs/>
          <w:sz w:val="28"/>
          <w:szCs w:val="28"/>
          <w:lang w:eastAsia="lv-LV"/>
        </w:rPr>
      </w:pPr>
      <w:r>
        <w:rPr>
          <w:bCs/>
          <w:iCs/>
          <w:sz w:val="28"/>
          <w:szCs w:val="28"/>
          <w:lang w:eastAsia="lv-LV"/>
        </w:rPr>
        <w:lastRenderedPageBreak/>
        <w:t>Līdz ar to, t</w:t>
      </w:r>
      <w:r w:rsidRPr="00C61C07">
        <w:rPr>
          <w:sz w:val="28"/>
          <w:szCs w:val="28"/>
        </w:rPr>
        <w:t>ikai alternatīvas Nr.4</w:t>
      </w:r>
      <w:r w:rsidRPr="00C61C07">
        <w:t xml:space="preserve"> “</w:t>
      </w:r>
      <w:r w:rsidRPr="00C61C07">
        <w:rPr>
          <w:sz w:val="28"/>
          <w:szCs w:val="28"/>
        </w:rPr>
        <w:t xml:space="preserve">Pakāpeniska </w:t>
      </w:r>
      <w:r w:rsidR="00C250BF">
        <w:rPr>
          <w:sz w:val="28"/>
          <w:szCs w:val="28"/>
        </w:rPr>
        <w:t>S</w:t>
      </w:r>
      <w:r w:rsidRPr="00C61C07">
        <w:rPr>
          <w:sz w:val="28"/>
          <w:szCs w:val="28"/>
        </w:rPr>
        <w:t xml:space="preserve">limnīcas infrastruktūras attīstība īstenošana” īstenošana nodrošina optimālu un ilgtspējīgu Slimnīcas infrastruktūras attīstību, kā arī sekmē un veido priekšnosacījumus Slimnīcas attīstības mērķu īstenošanai. Alternatīvas īstenošana veicinās </w:t>
      </w:r>
      <w:r w:rsidRPr="00C61C07">
        <w:rPr>
          <w:sz w:val="28"/>
          <w:szCs w:val="28"/>
          <w:lang w:eastAsia="lv-LV"/>
        </w:rPr>
        <w:t>kvalitatīvu veselības aprūpes pakalpojumu nodrošināšanu gan Rīgas, gan reģionu iedzīvotājiem</w:t>
      </w:r>
      <w:r>
        <w:rPr>
          <w:sz w:val="28"/>
          <w:szCs w:val="28"/>
          <w:lang w:eastAsia="lv-LV"/>
        </w:rPr>
        <w:t>.</w:t>
      </w:r>
    </w:p>
    <w:p w14:paraId="4F8E4B69" w14:textId="77777777" w:rsidR="00F6170F" w:rsidRPr="00F93E8A" w:rsidRDefault="004112C5" w:rsidP="00B65D80">
      <w:pPr>
        <w:pStyle w:val="ListParagraph"/>
        <w:numPr>
          <w:ilvl w:val="0"/>
          <w:numId w:val="3"/>
        </w:numPr>
        <w:spacing w:before="100" w:beforeAutospacing="1" w:after="100" w:afterAutospacing="1" w:line="240" w:lineRule="auto"/>
        <w:contextualSpacing w:val="0"/>
        <w:rPr>
          <w:rFonts w:eastAsia="Times New Roman"/>
          <w:b/>
          <w:bCs/>
          <w:color w:val="365F91"/>
          <w:sz w:val="32"/>
          <w:szCs w:val="28"/>
          <w:lang w:eastAsia="lv-LV"/>
        </w:rPr>
      </w:pPr>
      <w:r w:rsidRPr="00F93E8A">
        <w:rPr>
          <w:rFonts w:eastAsia="Times New Roman"/>
          <w:b/>
          <w:bCs/>
          <w:color w:val="365F91"/>
          <w:sz w:val="32"/>
          <w:szCs w:val="28"/>
          <w:lang w:eastAsia="lv-LV"/>
        </w:rPr>
        <w:t xml:space="preserve">Slimnīcas </w:t>
      </w:r>
      <w:r w:rsidR="00B961B1" w:rsidRPr="00F93E8A">
        <w:rPr>
          <w:rFonts w:eastAsia="Times New Roman"/>
          <w:b/>
          <w:bCs/>
          <w:color w:val="365F91"/>
          <w:sz w:val="32"/>
          <w:szCs w:val="28"/>
          <w:lang w:eastAsia="lv-LV"/>
        </w:rPr>
        <w:t>B korpusa</w:t>
      </w:r>
      <w:r w:rsidR="002F1B90" w:rsidRPr="00F93E8A">
        <w:rPr>
          <w:rFonts w:eastAsia="Times New Roman"/>
          <w:b/>
          <w:bCs/>
          <w:color w:val="365F91"/>
          <w:sz w:val="32"/>
          <w:szCs w:val="28"/>
          <w:lang w:eastAsia="lv-LV"/>
        </w:rPr>
        <w:t xml:space="preserve"> </w:t>
      </w:r>
      <w:r w:rsidR="00C10700" w:rsidRPr="00F93E8A">
        <w:rPr>
          <w:rFonts w:eastAsia="Times New Roman"/>
          <w:b/>
          <w:bCs/>
          <w:color w:val="365F91"/>
          <w:sz w:val="32"/>
          <w:szCs w:val="28"/>
          <w:lang w:eastAsia="lv-LV"/>
        </w:rPr>
        <w:t xml:space="preserve">attīstības </w:t>
      </w:r>
      <w:r w:rsidR="002F1B90" w:rsidRPr="00F93E8A">
        <w:rPr>
          <w:rFonts w:eastAsia="Times New Roman"/>
          <w:b/>
          <w:bCs/>
          <w:color w:val="365F91"/>
          <w:sz w:val="32"/>
          <w:szCs w:val="28"/>
          <w:lang w:eastAsia="lv-LV"/>
        </w:rPr>
        <w:t>plānojums</w:t>
      </w:r>
    </w:p>
    <w:p w14:paraId="13F6E933" w14:textId="77777777" w:rsidR="003F2860" w:rsidRPr="003F2860" w:rsidRDefault="003F2860" w:rsidP="00B65D80">
      <w:pPr>
        <w:pStyle w:val="ListParagraph"/>
        <w:numPr>
          <w:ilvl w:val="0"/>
          <w:numId w:val="26"/>
        </w:numPr>
        <w:spacing w:before="100" w:beforeAutospacing="1" w:after="100" w:afterAutospacing="1" w:line="240" w:lineRule="auto"/>
        <w:rPr>
          <w:bCs/>
          <w:vanish/>
          <w:sz w:val="28"/>
          <w:szCs w:val="28"/>
          <w:lang w:eastAsia="lv-LV"/>
        </w:rPr>
      </w:pPr>
      <w:bookmarkStart w:id="13" w:name="_Hlk23498352"/>
    </w:p>
    <w:p w14:paraId="456B5523" w14:textId="77777777" w:rsidR="003F2860" w:rsidRPr="003F2860" w:rsidRDefault="003F2860" w:rsidP="00B65D80">
      <w:pPr>
        <w:pStyle w:val="ListParagraph"/>
        <w:numPr>
          <w:ilvl w:val="0"/>
          <w:numId w:val="26"/>
        </w:numPr>
        <w:spacing w:before="100" w:beforeAutospacing="1" w:after="100" w:afterAutospacing="1" w:line="240" w:lineRule="auto"/>
        <w:rPr>
          <w:bCs/>
          <w:vanish/>
          <w:sz w:val="28"/>
          <w:szCs w:val="28"/>
          <w:lang w:eastAsia="lv-LV"/>
        </w:rPr>
      </w:pPr>
    </w:p>
    <w:p w14:paraId="4AE6DE47" w14:textId="77777777" w:rsidR="003F2860" w:rsidRPr="003F2860" w:rsidRDefault="003F2860" w:rsidP="00B65D80">
      <w:pPr>
        <w:pStyle w:val="ListParagraph"/>
        <w:numPr>
          <w:ilvl w:val="0"/>
          <w:numId w:val="26"/>
        </w:numPr>
        <w:spacing w:before="100" w:beforeAutospacing="1" w:after="100" w:afterAutospacing="1" w:line="240" w:lineRule="auto"/>
        <w:rPr>
          <w:bCs/>
          <w:vanish/>
          <w:sz w:val="28"/>
          <w:szCs w:val="28"/>
          <w:lang w:eastAsia="lv-LV"/>
        </w:rPr>
      </w:pPr>
    </w:p>
    <w:p w14:paraId="521DF2C1" w14:textId="77777777" w:rsidR="003F2860" w:rsidRPr="003F2860" w:rsidRDefault="003F2860" w:rsidP="00B65D80">
      <w:pPr>
        <w:pStyle w:val="ListParagraph"/>
        <w:numPr>
          <w:ilvl w:val="0"/>
          <w:numId w:val="26"/>
        </w:numPr>
        <w:spacing w:before="100" w:beforeAutospacing="1" w:after="100" w:afterAutospacing="1" w:line="240" w:lineRule="auto"/>
        <w:rPr>
          <w:bCs/>
          <w:vanish/>
          <w:sz w:val="28"/>
          <w:szCs w:val="28"/>
          <w:lang w:eastAsia="lv-LV"/>
        </w:rPr>
      </w:pPr>
    </w:p>
    <w:p w14:paraId="20EFD2E3" w14:textId="31A70451" w:rsidR="00DC7904" w:rsidRPr="00255A19" w:rsidRDefault="00E13635" w:rsidP="00A87B42">
      <w:pPr>
        <w:spacing w:before="60" w:after="0" w:line="240" w:lineRule="auto"/>
        <w:ind w:firstLine="0"/>
        <w:rPr>
          <w:sz w:val="28"/>
          <w:szCs w:val="28"/>
        </w:rPr>
      </w:pPr>
      <w:r w:rsidRPr="00255A19">
        <w:rPr>
          <w:bCs/>
          <w:sz w:val="28"/>
          <w:szCs w:val="28"/>
          <w:lang w:eastAsia="lv-LV"/>
        </w:rPr>
        <w:t>S</w:t>
      </w:r>
      <w:r w:rsidR="00CB1C7B" w:rsidRPr="00255A19">
        <w:rPr>
          <w:bCs/>
          <w:sz w:val="28"/>
          <w:szCs w:val="28"/>
          <w:lang w:eastAsia="lv-LV"/>
        </w:rPr>
        <w:t>limnīcas</w:t>
      </w:r>
      <w:r w:rsidR="007D40E5" w:rsidRPr="00255A19">
        <w:rPr>
          <w:bCs/>
          <w:sz w:val="28"/>
          <w:szCs w:val="28"/>
          <w:lang w:eastAsia="lv-LV"/>
        </w:rPr>
        <w:t xml:space="preserve"> A korpusa 1. un 2.</w:t>
      </w:r>
      <w:r w:rsidR="008E6765" w:rsidRPr="00255A19">
        <w:rPr>
          <w:bCs/>
          <w:sz w:val="28"/>
          <w:szCs w:val="28"/>
          <w:lang w:eastAsia="lv-LV"/>
        </w:rPr>
        <w:t xml:space="preserve"> </w:t>
      </w:r>
      <w:r w:rsidR="007D40E5" w:rsidRPr="00255A19">
        <w:rPr>
          <w:bCs/>
          <w:sz w:val="28"/>
          <w:szCs w:val="28"/>
          <w:lang w:eastAsia="lv-LV"/>
        </w:rPr>
        <w:t>kārtas būvniecība, kā arī</w:t>
      </w:r>
      <w:r w:rsidR="00CB1C7B" w:rsidRPr="00255A19">
        <w:rPr>
          <w:bCs/>
          <w:sz w:val="28"/>
          <w:szCs w:val="28"/>
          <w:lang w:eastAsia="lv-LV"/>
        </w:rPr>
        <w:t xml:space="preserve"> </w:t>
      </w:r>
      <w:r w:rsidR="00654B64" w:rsidRPr="00255A19">
        <w:rPr>
          <w:bCs/>
          <w:sz w:val="28"/>
          <w:szCs w:val="28"/>
          <w:lang w:eastAsia="lv-LV"/>
        </w:rPr>
        <w:t>S</w:t>
      </w:r>
      <w:r w:rsidR="009E0D42" w:rsidRPr="00255A19">
        <w:rPr>
          <w:bCs/>
          <w:sz w:val="28"/>
          <w:szCs w:val="28"/>
          <w:lang w:eastAsia="lv-LV"/>
        </w:rPr>
        <w:t xml:space="preserve">limnīcas B korpusa </w:t>
      </w:r>
      <w:r w:rsidRPr="00255A19">
        <w:rPr>
          <w:bCs/>
          <w:sz w:val="28"/>
          <w:szCs w:val="28"/>
          <w:lang w:eastAsia="lv-LV"/>
        </w:rPr>
        <w:t>būvniecība</w:t>
      </w:r>
      <w:r w:rsidR="007D40E5" w:rsidRPr="00255A19">
        <w:rPr>
          <w:bCs/>
          <w:sz w:val="28"/>
          <w:szCs w:val="28"/>
          <w:lang w:eastAsia="lv-LV"/>
        </w:rPr>
        <w:t>s īstenošana</w:t>
      </w:r>
      <w:r w:rsidRPr="00255A19">
        <w:rPr>
          <w:bCs/>
          <w:sz w:val="28"/>
          <w:szCs w:val="28"/>
          <w:lang w:eastAsia="lv-LV"/>
        </w:rPr>
        <w:t xml:space="preserve"> </w:t>
      </w:r>
      <w:r w:rsidR="00CB1C7B" w:rsidRPr="00255A19">
        <w:rPr>
          <w:bCs/>
          <w:sz w:val="28"/>
          <w:szCs w:val="28"/>
          <w:lang w:eastAsia="lv-LV"/>
        </w:rPr>
        <w:t xml:space="preserve">ļaus </w:t>
      </w:r>
      <w:r w:rsidR="007D40E5" w:rsidRPr="00255A19">
        <w:rPr>
          <w:bCs/>
          <w:sz w:val="28"/>
          <w:szCs w:val="28"/>
          <w:lang w:eastAsia="lv-LV"/>
        </w:rPr>
        <w:t xml:space="preserve">jaunajos </w:t>
      </w:r>
      <w:r w:rsidR="00654B64" w:rsidRPr="00255A19">
        <w:rPr>
          <w:bCs/>
          <w:sz w:val="28"/>
          <w:szCs w:val="28"/>
          <w:lang w:eastAsia="lv-LV"/>
        </w:rPr>
        <w:t>S</w:t>
      </w:r>
      <w:r w:rsidR="007D40E5" w:rsidRPr="00255A19">
        <w:rPr>
          <w:bCs/>
          <w:sz w:val="28"/>
          <w:szCs w:val="28"/>
          <w:lang w:eastAsia="lv-LV"/>
        </w:rPr>
        <w:t xml:space="preserve">limnīcas korpusos </w:t>
      </w:r>
      <w:r w:rsidR="002E2B2D" w:rsidRPr="00255A19">
        <w:rPr>
          <w:bCs/>
          <w:sz w:val="28"/>
          <w:szCs w:val="28"/>
          <w:lang w:eastAsia="lv-LV"/>
        </w:rPr>
        <w:t xml:space="preserve">izvietot </w:t>
      </w:r>
      <w:r w:rsidR="00C933B8" w:rsidRPr="00255A19">
        <w:rPr>
          <w:bCs/>
          <w:sz w:val="28"/>
          <w:szCs w:val="28"/>
          <w:lang w:eastAsia="lv-LV"/>
        </w:rPr>
        <w:t>struktūrvienības, kurās tiek sniegti veselības aprūpes stacionārie un ambulatorie pakalpojumi</w:t>
      </w:r>
      <w:r w:rsidR="002E2B2D" w:rsidRPr="00255A19">
        <w:rPr>
          <w:bCs/>
          <w:sz w:val="28"/>
          <w:szCs w:val="28"/>
          <w:lang w:eastAsia="lv-LV"/>
        </w:rPr>
        <w:t xml:space="preserve">. </w:t>
      </w:r>
      <w:r w:rsidR="00E30142" w:rsidRPr="00255A19">
        <w:rPr>
          <w:bCs/>
          <w:sz w:val="28"/>
          <w:szCs w:val="28"/>
          <w:lang w:eastAsia="lv-LV"/>
        </w:rPr>
        <w:t>Atsevišķas specifiskas struktūrvienības izvietotas atsevišķās ēkās</w:t>
      </w:r>
      <w:r w:rsidR="00A36A49" w:rsidRPr="00255A19">
        <w:rPr>
          <w:bCs/>
          <w:sz w:val="28"/>
          <w:szCs w:val="28"/>
          <w:lang w:eastAsia="lv-LV"/>
        </w:rPr>
        <w:t xml:space="preserve"> kā</w:t>
      </w:r>
      <w:r w:rsidR="00E30142" w:rsidRPr="00255A19">
        <w:rPr>
          <w:bCs/>
          <w:sz w:val="28"/>
          <w:szCs w:val="28"/>
          <w:lang w:eastAsia="lv-LV"/>
        </w:rPr>
        <w:t xml:space="preserve"> Patoloģijas institūts, Paliatīvā nodaļa un Fizikālās medicīnas un rehabilitācijas centrs (ieskaitot ambulatorās konsultācijas/procedūras) un dienas stacionārs. </w:t>
      </w:r>
      <w:r w:rsidR="005753FF" w:rsidRPr="00255A19">
        <w:rPr>
          <w:bCs/>
          <w:sz w:val="28"/>
          <w:szCs w:val="28"/>
          <w:lang w:eastAsia="lv-LV"/>
        </w:rPr>
        <w:t>Tostarp, n</w:t>
      </w:r>
      <w:r w:rsidR="00A36A49" w:rsidRPr="00255A19">
        <w:rPr>
          <w:bCs/>
          <w:sz w:val="28"/>
          <w:szCs w:val="28"/>
          <w:lang w:eastAsia="lv-LV"/>
        </w:rPr>
        <w:t>etiks</w:t>
      </w:r>
      <w:r w:rsidR="00E30142" w:rsidRPr="00255A19">
        <w:rPr>
          <w:bCs/>
          <w:sz w:val="28"/>
          <w:szCs w:val="28"/>
          <w:lang w:eastAsia="lv-LV"/>
        </w:rPr>
        <w:t xml:space="preserve"> pārvietota </w:t>
      </w:r>
      <w:r w:rsidR="00201506" w:rsidRPr="00255A19">
        <w:rPr>
          <w:bCs/>
          <w:sz w:val="28"/>
          <w:szCs w:val="28"/>
          <w:lang w:eastAsia="lv-LV"/>
        </w:rPr>
        <w:t xml:space="preserve">Onkoloģijas klīnikas staru terapijas nodaļa (šīs nodaļas ēkā un aprīkojumā pēdējos 10 gados ir ieguldīti pietiekami lieli finanšu līdzekļi sakārtojot infrastruktūru un telpas ~ 5 milj. </w:t>
      </w:r>
      <w:r w:rsidR="00FC39C4" w:rsidRPr="00255A19">
        <w:rPr>
          <w:bCs/>
          <w:i/>
          <w:iCs/>
          <w:sz w:val="28"/>
          <w:szCs w:val="28"/>
          <w:lang w:eastAsia="lv-LV"/>
        </w:rPr>
        <w:t>euro</w:t>
      </w:r>
      <w:r w:rsidR="00201506" w:rsidRPr="00255A19">
        <w:rPr>
          <w:bCs/>
          <w:sz w:val="28"/>
          <w:szCs w:val="28"/>
          <w:lang w:eastAsia="lv-LV"/>
        </w:rPr>
        <w:t xml:space="preserve"> un uzstādot modernas medicīnas iekārtas ~ 3 milj. </w:t>
      </w:r>
      <w:r w:rsidR="00FC39C4" w:rsidRPr="00255A19">
        <w:rPr>
          <w:bCs/>
          <w:i/>
          <w:iCs/>
          <w:sz w:val="28"/>
          <w:szCs w:val="28"/>
          <w:lang w:eastAsia="lv-LV"/>
        </w:rPr>
        <w:t>euro</w:t>
      </w:r>
      <w:r w:rsidR="000657C0" w:rsidRPr="00255A19">
        <w:rPr>
          <w:bCs/>
          <w:sz w:val="28"/>
          <w:szCs w:val="28"/>
          <w:lang w:eastAsia="lv-LV"/>
        </w:rPr>
        <w:t>), kuras daļēji atsevišķu lokācijas vietu nosaka drošības prasības radiācijas izmantošanai terapijas procesā.</w:t>
      </w:r>
      <w:r w:rsidR="00781B40" w:rsidRPr="00255A19">
        <w:rPr>
          <w:bCs/>
          <w:sz w:val="28"/>
          <w:szCs w:val="28"/>
          <w:lang w:eastAsia="lv-LV"/>
        </w:rPr>
        <w:t xml:space="preserve"> </w:t>
      </w:r>
    </w:p>
    <w:p w14:paraId="2B7A1CD7" w14:textId="6F5D528B" w:rsidR="00E13635" w:rsidRPr="003F2860" w:rsidRDefault="00605AF3" w:rsidP="00A87B42">
      <w:pPr>
        <w:pStyle w:val="ListParagraph"/>
        <w:numPr>
          <w:ilvl w:val="1"/>
          <w:numId w:val="26"/>
        </w:numPr>
        <w:spacing w:before="60" w:after="0" w:line="240" w:lineRule="auto"/>
        <w:ind w:left="567"/>
        <w:contextualSpacing w:val="0"/>
        <w:rPr>
          <w:sz w:val="28"/>
          <w:szCs w:val="28"/>
        </w:rPr>
      </w:pPr>
      <w:bookmarkStart w:id="14" w:name="_Hlk40876232"/>
      <w:bookmarkStart w:id="15" w:name="_Hlk23498689"/>
      <w:bookmarkEnd w:id="13"/>
      <w:r w:rsidRPr="003F2860">
        <w:rPr>
          <w:bCs/>
          <w:sz w:val="28"/>
          <w:szCs w:val="28"/>
          <w:lang w:eastAsia="lv-LV"/>
        </w:rPr>
        <w:t xml:space="preserve">Slimnīcas </w:t>
      </w:r>
      <w:r w:rsidR="00CB1C7B" w:rsidRPr="003F2860">
        <w:rPr>
          <w:bCs/>
          <w:sz w:val="28"/>
          <w:szCs w:val="28"/>
          <w:lang w:eastAsia="lv-LV"/>
        </w:rPr>
        <w:t>B korpusā plānots izvietot šādas ārstnieciskās disciplīnas un funkcijas</w:t>
      </w:r>
      <w:r w:rsidR="00F93E8A" w:rsidRPr="003F2860">
        <w:rPr>
          <w:b/>
          <w:sz w:val="28"/>
          <w:szCs w:val="28"/>
          <w:lang w:eastAsia="lv-LV"/>
        </w:rPr>
        <w:t xml:space="preserve"> </w:t>
      </w:r>
      <w:r w:rsidR="00F93E8A" w:rsidRPr="003F2860">
        <w:rPr>
          <w:bCs/>
          <w:sz w:val="28"/>
          <w:szCs w:val="28"/>
          <w:lang w:eastAsia="lv-LV"/>
        </w:rPr>
        <w:t>(skatīt 2.</w:t>
      </w:r>
      <w:r w:rsidR="008E6765">
        <w:rPr>
          <w:bCs/>
          <w:sz w:val="28"/>
          <w:szCs w:val="28"/>
          <w:lang w:eastAsia="lv-LV"/>
        </w:rPr>
        <w:t xml:space="preserve"> </w:t>
      </w:r>
      <w:r w:rsidR="00F93E8A" w:rsidRPr="003F2860">
        <w:rPr>
          <w:bCs/>
          <w:sz w:val="28"/>
          <w:szCs w:val="28"/>
          <w:lang w:eastAsia="lv-LV"/>
        </w:rPr>
        <w:t>attēlu “Slimnīcas B korpusa plānojums)</w:t>
      </w:r>
      <w:r w:rsidR="00E13635" w:rsidRPr="003F2860">
        <w:rPr>
          <w:bCs/>
          <w:sz w:val="28"/>
          <w:szCs w:val="28"/>
          <w:lang w:eastAsia="lv-LV"/>
        </w:rPr>
        <w:t>:</w:t>
      </w:r>
    </w:p>
    <w:bookmarkEnd w:id="14"/>
    <w:p w14:paraId="06B13DCC" w14:textId="7BC81817" w:rsidR="00F93E8A" w:rsidRPr="00C93B33" w:rsidRDefault="00F93E8A" w:rsidP="00A87B42">
      <w:pPr>
        <w:pStyle w:val="ListParagraph"/>
        <w:spacing w:before="60" w:after="0" w:line="240" w:lineRule="auto"/>
        <w:ind w:left="567" w:firstLine="0"/>
        <w:contextualSpacing w:val="0"/>
        <w:rPr>
          <w:sz w:val="28"/>
          <w:szCs w:val="28"/>
        </w:rPr>
      </w:pPr>
      <w:r w:rsidRPr="00F93E8A">
        <w:rPr>
          <w:b/>
          <w:bCs/>
          <w:sz w:val="28"/>
          <w:szCs w:val="28"/>
        </w:rPr>
        <w:t>Ambulatorais centrs</w:t>
      </w:r>
      <w:r w:rsidRPr="00F93E8A">
        <w:rPr>
          <w:sz w:val="28"/>
          <w:szCs w:val="28"/>
        </w:rPr>
        <w:t xml:space="preserve"> (ietverot arī tās ārstnieciskās disciplīnas, kas šobrīd izvietotas 38.</w:t>
      </w:r>
      <w:r w:rsidR="008E6765">
        <w:rPr>
          <w:sz w:val="28"/>
          <w:szCs w:val="28"/>
        </w:rPr>
        <w:t xml:space="preserve"> </w:t>
      </w:r>
      <w:r w:rsidRPr="00F93E8A">
        <w:rPr>
          <w:sz w:val="28"/>
          <w:szCs w:val="28"/>
        </w:rPr>
        <w:t>korpusā). B korpusa ambulatorajā daļā tiek veiktas ambulatoras konsultācijas un veikta ambulatora diagnostika, kardioloģisko pacientu izvērtēšana un ārstēšana pirmsoperāciju un pēcoperāciju periodā. Papildu plānots izvietot citas ārstnieciskās disciplīnas, kas šobrīd atrodas 38.</w:t>
      </w:r>
      <w:r w:rsidR="008E6765">
        <w:rPr>
          <w:sz w:val="28"/>
          <w:szCs w:val="28"/>
        </w:rPr>
        <w:t xml:space="preserve"> </w:t>
      </w:r>
      <w:r w:rsidRPr="00F93E8A">
        <w:rPr>
          <w:sz w:val="28"/>
          <w:szCs w:val="28"/>
        </w:rPr>
        <w:t xml:space="preserve">korpusā - Aroda un radiācijas medicīnas centrs, kas ir unikāla nozare Latvijas medicīnā. Centrs sniedz palīdzību, uztur un analizē Latvijas Valsts arodslimnieku un Černobiļas AES avārijas rezultātā radiācijas ietekmei pakļauto personu reģistra datus. Izmeklējot ilgstoši un smagi slimojošus pacientus, aroda medicīnas centrā tiek konstatēta vai izslēgta slimības saistība ar darba apstākļiem. Aroda un radiācijas medicīnas centrā pacientiem ir iespējams saņemt ārstu un speciālistu konsultācijas, ambulatoru un stacionāru palīdzību arodslimniekiem </w:t>
      </w:r>
      <w:r w:rsidRPr="00C93B33">
        <w:rPr>
          <w:sz w:val="28"/>
          <w:szCs w:val="28"/>
        </w:rPr>
        <w:t>un personām ar paaugstinātiem riska faktoriem arodslimību attīstībai. Tāpat šajā ambulatorajā centrā tiks sniegtas konsultācijas onkoloģiskajiem un reto slimību pacientiem.</w:t>
      </w:r>
    </w:p>
    <w:p w14:paraId="589C7ED8" w14:textId="4076FA00" w:rsidR="00F93E8A" w:rsidRDefault="00F93E8A" w:rsidP="00A87B42">
      <w:pPr>
        <w:pStyle w:val="ListParagraph"/>
        <w:spacing w:before="60" w:after="0" w:line="240" w:lineRule="auto"/>
        <w:ind w:left="567" w:firstLine="0"/>
        <w:contextualSpacing w:val="0"/>
        <w:rPr>
          <w:sz w:val="28"/>
          <w:szCs w:val="28"/>
        </w:rPr>
      </w:pPr>
      <w:r w:rsidRPr="00C93B33">
        <w:rPr>
          <w:b/>
          <w:bCs/>
          <w:sz w:val="28"/>
          <w:szCs w:val="28"/>
        </w:rPr>
        <w:lastRenderedPageBreak/>
        <w:t>Diagnostikas nodaļa</w:t>
      </w:r>
      <w:r w:rsidRPr="00C93B33">
        <w:rPr>
          <w:sz w:val="28"/>
          <w:szCs w:val="28"/>
        </w:rPr>
        <w:t>. Nodaļā tiks nodrošināta kardioloģijas pacientu savlaicīga diagnostika stacionārajiem un ambulatorajiem pacientiem, nodrošinot šo pacientu plūsmu nekrustošanos.</w:t>
      </w:r>
    </w:p>
    <w:p w14:paraId="2F61A82B" w14:textId="06006339" w:rsidR="00C93B33" w:rsidRPr="00C93B33" w:rsidRDefault="00C93B33" w:rsidP="00A87B42">
      <w:pPr>
        <w:pStyle w:val="ListParagraph"/>
        <w:spacing w:before="60" w:after="0" w:line="240" w:lineRule="auto"/>
        <w:ind w:left="567" w:firstLine="0"/>
        <w:contextualSpacing w:val="0"/>
        <w:rPr>
          <w:sz w:val="28"/>
          <w:szCs w:val="28"/>
        </w:rPr>
      </w:pPr>
      <w:r w:rsidRPr="00C93B33">
        <w:rPr>
          <w:b/>
          <w:bCs/>
          <w:sz w:val="28"/>
          <w:szCs w:val="28"/>
        </w:rPr>
        <w:t>Neatliekamās medicīnas centrs</w:t>
      </w:r>
      <w:r w:rsidRPr="00C93B33">
        <w:rPr>
          <w:sz w:val="28"/>
          <w:szCs w:val="28"/>
        </w:rPr>
        <w:t xml:space="preserve"> (NMC) kardioloģijas pacientiem. Šis centrs plānots kardioloģisko pacientu neatliekamai palīdzībai, jo B korpusā ir izvietoti visi tie ārstnieciskie profili, lai sniegtu akūtu ārstniecisko palīdzību kardioloģiskajiem pacientiem. Kardioloģijas NMC ir izvietojams B korpusā, jo savlaicīga palīdzības sniegšana akūtos kardioloģiskajos stāvokļos, piemēram akūts koronārs sindroms ar ST </w:t>
      </w:r>
      <w:proofErr w:type="spellStart"/>
      <w:r w:rsidRPr="00C93B33">
        <w:rPr>
          <w:sz w:val="28"/>
          <w:szCs w:val="28"/>
        </w:rPr>
        <w:t>elevācijām</w:t>
      </w:r>
      <w:proofErr w:type="spellEnd"/>
      <w:r w:rsidRPr="00C93B33">
        <w:rPr>
          <w:sz w:val="28"/>
          <w:szCs w:val="28"/>
        </w:rPr>
        <w:t xml:space="preserve">, akūts koronārs sindroms bez ST </w:t>
      </w:r>
      <w:proofErr w:type="spellStart"/>
      <w:r w:rsidRPr="00C93B33">
        <w:rPr>
          <w:sz w:val="28"/>
          <w:szCs w:val="28"/>
        </w:rPr>
        <w:t>elevācijām</w:t>
      </w:r>
      <w:proofErr w:type="spellEnd"/>
      <w:r w:rsidRPr="003F1547">
        <w:rPr>
          <w:sz w:val="28"/>
          <w:szCs w:val="28"/>
        </w:rPr>
        <w:t xml:space="preserve"> ar nestabilu </w:t>
      </w:r>
      <w:proofErr w:type="spellStart"/>
      <w:r w:rsidRPr="003F1547">
        <w:rPr>
          <w:sz w:val="28"/>
          <w:szCs w:val="28"/>
        </w:rPr>
        <w:t>hemodinamiku</w:t>
      </w:r>
      <w:proofErr w:type="spellEnd"/>
      <w:r w:rsidRPr="003F1547">
        <w:rPr>
          <w:sz w:val="28"/>
          <w:szCs w:val="28"/>
        </w:rPr>
        <w:t>, kardiogēnā šokā un/vai plaušu tūsku</w:t>
      </w:r>
      <w:r>
        <w:rPr>
          <w:sz w:val="28"/>
          <w:szCs w:val="28"/>
        </w:rPr>
        <w:t>, s</w:t>
      </w:r>
      <w:r w:rsidRPr="003F1547">
        <w:rPr>
          <w:sz w:val="28"/>
          <w:szCs w:val="28"/>
        </w:rPr>
        <w:t>imptomātiskas bradikardijas/</w:t>
      </w:r>
      <w:proofErr w:type="spellStart"/>
      <w:r w:rsidRPr="003F1547">
        <w:rPr>
          <w:sz w:val="28"/>
          <w:szCs w:val="28"/>
        </w:rPr>
        <w:t>bradiaritmijas</w:t>
      </w:r>
      <w:proofErr w:type="spellEnd"/>
      <w:r w:rsidRPr="003F1547">
        <w:rPr>
          <w:sz w:val="28"/>
          <w:szCs w:val="28"/>
        </w:rPr>
        <w:t>, kas prasa neatliekamo pagaidu EKS</w:t>
      </w:r>
      <w:r>
        <w:rPr>
          <w:sz w:val="28"/>
          <w:szCs w:val="28"/>
        </w:rPr>
        <w:t xml:space="preserve">, </w:t>
      </w:r>
      <w:r w:rsidRPr="003F1547">
        <w:rPr>
          <w:sz w:val="28"/>
          <w:szCs w:val="28"/>
        </w:rPr>
        <w:t xml:space="preserve">aortas disekcija (ar perikarda tamponādi) ar nestabilu </w:t>
      </w:r>
      <w:proofErr w:type="spellStart"/>
      <w:r w:rsidRPr="003F1547">
        <w:rPr>
          <w:sz w:val="28"/>
          <w:szCs w:val="28"/>
        </w:rPr>
        <w:t>hemodinamiku</w:t>
      </w:r>
      <w:proofErr w:type="spellEnd"/>
      <w:r w:rsidRPr="003F1547">
        <w:rPr>
          <w:sz w:val="28"/>
          <w:szCs w:val="28"/>
        </w:rPr>
        <w:t>, šokā, kas prasa neatliekamo operatīvu ārstēšanu</w:t>
      </w:r>
      <w:r>
        <w:rPr>
          <w:sz w:val="28"/>
          <w:szCs w:val="28"/>
        </w:rPr>
        <w:t>. Situācijā, ja akūtas palīdzības sniegšanai šiem pacientiem tiek izmantots NMC, kas izvietots A korpusā, jārēķinās, ka attālums (aptuveni 400 metri) un laiks pacienta nogādāšanai uz B korpusu var būt izšķirošs pacienta dzīvībai un dzīves kvalitātes saglabāšanai.</w:t>
      </w:r>
    </w:p>
    <w:p w14:paraId="40F29088" w14:textId="77777777" w:rsidR="00E13635" w:rsidRDefault="00CB1C7B" w:rsidP="00A87B42">
      <w:pPr>
        <w:pStyle w:val="ListParagraph"/>
        <w:spacing w:before="60" w:after="0" w:line="240" w:lineRule="auto"/>
        <w:ind w:left="567" w:firstLine="0"/>
        <w:contextualSpacing w:val="0"/>
        <w:rPr>
          <w:sz w:val="28"/>
          <w:szCs w:val="28"/>
        </w:rPr>
      </w:pPr>
      <w:r w:rsidRPr="00F93E8A">
        <w:rPr>
          <w:b/>
          <w:bCs/>
          <w:sz w:val="28"/>
          <w:szCs w:val="28"/>
        </w:rPr>
        <w:t>Kardioloģija</w:t>
      </w:r>
      <w:r w:rsidR="00233D16" w:rsidRPr="00F93E8A">
        <w:rPr>
          <w:sz w:val="28"/>
          <w:szCs w:val="28"/>
        </w:rPr>
        <w:t>, tostarp neatliekamā kardioloģiskā palīdzība</w:t>
      </w:r>
      <w:r w:rsidR="009D046F" w:rsidRPr="00F93E8A">
        <w:rPr>
          <w:sz w:val="28"/>
          <w:szCs w:val="28"/>
        </w:rPr>
        <w:t>. Kardioloģijas blokā notiks komplicēto akūto un hronisko kardiovaskulāro pacientu mūsdienīga diagnostika un ārstēšana ambulatori (i</w:t>
      </w:r>
      <w:r w:rsidR="00FC39C4" w:rsidRPr="00F93E8A">
        <w:rPr>
          <w:sz w:val="28"/>
          <w:szCs w:val="28"/>
        </w:rPr>
        <w:t xml:space="preserve">eskaitot </w:t>
      </w:r>
      <w:r w:rsidR="009D046F" w:rsidRPr="00F93E8A">
        <w:rPr>
          <w:sz w:val="28"/>
          <w:szCs w:val="28"/>
        </w:rPr>
        <w:t>dienas stacionār</w:t>
      </w:r>
      <w:r w:rsidR="00FC39C4" w:rsidRPr="00F93E8A">
        <w:rPr>
          <w:sz w:val="28"/>
          <w:szCs w:val="28"/>
        </w:rPr>
        <w:t>u</w:t>
      </w:r>
      <w:r w:rsidR="009D046F" w:rsidRPr="00F93E8A">
        <w:rPr>
          <w:sz w:val="28"/>
          <w:szCs w:val="28"/>
        </w:rPr>
        <w:t>) un stacionāri, funkcionālā diagnostika, neatliekamā kardioloģija - sirds infarkta, pirmsinfarkta stāvokļu, akūtas kardiālas mazspējas (u.c.) ārstēšana.</w:t>
      </w:r>
    </w:p>
    <w:p w14:paraId="349F803B" w14:textId="747E05D1" w:rsidR="00DF1B1C" w:rsidRPr="004C790E" w:rsidRDefault="00DF1B1C" w:rsidP="00A87B42">
      <w:pPr>
        <w:pStyle w:val="ListParagraph"/>
        <w:spacing w:before="60" w:after="0" w:line="240" w:lineRule="auto"/>
        <w:ind w:left="567" w:firstLine="0"/>
        <w:contextualSpacing w:val="0"/>
        <w:rPr>
          <w:b/>
          <w:bCs/>
          <w:sz w:val="28"/>
          <w:szCs w:val="28"/>
        </w:rPr>
      </w:pPr>
      <w:r>
        <w:rPr>
          <w:b/>
          <w:bCs/>
          <w:sz w:val="28"/>
          <w:szCs w:val="28"/>
        </w:rPr>
        <w:t>Sirds ķirurģija</w:t>
      </w:r>
      <w:r w:rsidR="00056C4B">
        <w:rPr>
          <w:b/>
          <w:bCs/>
          <w:sz w:val="28"/>
          <w:szCs w:val="28"/>
        </w:rPr>
        <w:t xml:space="preserve">. </w:t>
      </w:r>
      <w:r w:rsidR="00056C4B" w:rsidRPr="008174DF">
        <w:rPr>
          <w:sz w:val="28"/>
          <w:szCs w:val="28"/>
        </w:rPr>
        <w:t xml:space="preserve">Slimnīcas Sirds ķirurģijas centrs ir vienīgā vieta Latvijā, kur veic sirds un lielo asinsvadu saslimšanu ķirurģisku ārstēšanu, </w:t>
      </w:r>
      <w:r w:rsidR="004C790E" w:rsidRPr="008174DF">
        <w:rPr>
          <w:sz w:val="28"/>
          <w:szCs w:val="28"/>
        </w:rPr>
        <w:t xml:space="preserve">tiek veiktas visu veidu kardioķirurģiskās operācijas, </w:t>
      </w:r>
      <w:r w:rsidR="00056C4B" w:rsidRPr="008174DF">
        <w:rPr>
          <w:sz w:val="28"/>
          <w:szCs w:val="28"/>
        </w:rPr>
        <w:t>tostarp sirds transplantācija</w:t>
      </w:r>
      <w:r w:rsidR="004C790E" w:rsidRPr="008174DF">
        <w:rPr>
          <w:sz w:val="28"/>
          <w:szCs w:val="28"/>
        </w:rPr>
        <w:t>s</w:t>
      </w:r>
      <w:r w:rsidR="00056C4B" w:rsidRPr="008174DF">
        <w:rPr>
          <w:sz w:val="28"/>
          <w:szCs w:val="28"/>
        </w:rPr>
        <w:t>. Ik gadu tiek veiktas vairāk nekā 1100 operācijas mākslīgajā asinsritē</w:t>
      </w:r>
      <w:r w:rsidR="004C790E" w:rsidRPr="004C790E">
        <w:rPr>
          <w:sz w:val="28"/>
          <w:szCs w:val="28"/>
        </w:rPr>
        <w:t xml:space="preserve"> </w:t>
      </w:r>
      <w:proofErr w:type="spellStart"/>
      <w:r w:rsidR="004C790E" w:rsidRPr="00F93E8A">
        <w:rPr>
          <w:sz w:val="28"/>
          <w:szCs w:val="28"/>
        </w:rPr>
        <w:t>endarterektomijas</w:t>
      </w:r>
      <w:proofErr w:type="spellEnd"/>
      <w:r w:rsidR="004C790E" w:rsidRPr="00F93E8A">
        <w:rPr>
          <w:sz w:val="28"/>
          <w:szCs w:val="28"/>
        </w:rPr>
        <w:t>, plastikas, šuntēšanas, protezēšanas, perkutāna translumināla angioplastija, stentu implantācija, konvencionālas operācijas, angioplastija u.c.</w:t>
      </w:r>
    </w:p>
    <w:p w14:paraId="66073491" w14:textId="585C926A" w:rsidR="00DF1B1C" w:rsidRPr="00F93E8A" w:rsidRDefault="00DF1B1C" w:rsidP="00A87B42">
      <w:pPr>
        <w:pStyle w:val="ListParagraph"/>
        <w:spacing w:before="60" w:after="0" w:line="240" w:lineRule="auto"/>
        <w:ind w:left="567" w:firstLine="0"/>
        <w:contextualSpacing w:val="0"/>
        <w:rPr>
          <w:sz w:val="28"/>
          <w:szCs w:val="28"/>
        </w:rPr>
      </w:pPr>
      <w:proofErr w:type="spellStart"/>
      <w:r>
        <w:rPr>
          <w:b/>
          <w:bCs/>
          <w:sz w:val="28"/>
          <w:szCs w:val="28"/>
        </w:rPr>
        <w:t>Torakālā</w:t>
      </w:r>
      <w:proofErr w:type="spellEnd"/>
      <w:r>
        <w:rPr>
          <w:b/>
          <w:bCs/>
          <w:sz w:val="28"/>
          <w:szCs w:val="28"/>
        </w:rPr>
        <w:t xml:space="preserve"> ķirurģija</w:t>
      </w:r>
      <w:r w:rsidR="004C790E">
        <w:rPr>
          <w:b/>
          <w:bCs/>
          <w:sz w:val="28"/>
          <w:szCs w:val="28"/>
        </w:rPr>
        <w:t xml:space="preserve">, </w:t>
      </w:r>
      <w:r w:rsidR="004C790E" w:rsidRPr="008174DF">
        <w:rPr>
          <w:sz w:val="28"/>
          <w:szCs w:val="28"/>
        </w:rPr>
        <w:t xml:space="preserve">kas specializējusies plaušu saslimšanu </w:t>
      </w:r>
      <w:proofErr w:type="spellStart"/>
      <w:r w:rsidR="004C790E" w:rsidRPr="008174DF">
        <w:rPr>
          <w:sz w:val="28"/>
          <w:szCs w:val="28"/>
        </w:rPr>
        <w:t>perioperatīvā</w:t>
      </w:r>
      <w:proofErr w:type="spellEnd"/>
      <w:r w:rsidR="004C790E" w:rsidRPr="008174DF">
        <w:rPr>
          <w:sz w:val="28"/>
          <w:szCs w:val="28"/>
        </w:rPr>
        <w:t xml:space="preserve"> aprūpē, diagnostikā, krūšu kurvja traumatisku bojājumu un onkoloģisko pacientu ķirurģiskā ārstēšanā un cita veida plaušu slimību invazīvā ārstēšanā, diagnostikā, tostarp multidisciplinārā vidē.</w:t>
      </w:r>
      <w:r w:rsidR="004C790E">
        <w:rPr>
          <w:b/>
          <w:bCs/>
          <w:sz w:val="28"/>
          <w:szCs w:val="28"/>
        </w:rPr>
        <w:t xml:space="preserve"> </w:t>
      </w:r>
    </w:p>
    <w:p w14:paraId="3D789669" w14:textId="7C2FC99E" w:rsidR="004C790E" w:rsidRPr="008174DF" w:rsidRDefault="004C790E" w:rsidP="00A87B42">
      <w:pPr>
        <w:pStyle w:val="ListParagraph"/>
        <w:spacing w:before="60" w:after="0" w:line="240" w:lineRule="auto"/>
        <w:ind w:left="567" w:firstLine="0"/>
        <w:contextualSpacing w:val="0"/>
        <w:rPr>
          <w:sz w:val="28"/>
          <w:szCs w:val="28"/>
        </w:rPr>
      </w:pPr>
      <w:r w:rsidRPr="00BF78D2">
        <w:rPr>
          <w:b/>
          <w:bCs/>
          <w:sz w:val="28"/>
          <w:szCs w:val="28"/>
        </w:rPr>
        <w:t>A</w:t>
      </w:r>
      <w:r w:rsidR="00CB1C7B" w:rsidRPr="00BF78D2">
        <w:rPr>
          <w:b/>
          <w:bCs/>
          <w:sz w:val="28"/>
          <w:szCs w:val="28"/>
        </w:rPr>
        <w:t>sinsvadu ķirurģija</w:t>
      </w:r>
      <w:r w:rsidRPr="00BF78D2">
        <w:rPr>
          <w:sz w:val="28"/>
          <w:szCs w:val="28"/>
        </w:rPr>
        <w:t xml:space="preserve">, kur šī </w:t>
      </w:r>
      <w:r w:rsidRPr="008174DF">
        <w:rPr>
          <w:sz w:val="28"/>
          <w:szCs w:val="28"/>
        </w:rPr>
        <w:t xml:space="preserve">centra ārsti nodrošina palīdzību pacientiem asinsvadu slimību vai traumu gadījumos un veic visa veida asinsvadu operācijas. Asinsvadu ķirurģijas centrā gadā tiek ārstēti vidēji 1300 </w:t>
      </w:r>
      <w:r w:rsidRPr="008174DF">
        <w:rPr>
          <w:sz w:val="28"/>
          <w:szCs w:val="28"/>
        </w:rPr>
        <w:lastRenderedPageBreak/>
        <w:t>slimnieki, veiktas 120</w:t>
      </w:r>
      <w:r w:rsidRPr="00BF78D2">
        <w:rPr>
          <w:sz w:val="28"/>
          <w:szCs w:val="28"/>
        </w:rPr>
        <w:t xml:space="preserve">0 dažādas asinsvadu operācijas, tostarp </w:t>
      </w:r>
      <w:proofErr w:type="spellStart"/>
      <w:r w:rsidRPr="00BF78D2">
        <w:rPr>
          <w:sz w:val="28"/>
          <w:szCs w:val="28"/>
        </w:rPr>
        <w:t>endarterektomijas</w:t>
      </w:r>
      <w:proofErr w:type="spellEnd"/>
      <w:r w:rsidRPr="00BF78D2">
        <w:rPr>
          <w:sz w:val="28"/>
          <w:szCs w:val="28"/>
        </w:rPr>
        <w:t>, plastikas, šuntēšanas, protezēšanas</w:t>
      </w:r>
      <w:r w:rsidR="00BF78D2">
        <w:rPr>
          <w:sz w:val="28"/>
          <w:szCs w:val="28"/>
        </w:rPr>
        <w:t xml:space="preserve">, </w:t>
      </w:r>
      <w:r w:rsidRPr="00BF78D2">
        <w:rPr>
          <w:sz w:val="28"/>
          <w:szCs w:val="28"/>
        </w:rPr>
        <w:t>PTA – perkutāna translumināla angioplastija</w:t>
      </w:r>
      <w:r w:rsidR="00BF78D2">
        <w:rPr>
          <w:sz w:val="28"/>
          <w:szCs w:val="28"/>
        </w:rPr>
        <w:t xml:space="preserve">, PTA + stentu implantācija un citas manipulācijas, nodrošinot multidisciplināru pieeju Slimnīcas pacientu ārstēšanā. </w:t>
      </w:r>
    </w:p>
    <w:p w14:paraId="562F1E06" w14:textId="4A4FD675" w:rsidR="00E13635" w:rsidRPr="004C790E" w:rsidRDefault="00BF78D2" w:rsidP="00A87B42">
      <w:pPr>
        <w:pStyle w:val="ListParagraph"/>
        <w:spacing w:before="60" w:after="0" w:line="240" w:lineRule="auto"/>
        <w:ind w:left="567" w:firstLine="0"/>
        <w:contextualSpacing w:val="0"/>
        <w:rPr>
          <w:sz w:val="28"/>
          <w:szCs w:val="28"/>
        </w:rPr>
      </w:pPr>
      <w:r>
        <w:rPr>
          <w:b/>
          <w:bCs/>
          <w:sz w:val="28"/>
          <w:szCs w:val="28"/>
        </w:rPr>
        <w:t xml:space="preserve">Operāciju bloks, </w:t>
      </w:r>
      <w:r w:rsidRPr="008174DF">
        <w:rPr>
          <w:sz w:val="28"/>
          <w:szCs w:val="28"/>
        </w:rPr>
        <w:t xml:space="preserve">kur tiks veiktas </w:t>
      </w:r>
      <w:r w:rsidR="00D84000">
        <w:rPr>
          <w:sz w:val="28"/>
          <w:szCs w:val="28"/>
        </w:rPr>
        <w:t>s</w:t>
      </w:r>
      <w:r w:rsidR="00D84000" w:rsidRPr="008174DF">
        <w:rPr>
          <w:sz w:val="28"/>
          <w:szCs w:val="28"/>
        </w:rPr>
        <w:t>irds</w:t>
      </w:r>
      <w:r w:rsidR="00CB1C7B" w:rsidRPr="008174DF">
        <w:rPr>
          <w:sz w:val="28"/>
          <w:szCs w:val="28"/>
        </w:rPr>
        <w:t xml:space="preserve">, asinsvadu un </w:t>
      </w:r>
      <w:proofErr w:type="spellStart"/>
      <w:r w:rsidR="00CB1C7B" w:rsidRPr="008174DF">
        <w:rPr>
          <w:sz w:val="28"/>
          <w:szCs w:val="28"/>
        </w:rPr>
        <w:t>torakālās</w:t>
      </w:r>
      <w:proofErr w:type="spellEnd"/>
      <w:r w:rsidR="00CB1C7B" w:rsidRPr="008174DF">
        <w:rPr>
          <w:sz w:val="28"/>
          <w:szCs w:val="28"/>
        </w:rPr>
        <w:t xml:space="preserve"> ķirurģijas operācij</w:t>
      </w:r>
      <w:r w:rsidRPr="008174DF">
        <w:rPr>
          <w:sz w:val="28"/>
          <w:szCs w:val="28"/>
        </w:rPr>
        <w:t>as</w:t>
      </w:r>
      <w:r w:rsidR="009D046F" w:rsidRPr="008174DF">
        <w:rPr>
          <w:sz w:val="28"/>
          <w:szCs w:val="28"/>
        </w:rPr>
        <w:t xml:space="preserve">. </w:t>
      </w:r>
      <w:r w:rsidR="00B72373">
        <w:rPr>
          <w:sz w:val="28"/>
          <w:szCs w:val="28"/>
        </w:rPr>
        <w:t xml:space="preserve">Operācijas blokā </w:t>
      </w:r>
      <w:r w:rsidR="009D046F" w:rsidRPr="004C790E">
        <w:rPr>
          <w:sz w:val="28"/>
          <w:szCs w:val="28"/>
        </w:rPr>
        <w:t>tiek veiktas visu veidu kardioķirurģiskās operācijas, ieskaitot iegūto sirdskaišu korekcijas, t.sk., sirds vārstuļu plastika un protezēšana, miokarda ķirurģiskā revaskularizācija (arī mini-invazīvas tehnikas operācijas), iedzimto sirdskaišu korekcijas pieaugušajiem, krūšu kurvja aortas patoloģiju</w:t>
      </w:r>
      <w:r w:rsidR="00F46C13">
        <w:rPr>
          <w:sz w:val="28"/>
          <w:szCs w:val="28"/>
        </w:rPr>
        <w:t xml:space="preserve"> </w:t>
      </w:r>
      <w:r w:rsidR="009D046F" w:rsidRPr="004C790E">
        <w:rPr>
          <w:sz w:val="28"/>
          <w:szCs w:val="28"/>
        </w:rPr>
        <w:t>operācijas, mazinvazīvas un transkatetra (TAVI) sirds vārstuļu korekcijas, sirds hibrīdoperācijas, perikarda saslimšanu korekcijas, sirds ritma traucējumu ķirurģiska ārstēšanas, sirds transplantācijas, mehāniskas palīgcirkulācijas ierīču implantēšana sirds mazspējas ārstēšanai, sirds audzēju operācijas u.c.</w:t>
      </w:r>
    </w:p>
    <w:p w14:paraId="689FAAE3" w14:textId="77777777" w:rsidR="003150A2" w:rsidRPr="00F93E8A" w:rsidRDefault="001B7F84" w:rsidP="00A87B42">
      <w:pPr>
        <w:pStyle w:val="ListParagraph"/>
        <w:spacing w:before="60" w:after="0" w:line="240" w:lineRule="auto"/>
        <w:ind w:left="567" w:firstLine="0"/>
        <w:contextualSpacing w:val="0"/>
        <w:rPr>
          <w:sz w:val="28"/>
          <w:szCs w:val="28"/>
        </w:rPr>
      </w:pPr>
      <w:r w:rsidRPr="00F93E8A">
        <w:rPr>
          <w:b/>
          <w:bCs/>
          <w:sz w:val="28"/>
          <w:szCs w:val="28"/>
        </w:rPr>
        <w:t xml:space="preserve">Hibrīda operāciju telpa </w:t>
      </w:r>
      <w:r w:rsidRPr="00F93E8A">
        <w:rPr>
          <w:sz w:val="28"/>
          <w:szCs w:val="28"/>
        </w:rPr>
        <w:t xml:space="preserve">ir uzlabota </w:t>
      </w:r>
      <w:r w:rsidR="008A3297" w:rsidRPr="00F93E8A">
        <w:rPr>
          <w:sz w:val="28"/>
          <w:szCs w:val="28"/>
        </w:rPr>
        <w:t>operāciju zāle</w:t>
      </w:r>
      <w:r w:rsidRPr="00F93E8A">
        <w:rPr>
          <w:sz w:val="28"/>
          <w:szCs w:val="28"/>
        </w:rPr>
        <w:t>, kur tiek apvienota tradicionālā</w:t>
      </w:r>
      <w:r w:rsidR="003150A2" w:rsidRPr="00F93E8A">
        <w:rPr>
          <w:sz w:val="28"/>
          <w:szCs w:val="28"/>
        </w:rPr>
        <w:t xml:space="preserve"> ķirurģiskā pieeja </w:t>
      </w:r>
      <w:r w:rsidRPr="00F93E8A">
        <w:rPr>
          <w:sz w:val="28"/>
          <w:szCs w:val="28"/>
        </w:rPr>
        <w:t>ar iesp</w:t>
      </w:r>
      <w:r w:rsidR="003150A2" w:rsidRPr="00F93E8A">
        <w:rPr>
          <w:sz w:val="28"/>
          <w:szCs w:val="28"/>
        </w:rPr>
        <w:t xml:space="preserve">ēju izmantot specifiskas </w:t>
      </w:r>
      <w:r w:rsidR="008A3297" w:rsidRPr="00F93E8A">
        <w:rPr>
          <w:sz w:val="28"/>
          <w:szCs w:val="28"/>
        </w:rPr>
        <w:t xml:space="preserve">radioloģijas </w:t>
      </w:r>
      <w:r w:rsidR="003150A2" w:rsidRPr="00F93E8A">
        <w:rPr>
          <w:sz w:val="28"/>
          <w:szCs w:val="28"/>
        </w:rPr>
        <w:t>iekārtas, vadības sistēmas un progresīvu attēlveidošanas sistēmu tieši operācijas laikā</w:t>
      </w:r>
      <w:r w:rsidR="000144F9" w:rsidRPr="00F93E8A">
        <w:rPr>
          <w:sz w:val="28"/>
          <w:szCs w:val="28"/>
        </w:rPr>
        <w:t>, ļaujot ātri un operatīvi pieņemt pamatotus lēmumus par konkrētajam pacientam nepieciešamo ķirurģisko iejaukšanos</w:t>
      </w:r>
      <w:r w:rsidR="003150A2" w:rsidRPr="00F93E8A">
        <w:rPr>
          <w:sz w:val="28"/>
          <w:szCs w:val="28"/>
        </w:rPr>
        <w:t xml:space="preserve">. </w:t>
      </w:r>
      <w:r w:rsidRPr="00F93E8A">
        <w:rPr>
          <w:sz w:val="28"/>
          <w:szCs w:val="28"/>
        </w:rPr>
        <w:t>Šī kombinācija ļauj veikt ļoti sarežģītas, uzlabotas ķirurģiskas procedūras</w:t>
      </w:r>
      <w:r w:rsidR="003150A2" w:rsidRPr="00F93E8A">
        <w:rPr>
          <w:sz w:val="28"/>
          <w:szCs w:val="28"/>
        </w:rPr>
        <w:t xml:space="preserve"> un </w:t>
      </w:r>
      <w:r w:rsidR="00C933B8" w:rsidRPr="00F93E8A">
        <w:rPr>
          <w:sz w:val="28"/>
          <w:szCs w:val="28"/>
        </w:rPr>
        <w:t>palīdz</w:t>
      </w:r>
      <w:r w:rsidRPr="00F93E8A">
        <w:rPr>
          <w:sz w:val="28"/>
          <w:szCs w:val="28"/>
        </w:rPr>
        <w:t xml:space="preserve"> ne tikai efektīvāk sniegt pacientam palīdzību, bet arī apvienot dažādu </w:t>
      </w:r>
      <w:r w:rsidR="000144F9" w:rsidRPr="00F93E8A">
        <w:rPr>
          <w:sz w:val="28"/>
          <w:szCs w:val="28"/>
        </w:rPr>
        <w:t>ārstniecisko komandu darbu</w:t>
      </w:r>
      <w:r w:rsidRPr="00F93E8A">
        <w:rPr>
          <w:sz w:val="28"/>
          <w:szCs w:val="28"/>
        </w:rPr>
        <w:t xml:space="preserve"> jeb realizēt multidisciplināru pieeju, kas ir ārstnieciskās palīdzības nākotne jau tuvākajā laik</w:t>
      </w:r>
      <w:r w:rsidR="000144F9" w:rsidRPr="00F93E8A">
        <w:rPr>
          <w:sz w:val="28"/>
          <w:szCs w:val="28"/>
        </w:rPr>
        <w:t xml:space="preserve">ā. Operatīvi, vienlaicīgi apvienojot diagnostiku un dažādu metožu ķirurģisku iejaukšanos, var panākt </w:t>
      </w:r>
      <w:r w:rsidR="00EC1D41" w:rsidRPr="00F93E8A">
        <w:rPr>
          <w:sz w:val="28"/>
          <w:szCs w:val="28"/>
        </w:rPr>
        <w:t>pacientam daudz droš</w:t>
      </w:r>
      <w:r w:rsidR="000144F9" w:rsidRPr="00F93E8A">
        <w:rPr>
          <w:sz w:val="28"/>
          <w:szCs w:val="28"/>
        </w:rPr>
        <w:t>āku operācijas gaitu</w:t>
      </w:r>
      <w:r w:rsidR="00EC1D41" w:rsidRPr="00F93E8A">
        <w:rPr>
          <w:sz w:val="28"/>
          <w:szCs w:val="28"/>
        </w:rPr>
        <w:t>, kā arī iev</w:t>
      </w:r>
      <w:r w:rsidR="000144F9" w:rsidRPr="00F93E8A">
        <w:rPr>
          <w:sz w:val="28"/>
          <w:szCs w:val="28"/>
        </w:rPr>
        <w:t>ērojami samazināt</w:t>
      </w:r>
      <w:r w:rsidR="00EC1D41" w:rsidRPr="00F93E8A">
        <w:rPr>
          <w:sz w:val="28"/>
          <w:szCs w:val="28"/>
        </w:rPr>
        <w:t xml:space="preserve"> ārstēšanās ilgumu, uzlabo</w:t>
      </w:r>
      <w:r w:rsidR="000144F9" w:rsidRPr="00F93E8A">
        <w:rPr>
          <w:sz w:val="28"/>
          <w:szCs w:val="28"/>
        </w:rPr>
        <w:t>t</w:t>
      </w:r>
      <w:r w:rsidR="00EC1D41" w:rsidRPr="00F93E8A">
        <w:rPr>
          <w:sz w:val="28"/>
          <w:szCs w:val="28"/>
        </w:rPr>
        <w:t xml:space="preserve"> operāciju rezultātus. </w:t>
      </w:r>
      <w:r w:rsidR="00E051C2" w:rsidRPr="00F93E8A">
        <w:rPr>
          <w:sz w:val="28"/>
          <w:szCs w:val="28"/>
        </w:rPr>
        <w:t>Š</w:t>
      </w:r>
      <w:r w:rsidR="00EC1D41" w:rsidRPr="00F93E8A">
        <w:rPr>
          <w:sz w:val="28"/>
          <w:szCs w:val="28"/>
        </w:rPr>
        <w:t xml:space="preserve">ādā veidā veiktās operācijas ir arī finansiāli izdevīgākas, jo </w:t>
      </w:r>
      <w:r w:rsidR="003150A2" w:rsidRPr="00F93E8A">
        <w:rPr>
          <w:sz w:val="28"/>
          <w:szCs w:val="28"/>
        </w:rPr>
        <w:t xml:space="preserve">samazina ārstēšanās izdevumus, pacients īsāku laiku uzturas </w:t>
      </w:r>
      <w:r w:rsidR="00654B64">
        <w:rPr>
          <w:sz w:val="28"/>
          <w:szCs w:val="28"/>
        </w:rPr>
        <w:t>S</w:t>
      </w:r>
      <w:r w:rsidR="003150A2" w:rsidRPr="00F93E8A">
        <w:rPr>
          <w:sz w:val="28"/>
          <w:szCs w:val="28"/>
        </w:rPr>
        <w:t xml:space="preserve">limnīcā un, ja nepieciešams, </w:t>
      </w:r>
      <w:r w:rsidR="000144F9" w:rsidRPr="00F93E8A">
        <w:rPr>
          <w:sz w:val="28"/>
          <w:szCs w:val="28"/>
        </w:rPr>
        <w:t xml:space="preserve">var </w:t>
      </w:r>
      <w:r w:rsidR="003150A2" w:rsidRPr="00F93E8A">
        <w:rPr>
          <w:sz w:val="28"/>
          <w:szCs w:val="28"/>
        </w:rPr>
        <w:t xml:space="preserve">ātrāk atgriezties darba tirgū. </w:t>
      </w:r>
      <w:r w:rsidR="000144F9" w:rsidRPr="00F93E8A">
        <w:rPr>
          <w:sz w:val="28"/>
          <w:szCs w:val="28"/>
        </w:rPr>
        <w:t xml:space="preserve">Ņemot vērā, ka </w:t>
      </w:r>
      <w:proofErr w:type="spellStart"/>
      <w:r w:rsidR="000144F9" w:rsidRPr="00F93E8A">
        <w:rPr>
          <w:sz w:val="28"/>
          <w:szCs w:val="28"/>
        </w:rPr>
        <w:t>hibrīdzālē</w:t>
      </w:r>
      <w:proofErr w:type="spellEnd"/>
      <w:r w:rsidR="000144F9" w:rsidRPr="00F93E8A">
        <w:rPr>
          <w:sz w:val="28"/>
          <w:szCs w:val="28"/>
        </w:rPr>
        <w:t xml:space="preserve"> tiek apvienots vairāku komandu darbs, efektīvāk tiek izmantots arī personālresurss, racionāli izmantotas tehnoloģijas. </w:t>
      </w:r>
    </w:p>
    <w:p w14:paraId="506BB715" w14:textId="77777777" w:rsidR="00E13635" w:rsidRPr="00F93E8A" w:rsidRDefault="00E13635" w:rsidP="00A87B42">
      <w:pPr>
        <w:pStyle w:val="ListParagraph"/>
        <w:spacing w:before="60" w:after="0" w:line="240" w:lineRule="auto"/>
        <w:ind w:left="567" w:firstLine="0"/>
        <w:contextualSpacing w:val="0"/>
        <w:rPr>
          <w:sz w:val="28"/>
          <w:szCs w:val="28"/>
        </w:rPr>
      </w:pPr>
      <w:r w:rsidRPr="00F93E8A">
        <w:rPr>
          <w:b/>
          <w:bCs/>
          <w:sz w:val="28"/>
          <w:szCs w:val="28"/>
        </w:rPr>
        <w:t>H</w:t>
      </w:r>
      <w:r w:rsidR="00CB1C7B" w:rsidRPr="00F93E8A">
        <w:rPr>
          <w:b/>
          <w:bCs/>
          <w:sz w:val="28"/>
          <w:szCs w:val="28"/>
        </w:rPr>
        <w:t>roniskā hemodialīze</w:t>
      </w:r>
      <w:r w:rsidR="009D046F" w:rsidRPr="00F93E8A">
        <w:rPr>
          <w:sz w:val="28"/>
          <w:szCs w:val="28"/>
        </w:rPr>
        <w:t>. Ambulatoras palīdzības nodrošināšana hroniskās hemodialīzes pacientiem ar aptuveni 22 hroniskās hemodialīzes gultām dienas stacionārā, kā arī ārstnieciskās palīdzības un konsultāciju nodrošināšana peritoneālās dialīzes pacientiem.</w:t>
      </w:r>
    </w:p>
    <w:p w14:paraId="4F5B7AB1" w14:textId="77777777" w:rsidR="00E13635" w:rsidRPr="00F93E8A" w:rsidRDefault="00E13635" w:rsidP="00A87B42">
      <w:pPr>
        <w:pStyle w:val="ListParagraph"/>
        <w:spacing w:before="60" w:after="0" w:line="240" w:lineRule="auto"/>
        <w:ind w:left="567" w:firstLine="0"/>
        <w:contextualSpacing w:val="0"/>
        <w:rPr>
          <w:sz w:val="28"/>
          <w:szCs w:val="28"/>
        </w:rPr>
      </w:pPr>
      <w:r w:rsidRPr="00F93E8A">
        <w:rPr>
          <w:b/>
          <w:bCs/>
          <w:sz w:val="28"/>
          <w:szCs w:val="28"/>
        </w:rPr>
        <w:t>O</w:t>
      </w:r>
      <w:r w:rsidR="00CB1C7B" w:rsidRPr="00F93E8A">
        <w:rPr>
          <w:b/>
          <w:bCs/>
          <w:sz w:val="28"/>
          <w:szCs w:val="28"/>
        </w:rPr>
        <w:t>nkoloģija</w:t>
      </w:r>
      <w:r w:rsidRPr="00F93E8A">
        <w:rPr>
          <w:b/>
          <w:bCs/>
          <w:sz w:val="28"/>
          <w:szCs w:val="28"/>
        </w:rPr>
        <w:t>s nodaļa</w:t>
      </w:r>
      <w:r w:rsidR="00CB1C7B" w:rsidRPr="00F93E8A">
        <w:rPr>
          <w:sz w:val="28"/>
          <w:szCs w:val="28"/>
        </w:rPr>
        <w:t xml:space="preserve"> (izņemot staru terapiju)</w:t>
      </w:r>
      <w:bookmarkEnd w:id="15"/>
      <w:r w:rsidR="009D046F" w:rsidRPr="00F93E8A">
        <w:rPr>
          <w:sz w:val="28"/>
          <w:szCs w:val="28"/>
        </w:rPr>
        <w:t xml:space="preserve">. Tiks nodrošināta ambulatora un stacionāra palīdzība krūts, plaušu vēža, kuņģa – zarnu trakta un </w:t>
      </w:r>
      <w:r w:rsidR="008A3297" w:rsidRPr="00F93E8A">
        <w:rPr>
          <w:sz w:val="28"/>
          <w:szCs w:val="28"/>
        </w:rPr>
        <w:lastRenderedPageBreak/>
        <w:t xml:space="preserve">Asinsrades ļaundabīgu slimību </w:t>
      </w:r>
      <w:r w:rsidR="009D046F" w:rsidRPr="00F93E8A">
        <w:rPr>
          <w:sz w:val="28"/>
          <w:szCs w:val="28"/>
        </w:rPr>
        <w:t xml:space="preserve">ārstēšanā, kā arī citās onkoloģijas nozarēs, tostarp </w:t>
      </w:r>
      <w:proofErr w:type="spellStart"/>
      <w:r w:rsidR="00FD4BAF" w:rsidRPr="00F93E8A">
        <w:rPr>
          <w:sz w:val="28"/>
          <w:szCs w:val="28"/>
        </w:rPr>
        <w:t>hemotoloģijā</w:t>
      </w:r>
      <w:proofErr w:type="spellEnd"/>
      <w:r w:rsidR="00FD4BAF" w:rsidRPr="00F93E8A">
        <w:rPr>
          <w:sz w:val="28"/>
          <w:szCs w:val="28"/>
        </w:rPr>
        <w:t xml:space="preserve"> un </w:t>
      </w:r>
      <w:r w:rsidR="009D046F" w:rsidRPr="00F93E8A">
        <w:rPr>
          <w:sz w:val="28"/>
          <w:szCs w:val="28"/>
        </w:rPr>
        <w:t>ķīmijterapijas nodrošināšana</w:t>
      </w:r>
      <w:r w:rsidR="008A3297" w:rsidRPr="00F93E8A">
        <w:rPr>
          <w:sz w:val="28"/>
          <w:szCs w:val="28"/>
        </w:rPr>
        <w:t>i</w:t>
      </w:r>
      <w:r w:rsidR="005C7948" w:rsidRPr="00F93E8A">
        <w:rPr>
          <w:sz w:val="28"/>
          <w:szCs w:val="28"/>
        </w:rPr>
        <w:t xml:space="preserve"> pacientiem.</w:t>
      </w:r>
    </w:p>
    <w:p w14:paraId="037EBEE2" w14:textId="77777777" w:rsidR="00CB1C7B" w:rsidRPr="00F93E8A" w:rsidRDefault="00F93E8A" w:rsidP="00A87B42">
      <w:pPr>
        <w:pStyle w:val="ListParagraph"/>
        <w:spacing w:before="60" w:after="0" w:line="240" w:lineRule="auto"/>
        <w:ind w:left="567" w:firstLine="0"/>
        <w:contextualSpacing w:val="0"/>
        <w:rPr>
          <w:sz w:val="28"/>
          <w:szCs w:val="28"/>
        </w:rPr>
      </w:pPr>
      <w:r w:rsidRPr="00F93E8A">
        <w:rPr>
          <w:b/>
          <w:bCs/>
          <w:sz w:val="28"/>
          <w:szCs w:val="28"/>
        </w:rPr>
        <w:t>Atbalsta funkcijas</w:t>
      </w:r>
      <w:r w:rsidR="00E13635" w:rsidRPr="00F93E8A">
        <w:rPr>
          <w:sz w:val="28"/>
          <w:szCs w:val="28"/>
        </w:rPr>
        <w:t xml:space="preserve"> </w:t>
      </w:r>
      <w:r w:rsidR="00D84000">
        <w:rPr>
          <w:sz w:val="28"/>
          <w:szCs w:val="28"/>
        </w:rPr>
        <w:t>–</w:t>
      </w:r>
      <w:r w:rsidR="00E13635" w:rsidRPr="00F93E8A">
        <w:rPr>
          <w:sz w:val="28"/>
          <w:szCs w:val="28"/>
        </w:rPr>
        <w:t xml:space="preserve"> </w:t>
      </w:r>
      <w:r w:rsidR="00D84000">
        <w:rPr>
          <w:sz w:val="28"/>
          <w:szCs w:val="28"/>
        </w:rPr>
        <w:t xml:space="preserve">Slimnīcas </w:t>
      </w:r>
      <w:r w:rsidR="00E13635" w:rsidRPr="00F93E8A">
        <w:rPr>
          <w:sz w:val="28"/>
          <w:szCs w:val="28"/>
        </w:rPr>
        <w:t>a</w:t>
      </w:r>
      <w:r w:rsidR="00CB1C7B" w:rsidRPr="00F93E8A">
        <w:rPr>
          <w:sz w:val="28"/>
          <w:szCs w:val="28"/>
        </w:rPr>
        <w:t xml:space="preserve">ptieka, ēdiena sagatavošanas bloks (pacientiem un darbiniekiem), centralizētā noliktava, darbinieku ģērbtuves. </w:t>
      </w:r>
    </w:p>
    <w:p w14:paraId="16D36BF8" w14:textId="0AD93794" w:rsidR="00350527" w:rsidRDefault="006D1262" w:rsidP="00A87B42">
      <w:pPr>
        <w:pStyle w:val="ListParagraph"/>
        <w:spacing w:before="60" w:after="0" w:line="240" w:lineRule="auto"/>
        <w:ind w:left="567" w:firstLine="0"/>
        <w:contextualSpacing w:val="0"/>
        <w:rPr>
          <w:sz w:val="28"/>
          <w:szCs w:val="28"/>
        </w:rPr>
      </w:pPr>
      <w:r w:rsidRPr="00F93E8A">
        <w:rPr>
          <w:b/>
          <w:bCs/>
          <w:sz w:val="28"/>
          <w:szCs w:val="28"/>
        </w:rPr>
        <w:t>H</w:t>
      </w:r>
      <w:r w:rsidR="00D0402A" w:rsidRPr="00F93E8A">
        <w:rPr>
          <w:b/>
          <w:bCs/>
          <w:sz w:val="28"/>
          <w:szCs w:val="28"/>
        </w:rPr>
        <w:t>eli</w:t>
      </w:r>
      <w:r w:rsidRPr="00F93E8A">
        <w:rPr>
          <w:b/>
          <w:bCs/>
          <w:sz w:val="28"/>
          <w:szCs w:val="28"/>
        </w:rPr>
        <w:t>hoptera nosēšanās laukums</w:t>
      </w:r>
      <w:r w:rsidRPr="00F93E8A">
        <w:rPr>
          <w:sz w:val="28"/>
          <w:szCs w:val="28"/>
        </w:rPr>
        <w:t>. Ņemot vērā to, ka helihoptera nosēšanās laukuma izveide rada riskus A</w:t>
      </w:r>
      <w:r w:rsidR="00813D9E">
        <w:rPr>
          <w:sz w:val="28"/>
          <w:szCs w:val="28"/>
        </w:rPr>
        <w:t xml:space="preserve"> </w:t>
      </w:r>
      <w:r w:rsidRPr="00F93E8A">
        <w:rPr>
          <w:sz w:val="28"/>
          <w:szCs w:val="28"/>
        </w:rPr>
        <w:t xml:space="preserve">2 ēkas nodošanai ekspluatācijā pēc būvdarbu izpildes, tas tiks izbūvēts </w:t>
      </w:r>
      <w:r w:rsidR="00D0402A" w:rsidRPr="00F93E8A">
        <w:rPr>
          <w:sz w:val="28"/>
          <w:szCs w:val="28"/>
        </w:rPr>
        <w:t>uz B korpusa ēkas jumta</w:t>
      </w:r>
      <w:r w:rsidRPr="00F93E8A">
        <w:rPr>
          <w:sz w:val="28"/>
          <w:szCs w:val="28"/>
        </w:rPr>
        <w:t xml:space="preserve">. </w:t>
      </w:r>
    </w:p>
    <w:p w14:paraId="4A35DB31" w14:textId="0F26CA02" w:rsidR="009F374D" w:rsidRDefault="009F374D" w:rsidP="00A87B42">
      <w:pPr>
        <w:pStyle w:val="ListParagraph"/>
        <w:spacing w:before="60" w:after="0" w:line="240" w:lineRule="auto"/>
        <w:ind w:left="567" w:firstLine="0"/>
        <w:contextualSpacing w:val="0"/>
      </w:pPr>
    </w:p>
    <w:p w14:paraId="5E207515" w14:textId="1E3895FA" w:rsidR="009F374D" w:rsidRDefault="009F374D" w:rsidP="00A87B42">
      <w:pPr>
        <w:pStyle w:val="ListParagraph"/>
        <w:spacing w:before="60" w:after="0" w:line="240" w:lineRule="auto"/>
        <w:ind w:left="567" w:firstLine="0"/>
        <w:contextualSpacing w:val="0"/>
      </w:pPr>
    </w:p>
    <w:p w14:paraId="7BDE4825" w14:textId="1982B9B7" w:rsidR="009F374D" w:rsidRDefault="009F374D" w:rsidP="00A87B42">
      <w:pPr>
        <w:pStyle w:val="ListParagraph"/>
        <w:spacing w:before="60" w:after="0" w:line="240" w:lineRule="auto"/>
        <w:ind w:left="567" w:firstLine="0"/>
        <w:contextualSpacing w:val="0"/>
      </w:pPr>
    </w:p>
    <w:p w14:paraId="471B6823" w14:textId="0176EB93" w:rsidR="009F374D" w:rsidRDefault="009F374D" w:rsidP="00A87B42">
      <w:pPr>
        <w:pStyle w:val="ListParagraph"/>
        <w:spacing w:before="60" w:after="0" w:line="240" w:lineRule="auto"/>
        <w:ind w:left="567" w:firstLine="0"/>
        <w:contextualSpacing w:val="0"/>
      </w:pPr>
    </w:p>
    <w:p w14:paraId="4A38063F" w14:textId="6254804B" w:rsidR="009F374D" w:rsidRDefault="009F374D" w:rsidP="00A87B42">
      <w:pPr>
        <w:pStyle w:val="ListParagraph"/>
        <w:spacing w:before="60" w:after="0" w:line="240" w:lineRule="auto"/>
        <w:ind w:left="567" w:firstLine="0"/>
        <w:contextualSpacing w:val="0"/>
      </w:pPr>
    </w:p>
    <w:p w14:paraId="5ECAA7A5" w14:textId="1F8E3C16" w:rsidR="009F374D" w:rsidRDefault="009F374D" w:rsidP="00A87B42">
      <w:pPr>
        <w:pStyle w:val="ListParagraph"/>
        <w:spacing w:before="60" w:after="0" w:line="240" w:lineRule="auto"/>
        <w:ind w:left="567" w:firstLine="0"/>
        <w:contextualSpacing w:val="0"/>
      </w:pPr>
    </w:p>
    <w:p w14:paraId="2EA3D4FC" w14:textId="5E2E9BD7" w:rsidR="009F374D" w:rsidRDefault="009F374D" w:rsidP="00A87B42">
      <w:pPr>
        <w:pStyle w:val="ListParagraph"/>
        <w:spacing w:before="60" w:after="0" w:line="240" w:lineRule="auto"/>
        <w:ind w:left="567" w:firstLine="0"/>
        <w:contextualSpacing w:val="0"/>
      </w:pPr>
    </w:p>
    <w:p w14:paraId="3D1D6E35" w14:textId="2D19BEB2" w:rsidR="009F374D" w:rsidRDefault="009F374D" w:rsidP="00A87B42">
      <w:pPr>
        <w:pStyle w:val="ListParagraph"/>
        <w:spacing w:before="60" w:after="0" w:line="240" w:lineRule="auto"/>
        <w:ind w:left="567" w:firstLine="0"/>
        <w:contextualSpacing w:val="0"/>
      </w:pPr>
    </w:p>
    <w:p w14:paraId="4FB58B87" w14:textId="02B6A438" w:rsidR="009F374D" w:rsidRDefault="009F374D" w:rsidP="00A87B42">
      <w:pPr>
        <w:pStyle w:val="ListParagraph"/>
        <w:spacing w:before="60" w:after="0" w:line="240" w:lineRule="auto"/>
        <w:ind w:left="567" w:firstLine="0"/>
        <w:contextualSpacing w:val="0"/>
      </w:pPr>
    </w:p>
    <w:p w14:paraId="33C6BA95" w14:textId="69F0AF7C" w:rsidR="009F374D" w:rsidRDefault="009F374D" w:rsidP="00A87B42">
      <w:pPr>
        <w:pStyle w:val="ListParagraph"/>
        <w:spacing w:before="60" w:after="0" w:line="240" w:lineRule="auto"/>
        <w:ind w:left="567" w:firstLine="0"/>
        <w:contextualSpacing w:val="0"/>
      </w:pPr>
    </w:p>
    <w:p w14:paraId="51891238" w14:textId="128CD6F2" w:rsidR="009F374D" w:rsidRDefault="009F374D" w:rsidP="00A87B42">
      <w:pPr>
        <w:pStyle w:val="ListParagraph"/>
        <w:spacing w:before="60" w:after="0" w:line="240" w:lineRule="auto"/>
        <w:ind w:left="567" w:firstLine="0"/>
        <w:contextualSpacing w:val="0"/>
      </w:pPr>
    </w:p>
    <w:p w14:paraId="401ECB45" w14:textId="7868E93C" w:rsidR="009F374D" w:rsidRDefault="009F374D" w:rsidP="00A87B42">
      <w:pPr>
        <w:pStyle w:val="ListParagraph"/>
        <w:spacing w:before="60" w:after="0" w:line="240" w:lineRule="auto"/>
        <w:ind w:left="567" w:firstLine="0"/>
        <w:contextualSpacing w:val="0"/>
      </w:pPr>
    </w:p>
    <w:p w14:paraId="6BC89476" w14:textId="77777777" w:rsidR="009F374D" w:rsidRPr="00F93E8A" w:rsidRDefault="009F374D" w:rsidP="00A87B42">
      <w:pPr>
        <w:pStyle w:val="ListParagraph"/>
        <w:spacing w:before="60" w:after="0" w:line="240" w:lineRule="auto"/>
        <w:ind w:left="567" w:firstLine="0"/>
        <w:contextualSpacing w:val="0"/>
      </w:pPr>
    </w:p>
    <w:p w14:paraId="7571508D" w14:textId="77777777" w:rsidR="009554A8" w:rsidRPr="00F93E8A" w:rsidRDefault="003D6D20" w:rsidP="00E06F13">
      <w:pPr>
        <w:spacing w:before="100" w:beforeAutospacing="1" w:after="100" w:afterAutospacing="1" w:line="240" w:lineRule="auto"/>
        <w:jc w:val="right"/>
        <w:rPr>
          <w:i/>
          <w:iCs/>
          <w:sz w:val="28"/>
          <w:szCs w:val="28"/>
        </w:rPr>
      </w:pPr>
      <w:r>
        <w:rPr>
          <w:i/>
          <w:iCs/>
          <w:sz w:val="28"/>
          <w:szCs w:val="28"/>
        </w:rPr>
        <w:t>2</w:t>
      </w:r>
      <w:r w:rsidR="009554A8" w:rsidRPr="00F93E8A">
        <w:rPr>
          <w:i/>
          <w:iCs/>
          <w:sz w:val="28"/>
          <w:szCs w:val="28"/>
        </w:rPr>
        <w:t>.attēls</w:t>
      </w:r>
      <w:r>
        <w:rPr>
          <w:i/>
          <w:iCs/>
          <w:sz w:val="28"/>
          <w:szCs w:val="28"/>
        </w:rPr>
        <w:t xml:space="preserve"> “</w:t>
      </w:r>
      <w:r w:rsidR="009554A8" w:rsidRPr="00F93E8A">
        <w:rPr>
          <w:i/>
          <w:iCs/>
          <w:sz w:val="28"/>
          <w:szCs w:val="28"/>
        </w:rPr>
        <w:t>Slimnīcas B korpusa plānojums</w:t>
      </w:r>
      <w:r>
        <w:rPr>
          <w:i/>
          <w:iCs/>
          <w:sz w:val="28"/>
          <w:szCs w:val="28"/>
        </w:rPr>
        <w:t>”</w:t>
      </w:r>
    </w:p>
    <w:p w14:paraId="172C18C7" w14:textId="77777777" w:rsidR="005E2F61" w:rsidRPr="00F93E8A" w:rsidRDefault="00285A3C" w:rsidP="00E06F13">
      <w:pPr>
        <w:spacing w:before="100" w:beforeAutospacing="1" w:after="100" w:afterAutospacing="1" w:line="240" w:lineRule="auto"/>
        <w:rPr>
          <w:rFonts w:eastAsia="Times New Roman"/>
          <w:b/>
          <w:bCs/>
          <w:color w:val="365F91"/>
          <w:sz w:val="32"/>
          <w:szCs w:val="28"/>
          <w:lang w:eastAsia="lv-LV"/>
        </w:rPr>
      </w:pPr>
      <w:r w:rsidRPr="00F93E8A">
        <w:rPr>
          <w:noProof/>
          <w:lang w:eastAsia="lv-LV"/>
        </w:rPr>
        <w:lastRenderedPageBreak/>
        <w:drawing>
          <wp:inline distT="0" distB="0" distL="0" distR="0" wp14:anchorId="65E99E39" wp14:editId="4E67D7BC">
            <wp:extent cx="4987636" cy="3419767"/>
            <wp:effectExtent l="0" t="0" r="381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92498" cy="3423100"/>
                    </a:xfrm>
                    <a:prstGeom prst="rect">
                      <a:avLst/>
                    </a:prstGeom>
                    <a:noFill/>
                    <a:ln>
                      <a:noFill/>
                    </a:ln>
                  </pic:spPr>
                </pic:pic>
              </a:graphicData>
            </a:graphic>
          </wp:inline>
        </w:drawing>
      </w:r>
    </w:p>
    <w:p w14:paraId="7467BC5F" w14:textId="77777777" w:rsidR="00255A19" w:rsidRPr="00255A19" w:rsidRDefault="00255A19" w:rsidP="00255A19">
      <w:pPr>
        <w:pStyle w:val="ListParagraph"/>
        <w:numPr>
          <w:ilvl w:val="0"/>
          <w:numId w:val="27"/>
        </w:numPr>
        <w:spacing w:before="100" w:beforeAutospacing="1" w:after="100" w:afterAutospacing="1" w:line="240" w:lineRule="auto"/>
        <w:rPr>
          <w:bCs/>
          <w:vanish/>
          <w:sz w:val="28"/>
          <w:szCs w:val="28"/>
        </w:rPr>
      </w:pPr>
    </w:p>
    <w:p w14:paraId="3AB5AE60" w14:textId="77777777" w:rsidR="00255A19" w:rsidRPr="00255A19" w:rsidRDefault="00255A19" w:rsidP="00255A19">
      <w:pPr>
        <w:pStyle w:val="ListParagraph"/>
        <w:numPr>
          <w:ilvl w:val="0"/>
          <w:numId w:val="27"/>
        </w:numPr>
        <w:spacing w:before="100" w:beforeAutospacing="1" w:after="100" w:afterAutospacing="1" w:line="240" w:lineRule="auto"/>
        <w:rPr>
          <w:bCs/>
          <w:vanish/>
          <w:sz w:val="28"/>
          <w:szCs w:val="28"/>
        </w:rPr>
      </w:pPr>
    </w:p>
    <w:p w14:paraId="0798701E" w14:textId="77777777" w:rsidR="00255A19" w:rsidRPr="00255A19" w:rsidRDefault="00255A19" w:rsidP="00255A19">
      <w:pPr>
        <w:pStyle w:val="ListParagraph"/>
        <w:numPr>
          <w:ilvl w:val="0"/>
          <w:numId w:val="27"/>
        </w:numPr>
        <w:spacing w:before="100" w:beforeAutospacing="1" w:after="100" w:afterAutospacing="1" w:line="240" w:lineRule="auto"/>
        <w:rPr>
          <w:bCs/>
          <w:vanish/>
          <w:sz w:val="28"/>
          <w:szCs w:val="28"/>
        </w:rPr>
      </w:pPr>
    </w:p>
    <w:p w14:paraId="1031A286" w14:textId="77777777" w:rsidR="00255A19" w:rsidRPr="00255A19" w:rsidRDefault="00255A19" w:rsidP="00255A19">
      <w:pPr>
        <w:pStyle w:val="ListParagraph"/>
        <w:numPr>
          <w:ilvl w:val="0"/>
          <w:numId w:val="27"/>
        </w:numPr>
        <w:spacing w:before="100" w:beforeAutospacing="1" w:after="100" w:afterAutospacing="1" w:line="240" w:lineRule="auto"/>
        <w:rPr>
          <w:bCs/>
          <w:vanish/>
          <w:sz w:val="28"/>
          <w:szCs w:val="28"/>
        </w:rPr>
      </w:pPr>
    </w:p>
    <w:p w14:paraId="0D3DAA35" w14:textId="77777777" w:rsidR="00255A19" w:rsidRPr="00255A19" w:rsidRDefault="00255A19" w:rsidP="00255A19">
      <w:pPr>
        <w:pStyle w:val="ListParagraph"/>
        <w:numPr>
          <w:ilvl w:val="1"/>
          <w:numId w:val="27"/>
        </w:numPr>
        <w:spacing w:before="100" w:beforeAutospacing="1" w:after="100" w:afterAutospacing="1" w:line="240" w:lineRule="auto"/>
        <w:rPr>
          <w:bCs/>
          <w:vanish/>
          <w:sz w:val="28"/>
          <w:szCs w:val="28"/>
        </w:rPr>
      </w:pPr>
    </w:p>
    <w:p w14:paraId="11BF3EF9" w14:textId="5EF7A8BF" w:rsidR="000C23D7" w:rsidRPr="000C23D7" w:rsidRDefault="004C52C0" w:rsidP="00A87B42">
      <w:pPr>
        <w:pStyle w:val="ListParagraph"/>
        <w:numPr>
          <w:ilvl w:val="1"/>
          <w:numId w:val="27"/>
        </w:numPr>
        <w:spacing w:before="100" w:beforeAutospacing="1" w:after="100" w:afterAutospacing="1" w:line="240" w:lineRule="auto"/>
        <w:ind w:left="567"/>
      </w:pPr>
      <w:r w:rsidRPr="00350527">
        <w:rPr>
          <w:bCs/>
          <w:sz w:val="28"/>
          <w:szCs w:val="28"/>
        </w:rPr>
        <w:t>Slimnīcas B korpusa attīstībai (projektēšanai, būvniecībai un ar to saistītajiem pakalpojumiem, kā arī telpu aprīkošanai) nepieciešamās</w:t>
      </w:r>
      <w:r w:rsidR="00277533" w:rsidRPr="00350527">
        <w:rPr>
          <w:bCs/>
          <w:sz w:val="28"/>
          <w:szCs w:val="28"/>
        </w:rPr>
        <w:t xml:space="preserve"> </w:t>
      </w:r>
      <w:r w:rsidRPr="00350527">
        <w:rPr>
          <w:bCs/>
          <w:sz w:val="28"/>
          <w:szCs w:val="28"/>
        </w:rPr>
        <w:t>/</w:t>
      </w:r>
      <w:r w:rsidR="00277533" w:rsidRPr="00350527">
        <w:rPr>
          <w:bCs/>
          <w:sz w:val="28"/>
          <w:szCs w:val="28"/>
        </w:rPr>
        <w:t xml:space="preserve"> </w:t>
      </w:r>
      <w:r w:rsidRPr="00350527">
        <w:rPr>
          <w:bCs/>
          <w:sz w:val="28"/>
          <w:szCs w:val="28"/>
        </w:rPr>
        <w:t>plānotās izmaksas ir</w:t>
      </w:r>
      <w:r w:rsidR="00C64FAA" w:rsidRPr="00350527">
        <w:rPr>
          <w:b/>
          <w:sz w:val="28"/>
          <w:szCs w:val="28"/>
        </w:rPr>
        <w:t xml:space="preserve"> 151 185 240 </w:t>
      </w:r>
      <w:r w:rsidRPr="00350527">
        <w:rPr>
          <w:b/>
          <w:i/>
          <w:iCs/>
          <w:sz w:val="28"/>
          <w:szCs w:val="28"/>
        </w:rPr>
        <w:t>euro</w:t>
      </w:r>
      <w:r w:rsidR="00E71826">
        <w:rPr>
          <w:b/>
          <w:i/>
          <w:iCs/>
          <w:sz w:val="28"/>
          <w:szCs w:val="28"/>
        </w:rPr>
        <w:t xml:space="preserve"> </w:t>
      </w:r>
      <w:r w:rsidR="00E71826" w:rsidRPr="00813D9E">
        <w:rPr>
          <w:b/>
          <w:bCs/>
          <w:sz w:val="28"/>
          <w:szCs w:val="28"/>
        </w:rPr>
        <w:t xml:space="preserve">ar </w:t>
      </w:r>
      <w:r w:rsidR="00B31025">
        <w:rPr>
          <w:b/>
          <w:bCs/>
          <w:sz w:val="28"/>
          <w:szCs w:val="28"/>
        </w:rPr>
        <w:t>pievienotās vērtības nodokli (turpmāk – PVN)</w:t>
      </w:r>
      <w:r w:rsidRPr="00350527">
        <w:rPr>
          <w:bCs/>
          <w:sz w:val="28"/>
          <w:szCs w:val="28"/>
        </w:rPr>
        <w:t xml:space="preserve">. </w:t>
      </w:r>
      <w:r w:rsidR="003D6D20" w:rsidRPr="00350527">
        <w:rPr>
          <w:b/>
          <w:bCs/>
          <w:sz w:val="28"/>
          <w:szCs w:val="28"/>
        </w:rPr>
        <w:t>B korpusa jaunbūves būvdarbu izmaksas uz vienu m</w:t>
      </w:r>
      <w:r w:rsidR="003D6D20" w:rsidRPr="00350527">
        <w:rPr>
          <w:b/>
          <w:bCs/>
          <w:sz w:val="28"/>
          <w:szCs w:val="28"/>
          <w:vertAlign w:val="superscript"/>
        </w:rPr>
        <w:t>2</w:t>
      </w:r>
      <w:r w:rsidR="003D6D20" w:rsidRPr="00350527">
        <w:rPr>
          <w:b/>
          <w:bCs/>
          <w:sz w:val="28"/>
          <w:szCs w:val="28"/>
        </w:rPr>
        <w:t xml:space="preserve">, sastāda 3 200 </w:t>
      </w:r>
      <w:r w:rsidR="003D6D20" w:rsidRPr="00350527">
        <w:rPr>
          <w:b/>
          <w:bCs/>
          <w:i/>
          <w:iCs/>
          <w:sz w:val="28"/>
          <w:szCs w:val="28"/>
        </w:rPr>
        <w:t>euro/</w:t>
      </w:r>
      <w:r w:rsidR="003D6D20" w:rsidRPr="00813D9E">
        <w:rPr>
          <w:b/>
          <w:bCs/>
          <w:sz w:val="28"/>
          <w:szCs w:val="28"/>
        </w:rPr>
        <w:t>m</w:t>
      </w:r>
      <w:r w:rsidR="003D6D20" w:rsidRPr="00813D9E">
        <w:rPr>
          <w:b/>
          <w:bCs/>
          <w:sz w:val="28"/>
          <w:szCs w:val="28"/>
          <w:vertAlign w:val="superscript"/>
        </w:rPr>
        <w:t>2</w:t>
      </w:r>
      <w:r w:rsidR="00E71826">
        <w:rPr>
          <w:b/>
          <w:bCs/>
          <w:sz w:val="28"/>
          <w:szCs w:val="28"/>
          <w:vertAlign w:val="superscript"/>
        </w:rPr>
        <w:t xml:space="preserve"> </w:t>
      </w:r>
      <w:r w:rsidR="003D6D20" w:rsidRPr="00813D9E">
        <w:rPr>
          <w:b/>
          <w:bCs/>
          <w:sz w:val="28"/>
          <w:szCs w:val="28"/>
        </w:rPr>
        <w:t>ar PVN, jeb 2 644</w:t>
      </w:r>
      <w:r w:rsidR="003D6D20" w:rsidRPr="00350527">
        <w:rPr>
          <w:b/>
          <w:bCs/>
          <w:i/>
          <w:iCs/>
          <w:sz w:val="28"/>
          <w:szCs w:val="28"/>
        </w:rPr>
        <w:t xml:space="preserve"> euro/</w:t>
      </w:r>
      <w:r w:rsidR="003D6D20" w:rsidRPr="00813D9E">
        <w:rPr>
          <w:b/>
          <w:bCs/>
          <w:sz w:val="28"/>
          <w:szCs w:val="28"/>
        </w:rPr>
        <w:t>m</w:t>
      </w:r>
      <w:r w:rsidR="003D6D20" w:rsidRPr="00813D9E">
        <w:rPr>
          <w:b/>
          <w:bCs/>
          <w:sz w:val="28"/>
          <w:szCs w:val="28"/>
          <w:vertAlign w:val="superscript"/>
        </w:rPr>
        <w:t xml:space="preserve">2 </w:t>
      </w:r>
      <w:r w:rsidR="003D6D20" w:rsidRPr="00813D9E">
        <w:rPr>
          <w:b/>
          <w:bCs/>
          <w:sz w:val="28"/>
          <w:szCs w:val="28"/>
        </w:rPr>
        <w:t>bez PVN</w:t>
      </w:r>
      <w:r w:rsidR="003D6D20" w:rsidRPr="00350527">
        <w:rPr>
          <w:b/>
          <w:bCs/>
          <w:i/>
          <w:iCs/>
          <w:sz w:val="28"/>
          <w:szCs w:val="28"/>
        </w:rPr>
        <w:t xml:space="preserve">. </w:t>
      </w:r>
      <w:r w:rsidR="00F35B98">
        <w:rPr>
          <w:sz w:val="28"/>
          <w:szCs w:val="28"/>
        </w:rPr>
        <w:t xml:space="preserve">Slimnīcas B korpusa plānotā platība ir aptuveni </w:t>
      </w:r>
      <w:r w:rsidR="00F35B98" w:rsidRPr="00CF0806">
        <w:rPr>
          <w:b/>
          <w:bCs/>
          <w:sz w:val="28"/>
          <w:szCs w:val="28"/>
        </w:rPr>
        <w:t>35 000 m</w:t>
      </w:r>
      <w:r w:rsidR="00F35B98" w:rsidRPr="00CF0806">
        <w:rPr>
          <w:b/>
          <w:bCs/>
          <w:sz w:val="28"/>
          <w:szCs w:val="28"/>
          <w:vertAlign w:val="superscript"/>
        </w:rPr>
        <w:t>2</w:t>
      </w:r>
      <w:r w:rsidR="00F35B98">
        <w:rPr>
          <w:sz w:val="28"/>
          <w:szCs w:val="28"/>
        </w:rPr>
        <w:t>.</w:t>
      </w:r>
    </w:p>
    <w:p w14:paraId="70DF7E2B" w14:textId="15E9E8F6" w:rsidR="000C23D7" w:rsidRPr="000C23D7" w:rsidRDefault="003D6D20" w:rsidP="00A87B42">
      <w:pPr>
        <w:pStyle w:val="ListParagraph"/>
        <w:numPr>
          <w:ilvl w:val="1"/>
          <w:numId w:val="27"/>
        </w:numPr>
        <w:spacing w:before="100" w:beforeAutospacing="1" w:after="100" w:afterAutospacing="1" w:line="240" w:lineRule="auto"/>
        <w:ind w:left="567"/>
      </w:pPr>
      <w:r w:rsidRPr="00350527">
        <w:rPr>
          <w:sz w:val="28"/>
          <w:szCs w:val="28"/>
        </w:rPr>
        <w:t xml:space="preserve">Plānojot izmaksas, ir ņemtas vērā </w:t>
      </w:r>
      <w:r w:rsidR="00654B64" w:rsidRPr="00350527">
        <w:rPr>
          <w:sz w:val="28"/>
          <w:szCs w:val="28"/>
        </w:rPr>
        <w:t>S</w:t>
      </w:r>
      <w:r w:rsidRPr="00350527">
        <w:rPr>
          <w:sz w:val="28"/>
          <w:szCs w:val="28"/>
        </w:rPr>
        <w:t xml:space="preserve">limnīcas A korpusa </w:t>
      </w:r>
      <w:r w:rsidR="00654B64" w:rsidRPr="00350527">
        <w:rPr>
          <w:sz w:val="28"/>
          <w:szCs w:val="28"/>
        </w:rPr>
        <w:t>2.</w:t>
      </w:r>
      <w:r w:rsidR="00E3010E">
        <w:rPr>
          <w:sz w:val="28"/>
          <w:szCs w:val="28"/>
        </w:rPr>
        <w:t xml:space="preserve"> </w:t>
      </w:r>
      <w:r w:rsidRPr="00350527">
        <w:rPr>
          <w:sz w:val="28"/>
          <w:szCs w:val="28"/>
        </w:rPr>
        <w:t>kārtas, iepirkuma procedūras norises laikā saņemtie piedāvājumi</w:t>
      </w:r>
      <w:r w:rsidR="00C27337" w:rsidRPr="00350527">
        <w:rPr>
          <w:sz w:val="28"/>
          <w:szCs w:val="28"/>
        </w:rPr>
        <w:t xml:space="preserve"> un starptautiskā pieredze</w:t>
      </w:r>
      <w:r w:rsidRPr="00350527">
        <w:rPr>
          <w:sz w:val="28"/>
          <w:szCs w:val="28"/>
        </w:rPr>
        <w:t xml:space="preserve">. </w:t>
      </w:r>
      <w:r w:rsidR="000C23D7" w:rsidRPr="00350527">
        <w:rPr>
          <w:i/>
          <w:iCs/>
          <w:sz w:val="28"/>
          <w:szCs w:val="28"/>
        </w:rPr>
        <w:t xml:space="preserve">(Skatīt </w:t>
      </w:r>
      <w:r w:rsidRPr="00350527">
        <w:rPr>
          <w:i/>
          <w:iCs/>
          <w:sz w:val="28"/>
          <w:szCs w:val="28"/>
        </w:rPr>
        <w:t>1</w:t>
      </w:r>
      <w:r w:rsidR="000C23D7" w:rsidRPr="00350527">
        <w:rPr>
          <w:i/>
          <w:iCs/>
          <w:sz w:val="28"/>
          <w:szCs w:val="28"/>
        </w:rPr>
        <w:t>.tabulu)</w:t>
      </w:r>
      <w:r w:rsidR="000C23D7" w:rsidRPr="00350527">
        <w:rPr>
          <w:sz w:val="28"/>
          <w:szCs w:val="28"/>
        </w:rPr>
        <w:t xml:space="preserve">. </w:t>
      </w:r>
    </w:p>
    <w:p w14:paraId="48F81BCD" w14:textId="77777777" w:rsidR="000C23D7" w:rsidRPr="000C23D7" w:rsidRDefault="003D6D20" w:rsidP="00E06F13">
      <w:pPr>
        <w:pStyle w:val="ListParagraph"/>
        <w:spacing w:before="100" w:beforeAutospacing="1" w:after="100" w:afterAutospacing="1" w:line="240" w:lineRule="auto"/>
        <w:ind w:left="4045" w:firstLine="0"/>
        <w:jc w:val="center"/>
        <w:rPr>
          <w:bCs/>
          <w:i/>
          <w:iCs/>
          <w:szCs w:val="24"/>
        </w:rPr>
      </w:pPr>
      <w:r>
        <w:rPr>
          <w:bCs/>
          <w:i/>
          <w:iCs/>
          <w:szCs w:val="24"/>
        </w:rPr>
        <w:t>1</w:t>
      </w:r>
      <w:r w:rsidR="000C23D7" w:rsidRPr="000C23D7">
        <w:rPr>
          <w:bCs/>
          <w:i/>
          <w:iCs/>
          <w:szCs w:val="24"/>
        </w:rPr>
        <w:t xml:space="preserve">.tabula </w:t>
      </w:r>
      <w:r>
        <w:rPr>
          <w:bCs/>
          <w:i/>
          <w:iCs/>
          <w:szCs w:val="24"/>
        </w:rPr>
        <w:t>“B</w:t>
      </w:r>
      <w:r w:rsidR="000C23D7" w:rsidRPr="000C23D7">
        <w:rPr>
          <w:bCs/>
          <w:i/>
          <w:iCs/>
          <w:szCs w:val="24"/>
        </w:rPr>
        <w:t>ūvdarbu izmaksu tirgus izpēte</w:t>
      </w:r>
      <w:r>
        <w:rPr>
          <w:bCs/>
          <w:i/>
          <w:iCs/>
          <w:szCs w:val="24"/>
        </w:rPr>
        <w:t xml:space="preserve">” </w:t>
      </w:r>
    </w:p>
    <w:tbl>
      <w:tblPr>
        <w:tblStyle w:val="TableGrid"/>
        <w:tblW w:w="0" w:type="auto"/>
        <w:tblInd w:w="567" w:type="dxa"/>
        <w:tblLook w:val="04A0" w:firstRow="1" w:lastRow="0" w:firstColumn="1" w:lastColumn="0" w:noHBand="0" w:noVBand="1"/>
      </w:tblPr>
      <w:tblGrid>
        <w:gridCol w:w="846"/>
        <w:gridCol w:w="2406"/>
        <w:gridCol w:w="1397"/>
        <w:gridCol w:w="1540"/>
        <w:gridCol w:w="1540"/>
      </w:tblGrid>
      <w:tr w:rsidR="003D6D20" w:rsidRPr="00F93E8A" w14:paraId="162074FE" w14:textId="77777777" w:rsidTr="003D6D20">
        <w:tc>
          <w:tcPr>
            <w:tcW w:w="846" w:type="dxa"/>
            <w:shd w:val="clear" w:color="auto" w:fill="9CC2E5" w:themeFill="accent5" w:themeFillTint="99"/>
          </w:tcPr>
          <w:p w14:paraId="714F5BC4" w14:textId="77777777" w:rsidR="000C23D7" w:rsidRPr="003D6D20" w:rsidRDefault="000C23D7" w:rsidP="00E06F13">
            <w:pPr>
              <w:pStyle w:val="ListParagraph"/>
              <w:spacing w:before="100" w:beforeAutospacing="1" w:after="100" w:afterAutospacing="1" w:line="240" w:lineRule="auto"/>
              <w:ind w:left="0" w:firstLine="0"/>
              <w:contextualSpacing w:val="0"/>
              <w:jc w:val="center"/>
              <w:rPr>
                <w:rFonts w:eastAsia="Times New Roman"/>
                <w:b/>
                <w:bCs/>
                <w:color w:val="000000"/>
                <w:sz w:val="22"/>
                <w:lang w:eastAsia="lv-LV"/>
              </w:rPr>
            </w:pPr>
            <w:r w:rsidRPr="003D6D20">
              <w:rPr>
                <w:rFonts w:eastAsia="Times New Roman"/>
                <w:b/>
                <w:bCs/>
                <w:color w:val="000000"/>
                <w:sz w:val="22"/>
                <w:lang w:eastAsia="lv-LV"/>
              </w:rPr>
              <w:t>Nr.pk.</w:t>
            </w:r>
          </w:p>
        </w:tc>
        <w:tc>
          <w:tcPr>
            <w:tcW w:w="2406" w:type="dxa"/>
            <w:shd w:val="clear" w:color="auto" w:fill="9CC2E5" w:themeFill="accent5" w:themeFillTint="99"/>
          </w:tcPr>
          <w:p w14:paraId="0C80554F" w14:textId="77777777" w:rsidR="000C23D7" w:rsidRPr="003D6D20" w:rsidRDefault="000C23D7" w:rsidP="00E06F13">
            <w:pPr>
              <w:pStyle w:val="ListParagraph"/>
              <w:spacing w:before="100" w:beforeAutospacing="1" w:after="100" w:afterAutospacing="1" w:line="240" w:lineRule="auto"/>
              <w:ind w:left="0" w:firstLine="0"/>
              <w:contextualSpacing w:val="0"/>
              <w:jc w:val="center"/>
              <w:rPr>
                <w:rFonts w:eastAsia="Times New Roman"/>
                <w:b/>
                <w:bCs/>
                <w:color w:val="000000"/>
                <w:sz w:val="22"/>
                <w:lang w:eastAsia="lv-LV"/>
              </w:rPr>
            </w:pPr>
            <w:r w:rsidRPr="003D6D20">
              <w:rPr>
                <w:rFonts w:eastAsia="Times New Roman"/>
                <w:b/>
                <w:bCs/>
                <w:color w:val="000000"/>
                <w:sz w:val="22"/>
                <w:lang w:eastAsia="lv-LV"/>
              </w:rPr>
              <w:t>Objekts, tā atrašanās vieta (</w:t>
            </w:r>
            <w:r w:rsidR="003D6D20">
              <w:rPr>
                <w:rFonts w:eastAsia="Times New Roman"/>
                <w:b/>
                <w:bCs/>
                <w:color w:val="000000"/>
                <w:sz w:val="22"/>
                <w:lang w:eastAsia="lv-LV"/>
              </w:rPr>
              <w:t>īstenošanas periods</w:t>
            </w:r>
            <w:r w:rsidRPr="003D6D20">
              <w:rPr>
                <w:rFonts w:eastAsia="Times New Roman"/>
                <w:b/>
                <w:bCs/>
                <w:color w:val="000000"/>
                <w:sz w:val="22"/>
                <w:lang w:eastAsia="lv-LV"/>
              </w:rPr>
              <w:t>)</w:t>
            </w:r>
          </w:p>
        </w:tc>
        <w:tc>
          <w:tcPr>
            <w:tcW w:w="1397" w:type="dxa"/>
            <w:shd w:val="clear" w:color="auto" w:fill="9CC2E5" w:themeFill="accent5" w:themeFillTint="99"/>
          </w:tcPr>
          <w:p w14:paraId="325568C7" w14:textId="77777777" w:rsidR="000C23D7" w:rsidRPr="003D6D20" w:rsidRDefault="000C23D7" w:rsidP="00E06F13">
            <w:pPr>
              <w:pStyle w:val="ListParagraph"/>
              <w:spacing w:before="100" w:beforeAutospacing="1" w:after="100" w:afterAutospacing="1" w:line="240" w:lineRule="auto"/>
              <w:ind w:left="0" w:firstLine="0"/>
              <w:contextualSpacing w:val="0"/>
              <w:jc w:val="center"/>
              <w:rPr>
                <w:rFonts w:eastAsia="Times New Roman"/>
                <w:b/>
                <w:bCs/>
                <w:color w:val="000000"/>
                <w:sz w:val="22"/>
                <w:lang w:eastAsia="lv-LV"/>
              </w:rPr>
            </w:pPr>
            <w:r w:rsidRPr="003D6D20">
              <w:rPr>
                <w:rFonts w:eastAsia="Times New Roman"/>
                <w:b/>
                <w:bCs/>
                <w:color w:val="000000"/>
                <w:sz w:val="22"/>
                <w:lang w:eastAsia="lv-LV"/>
              </w:rPr>
              <w:t>Kopējā plānotā uzbūvējamā platība</w:t>
            </w:r>
            <w:r w:rsidR="003D6D20">
              <w:rPr>
                <w:rFonts w:eastAsia="Times New Roman"/>
                <w:b/>
                <w:bCs/>
                <w:color w:val="000000"/>
                <w:sz w:val="22"/>
                <w:lang w:eastAsia="lv-LV"/>
              </w:rPr>
              <w:t xml:space="preserve"> m</w:t>
            </w:r>
            <w:r w:rsidR="003D6D20" w:rsidRPr="003D6D20">
              <w:rPr>
                <w:rFonts w:eastAsia="Times New Roman"/>
                <w:b/>
                <w:bCs/>
                <w:color w:val="000000"/>
                <w:sz w:val="22"/>
                <w:vertAlign w:val="superscript"/>
                <w:lang w:eastAsia="lv-LV"/>
              </w:rPr>
              <w:t>2</w:t>
            </w:r>
          </w:p>
        </w:tc>
        <w:tc>
          <w:tcPr>
            <w:tcW w:w="1540" w:type="dxa"/>
            <w:shd w:val="clear" w:color="auto" w:fill="9CC2E5" w:themeFill="accent5" w:themeFillTint="99"/>
          </w:tcPr>
          <w:p w14:paraId="11A17329" w14:textId="5866B325" w:rsidR="000C23D7" w:rsidRPr="003D6D20" w:rsidRDefault="003D6D20" w:rsidP="00E06F13">
            <w:pPr>
              <w:pStyle w:val="ListParagraph"/>
              <w:spacing w:before="100" w:beforeAutospacing="1" w:after="100" w:afterAutospacing="1" w:line="240" w:lineRule="auto"/>
              <w:ind w:left="0" w:firstLine="0"/>
              <w:contextualSpacing w:val="0"/>
              <w:jc w:val="center"/>
              <w:rPr>
                <w:rFonts w:eastAsia="Times New Roman"/>
                <w:b/>
                <w:bCs/>
                <w:color w:val="000000"/>
                <w:sz w:val="22"/>
                <w:lang w:eastAsia="lv-LV"/>
              </w:rPr>
            </w:pPr>
            <w:r>
              <w:rPr>
                <w:rFonts w:eastAsia="Times New Roman"/>
                <w:b/>
                <w:bCs/>
                <w:color w:val="000000"/>
                <w:sz w:val="22"/>
                <w:lang w:eastAsia="lv-LV"/>
              </w:rPr>
              <w:t>B</w:t>
            </w:r>
            <w:r w:rsidR="000C23D7" w:rsidRPr="003D6D20">
              <w:rPr>
                <w:rFonts w:eastAsia="Times New Roman"/>
                <w:b/>
                <w:bCs/>
                <w:color w:val="000000"/>
                <w:sz w:val="22"/>
                <w:lang w:eastAsia="lv-LV"/>
              </w:rPr>
              <w:t xml:space="preserve">ūvdarbu finansējums </w:t>
            </w:r>
            <w:r w:rsidR="00A93E68" w:rsidRPr="00A93E68">
              <w:rPr>
                <w:rFonts w:eastAsia="Times New Roman"/>
                <w:b/>
                <w:bCs/>
                <w:i/>
                <w:iCs/>
                <w:color w:val="000000"/>
                <w:sz w:val="22"/>
                <w:lang w:eastAsia="lv-LV"/>
              </w:rPr>
              <w:t>euro</w:t>
            </w:r>
            <w:r w:rsidR="000C23D7" w:rsidRPr="003D6D20">
              <w:rPr>
                <w:rFonts w:eastAsia="Times New Roman"/>
                <w:b/>
                <w:bCs/>
                <w:color w:val="000000"/>
                <w:sz w:val="22"/>
                <w:lang w:eastAsia="lv-LV"/>
              </w:rPr>
              <w:t xml:space="preserve"> bez PVN</w:t>
            </w:r>
          </w:p>
        </w:tc>
        <w:tc>
          <w:tcPr>
            <w:tcW w:w="1540" w:type="dxa"/>
            <w:shd w:val="clear" w:color="auto" w:fill="9CC2E5" w:themeFill="accent5" w:themeFillTint="99"/>
          </w:tcPr>
          <w:p w14:paraId="79CBAFB4" w14:textId="4234AF31" w:rsidR="000C23D7" w:rsidRPr="003D6D20" w:rsidRDefault="000C23D7" w:rsidP="00E06F13">
            <w:pPr>
              <w:pStyle w:val="ListParagraph"/>
              <w:spacing w:before="100" w:beforeAutospacing="1" w:after="100" w:afterAutospacing="1" w:line="240" w:lineRule="auto"/>
              <w:ind w:left="0" w:firstLine="0"/>
              <w:contextualSpacing w:val="0"/>
              <w:jc w:val="center"/>
              <w:rPr>
                <w:rFonts w:eastAsia="Times New Roman"/>
                <w:b/>
                <w:bCs/>
                <w:color w:val="000000"/>
                <w:sz w:val="22"/>
                <w:lang w:eastAsia="lv-LV"/>
              </w:rPr>
            </w:pPr>
            <w:r w:rsidRPr="003D6D20">
              <w:rPr>
                <w:rFonts w:eastAsia="Times New Roman"/>
                <w:b/>
                <w:bCs/>
                <w:color w:val="000000"/>
                <w:sz w:val="22"/>
                <w:lang w:eastAsia="lv-LV"/>
              </w:rPr>
              <w:t>Būvdarbu m</w:t>
            </w:r>
            <w:r w:rsidRPr="003D6D20">
              <w:rPr>
                <w:rFonts w:eastAsia="Times New Roman"/>
                <w:b/>
                <w:bCs/>
                <w:color w:val="000000"/>
                <w:sz w:val="22"/>
                <w:vertAlign w:val="superscript"/>
                <w:lang w:eastAsia="lv-LV"/>
              </w:rPr>
              <w:t>2</w:t>
            </w:r>
            <w:r w:rsidRPr="003D6D20">
              <w:rPr>
                <w:rFonts w:eastAsia="Times New Roman"/>
                <w:b/>
                <w:bCs/>
                <w:color w:val="000000"/>
                <w:sz w:val="22"/>
                <w:lang w:eastAsia="lv-LV"/>
              </w:rPr>
              <w:t xml:space="preserve"> izmaksas </w:t>
            </w:r>
            <w:r w:rsidR="00A93E68" w:rsidRPr="00A93E68">
              <w:rPr>
                <w:rFonts w:eastAsia="Times New Roman"/>
                <w:b/>
                <w:bCs/>
                <w:i/>
                <w:iCs/>
                <w:color w:val="000000"/>
                <w:sz w:val="22"/>
                <w:lang w:eastAsia="lv-LV"/>
              </w:rPr>
              <w:t>euro</w:t>
            </w:r>
            <w:r w:rsidRPr="003D6D20">
              <w:rPr>
                <w:rFonts w:eastAsia="Times New Roman"/>
                <w:b/>
                <w:bCs/>
                <w:color w:val="000000"/>
                <w:sz w:val="22"/>
                <w:lang w:eastAsia="lv-LV"/>
              </w:rPr>
              <w:t xml:space="preserve"> bez PVN</w:t>
            </w:r>
          </w:p>
        </w:tc>
      </w:tr>
      <w:tr w:rsidR="00E06F13" w:rsidRPr="00F93E8A" w14:paraId="064472D8" w14:textId="77777777" w:rsidTr="003D6D20">
        <w:tc>
          <w:tcPr>
            <w:tcW w:w="846" w:type="dxa"/>
          </w:tcPr>
          <w:p w14:paraId="7634FDA0" w14:textId="77777777" w:rsidR="000C23D7" w:rsidRPr="003D6D20" w:rsidRDefault="000C23D7" w:rsidP="00E06F13">
            <w:pPr>
              <w:pStyle w:val="ListParagraph"/>
              <w:spacing w:before="100" w:beforeAutospacing="1" w:after="100" w:afterAutospacing="1" w:line="240" w:lineRule="auto"/>
              <w:ind w:left="0" w:firstLine="0"/>
              <w:contextualSpacing w:val="0"/>
              <w:jc w:val="center"/>
              <w:rPr>
                <w:rFonts w:eastAsia="Times New Roman"/>
                <w:b/>
                <w:bCs/>
                <w:color w:val="000000"/>
                <w:sz w:val="22"/>
                <w:lang w:eastAsia="lv-LV"/>
              </w:rPr>
            </w:pPr>
            <w:r w:rsidRPr="003D6D20">
              <w:rPr>
                <w:rFonts w:eastAsia="Times New Roman"/>
                <w:b/>
                <w:bCs/>
                <w:color w:val="000000"/>
                <w:sz w:val="22"/>
                <w:lang w:eastAsia="lv-LV"/>
              </w:rPr>
              <w:t>1</w:t>
            </w:r>
            <w:r w:rsidR="003D6D20">
              <w:rPr>
                <w:rFonts w:eastAsia="Times New Roman"/>
                <w:b/>
                <w:bCs/>
                <w:color w:val="000000"/>
                <w:sz w:val="22"/>
                <w:lang w:eastAsia="lv-LV"/>
              </w:rPr>
              <w:t>.</w:t>
            </w:r>
          </w:p>
        </w:tc>
        <w:tc>
          <w:tcPr>
            <w:tcW w:w="2406" w:type="dxa"/>
          </w:tcPr>
          <w:p w14:paraId="69F2DCA8" w14:textId="77777777" w:rsidR="000C23D7" w:rsidRPr="003D6D20" w:rsidRDefault="000C23D7" w:rsidP="00E06F13">
            <w:pPr>
              <w:pStyle w:val="ListParagraph"/>
              <w:spacing w:before="100" w:beforeAutospacing="1" w:after="100" w:afterAutospacing="1" w:line="240" w:lineRule="auto"/>
              <w:ind w:left="0" w:firstLine="0"/>
              <w:contextualSpacing w:val="0"/>
              <w:jc w:val="center"/>
              <w:rPr>
                <w:rFonts w:eastAsia="Times New Roman"/>
                <w:b/>
                <w:bCs/>
                <w:color w:val="000000"/>
                <w:sz w:val="22"/>
                <w:lang w:eastAsia="lv-LV"/>
              </w:rPr>
            </w:pPr>
            <w:r w:rsidRPr="003D6D20">
              <w:rPr>
                <w:rFonts w:eastAsia="Times New Roman"/>
                <w:b/>
                <w:bCs/>
                <w:color w:val="000000"/>
                <w:sz w:val="22"/>
                <w:lang w:eastAsia="lv-LV"/>
              </w:rPr>
              <w:t>PSKUS B korpuss, Latvija (2025-2028)</w:t>
            </w:r>
          </w:p>
        </w:tc>
        <w:tc>
          <w:tcPr>
            <w:tcW w:w="1397" w:type="dxa"/>
          </w:tcPr>
          <w:p w14:paraId="25080AD9" w14:textId="77777777" w:rsidR="000C23D7" w:rsidRPr="00F93E8A" w:rsidRDefault="000C23D7" w:rsidP="00E06F13">
            <w:pPr>
              <w:pStyle w:val="ListParagraph"/>
              <w:spacing w:before="100" w:beforeAutospacing="1" w:after="100" w:afterAutospacing="1" w:line="240" w:lineRule="auto"/>
              <w:ind w:left="0" w:firstLine="0"/>
              <w:contextualSpacing w:val="0"/>
              <w:jc w:val="right"/>
              <w:rPr>
                <w:rFonts w:eastAsia="Times New Roman"/>
                <w:color w:val="000000"/>
                <w:sz w:val="22"/>
                <w:lang w:eastAsia="lv-LV"/>
              </w:rPr>
            </w:pPr>
            <w:r w:rsidRPr="00F93E8A">
              <w:rPr>
                <w:rFonts w:eastAsia="Times New Roman"/>
                <w:color w:val="000000"/>
                <w:sz w:val="22"/>
                <w:lang w:eastAsia="lv-LV"/>
              </w:rPr>
              <w:t>35 000</w:t>
            </w:r>
          </w:p>
        </w:tc>
        <w:tc>
          <w:tcPr>
            <w:tcW w:w="1540" w:type="dxa"/>
          </w:tcPr>
          <w:p w14:paraId="4094FD4D" w14:textId="77777777" w:rsidR="000C23D7" w:rsidRPr="00F93E8A" w:rsidRDefault="000C23D7" w:rsidP="00E06F13">
            <w:pPr>
              <w:pStyle w:val="ListParagraph"/>
              <w:spacing w:before="100" w:beforeAutospacing="1" w:after="100" w:afterAutospacing="1" w:line="240" w:lineRule="auto"/>
              <w:ind w:left="0" w:firstLine="0"/>
              <w:contextualSpacing w:val="0"/>
              <w:jc w:val="right"/>
              <w:rPr>
                <w:rFonts w:eastAsia="Times New Roman"/>
                <w:color w:val="000000"/>
                <w:sz w:val="22"/>
                <w:lang w:eastAsia="lv-LV"/>
              </w:rPr>
            </w:pPr>
            <w:r w:rsidRPr="00F93E8A">
              <w:rPr>
                <w:rFonts w:eastAsia="Times New Roman"/>
                <w:color w:val="000000"/>
                <w:sz w:val="22"/>
                <w:lang w:eastAsia="lv-LV"/>
              </w:rPr>
              <w:t>92 469 124</w:t>
            </w:r>
          </w:p>
        </w:tc>
        <w:tc>
          <w:tcPr>
            <w:tcW w:w="1540" w:type="dxa"/>
          </w:tcPr>
          <w:p w14:paraId="2EC63DFA" w14:textId="77777777" w:rsidR="000C23D7" w:rsidRPr="00F93E8A" w:rsidRDefault="000C23D7" w:rsidP="00E06F13">
            <w:pPr>
              <w:pStyle w:val="ListParagraph"/>
              <w:spacing w:before="100" w:beforeAutospacing="1" w:after="100" w:afterAutospacing="1" w:line="240" w:lineRule="auto"/>
              <w:ind w:left="0" w:firstLine="0"/>
              <w:contextualSpacing w:val="0"/>
              <w:jc w:val="right"/>
              <w:rPr>
                <w:rFonts w:eastAsia="Times New Roman"/>
                <w:color w:val="000000"/>
                <w:sz w:val="28"/>
                <w:szCs w:val="28"/>
                <w:lang w:eastAsia="lv-LV"/>
              </w:rPr>
            </w:pPr>
            <w:r w:rsidRPr="00F93E8A">
              <w:rPr>
                <w:rFonts w:eastAsia="Times New Roman"/>
                <w:color w:val="000000"/>
                <w:sz w:val="22"/>
                <w:lang w:eastAsia="lv-LV"/>
              </w:rPr>
              <w:t>2 644</w:t>
            </w:r>
          </w:p>
        </w:tc>
      </w:tr>
      <w:tr w:rsidR="00E06F13" w:rsidRPr="00F93E8A" w14:paraId="0BC8EBB3" w14:textId="77777777" w:rsidTr="003D6D20">
        <w:tc>
          <w:tcPr>
            <w:tcW w:w="846" w:type="dxa"/>
          </w:tcPr>
          <w:p w14:paraId="0AF685D7" w14:textId="77777777" w:rsidR="000C23D7" w:rsidRPr="003D6D20" w:rsidRDefault="000C23D7" w:rsidP="00E06F13">
            <w:pPr>
              <w:pStyle w:val="ListParagraph"/>
              <w:spacing w:before="100" w:beforeAutospacing="1" w:after="100" w:afterAutospacing="1" w:line="240" w:lineRule="auto"/>
              <w:ind w:left="0" w:firstLine="0"/>
              <w:contextualSpacing w:val="0"/>
              <w:jc w:val="center"/>
              <w:rPr>
                <w:rFonts w:eastAsia="Times New Roman"/>
                <w:b/>
                <w:bCs/>
                <w:color w:val="000000"/>
                <w:sz w:val="22"/>
                <w:lang w:eastAsia="lv-LV"/>
              </w:rPr>
            </w:pPr>
            <w:r w:rsidRPr="003D6D20">
              <w:rPr>
                <w:rFonts w:eastAsia="Times New Roman"/>
                <w:b/>
                <w:bCs/>
                <w:color w:val="000000"/>
                <w:sz w:val="22"/>
                <w:lang w:eastAsia="lv-LV"/>
              </w:rPr>
              <w:t>2</w:t>
            </w:r>
            <w:r w:rsidR="003D6D20">
              <w:rPr>
                <w:rFonts w:eastAsia="Times New Roman"/>
                <w:b/>
                <w:bCs/>
                <w:color w:val="000000"/>
                <w:sz w:val="22"/>
                <w:lang w:eastAsia="lv-LV"/>
              </w:rPr>
              <w:t>.</w:t>
            </w:r>
          </w:p>
        </w:tc>
        <w:tc>
          <w:tcPr>
            <w:tcW w:w="2406" w:type="dxa"/>
          </w:tcPr>
          <w:p w14:paraId="2E793384" w14:textId="77777777" w:rsidR="000C23D7" w:rsidRPr="003D6D20" w:rsidRDefault="000C23D7" w:rsidP="00E06F13">
            <w:pPr>
              <w:pStyle w:val="ListParagraph"/>
              <w:spacing w:before="100" w:beforeAutospacing="1" w:after="100" w:afterAutospacing="1" w:line="240" w:lineRule="auto"/>
              <w:ind w:left="0" w:firstLine="0"/>
              <w:contextualSpacing w:val="0"/>
              <w:jc w:val="center"/>
              <w:rPr>
                <w:rFonts w:eastAsia="Times New Roman"/>
                <w:b/>
                <w:bCs/>
                <w:color w:val="000000"/>
                <w:sz w:val="22"/>
                <w:lang w:eastAsia="lv-LV"/>
              </w:rPr>
            </w:pPr>
            <w:r w:rsidRPr="003D6D20">
              <w:rPr>
                <w:rFonts w:eastAsia="Times New Roman"/>
                <w:b/>
                <w:bCs/>
                <w:color w:val="000000"/>
                <w:sz w:val="22"/>
                <w:lang w:eastAsia="lv-LV"/>
              </w:rPr>
              <w:t xml:space="preserve">Tartu </w:t>
            </w:r>
            <w:proofErr w:type="spellStart"/>
            <w:r w:rsidRPr="003D6D20">
              <w:rPr>
                <w:rFonts w:eastAsia="Times New Roman"/>
                <w:b/>
                <w:bCs/>
                <w:color w:val="000000"/>
                <w:sz w:val="22"/>
                <w:lang w:eastAsia="lv-LV"/>
              </w:rPr>
              <w:t>University</w:t>
            </w:r>
            <w:proofErr w:type="spellEnd"/>
            <w:r w:rsidRPr="003D6D20">
              <w:rPr>
                <w:rFonts w:eastAsia="Times New Roman"/>
                <w:b/>
                <w:bCs/>
                <w:color w:val="000000"/>
                <w:sz w:val="22"/>
                <w:lang w:eastAsia="lv-LV"/>
              </w:rPr>
              <w:t xml:space="preserve"> </w:t>
            </w:r>
            <w:proofErr w:type="spellStart"/>
            <w:r w:rsidRPr="003D6D20">
              <w:rPr>
                <w:rFonts w:eastAsia="Times New Roman"/>
                <w:b/>
                <w:bCs/>
                <w:color w:val="000000"/>
                <w:sz w:val="22"/>
                <w:lang w:eastAsia="lv-LV"/>
              </w:rPr>
              <w:t>Hospital</w:t>
            </w:r>
            <w:proofErr w:type="spellEnd"/>
            <w:r w:rsidRPr="003D6D20">
              <w:rPr>
                <w:rFonts w:eastAsia="Times New Roman"/>
                <w:b/>
                <w:bCs/>
                <w:color w:val="000000"/>
                <w:sz w:val="22"/>
                <w:lang w:eastAsia="lv-LV"/>
              </w:rPr>
              <w:t xml:space="preserve"> 3rd </w:t>
            </w:r>
            <w:proofErr w:type="spellStart"/>
            <w:r w:rsidRPr="003D6D20">
              <w:rPr>
                <w:rFonts w:eastAsia="Times New Roman"/>
                <w:b/>
                <w:bCs/>
                <w:color w:val="000000"/>
                <w:sz w:val="22"/>
                <w:lang w:eastAsia="lv-LV"/>
              </w:rPr>
              <w:t>stage</w:t>
            </w:r>
            <w:proofErr w:type="spellEnd"/>
            <w:r w:rsidRPr="003D6D20">
              <w:rPr>
                <w:rFonts w:eastAsia="Times New Roman"/>
                <w:b/>
                <w:bCs/>
                <w:color w:val="000000"/>
                <w:sz w:val="22"/>
                <w:lang w:eastAsia="lv-LV"/>
              </w:rPr>
              <w:t>, Igaunija (2020 – 2023)</w:t>
            </w:r>
          </w:p>
        </w:tc>
        <w:tc>
          <w:tcPr>
            <w:tcW w:w="1397" w:type="dxa"/>
          </w:tcPr>
          <w:p w14:paraId="7ABA2172" w14:textId="77777777" w:rsidR="000C23D7" w:rsidRPr="00F93E8A" w:rsidRDefault="000C23D7" w:rsidP="00E06F13">
            <w:pPr>
              <w:pStyle w:val="ListParagraph"/>
              <w:spacing w:before="100" w:beforeAutospacing="1" w:after="100" w:afterAutospacing="1" w:line="240" w:lineRule="auto"/>
              <w:ind w:left="0" w:firstLine="0"/>
              <w:contextualSpacing w:val="0"/>
              <w:jc w:val="right"/>
              <w:rPr>
                <w:rFonts w:eastAsia="Times New Roman"/>
                <w:color w:val="000000"/>
                <w:sz w:val="22"/>
                <w:lang w:eastAsia="lv-LV"/>
              </w:rPr>
            </w:pPr>
            <w:r w:rsidRPr="00F93E8A">
              <w:rPr>
                <w:rFonts w:eastAsia="Times New Roman"/>
                <w:color w:val="000000"/>
                <w:sz w:val="22"/>
                <w:lang w:eastAsia="lv-LV"/>
              </w:rPr>
              <w:t>20 000</w:t>
            </w:r>
          </w:p>
        </w:tc>
        <w:tc>
          <w:tcPr>
            <w:tcW w:w="1540" w:type="dxa"/>
          </w:tcPr>
          <w:p w14:paraId="51A21217" w14:textId="77777777" w:rsidR="000C23D7" w:rsidRPr="00F93E8A" w:rsidRDefault="000C23D7" w:rsidP="00E06F13">
            <w:pPr>
              <w:pStyle w:val="ListParagraph"/>
              <w:spacing w:before="100" w:beforeAutospacing="1" w:after="100" w:afterAutospacing="1" w:line="240" w:lineRule="auto"/>
              <w:ind w:left="0" w:firstLine="0"/>
              <w:contextualSpacing w:val="0"/>
              <w:jc w:val="right"/>
              <w:rPr>
                <w:rFonts w:eastAsia="Times New Roman"/>
                <w:color w:val="000000"/>
                <w:sz w:val="22"/>
                <w:lang w:eastAsia="lv-LV"/>
              </w:rPr>
            </w:pPr>
            <w:r w:rsidRPr="00F93E8A">
              <w:rPr>
                <w:rFonts w:eastAsia="Times New Roman"/>
                <w:color w:val="000000"/>
                <w:sz w:val="22"/>
                <w:lang w:eastAsia="lv-LV"/>
              </w:rPr>
              <w:t>47 300 000</w:t>
            </w:r>
          </w:p>
        </w:tc>
        <w:tc>
          <w:tcPr>
            <w:tcW w:w="1540" w:type="dxa"/>
          </w:tcPr>
          <w:p w14:paraId="519CE9FA" w14:textId="77777777" w:rsidR="000C23D7" w:rsidRPr="00F93E8A" w:rsidRDefault="000C23D7" w:rsidP="00E06F13">
            <w:pPr>
              <w:pStyle w:val="ListParagraph"/>
              <w:spacing w:before="100" w:beforeAutospacing="1" w:after="100" w:afterAutospacing="1" w:line="240" w:lineRule="auto"/>
              <w:ind w:left="0" w:firstLine="0"/>
              <w:contextualSpacing w:val="0"/>
              <w:jc w:val="right"/>
              <w:rPr>
                <w:rFonts w:eastAsia="Times New Roman"/>
                <w:color w:val="000000"/>
                <w:sz w:val="22"/>
                <w:lang w:eastAsia="lv-LV"/>
              </w:rPr>
            </w:pPr>
            <w:r w:rsidRPr="00F93E8A">
              <w:rPr>
                <w:rFonts w:eastAsia="Times New Roman"/>
                <w:color w:val="000000"/>
                <w:sz w:val="22"/>
                <w:lang w:eastAsia="lv-LV"/>
              </w:rPr>
              <w:t>2 365</w:t>
            </w:r>
          </w:p>
        </w:tc>
      </w:tr>
      <w:tr w:rsidR="00E06F13" w:rsidRPr="00F93E8A" w14:paraId="75118134" w14:textId="77777777" w:rsidTr="003D6D20">
        <w:tc>
          <w:tcPr>
            <w:tcW w:w="846" w:type="dxa"/>
          </w:tcPr>
          <w:p w14:paraId="3606D745" w14:textId="77777777" w:rsidR="000C23D7" w:rsidRPr="003D6D20" w:rsidRDefault="000C23D7" w:rsidP="00E06F13">
            <w:pPr>
              <w:pStyle w:val="ListParagraph"/>
              <w:spacing w:before="100" w:beforeAutospacing="1" w:after="100" w:afterAutospacing="1" w:line="240" w:lineRule="auto"/>
              <w:ind w:left="0" w:firstLine="0"/>
              <w:contextualSpacing w:val="0"/>
              <w:jc w:val="center"/>
              <w:rPr>
                <w:rFonts w:eastAsia="Times New Roman"/>
                <w:b/>
                <w:bCs/>
                <w:color w:val="000000"/>
                <w:sz w:val="22"/>
                <w:lang w:eastAsia="lv-LV"/>
              </w:rPr>
            </w:pPr>
            <w:r w:rsidRPr="003D6D20">
              <w:rPr>
                <w:rFonts w:eastAsia="Times New Roman"/>
                <w:b/>
                <w:bCs/>
                <w:color w:val="000000"/>
                <w:sz w:val="22"/>
                <w:lang w:eastAsia="lv-LV"/>
              </w:rPr>
              <w:t>3</w:t>
            </w:r>
            <w:r w:rsidR="003D6D20">
              <w:rPr>
                <w:rFonts w:eastAsia="Times New Roman"/>
                <w:b/>
                <w:bCs/>
                <w:color w:val="000000"/>
                <w:sz w:val="22"/>
                <w:lang w:eastAsia="lv-LV"/>
              </w:rPr>
              <w:t>.</w:t>
            </w:r>
          </w:p>
        </w:tc>
        <w:tc>
          <w:tcPr>
            <w:tcW w:w="2406" w:type="dxa"/>
          </w:tcPr>
          <w:p w14:paraId="3F7D301B" w14:textId="77777777" w:rsidR="000C23D7" w:rsidRPr="003D6D20" w:rsidRDefault="000C23D7" w:rsidP="00E06F13">
            <w:pPr>
              <w:pStyle w:val="ListParagraph"/>
              <w:spacing w:before="100" w:beforeAutospacing="1" w:after="100" w:afterAutospacing="1" w:line="240" w:lineRule="auto"/>
              <w:ind w:left="0" w:firstLine="0"/>
              <w:contextualSpacing w:val="0"/>
              <w:jc w:val="center"/>
              <w:rPr>
                <w:rFonts w:eastAsia="Times New Roman"/>
                <w:b/>
                <w:bCs/>
                <w:color w:val="000000"/>
                <w:sz w:val="22"/>
                <w:lang w:eastAsia="lv-LV"/>
              </w:rPr>
            </w:pPr>
            <w:r w:rsidRPr="003D6D20">
              <w:rPr>
                <w:rFonts w:eastAsia="Times New Roman"/>
                <w:b/>
                <w:bCs/>
                <w:color w:val="000000"/>
                <w:sz w:val="22"/>
                <w:lang w:eastAsia="lv-LV"/>
              </w:rPr>
              <w:t>PSKUS A2 korpuss, Latvija (2020 – 2023)</w:t>
            </w:r>
          </w:p>
        </w:tc>
        <w:tc>
          <w:tcPr>
            <w:tcW w:w="1397" w:type="dxa"/>
          </w:tcPr>
          <w:p w14:paraId="40AB64EF" w14:textId="77777777" w:rsidR="000C23D7" w:rsidRPr="00F93E8A" w:rsidRDefault="000C23D7" w:rsidP="00E06F13">
            <w:pPr>
              <w:pStyle w:val="ListParagraph"/>
              <w:spacing w:before="100" w:beforeAutospacing="1" w:after="100" w:afterAutospacing="1" w:line="240" w:lineRule="auto"/>
              <w:ind w:left="0" w:firstLine="0"/>
              <w:contextualSpacing w:val="0"/>
              <w:jc w:val="right"/>
              <w:rPr>
                <w:rFonts w:eastAsia="Times New Roman"/>
                <w:color w:val="000000"/>
                <w:sz w:val="22"/>
                <w:lang w:eastAsia="lv-LV"/>
              </w:rPr>
            </w:pPr>
            <w:r w:rsidRPr="00F93E8A">
              <w:rPr>
                <w:rFonts w:eastAsia="Times New Roman"/>
                <w:color w:val="000000"/>
                <w:sz w:val="22"/>
                <w:lang w:eastAsia="lv-LV"/>
              </w:rPr>
              <w:t>38 456</w:t>
            </w:r>
          </w:p>
        </w:tc>
        <w:tc>
          <w:tcPr>
            <w:tcW w:w="1540" w:type="dxa"/>
          </w:tcPr>
          <w:p w14:paraId="0A4BF899" w14:textId="77777777" w:rsidR="000C23D7" w:rsidRPr="00F93E8A" w:rsidRDefault="000C23D7" w:rsidP="00E06F13">
            <w:pPr>
              <w:pStyle w:val="ListParagraph"/>
              <w:spacing w:before="100" w:beforeAutospacing="1" w:after="100" w:afterAutospacing="1" w:line="240" w:lineRule="auto"/>
              <w:ind w:left="0" w:firstLine="0"/>
              <w:contextualSpacing w:val="0"/>
              <w:jc w:val="right"/>
              <w:rPr>
                <w:rFonts w:eastAsia="Times New Roman"/>
                <w:color w:val="000000"/>
                <w:sz w:val="22"/>
                <w:lang w:eastAsia="lv-LV"/>
              </w:rPr>
            </w:pPr>
            <w:r w:rsidRPr="00F93E8A">
              <w:rPr>
                <w:rFonts w:eastAsia="Times New Roman"/>
                <w:color w:val="000000"/>
                <w:sz w:val="22"/>
                <w:lang w:eastAsia="lv-LV"/>
              </w:rPr>
              <w:t>88 364 300</w:t>
            </w:r>
          </w:p>
        </w:tc>
        <w:tc>
          <w:tcPr>
            <w:tcW w:w="1540" w:type="dxa"/>
          </w:tcPr>
          <w:p w14:paraId="1F8CBBE8" w14:textId="77777777" w:rsidR="000C23D7" w:rsidRPr="00F93E8A" w:rsidRDefault="000C23D7" w:rsidP="00E06F13">
            <w:pPr>
              <w:pStyle w:val="ListParagraph"/>
              <w:spacing w:before="100" w:beforeAutospacing="1" w:after="100" w:afterAutospacing="1" w:line="240" w:lineRule="auto"/>
              <w:ind w:left="0" w:firstLine="0"/>
              <w:contextualSpacing w:val="0"/>
              <w:jc w:val="right"/>
              <w:rPr>
                <w:rFonts w:eastAsia="Times New Roman"/>
                <w:color w:val="000000"/>
                <w:sz w:val="22"/>
                <w:lang w:eastAsia="lv-LV"/>
              </w:rPr>
            </w:pPr>
            <w:r w:rsidRPr="00F93E8A">
              <w:rPr>
                <w:rFonts w:eastAsia="Times New Roman"/>
                <w:color w:val="000000"/>
                <w:sz w:val="22"/>
                <w:lang w:eastAsia="lv-LV"/>
              </w:rPr>
              <w:t>2 297</w:t>
            </w:r>
          </w:p>
        </w:tc>
      </w:tr>
      <w:tr w:rsidR="00E06F13" w:rsidRPr="00F93E8A" w14:paraId="770B7F15" w14:textId="77777777" w:rsidTr="003D6D20">
        <w:tc>
          <w:tcPr>
            <w:tcW w:w="846" w:type="dxa"/>
          </w:tcPr>
          <w:p w14:paraId="3B96A47F" w14:textId="77777777" w:rsidR="000C23D7" w:rsidRPr="003D6D20" w:rsidRDefault="000C23D7" w:rsidP="00E06F13">
            <w:pPr>
              <w:pStyle w:val="ListParagraph"/>
              <w:spacing w:before="100" w:beforeAutospacing="1" w:after="100" w:afterAutospacing="1" w:line="240" w:lineRule="auto"/>
              <w:ind w:left="0" w:firstLine="0"/>
              <w:contextualSpacing w:val="0"/>
              <w:jc w:val="center"/>
              <w:rPr>
                <w:rFonts w:eastAsia="Times New Roman"/>
                <w:b/>
                <w:bCs/>
                <w:color w:val="000000"/>
                <w:sz w:val="22"/>
                <w:lang w:eastAsia="lv-LV"/>
              </w:rPr>
            </w:pPr>
            <w:r w:rsidRPr="003D6D20">
              <w:rPr>
                <w:rFonts w:eastAsia="Times New Roman"/>
                <w:b/>
                <w:bCs/>
                <w:color w:val="000000"/>
                <w:sz w:val="22"/>
                <w:lang w:eastAsia="lv-LV"/>
              </w:rPr>
              <w:t>4</w:t>
            </w:r>
            <w:r w:rsidR="003D6D20">
              <w:rPr>
                <w:rFonts w:eastAsia="Times New Roman"/>
                <w:b/>
                <w:bCs/>
                <w:color w:val="000000"/>
                <w:sz w:val="22"/>
                <w:lang w:eastAsia="lv-LV"/>
              </w:rPr>
              <w:t>.</w:t>
            </w:r>
          </w:p>
        </w:tc>
        <w:tc>
          <w:tcPr>
            <w:tcW w:w="2406" w:type="dxa"/>
          </w:tcPr>
          <w:p w14:paraId="1D3178AD" w14:textId="77777777" w:rsidR="000C23D7" w:rsidRPr="003D6D20" w:rsidRDefault="000C23D7" w:rsidP="00E06F13">
            <w:pPr>
              <w:pStyle w:val="ListParagraph"/>
              <w:spacing w:before="100" w:beforeAutospacing="1" w:after="100" w:afterAutospacing="1" w:line="240" w:lineRule="auto"/>
              <w:ind w:left="0" w:firstLine="0"/>
              <w:contextualSpacing w:val="0"/>
              <w:jc w:val="center"/>
              <w:rPr>
                <w:rFonts w:eastAsia="Times New Roman"/>
                <w:b/>
                <w:bCs/>
                <w:color w:val="000000"/>
                <w:sz w:val="22"/>
                <w:lang w:eastAsia="lv-LV"/>
              </w:rPr>
            </w:pPr>
            <w:r w:rsidRPr="003D6D20">
              <w:rPr>
                <w:rFonts w:eastAsia="Times New Roman"/>
                <w:b/>
                <w:bCs/>
                <w:color w:val="000000"/>
                <w:sz w:val="22"/>
                <w:lang w:eastAsia="lv-LV"/>
              </w:rPr>
              <w:t xml:space="preserve">HUS </w:t>
            </w:r>
            <w:proofErr w:type="spellStart"/>
            <w:r w:rsidRPr="003D6D20">
              <w:rPr>
                <w:rFonts w:eastAsia="Times New Roman"/>
                <w:b/>
                <w:bCs/>
                <w:color w:val="000000"/>
                <w:sz w:val="22"/>
                <w:lang w:eastAsia="lv-LV"/>
              </w:rPr>
              <w:t>Oak</w:t>
            </w:r>
            <w:proofErr w:type="spellEnd"/>
            <w:r w:rsidRPr="003D6D20">
              <w:rPr>
                <w:rFonts w:eastAsia="Times New Roman"/>
                <w:b/>
                <w:bCs/>
                <w:color w:val="000000"/>
                <w:sz w:val="22"/>
                <w:lang w:eastAsia="lv-LV"/>
              </w:rPr>
              <w:t xml:space="preserve"> </w:t>
            </w:r>
            <w:proofErr w:type="spellStart"/>
            <w:r w:rsidRPr="003D6D20">
              <w:rPr>
                <w:rFonts w:eastAsia="Times New Roman"/>
                <w:b/>
                <w:bCs/>
                <w:color w:val="000000"/>
                <w:sz w:val="22"/>
                <w:lang w:eastAsia="lv-LV"/>
              </w:rPr>
              <w:t>Hospital</w:t>
            </w:r>
            <w:proofErr w:type="spellEnd"/>
            <w:r w:rsidRPr="003D6D20">
              <w:rPr>
                <w:rFonts w:eastAsia="Times New Roman"/>
                <w:b/>
                <w:bCs/>
                <w:color w:val="000000"/>
                <w:sz w:val="22"/>
                <w:lang w:eastAsia="lv-LV"/>
              </w:rPr>
              <w:t>, Somija (2021-2023)</w:t>
            </w:r>
          </w:p>
        </w:tc>
        <w:tc>
          <w:tcPr>
            <w:tcW w:w="1397" w:type="dxa"/>
          </w:tcPr>
          <w:p w14:paraId="0DEF44D7" w14:textId="77777777" w:rsidR="000C23D7" w:rsidRPr="00F93E8A" w:rsidRDefault="000C23D7" w:rsidP="00E06F13">
            <w:pPr>
              <w:pStyle w:val="ListParagraph"/>
              <w:spacing w:before="100" w:beforeAutospacing="1" w:after="100" w:afterAutospacing="1" w:line="240" w:lineRule="auto"/>
              <w:ind w:left="0" w:firstLine="0"/>
              <w:contextualSpacing w:val="0"/>
              <w:jc w:val="right"/>
              <w:rPr>
                <w:rFonts w:eastAsia="Times New Roman"/>
                <w:color w:val="000000"/>
                <w:sz w:val="22"/>
                <w:lang w:eastAsia="lv-LV"/>
              </w:rPr>
            </w:pPr>
            <w:r w:rsidRPr="00F93E8A">
              <w:rPr>
                <w:rFonts w:eastAsia="Times New Roman"/>
                <w:color w:val="000000"/>
                <w:sz w:val="22"/>
                <w:lang w:eastAsia="lv-LV"/>
              </w:rPr>
              <w:t>35 000</w:t>
            </w:r>
          </w:p>
        </w:tc>
        <w:tc>
          <w:tcPr>
            <w:tcW w:w="1540" w:type="dxa"/>
          </w:tcPr>
          <w:p w14:paraId="2F30A43A" w14:textId="77777777" w:rsidR="000C23D7" w:rsidRPr="00F93E8A" w:rsidRDefault="000C23D7" w:rsidP="00E06F13">
            <w:pPr>
              <w:pStyle w:val="ListParagraph"/>
              <w:spacing w:before="100" w:beforeAutospacing="1" w:after="100" w:afterAutospacing="1" w:line="240" w:lineRule="auto"/>
              <w:ind w:left="0" w:firstLine="0"/>
              <w:contextualSpacing w:val="0"/>
              <w:jc w:val="right"/>
              <w:rPr>
                <w:rFonts w:eastAsia="Times New Roman"/>
                <w:color w:val="000000"/>
                <w:sz w:val="22"/>
                <w:lang w:eastAsia="lv-LV"/>
              </w:rPr>
            </w:pPr>
            <w:r w:rsidRPr="00F93E8A">
              <w:rPr>
                <w:rFonts w:eastAsia="Times New Roman"/>
                <w:color w:val="000000"/>
                <w:sz w:val="22"/>
                <w:lang w:eastAsia="lv-LV"/>
              </w:rPr>
              <w:t>108 870 967</w:t>
            </w:r>
          </w:p>
        </w:tc>
        <w:tc>
          <w:tcPr>
            <w:tcW w:w="1540" w:type="dxa"/>
          </w:tcPr>
          <w:p w14:paraId="781920C8" w14:textId="77777777" w:rsidR="000C23D7" w:rsidRPr="00F93E8A" w:rsidRDefault="000C23D7" w:rsidP="00E06F13">
            <w:pPr>
              <w:pStyle w:val="ListParagraph"/>
              <w:spacing w:before="100" w:beforeAutospacing="1" w:after="100" w:afterAutospacing="1" w:line="240" w:lineRule="auto"/>
              <w:ind w:left="0" w:firstLine="0"/>
              <w:contextualSpacing w:val="0"/>
              <w:jc w:val="right"/>
              <w:rPr>
                <w:rFonts w:eastAsia="Times New Roman"/>
                <w:color w:val="000000"/>
                <w:sz w:val="22"/>
                <w:lang w:eastAsia="lv-LV"/>
              </w:rPr>
            </w:pPr>
            <w:r w:rsidRPr="00F93E8A">
              <w:rPr>
                <w:rFonts w:eastAsia="Times New Roman"/>
                <w:color w:val="000000"/>
                <w:sz w:val="22"/>
                <w:lang w:eastAsia="lv-LV"/>
              </w:rPr>
              <w:t>3 111</w:t>
            </w:r>
          </w:p>
        </w:tc>
      </w:tr>
      <w:tr w:rsidR="00E06F13" w:rsidRPr="00F93E8A" w14:paraId="5D989ADF" w14:textId="77777777" w:rsidTr="003D6D20">
        <w:tc>
          <w:tcPr>
            <w:tcW w:w="846" w:type="dxa"/>
          </w:tcPr>
          <w:p w14:paraId="0F172E29" w14:textId="77777777" w:rsidR="000C23D7" w:rsidRPr="003D6D20" w:rsidRDefault="000C23D7" w:rsidP="00E06F13">
            <w:pPr>
              <w:pStyle w:val="ListParagraph"/>
              <w:spacing w:before="100" w:beforeAutospacing="1" w:after="100" w:afterAutospacing="1" w:line="240" w:lineRule="auto"/>
              <w:ind w:left="0" w:firstLine="0"/>
              <w:contextualSpacing w:val="0"/>
              <w:jc w:val="center"/>
              <w:rPr>
                <w:rFonts w:eastAsia="Times New Roman"/>
                <w:b/>
                <w:bCs/>
                <w:color w:val="000000"/>
                <w:sz w:val="22"/>
                <w:lang w:eastAsia="lv-LV"/>
              </w:rPr>
            </w:pPr>
            <w:r w:rsidRPr="003D6D20">
              <w:rPr>
                <w:rFonts w:eastAsia="Times New Roman"/>
                <w:b/>
                <w:bCs/>
                <w:color w:val="000000"/>
                <w:sz w:val="22"/>
                <w:lang w:eastAsia="lv-LV"/>
              </w:rPr>
              <w:lastRenderedPageBreak/>
              <w:t>5</w:t>
            </w:r>
            <w:r w:rsidR="003D6D20">
              <w:rPr>
                <w:rFonts w:eastAsia="Times New Roman"/>
                <w:b/>
                <w:bCs/>
                <w:color w:val="000000"/>
                <w:sz w:val="22"/>
                <w:lang w:eastAsia="lv-LV"/>
              </w:rPr>
              <w:t>.</w:t>
            </w:r>
          </w:p>
        </w:tc>
        <w:tc>
          <w:tcPr>
            <w:tcW w:w="2406" w:type="dxa"/>
          </w:tcPr>
          <w:p w14:paraId="0752932B" w14:textId="77777777" w:rsidR="000C23D7" w:rsidRPr="003D6D20" w:rsidRDefault="000C23D7" w:rsidP="00E06F13">
            <w:pPr>
              <w:pStyle w:val="ListParagraph"/>
              <w:spacing w:before="100" w:beforeAutospacing="1" w:after="100" w:afterAutospacing="1" w:line="240" w:lineRule="auto"/>
              <w:ind w:left="0" w:firstLine="0"/>
              <w:contextualSpacing w:val="0"/>
              <w:jc w:val="center"/>
              <w:rPr>
                <w:rFonts w:eastAsia="Times New Roman"/>
                <w:b/>
                <w:bCs/>
                <w:color w:val="000000"/>
                <w:sz w:val="22"/>
                <w:lang w:eastAsia="lv-LV"/>
              </w:rPr>
            </w:pPr>
            <w:r w:rsidRPr="003D6D20">
              <w:rPr>
                <w:rFonts w:eastAsia="Times New Roman"/>
                <w:b/>
                <w:bCs/>
                <w:color w:val="000000"/>
                <w:sz w:val="22"/>
                <w:lang w:eastAsia="lv-LV"/>
              </w:rPr>
              <w:t xml:space="preserve">HUS </w:t>
            </w:r>
            <w:proofErr w:type="spellStart"/>
            <w:r w:rsidRPr="003D6D20">
              <w:rPr>
                <w:rFonts w:eastAsia="Times New Roman"/>
                <w:b/>
                <w:bCs/>
                <w:color w:val="000000"/>
                <w:sz w:val="22"/>
                <w:lang w:eastAsia="lv-LV"/>
              </w:rPr>
              <w:t>Bridge</w:t>
            </w:r>
            <w:proofErr w:type="spellEnd"/>
            <w:r w:rsidRPr="003D6D20">
              <w:rPr>
                <w:rFonts w:eastAsia="Times New Roman"/>
                <w:b/>
                <w:bCs/>
                <w:color w:val="000000"/>
                <w:sz w:val="22"/>
                <w:lang w:eastAsia="lv-LV"/>
              </w:rPr>
              <w:t xml:space="preserve"> </w:t>
            </w:r>
            <w:proofErr w:type="spellStart"/>
            <w:r w:rsidRPr="003D6D20">
              <w:rPr>
                <w:rFonts w:eastAsia="Times New Roman"/>
                <w:b/>
                <w:bCs/>
                <w:color w:val="000000"/>
                <w:sz w:val="22"/>
                <w:lang w:eastAsia="lv-LV"/>
              </w:rPr>
              <w:t>Hospital</w:t>
            </w:r>
            <w:proofErr w:type="spellEnd"/>
            <w:r w:rsidRPr="003D6D20">
              <w:rPr>
                <w:rFonts w:eastAsia="Times New Roman"/>
                <w:b/>
                <w:bCs/>
                <w:color w:val="000000"/>
                <w:sz w:val="22"/>
                <w:lang w:eastAsia="lv-LV"/>
              </w:rPr>
              <w:t>, Somija (2018-2022)</w:t>
            </w:r>
          </w:p>
        </w:tc>
        <w:tc>
          <w:tcPr>
            <w:tcW w:w="1397" w:type="dxa"/>
          </w:tcPr>
          <w:p w14:paraId="05E49BE9" w14:textId="77777777" w:rsidR="000C23D7" w:rsidRPr="00F93E8A" w:rsidRDefault="000C23D7" w:rsidP="00E06F13">
            <w:pPr>
              <w:pStyle w:val="ListParagraph"/>
              <w:spacing w:before="100" w:beforeAutospacing="1" w:after="100" w:afterAutospacing="1" w:line="240" w:lineRule="auto"/>
              <w:ind w:left="0" w:firstLine="0"/>
              <w:contextualSpacing w:val="0"/>
              <w:jc w:val="right"/>
              <w:rPr>
                <w:rFonts w:eastAsia="Times New Roman"/>
                <w:color w:val="000000"/>
                <w:sz w:val="22"/>
                <w:lang w:eastAsia="lv-LV"/>
              </w:rPr>
            </w:pPr>
            <w:r w:rsidRPr="00F93E8A">
              <w:rPr>
                <w:rFonts w:eastAsia="Times New Roman"/>
                <w:color w:val="000000"/>
                <w:sz w:val="22"/>
                <w:lang w:eastAsia="lv-LV"/>
              </w:rPr>
              <w:t>69 920</w:t>
            </w:r>
          </w:p>
        </w:tc>
        <w:tc>
          <w:tcPr>
            <w:tcW w:w="1540" w:type="dxa"/>
          </w:tcPr>
          <w:p w14:paraId="2E3DF178" w14:textId="77777777" w:rsidR="000C23D7" w:rsidRPr="00F93E8A" w:rsidRDefault="000C23D7" w:rsidP="00E06F13">
            <w:pPr>
              <w:pStyle w:val="ListParagraph"/>
              <w:spacing w:before="100" w:beforeAutospacing="1" w:after="100" w:afterAutospacing="1" w:line="240" w:lineRule="auto"/>
              <w:ind w:left="0" w:firstLine="0"/>
              <w:contextualSpacing w:val="0"/>
              <w:jc w:val="right"/>
              <w:rPr>
                <w:rFonts w:eastAsia="Times New Roman"/>
                <w:color w:val="000000"/>
                <w:sz w:val="22"/>
                <w:lang w:eastAsia="lv-LV"/>
              </w:rPr>
            </w:pPr>
            <w:r w:rsidRPr="00F93E8A">
              <w:rPr>
                <w:rFonts w:eastAsia="Times New Roman"/>
                <w:color w:val="000000"/>
                <w:sz w:val="22"/>
                <w:lang w:eastAsia="lv-LV"/>
              </w:rPr>
              <w:t>237 903 226</w:t>
            </w:r>
          </w:p>
        </w:tc>
        <w:tc>
          <w:tcPr>
            <w:tcW w:w="1540" w:type="dxa"/>
          </w:tcPr>
          <w:p w14:paraId="1965486F" w14:textId="77777777" w:rsidR="000C23D7" w:rsidRPr="00F93E8A" w:rsidRDefault="000C23D7" w:rsidP="00E06F13">
            <w:pPr>
              <w:pStyle w:val="ListParagraph"/>
              <w:spacing w:before="100" w:beforeAutospacing="1" w:after="100" w:afterAutospacing="1" w:line="240" w:lineRule="auto"/>
              <w:ind w:left="0" w:firstLine="0"/>
              <w:contextualSpacing w:val="0"/>
              <w:jc w:val="right"/>
              <w:rPr>
                <w:rFonts w:eastAsia="Times New Roman"/>
                <w:color w:val="000000"/>
                <w:sz w:val="22"/>
                <w:lang w:eastAsia="lv-LV"/>
              </w:rPr>
            </w:pPr>
            <w:r w:rsidRPr="00F93E8A">
              <w:rPr>
                <w:rFonts w:eastAsia="Times New Roman"/>
                <w:color w:val="000000"/>
                <w:sz w:val="22"/>
                <w:lang w:eastAsia="lv-LV"/>
              </w:rPr>
              <w:t>3 402</w:t>
            </w:r>
          </w:p>
        </w:tc>
      </w:tr>
    </w:tbl>
    <w:p w14:paraId="0F4BD2B1" w14:textId="77777777" w:rsidR="00255A19" w:rsidRPr="00255A19" w:rsidRDefault="00255A19" w:rsidP="00255A19">
      <w:pPr>
        <w:pStyle w:val="ListParagraph"/>
        <w:numPr>
          <w:ilvl w:val="0"/>
          <w:numId w:val="28"/>
        </w:numPr>
        <w:spacing w:before="100" w:beforeAutospacing="1" w:after="100" w:afterAutospacing="1" w:line="240" w:lineRule="auto"/>
        <w:rPr>
          <w:bCs/>
          <w:vanish/>
          <w:sz w:val="28"/>
          <w:szCs w:val="28"/>
        </w:rPr>
      </w:pPr>
    </w:p>
    <w:p w14:paraId="74D14234" w14:textId="77777777" w:rsidR="00255A19" w:rsidRPr="00255A19" w:rsidRDefault="00255A19" w:rsidP="00255A19">
      <w:pPr>
        <w:pStyle w:val="ListParagraph"/>
        <w:numPr>
          <w:ilvl w:val="0"/>
          <w:numId w:val="28"/>
        </w:numPr>
        <w:spacing w:before="100" w:beforeAutospacing="1" w:after="100" w:afterAutospacing="1" w:line="240" w:lineRule="auto"/>
        <w:rPr>
          <w:bCs/>
          <w:vanish/>
          <w:sz w:val="28"/>
          <w:szCs w:val="28"/>
        </w:rPr>
      </w:pPr>
    </w:p>
    <w:p w14:paraId="7BD27AF2" w14:textId="77777777" w:rsidR="00255A19" w:rsidRPr="00255A19" w:rsidRDefault="00255A19" w:rsidP="00255A19">
      <w:pPr>
        <w:pStyle w:val="ListParagraph"/>
        <w:numPr>
          <w:ilvl w:val="0"/>
          <w:numId w:val="28"/>
        </w:numPr>
        <w:spacing w:before="100" w:beforeAutospacing="1" w:after="100" w:afterAutospacing="1" w:line="240" w:lineRule="auto"/>
        <w:rPr>
          <w:bCs/>
          <w:vanish/>
          <w:sz w:val="28"/>
          <w:szCs w:val="28"/>
        </w:rPr>
      </w:pPr>
    </w:p>
    <w:p w14:paraId="6CE47FEB" w14:textId="77777777" w:rsidR="00255A19" w:rsidRPr="00255A19" w:rsidRDefault="00255A19" w:rsidP="00255A19">
      <w:pPr>
        <w:pStyle w:val="ListParagraph"/>
        <w:numPr>
          <w:ilvl w:val="0"/>
          <w:numId w:val="28"/>
        </w:numPr>
        <w:spacing w:before="100" w:beforeAutospacing="1" w:after="100" w:afterAutospacing="1" w:line="240" w:lineRule="auto"/>
        <w:rPr>
          <w:bCs/>
          <w:vanish/>
          <w:sz w:val="28"/>
          <w:szCs w:val="28"/>
        </w:rPr>
      </w:pPr>
    </w:p>
    <w:p w14:paraId="13E7C327" w14:textId="77777777" w:rsidR="00255A19" w:rsidRPr="00255A19" w:rsidRDefault="00255A19" w:rsidP="00255A19">
      <w:pPr>
        <w:pStyle w:val="ListParagraph"/>
        <w:numPr>
          <w:ilvl w:val="1"/>
          <w:numId w:val="28"/>
        </w:numPr>
        <w:spacing w:before="100" w:beforeAutospacing="1" w:after="100" w:afterAutospacing="1" w:line="240" w:lineRule="auto"/>
        <w:rPr>
          <w:bCs/>
          <w:vanish/>
          <w:sz w:val="28"/>
          <w:szCs w:val="28"/>
        </w:rPr>
      </w:pPr>
    </w:p>
    <w:p w14:paraId="6BBDB6BD" w14:textId="77777777" w:rsidR="00255A19" w:rsidRPr="00255A19" w:rsidRDefault="00255A19" w:rsidP="00255A19">
      <w:pPr>
        <w:pStyle w:val="ListParagraph"/>
        <w:numPr>
          <w:ilvl w:val="1"/>
          <w:numId w:val="28"/>
        </w:numPr>
        <w:spacing w:before="100" w:beforeAutospacing="1" w:after="100" w:afterAutospacing="1" w:line="240" w:lineRule="auto"/>
        <w:rPr>
          <w:bCs/>
          <w:vanish/>
          <w:sz w:val="28"/>
          <w:szCs w:val="28"/>
        </w:rPr>
      </w:pPr>
    </w:p>
    <w:p w14:paraId="0A951825" w14:textId="77777777" w:rsidR="00255A19" w:rsidRPr="00255A19" w:rsidRDefault="00255A19" w:rsidP="00255A19">
      <w:pPr>
        <w:pStyle w:val="ListParagraph"/>
        <w:numPr>
          <w:ilvl w:val="1"/>
          <w:numId w:val="28"/>
        </w:numPr>
        <w:spacing w:before="100" w:beforeAutospacing="1" w:after="100" w:afterAutospacing="1" w:line="240" w:lineRule="auto"/>
        <w:rPr>
          <w:bCs/>
          <w:vanish/>
          <w:sz w:val="28"/>
          <w:szCs w:val="28"/>
        </w:rPr>
      </w:pPr>
    </w:p>
    <w:p w14:paraId="427A40F7" w14:textId="681862D9" w:rsidR="003D6D20" w:rsidRPr="007128A8" w:rsidRDefault="00477BE7" w:rsidP="00512114">
      <w:pPr>
        <w:pStyle w:val="ListParagraph"/>
        <w:numPr>
          <w:ilvl w:val="1"/>
          <w:numId w:val="28"/>
        </w:numPr>
        <w:spacing w:after="100" w:afterAutospacing="1" w:line="240" w:lineRule="auto"/>
        <w:ind w:left="788" w:hanging="431"/>
        <w:contextualSpacing w:val="0"/>
        <w:rPr>
          <w:bCs/>
          <w:sz w:val="20"/>
          <w:szCs w:val="20"/>
        </w:rPr>
      </w:pPr>
      <w:r w:rsidRPr="007128A8">
        <w:rPr>
          <w:bCs/>
          <w:sz w:val="28"/>
          <w:szCs w:val="28"/>
        </w:rPr>
        <w:t xml:space="preserve">Plānotais </w:t>
      </w:r>
      <w:r w:rsidR="003D6D20" w:rsidRPr="007128A8">
        <w:rPr>
          <w:bCs/>
          <w:sz w:val="28"/>
          <w:szCs w:val="28"/>
        </w:rPr>
        <w:t>izmaksu sadalījums pa gadiem atspoguļots 2.</w:t>
      </w:r>
      <w:r w:rsidR="00E3010E">
        <w:rPr>
          <w:bCs/>
          <w:sz w:val="28"/>
          <w:szCs w:val="28"/>
        </w:rPr>
        <w:t xml:space="preserve"> </w:t>
      </w:r>
      <w:r w:rsidR="003D6D20" w:rsidRPr="007128A8">
        <w:rPr>
          <w:bCs/>
          <w:sz w:val="28"/>
          <w:szCs w:val="28"/>
        </w:rPr>
        <w:t>tabulā “B korpusa attīstības izmaksas pa gadiem (</w:t>
      </w:r>
      <w:r w:rsidR="00C27337" w:rsidRPr="007128A8">
        <w:rPr>
          <w:bCs/>
          <w:i/>
          <w:iCs/>
          <w:sz w:val="28"/>
          <w:szCs w:val="28"/>
        </w:rPr>
        <w:t>euro</w:t>
      </w:r>
      <w:r w:rsidR="00C27337" w:rsidRPr="007128A8">
        <w:rPr>
          <w:bCs/>
          <w:sz w:val="28"/>
          <w:szCs w:val="28"/>
        </w:rPr>
        <w:t xml:space="preserve"> ar </w:t>
      </w:r>
      <w:r w:rsidR="003D6D20" w:rsidRPr="007128A8">
        <w:rPr>
          <w:bCs/>
          <w:sz w:val="28"/>
          <w:szCs w:val="28"/>
        </w:rPr>
        <w:t>PVN)”.</w:t>
      </w:r>
    </w:p>
    <w:p w14:paraId="671B2968" w14:textId="59A80115" w:rsidR="000C23D7" w:rsidRPr="007128A8" w:rsidRDefault="000C23D7" w:rsidP="00B65D80">
      <w:pPr>
        <w:pStyle w:val="ListParagraph"/>
        <w:numPr>
          <w:ilvl w:val="1"/>
          <w:numId w:val="28"/>
        </w:numPr>
        <w:spacing w:before="100" w:beforeAutospacing="1" w:after="100" w:afterAutospacing="1" w:line="240" w:lineRule="auto"/>
        <w:rPr>
          <w:bCs/>
          <w:sz w:val="20"/>
          <w:szCs w:val="20"/>
        </w:rPr>
      </w:pPr>
      <w:r w:rsidRPr="007128A8">
        <w:rPr>
          <w:bCs/>
          <w:sz w:val="28"/>
          <w:szCs w:val="28"/>
        </w:rPr>
        <w:t xml:space="preserve">Nepieciešamās / plānotās </w:t>
      </w:r>
      <w:r w:rsidRPr="007128A8">
        <w:rPr>
          <w:bCs/>
          <w:i/>
          <w:iCs/>
          <w:sz w:val="28"/>
          <w:szCs w:val="28"/>
        </w:rPr>
        <w:t>izmaksas ir provizoriskas,</w:t>
      </w:r>
      <w:r w:rsidRPr="007128A8">
        <w:rPr>
          <w:bCs/>
          <w:sz w:val="28"/>
          <w:szCs w:val="28"/>
        </w:rPr>
        <w:t xml:space="preserve"> jo jāņem vērā, ka </w:t>
      </w:r>
      <w:r w:rsidRPr="007128A8">
        <w:rPr>
          <w:sz w:val="28"/>
          <w:szCs w:val="28"/>
        </w:rPr>
        <w:t>būtisks ietekmējošs būvniecības cenu kāpuma faktors ir Eiropas Savienības (turpmāk – ES) struktūrfondu</w:t>
      </w:r>
      <w:r w:rsidR="003C1223">
        <w:rPr>
          <w:sz w:val="28"/>
          <w:szCs w:val="28"/>
        </w:rPr>
        <w:t xml:space="preserve"> un Kohēzijas fonda</w:t>
      </w:r>
      <w:r w:rsidRPr="007128A8">
        <w:rPr>
          <w:sz w:val="28"/>
          <w:szCs w:val="28"/>
        </w:rPr>
        <w:t xml:space="preserve"> 2021.-2027.</w:t>
      </w:r>
      <w:r w:rsidR="00E3010E">
        <w:rPr>
          <w:sz w:val="28"/>
          <w:szCs w:val="28"/>
        </w:rPr>
        <w:t xml:space="preserve"> </w:t>
      </w:r>
      <w:r w:rsidRPr="007128A8">
        <w:rPr>
          <w:sz w:val="28"/>
          <w:szCs w:val="28"/>
        </w:rPr>
        <w:t>gada plānošanas perioda</w:t>
      </w:r>
      <w:r w:rsidR="003C1223">
        <w:rPr>
          <w:sz w:val="28"/>
          <w:szCs w:val="28"/>
        </w:rPr>
        <w:t xml:space="preserve"> darbības programmas</w:t>
      </w:r>
      <w:r w:rsidRPr="007128A8">
        <w:rPr>
          <w:sz w:val="28"/>
          <w:szCs w:val="28"/>
        </w:rPr>
        <w:t xml:space="preserve"> atbalsta finansējuma ieplūšana būvniecības, kas ir saistīta ar vairāku specifisko atbalsta mērķu ietvaros infrastruktūras būvniecības projektu uzsākšanu vienlaicīgi, tādejādi mazinot konkurenci kā rezultātā būvniecības izmaksas pieaug. Līdz ar to, plānojot būvdarbu izmaksas, to iespējamo pieaugumu var prognozēt tikai teorētiski. </w:t>
      </w:r>
      <w:r w:rsidR="00477BE7" w:rsidRPr="007128A8">
        <w:rPr>
          <w:sz w:val="28"/>
          <w:szCs w:val="28"/>
        </w:rPr>
        <w:t>Lai gan plānojot B korpusa būvniecības izmaksas ir ņemts vērā nākotnes būvdarbu izmaksu pieaugums, tomēr</w:t>
      </w:r>
      <w:r w:rsidRPr="007128A8">
        <w:rPr>
          <w:sz w:val="28"/>
          <w:szCs w:val="28"/>
        </w:rPr>
        <w:t xml:space="preserve"> līdz pat Slimnīcas būvdarbu iepirkuma uzsākšanai saglabājas augsts risks būvniecības izmaksu papildus pieaugumam. </w:t>
      </w:r>
      <w:r w:rsidR="00477BE7" w:rsidRPr="007128A8">
        <w:rPr>
          <w:sz w:val="28"/>
          <w:szCs w:val="28"/>
        </w:rPr>
        <w:t>Tādejādi šobrīd ir paredzēts iespējamās nākotnes izmaksu pieaugumus segt no privātā finansējuma.</w:t>
      </w:r>
    </w:p>
    <w:p w14:paraId="18106748" w14:textId="77777777" w:rsidR="00B72373" w:rsidRPr="007128A8" w:rsidRDefault="001A1DB7" w:rsidP="00B65D80">
      <w:pPr>
        <w:pStyle w:val="ListParagraph"/>
        <w:numPr>
          <w:ilvl w:val="1"/>
          <w:numId w:val="28"/>
        </w:numPr>
        <w:spacing w:before="100" w:beforeAutospacing="1" w:after="100" w:afterAutospacing="1" w:line="240" w:lineRule="auto"/>
        <w:rPr>
          <w:bCs/>
          <w:sz w:val="28"/>
          <w:szCs w:val="28"/>
        </w:rPr>
      </w:pPr>
      <w:r w:rsidRPr="007128A8">
        <w:rPr>
          <w:bCs/>
          <w:sz w:val="28"/>
          <w:szCs w:val="28"/>
        </w:rPr>
        <w:t xml:space="preserve">B korpusa izmaksu aprēķins veikts piemērojot tipveida būvniecības risinājumus, nepiemērojot zaļo risinājumu pielietojumu, jo, pielietojot zaļos risinājumus, palielināsies gan projektēšanas, gan būvniecības izmaksas, tomēr vienlaikus samazinot uzturēšanas izdevumus nākotnē. Papildus jāņem vērā, ka </w:t>
      </w:r>
      <w:r w:rsidR="00654B64" w:rsidRPr="007128A8">
        <w:rPr>
          <w:bCs/>
          <w:sz w:val="28"/>
          <w:szCs w:val="28"/>
        </w:rPr>
        <w:t>S</w:t>
      </w:r>
      <w:r w:rsidRPr="007128A8">
        <w:rPr>
          <w:bCs/>
          <w:sz w:val="28"/>
          <w:szCs w:val="28"/>
        </w:rPr>
        <w:t>limnīcas B korpusa attīstībai nav izstrādāts skiču projekts uz kā sākotnēji bāzēt detalizētu tehniskā projekta izstrādi, kā arī nepieciešamo finansējuma apjomu.</w:t>
      </w:r>
    </w:p>
    <w:p w14:paraId="4856E93B" w14:textId="77777777" w:rsidR="00B72373" w:rsidRDefault="00B72373">
      <w:pPr>
        <w:spacing w:before="0" w:after="160" w:line="259" w:lineRule="auto"/>
        <w:ind w:firstLine="0"/>
        <w:jc w:val="left"/>
        <w:rPr>
          <w:bCs/>
          <w:sz w:val="28"/>
          <w:szCs w:val="28"/>
        </w:rPr>
      </w:pPr>
      <w:r>
        <w:rPr>
          <w:bCs/>
          <w:sz w:val="28"/>
          <w:szCs w:val="28"/>
        </w:rPr>
        <w:br w:type="page"/>
      </w:r>
    </w:p>
    <w:p w14:paraId="493E5F7D" w14:textId="77777777" w:rsidR="00FB0E25" w:rsidRDefault="00FB0E25" w:rsidP="00E06F13">
      <w:pPr>
        <w:spacing w:before="100" w:beforeAutospacing="1" w:after="100" w:afterAutospacing="1" w:line="240" w:lineRule="auto"/>
        <w:ind w:firstLine="0"/>
        <w:jc w:val="right"/>
        <w:rPr>
          <w:bCs/>
          <w:sz w:val="28"/>
          <w:szCs w:val="28"/>
        </w:rPr>
        <w:sectPr w:rsidR="00FB0E25" w:rsidSect="00B72373">
          <w:headerReference w:type="even" r:id="rId10"/>
          <w:headerReference w:type="default" r:id="rId11"/>
          <w:footerReference w:type="even" r:id="rId12"/>
          <w:footerReference w:type="default" r:id="rId13"/>
          <w:headerReference w:type="first" r:id="rId14"/>
          <w:footerReference w:type="first" r:id="rId15"/>
          <w:pgSz w:w="11906" w:h="16838"/>
          <w:pgMar w:top="1440" w:right="1276" w:bottom="1276" w:left="1797" w:header="708" w:footer="708" w:gutter="0"/>
          <w:cols w:space="708"/>
          <w:titlePg/>
          <w:docGrid w:linePitch="360"/>
        </w:sectPr>
      </w:pPr>
    </w:p>
    <w:p w14:paraId="78E21D31" w14:textId="77777777" w:rsidR="00B72373" w:rsidRDefault="00B72373" w:rsidP="00E06F13">
      <w:pPr>
        <w:spacing w:before="100" w:beforeAutospacing="1" w:after="100" w:afterAutospacing="1" w:line="240" w:lineRule="auto"/>
        <w:ind w:firstLine="0"/>
        <w:jc w:val="right"/>
        <w:rPr>
          <w:bCs/>
          <w:sz w:val="28"/>
          <w:szCs w:val="28"/>
        </w:rPr>
      </w:pPr>
    </w:p>
    <w:p w14:paraId="1586D864" w14:textId="77777777" w:rsidR="001700F0" w:rsidRDefault="003D6D20" w:rsidP="00D45521">
      <w:pPr>
        <w:spacing w:before="100" w:beforeAutospacing="1" w:after="100" w:afterAutospacing="1" w:line="240" w:lineRule="auto"/>
        <w:ind w:firstLine="0"/>
        <w:jc w:val="right"/>
        <w:rPr>
          <w:bCs/>
          <w:i/>
          <w:iCs/>
          <w:sz w:val="28"/>
          <w:szCs w:val="28"/>
        </w:rPr>
      </w:pPr>
      <w:r>
        <w:rPr>
          <w:bCs/>
          <w:i/>
          <w:iCs/>
          <w:sz w:val="28"/>
          <w:szCs w:val="28"/>
        </w:rPr>
        <w:t>2</w:t>
      </w:r>
      <w:r w:rsidR="001700F0" w:rsidRPr="00F93E8A">
        <w:rPr>
          <w:bCs/>
          <w:i/>
          <w:iCs/>
          <w:sz w:val="28"/>
          <w:szCs w:val="28"/>
        </w:rPr>
        <w:t xml:space="preserve">.tabula </w:t>
      </w:r>
      <w:r>
        <w:rPr>
          <w:bCs/>
          <w:i/>
          <w:iCs/>
          <w:sz w:val="28"/>
          <w:szCs w:val="28"/>
        </w:rPr>
        <w:t>“</w:t>
      </w:r>
      <w:r w:rsidR="001700F0" w:rsidRPr="00F93E8A">
        <w:rPr>
          <w:bCs/>
          <w:i/>
          <w:iCs/>
          <w:sz w:val="28"/>
          <w:szCs w:val="28"/>
        </w:rPr>
        <w:t>B korpusa</w:t>
      </w:r>
      <w:r w:rsidR="005B53F7" w:rsidRPr="00F93E8A">
        <w:rPr>
          <w:bCs/>
          <w:i/>
          <w:iCs/>
          <w:sz w:val="28"/>
          <w:szCs w:val="28"/>
        </w:rPr>
        <w:t xml:space="preserve"> plānotās</w:t>
      </w:r>
      <w:r w:rsidR="001700F0" w:rsidRPr="00F93E8A">
        <w:rPr>
          <w:bCs/>
          <w:i/>
          <w:iCs/>
          <w:sz w:val="28"/>
          <w:szCs w:val="28"/>
        </w:rPr>
        <w:t xml:space="preserve"> attīstības izmaksas pa gadiem</w:t>
      </w:r>
      <w:r w:rsidR="00167476" w:rsidRPr="00F93E8A">
        <w:rPr>
          <w:bCs/>
          <w:i/>
          <w:iCs/>
          <w:sz w:val="28"/>
          <w:szCs w:val="28"/>
        </w:rPr>
        <w:t xml:space="preserve"> (</w:t>
      </w:r>
      <w:r w:rsidR="009C1624" w:rsidRPr="00F93E8A">
        <w:rPr>
          <w:bCs/>
          <w:i/>
          <w:iCs/>
          <w:sz w:val="28"/>
          <w:szCs w:val="28"/>
        </w:rPr>
        <w:t xml:space="preserve">euro </w:t>
      </w:r>
      <w:r w:rsidR="00167476" w:rsidRPr="00F93E8A">
        <w:rPr>
          <w:bCs/>
          <w:i/>
          <w:iCs/>
          <w:sz w:val="28"/>
          <w:szCs w:val="28"/>
        </w:rPr>
        <w:t>ar PVN)</w:t>
      </w:r>
      <w:r>
        <w:rPr>
          <w:bCs/>
          <w:i/>
          <w:iCs/>
          <w:sz w:val="28"/>
          <w:szCs w:val="28"/>
        </w:rPr>
        <w:t xml:space="preserve">” </w:t>
      </w:r>
    </w:p>
    <w:tbl>
      <w:tblPr>
        <w:tblpPr w:leftFromText="180" w:rightFromText="180" w:vertAnchor="text" w:tblpXSpec="center" w:tblpY="1"/>
        <w:tblOverlap w:val="never"/>
        <w:tblW w:w="14850" w:type="dxa"/>
        <w:tblLook w:val="04A0" w:firstRow="1" w:lastRow="0" w:firstColumn="1" w:lastColumn="0" w:noHBand="0" w:noVBand="1"/>
      </w:tblPr>
      <w:tblGrid>
        <w:gridCol w:w="828"/>
        <w:gridCol w:w="3649"/>
        <w:gridCol w:w="966"/>
        <w:gridCol w:w="1093"/>
        <w:gridCol w:w="1093"/>
        <w:gridCol w:w="1093"/>
        <w:gridCol w:w="1167"/>
        <w:gridCol w:w="1134"/>
        <w:gridCol w:w="1167"/>
        <w:gridCol w:w="1243"/>
        <w:gridCol w:w="1417"/>
      </w:tblGrid>
      <w:tr w:rsidR="0088095B" w:rsidRPr="00F93E8A" w14:paraId="107F9D5E" w14:textId="77777777" w:rsidTr="0088095B">
        <w:trPr>
          <w:trHeight w:val="300"/>
        </w:trPr>
        <w:tc>
          <w:tcPr>
            <w:tcW w:w="828" w:type="dxa"/>
            <w:tcBorders>
              <w:top w:val="single" w:sz="4" w:space="0" w:color="auto"/>
              <w:left w:val="single" w:sz="4" w:space="0" w:color="auto"/>
              <w:bottom w:val="single" w:sz="4" w:space="0" w:color="auto"/>
              <w:right w:val="single" w:sz="4" w:space="0" w:color="auto"/>
            </w:tcBorders>
            <w:shd w:val="clear" w:color="000000" w:fill="9BC2E6"/>
            <w:vAlign w:val="center"/>
            <w:hideMark/>
          </w:tcPr>
          <w:p w14:paraId="712823E8" w14:textId="77777777" w:rsidR="0088095B" w:rsidRPr="00F93E8A" w:rsidRDefault="0088095B" w:rsidP="0088095B">
            <w:pPr>
              <w:spacing w:before="100" w:beforeAutospacing="1" w:after="100" w:afterAutospacing="1" w:line="240" w:lineRule="auto"/>
              <w:ind w:firstLine="0"/>
              <w:rPr>
                <w:rFonts w:eastAsia="Times New Roman"/>
                <w:b/>
                <w:bCs/>
                <w:color w:val="000000"/>
                <w:sz w:val="22"/>
                <w:lang w:eastAsia="lv-LV"/>
              </w:rPr>
            </w:pPr>
            <w:r w:rsidRPr="00F93E8A">
              <w:rPr>
                <w:rFonts w:eastAsia="Times New Roman"/>
                <w:b/>
                <w:bCs/>
                <w:color w:val="000000"/>
                <w:sz w:val="22"/>
                <w:lang w:eastAsia="lv-LV"/>
              </w:rPr>
              <w:t>Nr.pk.</w:t>
            </w:r>
          </w:p>
        </w:tc>
        <w:tc>
          <w:tcPr>
            <w:tcW w:w="3649" w:type="dxa"/>
            <w:tcBorders>
              <w:top w:val="single" w:sz="4" w:space="0" w:color="auto"/>
              <w:left w:val="nil"/>
              <w:bottom w:val="single" w:sz="4" w:space="0" w:color="auto"/>
              <w:right w:val="single" w:sz="4" w:space="0" w:color="auto"/>
            </w:tcBorders>
            <w:shd w:val="clear" w:color="000000" w:fill="9BC2E6"/>
            <w:vAlign w:val="center"/>
            <w:hideMark/>
          </w:tcPr>
          <w:p w14:paraId="2BF6623C" w14:textId="77777777" w:rsidR="0088095B" w:rsidRPr="00F93E8A" w:rsidRDefault="0088095B" w:rsidP="0088095B">
            <w:pPr>
              <w:spacing w:before="100" w:beforeAutospacing="1" w:after="100" w:afterAutospacing="1" w:line="240" w:lineRule="auto"/>
              <w:ind w:firstLine="0"/>
              <w:jc w:val="center"/>
              <w:rPr>
                <w:rFonts w:eastAsia="Times New Roman"/>
                <w:b/>
                <w:bCs/>
                <w:color w:val="000000"/>
                <w:sz w:val="22"/>
                <w:lang w:eastAsia="lv-LV"/>
              </w:rPr>
            </w:pPr>
            <w:r w:rsidRPr="00F93E8A">
              <w:rPr>
                <w:rFonts w:eastAsia="Times New Roman"/>
                <w:b/>
                <w:bCs/>
                <w:color w:val="000000"/>
                <w:sz w:val="22"/>
                <w:lang w:eastAsia="lv-LV"/>
              </w:rPr>
              <w:t>Projekta darbība</w:t>
            </w:r>
          </w:p>
        </w:tc>
        <w:tc>
          <w:tcPr>
            <w:tcW w:w="966" w:type="dxa"/>
            <w:tcBorders>
              <w:top w:val="single" w:sz="4" w:space="0" w:color="auto"/>
              <w:left w:val="nil"/>
              <w:bottom w:val="single" w:sz="4" w:space="0" w:color="auto"/>
              <w:right w:val="single" w:sz="4" w:space="0" w:color="auto"/>
            </w:tcBorders>
            <w:shd w:val="clear" w:color="000000" w:fill="9BC2E6"/>
            <w:vAlign w:val="center"/>
            <w:hideMark/>
          </w:tcPr>
          <w:p w14:paraId="26236174" w14:textId="77777777" w:rsidR="0088095B" w:rsidRPr="00F93E8A" w:rsidRDefault="0088095B" w:rsidP="0088095B">
            <w:pPr>
              <w:spacing w:before="100" w:beforeAutospacing="1" w:after="100" w:afterAutospacing="1" w:line="240" w:lineRule="auto"/>
              <w:ind w:firstLine="0"/>
              <w:jc w:val="center"/>
              <w:rPr>
                <w:rFonts w:eastAsia="Times New Roman"/>
                <w:b/>
                <w:bCs/>
                <w:color w:val="000000"/>
                <w:sz w:val="22"/>
                <w:lang w:eastAsia="lv-LV"/>
              </w:rPr>
            </w:pPr>
            <w:r w:rsidRPr="00F93E8A">
              <w:rPr>
                <w:rFonts w:eastAsia="Times New Roman"/>
                <w:b/>
                <w:bCs/>
                <w:color w:val="000000"/>
                <w:sz w:val="22"/>
                <w:lang w:eastAsia="lv-LV"/>
              </w:rPr>
              <w:t>2021.</w:t>
            </w:r>
          </w:p>
        </w:tc>
        <w:tc>
          <w:tcPr>
            <w:tcW w:w="1093" w:type="dxa"/>
            <w:tcBorders>
              <w:top w:val="single" w:sz="4" w:space="0" w:color="auto"/>
              <w:left w:val="nil"/>
              <w:bottom w:val="single" w:sz="4" w:space="0" w:color="auto"/>
              <w:right w:val="single" w:sz="4" w:space="0" w:color="auto"/>
            </w:tcBorders>
            <w:shd w:val="clear" w:color="auto" w:fill="9CC2E5" w:themeFill="accent5" w:themeFillTint="99"/>
            <w:vAlign w:val="center"/>
            <w:hideMark/>
          </w:tcPr>
          <w:p w14:paraId="365E67D2" w14:textId="77777777" w:rsidR="0088095B" w:rsidRPr="00F93E8A" w:rsidRDefault="0088095B" w:rsidP="0088095B">
            <w:pPr>
              <w:spacing w:before="100" w:beforeAutospacing="1" w:after="100" w:afterAutospacing="1" w:line="240" w:lineRule="auto"/>
              <w:ind w:firstLine="0"/>
              <w:jc w:val="center"/>
              <w:rPr>
                <w:rFonts w:eastAsia="Times New Roman"/>
                <w:b/>
                <w:bCs/>
                <w:color w:val="000000"/>
                <w:sz w:val="22"/>
                <w:lang w:eastAsia="lv-LV"/>
              </w:rPr>
            </w:pPr>
            <w:r w:rsidRPr="00F93E8A">
              <w:rPr>
                <w:rFonts w:eastAsia="Times New Roman"/>
                <w:b/>
                <w:bCs/>
                <w:color w:val="000000"/>
                <w:sz w:val="22"/>
                <w:lang w:eastAsia="lv-LV"/>
              </w:rPr>
              <w:t>2022.</w:t>
            </w:r>
          </w:p>
        </w:tc>
        <w:tc>
          <w:tcPr>
            <w:tcW w:w="1093" w:type="dxa"/>
            <w:tcBorders>
              <w:top w:val="single" w:sz="4" w:space="0" w:color="auto"/>
              <w:left w:val="nil"/>
              <w:bottom w:val="single" w:sz="4" w:space="0" w:color="auto"/>
              <w:right w:val="single" w:sz="4" w:space="0" w:color="auto"/>
            </w:tcBorders>
            <w:shd w:val="clear" w:color="000000" w:fill="9BC2E6"/>
            <w:vAlign w:val="center"/>
            <w:hideMark/>
          </w:tcPr>
          <w:p w14:paraId="5EC1C478" w14:textId="77777777" w:rsidR="0088095B" w:rsidRPr="00F93E8A" w:rsidRDefault="0088095B" w:rsidP="0088095B">
            <w:pPr>
              <w:spacing w:before="100" w:beforeAutospacing="1" w:after="100" w:afterAutospacing="1" w:line="240" w:lineRule="auto"/>
              <w:ind w:firstLine="0"/>
              <w:jc w:val="center"/>
              <w:rPr>
                <w:rFonts w:eastAsia="Times New Roman"/>
                <w:b/>
                <w:bCs/>
                <w:color w:val="000000"/>
                <w:sz w:val="22"/>
                <w:lang w:eastAsia="lv-LV"/>
              </w:rPr>
            </w:pPr>
            <w:r w:rsidRPr="00F93E8A">
              <w:rPr>
                <w:rFonts w:eastAsia="Times New Roman"/>
                <w:b/>
                <w:bCs/>
                <w:color w:val="000000"/>
                <w:sz w:val="22"/>
                <w:lang w:eastAsia="lv-LV"/>
              </w:rPr>
              <w:t>2023.</w:t>
            </w:r>
          </w:p>
        </w:tc>
        <w:tc>
          <w:tcPr>
            <w:tcW w:w="1093" w:type="dxa"/>
            <w:tcBorders>
              <w:top w:val="single" w:sz="4" w:space="0" w:color="auto"/>
              <w:left w:val="nil"/>
              <w:bottom w:val="single" w:sz="4" w:space="0" w:color="auto"/>
              <w:right w:val="single" w:sz="4" w:space="0" w:color="auto"/>
            </w:tcBorders>
            <w:shd w:val="clear" w:color="000000" w:fill="9BC2E6"/>
            <w:vAlign w:val="center"/>
            <w:hideMark/>
          </w:tcPr>
          <w:p w14:paraId="4A9B1FFC" w14:textId="77777777" w:rsidR="0088095B" w:rsidRPr="00F93E8A" w:rsidRDefault="0088095B" w:rsidP="0088095B">
            <w:pPr>
              <w:spacing w:before="100" w:beforeAutospacing="1" w:after="100" w:afterAutospacing="1" w:line="240" w:lineRule="auto"/>
              <w:ind w:firstLine="0"/>
              <w:jc w:val="center"/>
              <w:rPr>
                <w:rFonts w:eastAsia="Times New Roman"/>
                <w:b/>
                <w:bCs/>
                <w:color w:val="000000"/>
                <w:sz w:val="22"/>
                <w:lang w:eastAsia="lv-LV"/>
              </w:rPr>
            </w:pPr>
            <w:r w:rsidRPr="00F93E8A">
              <w:rPr>
                <w:rFonts w:eastAsia="Times New Roman"/>
                <w:b/>
                <w:bCs/>
                <w:color w:val="000000"/>
                <w:sz w:val="22"/>
                <w:lang w:eastAsia="lv-LV"/>
              </w:rPr>
              <w:t>2024.</w:t>
            </w:r>
          </w:p>
        </w:tc>
        <w:tc>
          <w:tcPr>
            <w:tcW w:w="1167" w:type="dxa"/>
            <w:tcBorders>
              <w:top w:val="single" w:sz="4" w:space="0" w:color="auto"/>
              <w:left w:val="nil"/>
              <w:bottom w:val="single" w:sz="4" w:space="0" w:color="auto"/>
              <w:right w:val="single" w:sz="4" w:space="0" w:color="auto"/>
            </w:tcBorders>
            <w:shd w:val="clear" w:color="000000" w:fill="9BC2E6"/>
            <w:vAlign w:val="center"/>
            <w:hideMark/>
          </w:tcPr>
          <w:p w14:paraId="3C26F212" w14:textId="77777777" w:rsidR="0088095B" w:rsidRPr="00F93E8A" w:rsidRDefault="0088095B" w:rsidP="0088095B">
            <w:pPr>
              <w:spacing w:before="100" w:beforeAutospacing="1" w:after="100" w:afterAutospacing="1" w:line="240" w:lineRule="auto"/>
              <w:ind w:firstLine="0"/>
              <w:jc w:val="center"/>
              <w:rPr>
                <w:rFonts w:eastAsia="Times New Roman"/>
                <w:b/>
                <w:bCs/>
                <w:color w:val="000000"/>
                <w:sz w:val="22"/>
                <w:lang w:eastAsia="lv-LV"/>
              </w:rPr>
            </w:pPr>
            <w:r w:rsidRPr="00F93E8A">
              <w:rPr>
                <w:rFonts w:eastAsia="Times New Roman"/>
                <w:b/>
                <w:bCs/>
                <w:color w:val="000000"/>
                <w:sz w:val="22"/>
                <w:lang w:eastAsia="lv-LV"/>
              </w:rPr>
              <w:t>2025.</w:t>
            </w:r>
          </w:p>
        </w:tc>
        <w:tc>
          <w:tcPr>
            <w:tcW w:w="1134" w:type="dxa"/>
            <w:tcBorders>
              <w:top w:val="single" w:sz="4" w:space="0" w:color="auto"/>
              <w:left w:val="nil"/>
              <w:bottom w:val="single" w:sz="4" w:space="0" w:color="auto"/>
              <w:right w:val="single" w:sz="4" w:space="0" w:color="auto"/>
            </w:tcBorders>
            <w:shd w:val="clear" w:color="000000" w:fill="9BC2E6"/>
            <w:vAlign w:val="center"/>
            <w:hideMark/>
          </w:tcPr>
          <w:p w14:paraId="3D21691E" w14:textId="77777777" w:rsidR="0088095B" w:rsidRPr="00F93E8A" w:rsidRDefault="0088095B" w:rsidP="0088095B">
            <w:pPr>
              <w:spacing w:before="100" w:beforeAutospacing="1" w:after="100" w:afterAutospacing="1" w:line="240" w:lineRule="auto"/>
              <w:ind w:firstLine="0"/>
              <w:jc w:val="center"/>
              <w:rPr>
                <w:rFonts w:eastAsia="Times New Roman"/>
                <w:b/>
                <w:bCs/>
                <w:color w:val="000000"/>
                <w:sz w:val="22"/>
                <w:lang w:eastAsia="lv-LV"/>
              </w:rPr>
            </w:pPr>
            <w:r w:rsidRPr="00F93E8A">
              <w:rPr>
                <w:rFonts w:eastAsia="Times New Roman"/>
                <w:b/>
                <w:bCs/>
                <w:color w:val="000000"/>
                <w:sz w:val="22"/>
                <w:lang w:eastAsia="lv-LV"/>
              </w:rPr>
              <w:t>2026.</w:t>
            </w:r>
          </w:p>
        </w:tc>
        <w:tc>
          <w:tcPr>
            <w:tcW w:w="1167" w:type="dxa"/>
            <w:tcBorders>
              <w:top w:val="single" w:sz="4" w:space="0" w:color="auto"/>
              <w:left w:val="nil"/>
              <w:bottom w:val="single" w:sz="4" w:space="0" w:color="auto"/>
              <w:right w:val="single" w:sz="4" w:space="0" w:color="auto"/>
            </w:tcBorders>
            <w:shd w:val="clear" w:color="000000" w:fill="9BC2E6"/>
            <w:vAlign w:val="center"/>
            <w:hideMark/>
          </w:tcPr>
          <w:p w14:paraId="45CA6FCD" w14:textId="77777777" w:rsidR="0088095B" w:rsidRPr="00F93E8A" w:rsidRDefault="0088095B" w:rsidP="0088095B">
            <w:pPr>
              <w:spacing w:before="100" w:beforeAutospacing="1" w:after="100" w:afterAutospacing="1" w:line="240" w:lineRule="auto"/>
              <w:ind w:firstLine="0"/>
              <w:jc w:val="center"/>
              <w:rPr>
                <w:rFonts w:eastAsia="Times New Roman"/>
                <w:b/>
                <w:bCs/>
                <w:color w:val="000000"/>
                <w:sz w:val="22"/>
                <w:lang w:eastAsia="lv-LV"/>
              </w:rPr>
            </w:pPr>
            <w:r w:rsidRPr="00F93E8A">
              <w:rPr>
                <w:rFonts w:eastAsia="Times New Roman"/>
                <w:b/>
                <w:bCs/>
                <w:color w:val="000000"/>
                <w:sz w:val="22"/>
                <w:lang w:eastAsia="lv-LV"/>
              </w:rPr>
              <w:t>2027.</w:t>
            </w:r>
          </w:p>
        </w:tc>
        <w:tc>
          <w:tcPr>
            <w:tcW w:w="1243" w:type="dxa"/>
            <w:tcBorders>
              <w:top w:val="single" w:sz="4" w:space="0" w:color="auto"/>
              <w:left w:val="nil"/>
              <w:bottom w:val="single" w:sz="4" w:space="0" w:color="auto"/>
              <w:right w:val="single" w:sz="4" w:space="0" w:color="auto"/>
            </w:tcBorders>
            <w:shd w:val="clear" w:color="000000" w:fill="9BC2E6"/>
            <w:vAlign w:val="center"/>
            <w:hideMark/>
          </w:tcPr>
          <w:p w14:paraId="022FE564" w14:textId="77777777" w:rsidR="0088095B" w:rsidRPr="00F93E8A" w:rsidRDefault="0088095B" w:rsidP="0088095B">
            <w:pPr>
              <w:spacing w:before="100" w:beforeAutospacing="1" w:after="100" w:afterAutospacing="1" w:line="240" w:lineRule="auto"/>
              <w:ind w:firstLine="0"/>
              <w:jc w:val="center"/>
              <w:rPr>
                <w:rFonts w:eastAsia="Times New Roman"/>
                <w:b/>
                <w:bCs/>
                <w:color w:val="000000"/>
                <w:sz w:val="22"/>
                <w:lang w:eastAsia="lv-LV"/>
              </w:rPr>
            </w:pPr>
            <w:r w:rsidRPr="00F93E8A">
              <w:rPr>
                <w:rFonts w:eastAsia="Times New Roman"/>
                <w:b/>
                <w:bCs/>
                <w:color w:val="000000"/>
                <w:sz w:val="22"/>
                <w:lang w:eastAsia="lv-LV"/>
              </w:rPr>
              <w:t>2028.</w:t>
            </w:r>
          </w:p>
        </w:tc>
        <w:tc>
          <w:tcPr>
            <w:tcW w:w="1417" w:type="dxa"/>
            <w:tcBorders>
              <w:top w:val="single" w:sz="4" w:space="0" w:color="auto"/>
              <w:left w:val="nil"/>
              <w:bottom w:val="single" w:sz="4" w:space="0" w:color="auto"/>
              <w:right w:val="single" w:sz="4" w:space="0" w:color="auto"/>
            </w:tcBorders>
            <w:shd w:val="clear" w:color="000000" w:fill="9BC2E6"/>
            <w:vAlign w:val="center"/>
            <w:hideMark/>
          </w:tcPr>
          <w:p w14:paraId="7EB21293" w14:textId="77777777" w:rsidR="0088095B" w:rsidRPr="00F93E8A" w:rsidRDefault="0088095B" w:rsidP="0088095B">
            <w:pPr>
              <w:spacing w:before="100" w:beforeAutospacing="1" w:after="100" w:afterAutospacing="1" w:line="240" w:lineRule="auto"/>
              <w:ind w:firstLine="0"/>
              <w:jc w:val="center"/>
              <w:rPr>
                <w:rFonts w:eastAsia="Times New Roman"/>
                <w:b/>
                <w:bCs/>
                <w:color w:val="000000"/>
                <w:sz w:val="22"/>
                <w:lang w:eastAsia="lv-LV"/>
              </w:rPr>
            </w:pPr>
            <w:r w:rsidRPr="00F93E8A">
              <w:rPr>
                <w:rFonts w:eastAsia="Times New Roman"/>
                <w:b/>
                <w:bCs/>
                <w:color w:val="000000"/>
                <w:sz w:val="22"/>
                <w:lang w:eastAsia="lv-LV"/>
              </w:rPr>
              <w:t xml:space="preserve">Kopā / </w:t>
            </w:r>
            <w:r w:rsidRPr="00F46C13">
              <w:rPr>
                <w:rFonts w:eastAsia="Times New Roman"/>
                <w:b/>
                <w:bCs/>
                <w:i/>
                <w:iCs/>
                <w:color w:val="000000"/>
                <w:sz w:val="22"/>
                <w:lang w:eastAsia="lv-LV"/>
              </w:rPr>
              <w:t>euro</w:t>
            </w:r>
          </w:p>
        </w:tc>
      </w:tr>
      <w:tr w:rsidR="0088095B" w:rsidRPr="006F3741" w14:paraId="1FF3B9BC" w14:textId="77777777" w:rsidTr="0088095B">
        <w:trPr>
          <w:trHeight w:val="900"/>
        </w:trPr>
        <w:tc>
          <w:tcPr>
            <w:tcW w:w="828" w:type="dxa"/>
            <w:tcBorders>
              <w:top w:val="nil"/>
              <w:left w:val="single" w:sz="4" w:space="0" w:color="auto"/>
              <w:bottom w:val="single" w:sz="4" w:space="0" w:color="auto"/>
              <w:right w:val="single" w:sz="4" w:space="0" w:color="auto"/>
            </w:tcBorders>
            <w:shd w:val="clear" w:color="auto" w:fill="auto"/>
            <w:vAlign w:val="center"/>
            <w:hideMark/>
          </w:tcPr>
          <w:p w14:paraId="0AC4D6D3" w14:textId="77777777" w:rsidR="0088095B" w:rsidRPr="006F3741" w:rsidRDefault="0088095B" w:rsidP="0088095B">
            <w:pPr>
              <w:spacing w:before="100" w:beforeAutospacing="1" w:after="100" w:afterAutospacing="1" w:line="240" w:lineRule="auto"/>
              <w:ind w:firstLine="0"/>
              <w:jc w:val="center"/>
              <w:rPr>
                <w:rFonts w:eastAsia="Times New Roman"/>
                <w:color w:val="000000"/>
                <w:sz w:val="22"/>
                <w:lang w:eastAsia="lv-LV"/>
              </w:rPr>
            </w:pPr>
            <w:r w:rsidRPr="006F3741">
              <w:rPr>
                <w:rFonts w:eastAsia="Times New Roman"/>
                <w:color w:val="000000"/>
                <w:sz w:val="22"/>
                <w:lang w:eastAsia="lv-LV"/>
              </w:rPr>
              <w:t>1.</w:t>
            </w:r>
          </w:p>
        </w:tc>
        <w:tc>
          <w:tcPr>
            <w:tcW w:w="3649" w:type="dxa"/>
            <w:tcBorders>
              <w:top w:val="nil"/>
              <w:left w:val="nil"/>
              <w:bottom w:val="single" w:sz="4" w:space="0" w:color="auto"/>
              <w:right w:val="single" w:sz="4" w:space="0" w:color="auto"/>
            </w:tcBorders>
            <w:shd w:val="clear" w:color="auto" w:fill="auto"/>
            <w:vAlign w:val="center"/>
            <w:hideMark/>
          </w:tcPr>
          <w:p w14:paraId="3C720E8E" w14:textId="3ABA1C1D" w:rsidR="0088095B" w:rsidRPr="006F3741" w:rsidRDefault="0088095B" w:rsidP="0088095B">
            <w:pPr>
              <w:spacing w:before="100" w:beforeAutospacing="1" w:after="100" w:afterAutospacing="1" w:line="240" w:lineRule="auto"/>
              <w:ind w:firstLine="0"/>
              <w:jc w:val="left"/>
              <w:rPr>
                <w:rFonts w:eastAsia="Times New Roman"/>
                <w:color w:val="000000"/>
                <w:sz w:val="22"/>
                <w:lang w:eastAsia="lv-LV"/>
              </w:rPr>
            </w:pPr>
            <w:r w:rsidRPr="006F3741">
              <w:rPr>
                <w:rFonts w:eastAsia="Times New Roman"/>
                <w:color w:val="000000"/>
                <w:sz w:val="22"/>
                <w:lang w:eastAsia="lv-LV"/>
              </w:rPr>
              <w:t>Būvprojekta un iepirkuma dokumentācijas izstrāde, t.sk. būvprojekta ekspertīze un demontāžas projekta izstrāde</w:t>
            </w:r>
          </w:p>
        </w:tc>
        <w:tc>
          <w:tcPr>
            <w:tcW w:w="966" w:type="dxa"/>
            <w:tcBorders>
              <w:top w:val="nil"/>
              <w:left w:val="nil"/>
              <w:bottom w:val="single" w:sz="4" w:space="0" w:color="auto"/>
              <w:right w:val="single" w:sz="4" w:space="0" w:color="auto"/>
            </w:tcBorders>
            <w:shd w:val="clear" w:color="auto" w:fill="auto"/>
            <w:vAlign w:val="center"/>
            <w:hideMark/>
          </w:tcPr>
          <w:p w14:paraId="7EA5365F" w14:textId="77777777" w:rsidR="0088095B" w:rsidRPr="006F3741" w:rsidRDefault="0088095B" w:rsidP="0088095B">
            <w:pPr>
              <w:spacing w:before="100" w:beforeAutospacing="1" w:after="100" w:afterAutospacing="1" w:line="240" w:lineRule="auto"/>
              <w:ind w:firstLine="0"/>
              <w:jc w:val="right"/>
              <w:rPr>
                <w:rFonts w:eastAsia="Times New Roman"/>
                <w:sz w:val="20"/>
                <w:szCs w:val="20"/>
                <w:lang w:eastAsia="lv-LV"/>
              </w:rPr>
            </w:pPr>
            <w:r w:rsidRPr="006F3741">
              <w:rPr>
                <w:rFonts w:eastAsia="Times New Roman"/>
                <w:sz w:val="20"/>
                <w:szCs w:val="20"/>
                <w:lang w:eastAsia="lv-LV"/>
              </w:rPr>
              <w:t>50 000</w:t>
            </w:r>
          </w:p>
        </w:tc>
        <w:tc>
          <w:tcPr>
            <w:tcW w:w="1093" w:type="dxa"/>
            <w:tcBorders>
              <w:top w:val="nil"/>
              <w:left w:val="nil"/>
              <w:bottom w:val="single" w:sz="4" w:space="0" w:color="auto"/>
              <w:right w:val="single" w:sz="4" w:space="0" w:color="auto"/>
            </w:tcBorders>
            <w:shd w:val="clear" w:color="auto" w:fill="auto"/>
            <w:vAlign w:val="center"/>
            <w:hideMark/>
          </w:tcPr>
          <w:p w14:paraId="2323E415" w14:textId="7FF7EC24" w:rsidR="0088095B" w:rsidRPr="006F3741" w:rsidRDefault="0088095B" w:rsidP="0088095B">
            <w:pPr>
              <w:spacing w:before="100" w:beforeAutospacing="1" w:after="100" w:afterAutospacing="1" w:line="240" w:lineRule="auto"/>
              <w:ind w:firstLine="0"/>
              <w:jc w:val="right"/>
              <w:rPr>
                <w:rFonts w:eastAsia="Times New Roman"/>
                <w:sz w:val="20"/>
                <w:szCs w:val="20"/>
                <w:lang w:eastAsia="lv-LV"/>
              </w:rPr>
            </w:pPr>
            <w:r w:rsidRPr="006F3741">
              <w:rPr>
                <w:rFonts w:eastAsia="Times New Roman"/>
                <w:sz w:val="20"/>
                <w:szCs w:val="20"/>
                <w:lang w:eastAsia="lv-LV"/>
              </w:rPr>
              <w:t>210 000</w:t>
            </w:r>
          </w:p>
        </w:tc>
        <w:tc>
          <w:tcPr>
            <w:tcW w:w="1093" w:type="dxa"/>
            <w:tcBorders>
              <w:top w:val="nil"/>
              <w:left w:val="nil"/>
              <w:bottom w:val="single" w:sz="4" w:space="0" w:color="auto"/>
              <w:right w:val="single" w:sz="4" w:space="0" w:color="auto"/>
            </w:tcBorders>
            <w:shd w:val="clear" w:color="auto" w:fill="auto"/>
            <w:vAlign w:val="center"/>
            <w:hideMark/>
          </w:tcPr>
          <w:p w14:paraId="32F1BFFD" w14:textId="652B1238" w:rsidR="0088095B" w:rsidRPr="006F3741" w:rsidRDefault="0088095B" w:rsidP="0088095B">
            <w:pPr>
              <w:spacing w:before="100" w:beforeAutospacing="1" w:after="100" w:afterAutospacing="1" w:line="240" w:lineRule="auto"/>
              <w:ind w:firstLine="0"/>
              <w:jc w:val="right"/>
              <w:rPr>
                <w:rFonts w:eastAsia="Times New Roman"/>
                <w:sz w:val="20"/>
                <w:szCs w:val="20"/>
                <w:lang w:eastAsia="lv-LV"/>
              </w:rPr>
            </w:pPr>
            <w:r w:rsidRPr="006F3741">
              <w:rPr>
                <w:rFonts w:eastAsia="Times New Roman"/>
                <w:sz w:val="20"/>
                <w:szCs w:val="20"/>
                <w:lang w:eastAsia="lv-LV"/>
              </w:rPr>
              <w:t>540 000</w:t>
            </w:r>
          </w:p>
        </w:tc>
        <w:tc>
          <w:tcPr>
            <w:tcW w:w="1093" w:type="dxa"/>
            <w:tcBorders>
              <w:top w:val="nil"/>
              <w:left w:val="nil"/>
              <w:bottom w:val="single" w:sz="4" w:space="0" w:color="auto"/>
              <w:right w:val="single" w:sz="4" w:space="0" w:color="auto"/>
            </w:tcBorders>
            <w:shd w:val="clear" w:color="auto" w:fill="auto"/>
            <w:vAlign w:val="center"/>
            <w:hideMark/>
          </w:tcPr>
          <w:p w14:paraId="7F5F15E3" w14:textId="77777777" w:rsidR="0088095B" w:rsidRPr="006F3741" w:rsidRDefault="0088095B" w:rsidP="0088095B">
            <w:pPr>
              <w:spacing w:before="100" w:beforeAutospacing="1" w:after="100" w:afterAutospacing="1" w:line="240" w:lineRule="auto"/>
              <w:ind w:firstLine="0"/>
              <w:jc w:val="right"/>
              <w:rPr>
                <w:rFonts w:eastAsia="Times New Roman"/>
                <w:sz w:val="20"/>
                <w:szCs w:val="20"/>
                <w:lang w:eastAsia="lv-LV"/>
              </w:rPr>
            </w:pPr>
            <w:r w:rsidRPr="006F3741">
              <w:rPr>
                <w:rFonts w:eastAsia="Times New Roman"/>
                <w:sz w:val="20"/>
                <w:szCs w:val="20"/>
                <w:lang w:eastAsia="lv-LV"/>
              </w:rPr>
              <w:t>2 200 000</w:t>
            </w:r>
          </w:p>
        </w:tc>
        <w:tc>
          <w:tcPr>
            <w:tcW w:w="1167" w:type="dxa"/>
            <w:tcBorders>
              <w:top w:val="nil"/>
              <w:left w:val="nil"/>
              <w:bottom w:val="single" w:sz="4" w:space="0" w:color="auto"/>
              <w:right w:val="single" w:sz="4" w:space="0" w:color="auto"/>
            </w:tcBorders>
            <w:shd w:val="clear" w:color="auto" w:fill="auto"/>
            <w:vAlign w:val="center"/>
            <w:hideMark/>
          </w:tcPr>
          <w:p w14:paraId="7DD7A284" w14:textId="77777777" w:rsidR="0088095B" w:rsidRPr="006F3741" w:rsidRDefault="0088095B" w:rsidP="0088095B">
            <w:pPr>
              <w:spacing w:before="100" w:beforeAutospacing="1" w:after="100" w:afterAutospacing="1" w:line="240" w:lineRule="auto"/>
              <w:ind w:firstLine="0"/>
              <w:jc w:val="right"/>
              <w:rPr>
                <w:rFonts w:eastAsia="Times New Roman"/>
                <w:sz w:val="20"/>
                <w:szCs w:val="20"/>
                <w:lang w:eastAsia="lv-LV"/>
              </w:rPr>
            </w:pPr>
            <w:r w:rsidRPr="006F3741">
              <w:rPr>
                <w:rFonts w:eastAsia="Times New Roman"/>
                <w:sz w:val="20"/>
                <w:szCs w:val="20"/>
                <w:lang w:eastAsia="lv-LV"/>
              </w:rPr>
              <w:t>1 800 000</w:t>
            </w:r>
          </w:p>
        </w:tc>
        <w:tc>
          <w:tcPr>
            <w:tcW w:w="1134" w:type="dxa"/>
            <w:tcBorders>
              <w:top w:val="nil"/>
              <w:left w:val="nil"/>
              <w:bottom w:val="single" w:sz="4" w:space="0" w:color="auto"/>
              <w:right w:val="single" w:sz="4" w:space="0" w:color="auto"/>
            </w:tcBorders>
            <w:shd w:val="clear" w:color="auto" w:fill="auto"/>
            <w:vAlign w:val="center"/>
            <w:hideMark/>
          </w:tcPr>
          <w:p w14:paraId="5482A84C" w14:textId="77777777" w:rsidR="0088095B" w:rsidRPr="006F3741" w:rsidRDefault="0088095B" w:rsidP="0088095B">
            <w:pPr>
              <w:spacing w:before="100" w:beforeAutospacing="1" w:after="100" w:afterAutospacing="1" w:line="240" w:lineRule="auto"/>
              <w:ind w:firstLine="0"/>
              <w:jc w:val="right"/>
              <w:rPr>
                <w:rFonts w:eastAsia="Times New Roman"/>
                <w:sz w:val="20"/>
                <w:szCs w:val="20"/>
                <w:lang w:eastAsia="lv-LV"/>
              </w:rPr>
            </w:pPr>
            <w:r w:rsidRPr="006F3741">
              <w:rPr>
                <w:rFonts w:eastAsia="Times New Roman"/>
                <w:sz w:val="20"/>
                <w:szCs w:val="20"/>
                <w:lang w:eastAsia="lv-LV"/>
              </w:rPr>
              <w:t>900 000</w:t>
            </w:r>
          </w:p>
        </w:tc>
        <w:tc>
          <w:tcPr>
            <w:tcW w:w="1167" w:type="dxa"/>
            <w:tcBorders>
              <w:top w:val="nil"/>
              <w:left w:val="nil"/>
              <w:bottom w:val="single" w:sz="4" w:space="0" w:color="auto"/>
              <w:right w:val="single" w:sz="4" w:space="0" w:color="auto"/>
            </w:tcBorders>
            <w:shd w:val="clear" w:color="auto" w:fill="auto"/>
            <w:vAlign w:val="center"/>
            <w:hideMark/>
          </w:tcPr>
          <w:p w14:paraId="337F5FAD" w14:textId="77777777" w:rsidR="0088095B" w:rsidRPr="006F3741" w:rsidRDefault="0088095B" w:rsidP="0088095B">
            <w:pPr>
              <w:spacing w:before="100" w:beforeAutospacing="1" w:after="100" w:afterAutospacing="1" w:line="240" w:lineRule="auto"/>
              <w:ind w:firstLine="0"/>
              <w:jc w:val="right"/>
              <w:rPr>
                <w:rFonts w:eastAsia="Times New Roman"/>
                <w:sz w:val="20"/>
                <w:szCs w:val="20"/>
                <w:lang w:eastAsia="lv-LV"/>
              </w:rPr>
            </w:pPr>
            <w:r w:rsidRPr="006F3741">
              <w:rPr>
                <w:rFonts w:eastAsia="Times New Roman"/>
                <w:sz w:val="20"/>
                <w:szCs w:val="20"/>
                <w:lang w:eastAsia="lv-LV"/>
              </w:rPr>
              <w:t>0</w:t>
            </w:r>
          </w:p>
        </w:tc>
        <w:tc>
          <w:tcPr>
            <w:tcW w:w="1243" w:type="dxa"/>
            <w:tcBorders>
              <w:top w:val="nil"/>
              <w:left w:val="nil"/>
              <w:bottom w:val="single" w:sz="4" w:space="0" w:color="auto"/>
              <w:right w:val="single" w:sz="4" w:space="0" w:color="auto"/>
            </w:tcBorders>
            <w:shd w:val="clear" w:color="auto" w:fill="auto"/>
            <w:vAlign w:val="center"/>
            <w:hideMark/>
          </w:tcPr>
          <w:p w14:paraId="38863130" w14:textId="77777777" w:rsidR="0088095B" w:rsidRPr="006F3741" w:rsidRDefault="0088095B" w:rsidP="0088095B">
            <w:pPr>
              <w:spacing w:before="100" w:beforeAutospacing="1" w:after="100" w:afterAutospacing="1" w:line="240" w:lineRule="auto"/>
              <w:ind w:firstLine="0"/>
              <w:jc w:val="right"/>
              <w:rPr>
                <w:rFonts w:eastAsia="Times New Roman"/>
                <w:sz w:val="20"/>
                <w:szCs w:val="20"/>
                <w:lang w:eastAsia="lv-LV"/>
              </w:rPr>
            </w:pPr>
            <w:r w:rsidRPr="006F3741">
              <w:rPr>
                <w:rFonts w:eastAsia="Times New Roman"/>
                <w:sz w:val="20"/>
                <w:szCs w:val="20"/>
                <w:lang w:eastAsia="lv-LV"/>
              </w:rPr>
              <w:t>0</w:t>
            </w:r>
          </w:p>
        </w:tc>
        <w:tc>
          <w:tcPr>
            <w:tcW w:w="1417" w:type="dxa"/>
            <w:tcBorders>
              <w:top w:val="nil"/>
              <w:left w:val="nil"/>
              <w:bottom w:val="single" w:sz="4" w:space="0" w:color="auto"/>
              <w:right w:val="single" w:sz="4" w:space="0" w:color="auto"/>
            </w:tcBorders>
            <w:shd w:val="clear" w:color="auto" w:fill="auto"/>
            <w:vAlign w:val="center"/>
            <w:hideMark/>
          </w:tcPr>
          <w:p w14:paraId="6A0A15D0" w14:textId="77777777" w:rsidR="0088095B" w:rsidRPr="006F3741" w:rsidRDefault="0088095B" w:rsidP="0088095B">
            <w:pPr>
              <w:spacing w:before="100" w:beforeAutospacing="1" w:after="100" w:afterAutospacing="1" w:line="240" w:lineRule="auto"/>
              <w:ind w:firstLine="0"/>
              <w:jc w:val="right"/>
              <w:rPr>
                <w:rFonts w:eastAsia="Times New Roman"/>
                <w:sz w:val="20"/>
                <w:szCs w:val="20"/>
                <w:lang w:eastAsia="lv-LV"/>
              </w:rPr>
            </w:pPr>
            <w:r w:rsidRPr="006F3741">
              <w:rPr>
                <w:rFonts w:eastAsia="Times New Roman"/>
                <w:sz w:val="20"/>
                <w:szCs w:val="20"/>
                <w:lang w:eastAsia="lv-LV"/>
              </w:rPr>
              <w:t>5 700 000</w:t>
            </w:r>
          </w:p>
        </w:tc>
      </w:tr>
      <w:tr w:rsidR="0088095B" w:rsidRPr="00F93E8A" w14:paraId="17E3A9E0" w14:textId="77777777" w:rsidTr="0088095B">
        <w:trPr>
          <w:trHeight w:val="508"/>
        </w:trPr>
        <w:tc>
          <w:tcPr>
            <w:tcW w:w="828" w:type="dxa"/>
            <w:tcBorders>
              <w:top w:val="nil"/>
              <w:left w:val="single" w:sz="4" w:space="0" w:color="auto"/>
              <w:bottom w:val="single" w:sz="4" w:space="0" w:color="auto"/>
              <w:right w:val="single" w:sz="4" w:space="0" w:color="auto"/>
            </w:tcBorders>
            <w:shd w:val="clear" w:color="auto" w:fill="auto"/>
            <w:vAlign w:val="center"/>
            <w:hideMark/>
          </w:tcPr>
          <w:p w14:paraId="2BBE3A38" w14:textId="67F398A1" w:rsidR="0088095B" w:rsidRPr="00F93E8A" w:rsidRDefault="0088095B" w:rsidP="0088095B">
            <w:pPr>
              <w:spacing w:before="100" w:beforeAutospacing="1" w:after="100" w:afterAutospacing="1" w:line="240" w:lineRule="auto"/>
              <w:ind w:firstLine="0"/>
              <w:jc w:val="center"/>
              <w:rPr>
                <w:rFonts w:eastAsia="Times New Roman"/>
                <w:color w:val="000000"/>
                <w:sz w:val="22"/>
                <w:lang w:eastAsia="lv-LV"/>
              </w:rPr>
            </w:pPr>
            <w:r>
              <w:rPr>
                <w:rFonts w:eastAsia="Times New Roman"/>
                <w:color w:val="000000"/>
                <w:sz w:val="22"/>
                <w:lang w:eastAsia="lv-LV"/>
              </w:rPr>
              <w:t>2</w:t>
            </w:r>
            <w:r w:rsidRPr="00F93E8A">
              <w:rPr>
                <w:rFonts w:eastAsia="Times New Roman"/>
                <w:color w:val="000000"/>
                <w:sz w:val="22"/>
                <w:lang w:eastAsia="lv-LV"/>
              </w:rPr>
              <w:t>.</w:t>
            </w:r>
          </w:p>
        </w:tc>
        <w:tc>
          <w:tcPr>
            <w:tcW w:w="3649" w:type="dxa"/>
            <w:tcBorders>
              <w:top w:val="nil"/>
              <w:left w:val="nil"/>
              <w:bottom w:val="single" w:sz="4" w:space="0" w:color="auto"/>
              <w:right w:val="single" w:sz="4" w:space="0" w:color="auto"/>
            </w:tcBorders>
            <w:shd w:val="clear" w:color="auto" w:fill="auto"/>
            <w:vAlign w:val="center"/>
            <w:hideMark/>
          </w:tcPr>
          <w:p w14:paraId="3BCC429F" w14:textId="540ACC96" w:rsidR="0088095B" w:rsidRPr="00F93E8A" w:rsidRDefault="0088095B" w:rsidP="0088095B">
            <w:pPr>
              <w:spacing w:before="100" w:beforeAutospacing="1" w:after="100" w:afterAutospacing="1" w:line="240" w:lineRule="auto"/>
              <w:ind w:firstLine="0"/>
              <w:jc w:val="left"/>
              <w:rPr>
                <w:rFonts w:eastAsia="Times New Roman"/>
                <w:color w:val="000000"/>
                <w:sz w:val="22"/>
                <w:lang w:eastAsia="lv-LV"/>
              </w:rPr>
            </w:pPr>
            <w:r w:rsidRPr="00F93E8A">
              <w:rPr>
                <w:rFonts w:eastAsia="Times New Roman"/>
                <w:color w:val="000000"/>
                <w:sz w:val="22"/>
                <w:lang w:eastAsia="lv-LV"/>
              </w:rPr>
              <w:t>32.k</w:t>
            </w:r>
            <w:r w:rsidR="008D42E8">
              <w:rPr>
                <w:rFonts w:eastAsia="Times New Roman"/>
                <w:color w:val="000000"/>
                <w:sz w:val="22"/>
                <w:lang w:eastAsia="lv-LV"/>
              </w:rPr>
              <w:t>orpusa</w:t>
            </w:r>
            <w:r w:rsidRPr="00F93E8A">
              <w:rPr>
                <w:rFonts w:eastAsia="Times New Roman"/>
                <w:color w:val="000000"/>
                <w:sz w:val="22"/>
                <w:lang w:eastAsia="lv-LV"/>
              </w:rPr>
              <w:t xml:space="preserve"> nodaļu pārvietošana</w:t>
            </w:r>
          </w:p>
        </w:tc>
        <w:tc>
          <w:tcPr>
            <w:tcW w:w="966" w:type="dxa"/>
            <w:tcBorders>
              <w:top w:val="nil"/>
              <w:left w:val="nil"/>
              <w:bottom w:val="single" w:sz="4" w:space="0" w:color="auto"/>
              <w:right w:val="single" w:sz="4" w:space="0" w:color="auto"/>
            </w:tcBorders>
            <w:shd w:val="clear" w:color="auto" w:fill="auto"/>
            <w:vAlign w:val="center"/>
            <w:hideMark/>
          </w:tcPr>
          <w:p w14:paraId="2624A428" w14:textId="77777777" w:rsidR="0088095B" w:rsidRPr="00F93E8A" w:rsidRDefault="0088095B" w:rsidP="0088095B">
            <w:pPr>
              <w:spacing w:before="100" w:beforeAutospacing="1" w:after="100" w:afterAutospacing="1" w:line="240" w:lineRule="auto"/>
              <w:ind w:firstLine="0"/>
              <w:jc w:val="right"/>
              <w:rPr>
                <w:rFonts w:eastAsia="Times New Roman"/>
                <w:sz w:val="20"/>
                <w:szCs w:val="20"/>
                <w:lang w:eastAsia="lv-LV"/>
              </w:rPr>
            </w:pPr>
            <w:r w:rsidRPr="00F93E8A">
              <w:rPr>
                <w:rFonts w:eastAsia="Times New Roman"/>
                <w:sz w:val="20"/>
                <w:szCs w:val="20"/>
                <w:lang w:eastAsia="lv-LV"/>
              </w:rPr>
              <w:t>0</w:t>
            </w:r>
          </w:p>
        </w:tc>
        <w:tc>
          <w:tcPr>
            <w:tcW w:w="1093" w:type="dxa"/>
            <w:tcBorders>
              <w:top w:val="nil"/>
              <w:left w:val="nil"/>
              <w:bottom w:val="single" w:sz="4" w:space="0" w:color="auto"/>
              <w:right w:val="single" w:sz="4" w:space="0" w:color="auto"/>
            </w:tcBorders>
            <w:shd w:val="clear" w:color="auto" w:fill="auto"/>
            <w:vAlign w:val="center"/>
            <w:hideMark/>
          </w:tcPr>
          <w:p w14:paraId="66BA5690" w14:textId="77777777" w:rsidR="0088095B" w:rsidRPr="00F93E8A" w:rsidRDefault="0088095B" w:rsidP="0088095B">
            <w:pPr>
              <w:spacing w:before="100" w:beforeAutospacing="1" w:after="100" w:afterAutospacing="1" w:line="240" w:lineRule="auto"/>
              <w:ind w:firstLine="0"/>
              <w:jc w:val="right"/>
              <w:rPr>
                <w:rFonts w:eastAsia="Times New Roman"/>
                <w:sz w:val="20"/>
                <w:szCs w:val="20"/>
                <w:lang w:eastAsia="lv-LV"/>
              </w:rPr>
            </w:pPr>
            <w:r w:rsidRPr="00F93E8A">
              <w:rPr>
                <w:rFonts w:eastAsia="Times New Roman"/>
                <w:sz w:val="20"/>
                <w:szCs w:val="20"/>
                <w:lang w:eastAsia="lv-LV"/>
              </w:rPr>
              <w:t>0</w:t>
            </w:r>
          </w:p>
        </w:tc>
        <w:tc>
          <w:tcPr>
            <w:tcW w:w="1093" w:type="dxa"/>
            <w:tcBorders>
              <w:top w:val="nil"/>
              <w:left w:val="nil"/>
              <w:bottom w:val="single" w:sz="4" w:space="0" w:color="auto"/>
              <w:right w:val="single" w:sz="4" w:space="0" w:color="auto"/>
            </w:tcBorders>
            <w:shd w:val="clear" w:color="auto" w:fill="auto"/>
            <w:vAlign w:val="center"/>
            <w:hideMark/>
          </w:tcPr>
          <w:p w14:paraId="1597CFD2" w14:textId="77777777" w:rsidR="0088095B" w:rsidRPr="00F93E8A" w:rsidRDefault="0088095B" w:rsidP="0088095B">
            <w:pPr>
              <w:spacing w:before="100" w:beforeAutospacing="1" w:after="100" w:afterAutospacing="1" w:line="240" w:lineRule="auto"/>
              <w:ind w:firstLine="0"/>
              <w:jc w:val="right"/>
              <w:rPr>
                <w:rFonts w:eastAsia="Times New Roman"/>
                <w:sz w:val="20"/>
                <w:szCs w:val="20"/>
                <w:lang w:eastAsia="lv-LV"/>
              </w:rPr>
            </w:pPr>
            <w:r w:rsidRPr="00F93E8A">
              <w:rPr>
                <w:rFonts w:eastAsia="Times New Roman"/>
                <w:sz w:val="20"/>
                <w:szCs w:val="20"/>
                <w:lang w:eastAsia="lv-LV"/>
              </w:rPr>
              <w:t>0</w:t>
            </w:r>
          </w:p>
        </w:tc>
        <w:tc>
          <w:tcPr>
            <w:tcW w:w="1093" w:type="dxa"/>
            <w:tcBorders>
              <w:top w:val="nil"/>
              <w:left w:val="nil"/>
              <w:bottom w:val="single" w:sz="4" w:space="0" w:color="auto"/>
              <w:right w:val="single" w:sz="4" w:space="0" w:color="auto"/>
            </w:tcBorders>
            <w:shd w:val="clear" w:color="auto" w:fill="auto"/>
            <w:vAlign w:val="center"/>
            <w:hideMark/>
          </w:tcPr>
          <w:p w14:paraId="7C0C6847" w14:textId="77777777" w:rsidR="0088095B" w:rsidRPr="00F93E8A" w:rsidRDefault="0088095B" w:rsidP="0088095B">
            <w:pPr>
              <w:spacing w:before="100" w:beforeAutospacing="1" w:after="100" w:afterAutospacing="1" w:line="240" w:lineRule="auto"/>
              <w:ind w:firstLine="0"/>
              <w:jc w:val="right"/>
              <w:rPr>
                <w:rFonts w:eastAsia="Times New Roman"/>
                <w:sz w:val="20"/>
                <w:szCs w:val="20"/>
                <w:lang w:eastAsia="lv-LV"/>
              </w:rPr>
            </w:pPr>
            <w:r w:rsidRPr="00F93E8A">
              <w:rPr>
                <w:rFonts w:eastAsia="Times New Roman"/>
                <w:sz w:val="20"/>
                <w:szCs w:val="20"/>
                <w:lang w:eastAsia="lv-LV"/>
              </w:rPr>
              <w:t>0</w:t>
            </w:r>
          </w:p>
        </w:tc>
        <w:tc>
          <w:tcPr>
            <w:tcW w:w="1167" w:type="dxa"/>
            <w:tcBorders>
              <w:top w:val="nil"/>
              <w:left w:val="nil"/>
              <w:bottom w:val="single" w:sz="4" w:space="0" w:color="auto"/>
              <w:right w:val="single" w:sz="4" w:space="0" w:color="auto"/>
            </w:tcBorders>
            <w:shd w:val="clear" w:color="auto" w:fill="auto"/>
            <w:vAlign w:val="center"/>
            <w:hideMark/>
          </w:tcPr>
          <w:p w14:paraId="03096674" w14:textId="77777777" w:rsidR="0088095B" w:rsidRPr="00F93E8A" w:rsidRDefault="0088095B" w:rsidP="0088095B">
            <w:pPr>
              <w:spacing w:before="100" w:beforeAutospacing="1" w:after="100" w:afterAutospacing="1" w:line="240" w:lineRule="auto"/>
              <w:ind w:firstLine="0"/>
              <w:jc w:val="right"/>
              <w:rPr>
                <w:rFonts w:eastAsia="Times New Roman"/>
                <w:sz w:val="20"/>
                <w:szCs w:val="20"/>
                <w:lang w:eastAsia="lv-LV"/>
              </w:rPr>
            </w:pPr>
            <w:r w:rsidRPr="00F93E8A">
              <w:rPr>
                <w:rFonts w:eastAsia="Times New Roman"/>
                <w:sz w:val="20"/>
                <w:szCs w:val="20"/>
                <w:lang w:eastAsia="lv-LV"/>
              </w:rPr>
              <w:t>0</w:t>
            </w:r>
          </w:p>
        </w:tc>
        <w:tc>
          <w:tcPr>
            <w:tcW w:w="1134" w:type="dxa"/>
            <w:tcBorders>
              <w:top w:val="nil"/>
              <w:left w:val="nil"/>
              <w:bottom w:val="single" w:sz="4" w:space="0" w:color="auto"/>
              <w:right w:val="single" w:sz="4" w:space="0" w:color="auto"/>
            </w:tcBorders>
            <w:shd w:val="clear" w:color="auto" w:fill="auto"/>
            <w:vAlign w:val="center"/>
            <w:hideMark/>
          </w:tcPr>
          <w:p w14:paraId="1AAC30F5" w14:textId="77777777" w:rsidR="0088095B" w:rsidRPr="00F93E8A" w:rsidRDefault="0088095B" w:rsidP="0088095B">
            <w:pPr>
              <w:spacing w:before="100" w:beforeAutospacing="1" w:after="100" w:afterAutospacing="1" w:line="240" w:lineRule="auto"/>
              <w:ind w:firstLine="0"/>
              <w:jc w:val="right"/>
              <w:rPr>
                <w:rFonts w:eastAsia="Times New Roman"/>
                <w:sz w:val="20"/>
                <w:szCs w:val="20"/>
                <w:lang w:eastAsia="lv-LV"/>
              </w:rPr>
            </w:pPr>
            <w:r w:rsidRPr="00F93E8A">
              <w:rPr>
                <w:rFonts w:eastAsia="Times New Roman"/>
                <w:sz w:val="20"/>
                <w:szCs w:val="20"/>
                <w:lang w:eastAsia="lv-LV"/>
              </w:rPr>
              <w:t>0</w:t>
            </w:r>
          </w:p>
        </w:tc>
        <w:tc>
          <w:tcPr>
            <w:tcW w:w="1167" w:type="dxa"/>
            <w:tcBorders>
              <w:top w:val="nil"/>
              <w:left w:val="nil"/>
              <w:bottom w:val="single" w:sz="4" w:space="0" w:color="auto"/>
              <w:right w:val="single" w:sz="4" w:space="0" w:color="auto"/>
            </w:tcBorders>
            <w:shd w:val="clear" w:color="auto" w:fill="auto"/>
            <w:vAlign w:val="center"/>
            <w:hideMark/>
          </w:tcPr>
          <w:p w14:paraId="5ADEDF0D" w14:textId="77777777" w:rsidR="0088095B" w:rsidRPr="00F93E8A" w:rsidRDefault="0088095B" w:rsidP="0088095B">
            <w:pPr>
              <w:spacing w:before="100" w:beforeAutospacing="1" w:after="100" w:afterAutospacing="1" w:line="240" w:lineRule="auto"/>
              <w:ind w:firstLine="0"/>
              <w:jc w:val="right"/>
              <w:rPr>
                <w:rFonts w:eastAsia="Times New Roman"/>
                <w:sz w:val="20"/>
                <w:szCs w:val="20"/>
                <w:lang w:eastAsia="lv-LV"/>
              </w:rPr>
            </w:pPr>
            <w:r w:rsidRPr="00F93E8A">
              <w:rPr>
                <w:rFonts w:eastAsia="Times New Roman"/>
                <w:sz w:val="20"/>
                <w:szCs w:val="20"/>
                <w:lang w:eastAsia="lv-LV"/>
              </w:rPr>
              <w:t>50 000</w:t>
            </w:r>
          </w:p>
        </w:tc>
        <w:tc>
          <w:tcPr>
            <w:tcW w:w="1243" w:type="dxa"/>
            <w:tcBorders>
              <w:top w:val="nil"/>
              <w:left w:val="nil"/>
              <w:bottom w:val="single" w:sz="4" w:space="0" w:color="auto"/>
              <w:right w:val="single" w:sz="4" w:space="0" w:color="auto"/>
            </w:tcBorders>
            <w:shd w:val="clear" w:color="auto" w:fill="auto"/>
            <w:vAlign w:val="center"/>
            <w:hideMark/>
          </w:tcPr>
          <w:p w14:paraId="331FE178" w14:textId="77777777" w:rsidR="0088095B" w:rsidRPr="00F93E8A" w:rsidRDefault="0088095B" w:rsidP="0088095B">
            <w:pPr>
              <w:spacing w:before="100" w:beforeAutospacing="1" w:after="100" w:afterAutospacing="1" w:line="240" w:lineRule="auto"/>
              <w:ind w:firstLine="0"/>
              <w:jc w:val="right"/>
              <w:rPr>
                <w:rFonts w:eastAsia="Times New Roman"/>
                <w:sz w:val="20"/>
                <w:szCs w:val="20"/>
                <w:lang w:eastAsia="lv-LV"/>
              </w:rPr>
            </w:pPr>
            <w:r w:rsidRPr="00F93E8A">
              <w:rPr>
                <w:rFonts w:eastAsia="Times New Roman"/>
                <w:sz w:val="20"/>
                <w:szCs w:val="20"/>
                <w:lang w:eastAsia="lv-LV"/>
              </w:rPr>
              <w:t>0</w:t>
            </w:r>
          </w:p>
        </w:tc>
        <w:tc>
          <w:tcPr>
            <w:tcW w:w="1417" w:type="dxa"/>
            <w:tcBorders>
              <w:top w:val="nil"/>
              <w:left w:val="nil"/>
              <w:bottom w:val="single" w:sz="4" w:space="0" w:color="auto"/>
              <w:right w:val="single" w:sz="4" w:space="0" w:color="auto"/>
            </w:tcBorders>
            <w:shd w:val="clear" w:color="auto" w:fill="auto"/>
            <w:vAlign w:val="center"/>
            <w:hideMark/>
          </w:tcPr>
          <w:p w14:paraId="1638B0CF" w14:textId="77777777" w:rsidR="0088095B" w:rsidRPr="00F93E8A" w:rsidRDefault="0088095B" w:rsidP="0088095B">
            <w:pPr>
              <w:spacing w:before="100" w:beforeAutospacing="1" w:after="100" w:afterAutospacing="1" w:line="240" w:lineRule="auto"/>
              <w:ind w:firstLine="0"/>
              <w:jc w:val="right"/>
              <w:rPr>
                <w:rFonts w:eastAsia="Times New Roman"/>
                <w:sz w:val="20"/>
                <w:szCs w:val="20"/>
                <w:lang w:eastAsia="lv-LV"/>
              </w:rPr>
            </w:pPr>
            <w:r w:rsidRPr="00F93E8A">
              <w:rPr>
                <w:rFonts w:eastAsia="Times New Roman"/>
                <w:sz w:val="20"/>
                <w:szCs w:val="20"/>
                <w:lang w:eastAsia="lv-LV"/>
              </w:rPr>
              <w:t>50 000</w:t>
            </w:r>
          </w:p>
        </w:tc>
      </w:tr>
      <w:tr w:rsidR="0088095B" w:rsidRPr="00F93E8A" w14:paraId="73538C28" w14:textId="77777777" w:rsidTr="0088095B">
        <w:trPr>
          <w:trHeight w:val="416"/>
        </w:trPr>
        <w:tc>
          <w:tcPr>
            <w:tcW w:w="828" w:type="dxa"/>
            <w:tcBorders>
              <w:top w:val="nil"/>
              <w:left w:val="single" w:sz="4" w:space="0" w:color="auto"/>
              <w:bottom w:val="single" w:sz="4" w:space="0" w:color="auto"/>
              <w:right w:val="single" w:sz="4" w:space="0" w:color="auto"/>
            </w:tcBorders>
            <w:shd w:val="clear" w:color="auto" w:fill="auto"/>
            <w:vAlign w:val="center"/>
            <w:hideMark/>
          </w:tcPr>
          <w:p w14:paraId="13F8C474" w14:textId="57B611C8" w:rsidR="0088095B" w:rsidRPr="00F93E8A" w:rsidRDefault="0088095B" w:rsidP="0088095B">
            <w:pPr>
              <w:spacing w:before="100" w:beforeAutospacing="1" w:after="100" w:afterAutospacing="1" w:line="240" w:lineRule="auto"/>
              <w:ind w:firstLine="0"/>
              <w:jc w:val="center"/>
              <w:rPr>
                <w:rFonts w:eastAsia="Times New Roman"/>
                <w:color w:val="000000"/>
                <w:sz w:val="22"/>
                <w:lang w:eastAsia="lv-LV"/>
              </w:rPr>
            </w:pPr>
            <w:r>
              <w:rPr>
                <w:rFonts w:eastAsia="Times New Roman"/>
                <w:color w:val="000000"/>
                <w:sz w:val="22"/>
                <w:lang w:eastAsia="lv-LV"/>
              </w:rPr>
              <w:t>3</w:t>
            </w:r>
            <w:r w:rsidRPr="00F93E8A">
              <w:rPr>
                <w:rFonts w:eastAsia="Times New Roman"/>
                <w:color w:val="000000"/>
                <w:sz w:val="22"/>
                <w:lang w:eastAsia="lv-LV"/>
              </w:rPr>
              <w:t>.</w:t>
            </w:r>
          </w:p>
        </w:tc>
        <w:tc>
          <w:tcPr>
            <w:tcW w:w="3649" w:type="dxa"/>
            <w:tcBorders>
              <w:top w:val="nil"/>
              <w:left w:val="nil"/>
              <w:bottom w:val="single" w:sz="4" w:space="0" w:color="auto"/>
              <w:right w:val="single" w:sz="4" w:space="0" w:color="auto"/>
            </w:tcBorders>
            <w:shd w:val="clear" w:color="auto" w:fill="auto"/>
            <w:vAlign w:val="center"/>
            <w:hideMark/>
          </w:tcPr>
          <w:p w14:paraId="499553F5" w14:textId="77777777" w:rsidR="0088095B" w:rsidRPr="00F93E8A" w:rsidRDefault="0088095B" w:rsidP="0088095B">
            <w:pPr>
              <w:spacing w:before="100" w:beforeAutospacing="1" w:after="100" w:afterAutospacing="1" w:line="240" w:lineRule="auto"/>
              <w:ind w:firstLine="0"/>
              <w:jc w:val="left"/>
              <w:rPr>
                <w:rFonts w:eastAsia="Times New Roman"/>
                <w:color w:val="000000"/>
                <w:sz w:val="22"/>
                <w:lang w:eastAsia="lv-LV"/>
              </w:rPr>
            </w:pPr>
            <w:r w:rsidRPr="00F93E8A">
              <w:rPr>
                <w:rFonts w:eastAsia="Times New Roman"/>
                <w:color w:val="000000"/>
                <w:sz w:val="22"/>
                <w:lang w:eastAsia="lv-LV"/>
              </w:rPr>
              <w:t>Būvdarbi, tai skaitā ēku demontāža</w:t>
            </w:r>
          </w:p>
        </w:tc>
        <w:tc>
          <w:tcPr>
            <w:tcW w:w="966" w:type="dxa"/>
            <w:tcBorders>
              <w:top w:val="nil"/>
              <w:left w:val="nil"/>
              <w:bottom w:val="single" w:sz="4" w:space="0" w:color="auto"/>
              <w:right w:val="single" w:sz="4" w:space="0" w:color="auto"/>
            </w:tcBorders>
            <w:shd w:val="clear" w:color="auto" w:fill="auto"/>
            <w:vAlign w:val="center"/>
            <w:hideMark/>
          </w:tcPr>
          <w:p w14:paraId="00C2B23A" w14:textId="77777777" w:rsidR="0088095B" w:rsidRPr="00F93E8A" w:rsidRDefault="0088095B" w:rsidP="0088095B">
            <w:pPr>
              <w:spacing w:before="100" w:beforeAutospacing="1" w:after="100" w:afterAutospacing="1" w:line="240" w:lineRule="auto"/>
              <w:ind w:firstLine="0"/>
              <w:jc w:val="right"/>
              <w:rPr>
                <w:rFonts w:eastAsia="Times New Roman"/>
                <w:sz w:val="20"/>
                <w:szCs w:val="20"/>
                <w:lang w:eastAsia="lv-LV"/>
              </w:rPr>
            </w:pPr>
            <w:r w:rsidRPr="00F93E8A">
              <w:rPr>
                <w:rFonts w:eastAsia="Times New Roman"/>
                <w:sz w:val="20"/>
                <w:szCs w:val="20"/>
                <w:lang w:eastAsia="lv-LV"/>
              </w:rPr>
              <w:t>0</w:t>
            </w:r>
          </w:p>
        </w:tc>
        <w:tc>
          <w:tcPr>
            <w:tcW w:w="1093" w:type="dxa"/>
            <w:tcBorders>
              <w:top w:val="nil"/>
              <w:left w:val="nil"/>
              <w:bottom w:val="single" w:sz="4" w:space="0" w:color="auto"/>
              <w:right w:val="single" w:sz="4" w:space="0" w:color="auto"/>
            </w:tcBorders>
            <w:shd w:val="clear" w:color="auto" w:fill="auto"/>
            <w:vAlign w:val="center"/>
            <w:hideMark/>
          </w:tcPr>
          <w:p w14:paraId="483C14D7" w14:textId="77777777" w:rsidR="0088095B" w:rsidRPr="00F93E8A" w:rsidRDefault="0088095B" w:rsidP="0088095B">
            <w:pPr>
              <w:spacing w:before="100" w:beforeAutospacing="1" w:after="100" w:afterAutospacing="1" w:line="240" w:lineRule="auto"/>
              <w:ind w:firstLine="0"/>
              <w:jc w:val="right"/>
              <w:rPr>
                <w:rFonts w:eastAsia="Times New Roman"/>
                <w:sz w:val="20"/>
                <w:szCs w:val="20"/>
                <w:lang w:eastAsia="lv-LV"/>
              </w:rPr>
            </w:pPr>
            <w:r w:rsidRPr="00F93E8A">
              <w:rPr>
                <w:rFonts w:eastAsia="Times New Roman"/>
                <w:sz w:val="20"/>
                <w:szCs w:val="20"/>
                <w:lang w:eastAsia="lv-LV"/>
              </w:rPr>
              <w:t>0</w:t>
            </w:r>
          </w:p>
        </w:tc>
        <w:tc>
          <w:tcPr>
            <w:tcW w:w="1093" w:type="dxa"/>
            <w:tcBorders>
              <w:top w:val="nil"/>
              <w:left w:val="nil"/>
              <w:bottom w:val="single" w:sz="4" w:space="0" w:color="auto"/>
              <w:right w:val="single" w:sz="4" w:space="0" w:color="auto"/>
            </w:tcBorders>
            <w:shd w:val="clear" w:color="auto" w:fill="auto"/>
            <w:vAlign w:val="center"/>
            <w:hideMark/>
          </w:tcPr>
          <w:p w14:paraId="43F857AB" w14:textId="77777777" w:rsidR="0088095B" w:rsidRPr="00F93E8A" w:rsidRDefault="0088095B" w:rsidP="0088095B">
            <w:pPr>
              <w:spacing w:before="100" w:beforeAutospacing="1" w:after="100" w:afterAutospacing="1" w:line="240" w:lineRule="auto"/>
              <w:ind w:firstLine="0"/>
              <w:jc w:val="right"/>
              <w:rPr>
                <w:rFonts w:eastAsia="Times New Roman"/>
                <w:sz w:val="20"/>
                <w:szCs w:val="20"/>
                <w:lang w:eastAsia="lv-LV"/>
              </w:rPr>
            </w:pPr>
            <w:r w:rsidRPr="00F93E8A">
              <w:rPr>
                <w:rFonts w:eastAsia="Times New Roman"/>
                <w:sz w:val="20"/>
                <w:szCs w:val="20"/>
                <w:lang w:eastAsia="lv-LV"/>
              </w:rPr>
              <w:t>0</w:t>
            </w:r>
          </w:p>
        </w:tc>
        <w:tc>
          <w:tcPr>
            <w:tcW w:w="1093" w:type="dxa"/>
            <w:tcBorders>
              <w:top w:val="nil"/>
              <w:left w:val="nil"/>
              <w:bottom w:val="single" w:sz="4" w:space="0" w:color="auto"/>
              <w:right w:val="single" w:sz="4" w:space="0" w:color="auto"/>
            </w:tcBorders>
            <w:shd w:val="clear" w:color="auto" w:fill="auto"/>
            <w:vAlign w:val="center"/>
            <w:hideMark/>
          </w:tcPr>
          <w:p w14:paraId="29481F14" w14:textId="77777777" w:rsidR="0088095B" w:rsidRPr="00F93E8A" w:rsidRDefault="0088095B" w:rsidP="0088095B">
            <w:pPr>
              <w:spacing w:before="100" w:beforeAutospacing="1" w:after="100" w:afterAutospacing="1" w:line="240" w:lineRule="auto"/>
              <w:ind w:firstLine="0"/>
              <w:jc w:val="right"/>
              <w:rPr>
                <w:rFonts w:eastAsia="Times New Roman"/>
                <w:sz w:val="20"/>
                <w:szCs w:val="20"/>
                <w:lang w:eastAsia="lv-LV"/>
              </w:rPr>
            </w:pPr>
            <w:r w:rsidRPr="00F93E8A">
              <w:rPr>
                <w:rFonts w:eastAsia="Times New Roman"/>
                <w:sz w:val="20"/>
                <w:szCs w:val="20"/>
                <w:lang w:eastAsia="lv-LV"/>
              </w:rPr>
              <w:t>0</w:t>
            </w:r>
          </w:p>
        </w:tc>
        <w:tc>
          <w:tcPr>
            <w:tcW w:w="1167" w:type="dxa"/>
            <w:tcBorders>
              <w:top w:val="nil"/>
              <w:left w:val="nil"/>
              <w:bottom w:val="single" w:sz="4" w:space="0" w:color="auto"/>
              <w:right w:val="single" w:sz="4" w:space="0" w:color="auto"/>
            </w:tcBorders>
            <w:shd w:val="clear" w:color="auto" w:fill="auto"/>
            <w:vAlign w:val="center"/>
            <w:hideMark/>
          </w:tcPr>
          <w:p w14:paraId="4EDD0194" w14:textId="77777777" w:rsidR="0088095B" w:rsidRPr="00F93E8A" w:rsidRDefault="0088095B" w:rsidP="0088095B">
            <w:pPr>
              <w:spacing w:before="100" w:beforeAutospacing="1" w:after="100" w:afterAutospacing="1" w:line="240" w:lineRule="auto"/>
              <w:ind w:firstLine="0"/>
              <w:jc w:val="right"/>
              <w:rPr>
                <w:rFonts w:eastAsia="Times New Roman"/>
                <w:sz w:val="20"/>
                <w:szCs w:val="20"/>
                <w:lang w:eastAsia="lv-LV"/>
              </w:rPr>
            </w:pPr>
            <w:r w:rsidRPr="00F93E8A">
              <w:rPr>
                <w:rFonts w:eastAsia="Times New Roman"/>
                <w:sz w:val="20"/>
                <w:szCs w:val="20"/>
                <w:lang w:eastAsia="lv-LV"/>
              </w:rPr>
              <w:t>27 971 910</w:t>
            </w:r>
          </w:p>
        </w:tc>
        <w:tc>
          <w:tcPr>
            <w:tcW w:w="1134" w:type="dxa"/>
            <w:tcBorders>
              <w:top w:val="nil"/>
              <w:left w:val="nil"/>
              <w:bottom w:val="single" w:sz="4" w:space="0" w:color="auto"/>
              <w:right w:val="single" w:sz="4" w:space="0" w:color="auto"/>
            </w:tcBorders>
            <w:shd w:val="clear" w:color="auto" w:fill="auto"/>
            <w:vAlign w:val="center"/>
            <w:hideMark/>
          </w:tcPr>
          <w:p w14:paraId="0F927744" w14:textId="77777777" w:rsidR="0088095B" w:rsidRPr="00F93E8A" w:rsidRDefault="0088095B" w:rsidP="0088095B">
            <w:pPr>
              <w:spacing w:before="100" w:beforeAutospacing="1" w:after="100" w:afterAutospacing="1" w:line="240" w:lineRule="auto"/>
              <w:ind w:firstLine="0"/>
              <w:jc w:val="right"/>
              <w:rPr>
                <w:rFonts w:eastAsia="Times New Roman"/>
                <w:sz w:val="20"/>
                <w:szCs w:val="20"/>
                <w:lang w:eastAsia="lv-LV"/>
              </w:rPr>
            </w:pPr>
            <w:r w:rsidRPr="00F93E8A">
              <w:rPr>
                <w:rFonts w:eastAsia="Times New Roman"/>
                <w:sz w:val="20"/>
                <w:szCs w:val="20"/>
                <w:lang w:eastAsia="lv-LV"/>
              </w:rPr>
              <w:t>50 349 438</w:t>
            </w:r>
          </w:p>
        </w:tc>
        <w:tc>
          <w:tcPr>
            <w:tcW w:w="1167" w:type="dxa"/>
            <w:tcBorders>
              <w:top w:val="nil"/>
              <w:left w:val="nil"/>
              <w:bottom w:val="single" w:sz="4" w:space="0" w:color="auto"/>
              <w:right w:val="single" w:sz="4" w:space="0" w:color="auto"/>
            </w:tcBorders>
            <w:shd w:val="clear" w:color="auto" w:fill="auto"/>
            <w:vAlign w:val="center"/>
            <w:hideMark/>
          </w:tcPr>
          <w:p w14:paraId="00F61FC8" w14:textId="77777777" w:rsidR="0088095B" w:rsidRPr="00F93E8A" w:rsidRDefault="0088095B" w:rsidP="0088095B">
            <w:pPr>
              <w:spacing w:before="100" w:beforeAutospacing="1" w:after="100" w:afterAutospacing="1" w:line="240" w:lineRule="auto"/>
              <w:ind w:firstLine="0"/>
              <w:jc w:val="right"/>
              <w:rPr>
                <w:rFonts w:eastAsia="Times New Roman"/>
                <w:sz w:val="20"/>
                <w:szCs w:val="20"/>
                <w:lang w:eastAsia="lv-LV"/>
              </w:rPr>
            </w:pPr>
            <w:r w:rsidRPr="00F93E8A">
              <w:rPr>
                <w:rFonts w:eastAsia="Times New Roman"/>
                <w:sz w:val="20"/>
                <w:szCs w:val="20"/>
                <w:lang w:eastAsia="lv-LV"/>
              </w:rPr>
              <w:t>33 566 292</w:t>
            </w:r>
          </w:p>
        </w:tc>
        <w:tc>
          <w:tcPr>
            <w:tcW w:w="1243" w:type="dxa"/>
            <w:tcBorders>
              <w:top w:val="nil"/>
              <w:left w:val="nil"/>
              <w:bottom w:val="single" w:sz="4" w:space="0" w:color="auto"/>
              <w:right w:val="single" w:sz="4" w:space="0" w:color="auto"/>
            </w:tcBorders>
            <w:shd w:val="clear" w:color="auto" w:fill="auto"/>
            <w:vAlign w:val="center"/>
            <w:hideMark/>
          </w:tcPr>
          <w:p w14:paraId="7D2DF858" w14:textId="77777777" w:rsidR="0088095B" w:rsidRPr="00F93E8A" w:rsidRDefault="0088095B" w:rsidP="0088095B">
            <w:pPr>
              <w:spacing w:before="100" w:beforeAutospacing="1" w:after="100" w:afterAutospacing="1" w:line="240" w:lineRule="auto"/>
              <w:ind w:firstLine="0"/>
              <w:jc w:val="right"/>
              <w:rPr>
                <w:rFonts w:eastAsia="Times New Roman"/>
                <w:sz w:val="20"/>
                <w:szCs w:val="20"/>
                <w:lang w:eastAsia="lv-LV"/>
              </w:rPr>
            </w:pPr>
            <w:r w:rsidRPr="00F93E8A">
              <w:rPr>
                <w:rFonts w:eastAsia="Times New Roman"/>
                <w:sz w:val="20"/>
                <w:szCs w:val="20"/>
                <w:lang w:eastAsia="lv-LV"/>
              </w:rPr>
              <w:t>0</w:t>
            </w:r>
          </w:p>
        </w:tc>
        <w:tc>
          <w:tcPr>
            <w:tcW w:w="1417" w:type="dxa"/>
            <w:tcBorders>
              <w:top w:val="nil"/>
              <w:left w:val="nil"/>
              <w:bottom w:val="single" w:sz="4" w:space="0" w:color="auto"/>
              <w:right w:val="single" w:sz="4" w:space="0" w:color="auto"/>
            </w:tcBorders>
            <w:shd w:val="clear" w:color="auto" w:fill="auto"/>
            <w:vAlign w:val="center"/>
            <w:hideMark/>
          </w:tcPr>
          <w:p w14:paraId="18A454BD" w14:textId="77777777" w:rsidR="0088095B" w:rsidRPr="00F93E8A" w:rsidRDefault="0088095B" w:rsidP="0088095B">
            <w:pPr>
              <w:spacing w:before="100" w:beforeAutospacing="1" w:after="100" w:afterAutospacing="1" w:line="240" w:lineRule="auto"/>
              <w:ind w:firstLine="0"/>
              <w:jc w:val="right"/>
              <w:rPr>
                <w:rFonts w:eastAsia="Times New Roman"/>
                <w:sz w:val="20"/>
                <w:szCs w:val="20"/>
                <w:lang w:eastAsia="lv-LV"/>
              </w:rPr>
            </w:pPr>
            <w:r w:rsidRPr="00F93E8A">
              <w:rPr>
                <w:rFonts w:eastAsia="Times New Roman"/>
                <w:sz w:val="20"/>
                <w:szCs w:val="20"/>
                <w:lang w:eastAsia="lv-LV"/>
              </w:rPr>
              <w:t>111 887 640</w:t>
            </w:r>
          </w:p>
        </w:tc>
      </w:tr>
      <w:tr w:rsidR="0088095B" w:rsidRPr="00F93E8A" w14:paraId="7E05D940" w14:textId="77777777" w:rsidTr="0088095B">
        <w:trPr>
          <w:trHeight w:val="300"/>
        </w:trPr>
        <w:tc>
          <w:tcPr>
            <w:tcW w:w="828" w:type="dxa"/>
            <w:tcBorders>
              <w:top w:val="nil"/>
              <w:left w:val="single" w:sz="4" w:space="0" w:color="auto"/>
              <w:bottom w:val="single" w:sz="4" w:space="0" w:color="auto"/>
              <w:right w:val="single" w:sz="4" w:space="0" w:color="auto"/>
            </w:tcBorders>
            <w:shd w:val="clear" w:color="auto" w:fill="auto"/>
            <w:vAlign w:val="center"/>
            <w:hideMark/>
          </w:tcPr>
          <w:p w14:paraId="6734CEE5" w14:textId="4F2EDC38" w:rsidR="0088095B" w:rsidRPr="00F93E8A" w:rsidRDefault="0088095B" w:rsidP="0088095B">
            <w:pPr>
              <w:spacing w:before="100" w:beforeAutospacing="1" w:after="100" w:afterAutospacing="1" w:line="240" w:lineRule="auto"/>
              <w:ind w:firstLine="0"/>
              <w:jc w:val="center"/>
              <w:rPr>
                <w:rFonts w:eastAsia="Times New Roman"/>
                <w:color w:val="000000"/>
                <w:sz w:val="22"/>
                <w:lang w:eastAsia="lv-LV"/>
              </w:rPr>
            </w:pPr>
            <w:r>
              <w:rPr>
                <w:rFonts w:eastAsia="Times New Roman"/>
                <w:color w:val="000000"/>
                <w:sz w:val="22"/>
                <w:lang w:eastAsia="lv-LV"/>
              </w:rPr>
              <w:t>4</w:t>
            </w:r>
            <w:r w:rsidRPr="00F93E8A">
              <w:rPr>
                <w:rFonts w:eastAsia="Times New Roman"/>
                <w:color w:val="000000"/>
                <w:sz w:val="22"/>
                <w:lang w:eastAsia="lv-LV"/>
              </w:rPr>
              <w:t>.</w:t>
            </w:r>
          </w:p>
        </w:tc>
        <w:tc>
          <w:tcPr>
            <w:tcW w:w="3649" w:type="dxa"/>
            <w:tcBorders>
              <w:top w:val="nil"/>
              <w:left w:val="nil"/>
              <w:bottom w:val="single" w:sz="4" w:space="0" w:color="auto"/>
              <w:right w:val="single" w:sz="4" w:space="0" w:color="auto"/>
            </w:tcBorders>
            <w:shd w:val="clear" w:color="auto" w:fill="auto"/>
            <w:vAlign w:val="center"/>
            <w:hideMark/>
          </w:tcPr>
          <w:p w14:paraId="6FF20479" w14:textId="264DEFA5" w:rsidR="0088095B" w:rsidRPr="00F93E8A" w:rsidRDefault="0088095B" w:rsidP="0088095B">
            <w:pPr>
              <w:spacing w:before="100" w:beforeAutospacing="1" w:after="100" w:afterAutospacing="1" w:line="240" w:lineRule="auto"/>
              <w:ind w:firstLine="0"/>
              <w:jc w:val="left"/>
              <w:rPr>
                <w:rFonts w:eastAsia="Times New Roman"/>
                <w:color w:val="000000"/>
                <w:sz w:val="22"/>
                <w:lang w:eastAsia="lv-LV"/>
              </w:rPr>
            </w:pPr>
            <w:r w:rsidRPr="00F93E8A">
              <w:rPr>
                <w:rFonts w:eastAsia="Times New Roman"/>
                <w:color w:val="000000"/>
                <w:sz w:val="22"/>
                <w:lang w:eastAsia="lv-LV"/>
              </w:rPr>
              <w:t>Būvuzraudzība un Autoruzraudzība</w:t>
            </w:r>
            <w:r>
              <w:rPr>
                <w:rFonts w:eastAsia="Times New Roman"/>
                <w:color w:val="000000"/>
                <w:sz w:val="22"/>
                <w:lang w:eastAsia="lv-LV"/>
              </w:rPr>
              <w:t xml:space="preserve"> </w:t>
            </w:r>
            <w:r w:rsidRPr="00A06159">
              <w:rPr>
                <w:rFonts w:eastAsia="Times New Roman"/>
                <w:color w:val="000000"/>
                <w:sz w:val="22"/>
                <w:lang w:eastAsia="lv-LV"/>
              </w:rPr>
              <w:t>un būvprojekta izmaiņu ekspertīze</w:t>
            </w:r>
          </w:p>
        </w:tc>
        <w:tc>
          <w:tcPr>
            <w:tcW w:w="966" w:type="dxa"/>
            <w:tcBorders>
              <w:top w:val="nil"/>
              <w:left w:val="nil"/>
              <w:bottom w:val="single" w:sz="4" w:space="0" w:color="auto"/>
              <w:right w:val="single" w:sz="4" w:space="0" w:color="auto"/>
            </w:tcBorders>
            <w:shd w:val="clear" w:color="auto" w:fill="auto"/>
            <w:vAlign w:val="center"/>
            <w:hideMark/>
          </w:tcPr>
          <w:p w14:paraId="32A29BA1" w14:textId="77777777" w:rsidR="0088095B" w:rsidRPr="00F93E8A" w:rsidRDefault="0088095B" w:rsidP="0088095B">
            <w:pPr>
              <w:spacing w:before="100" w:beforeAutospacing="1" w:after="100" w:afterAutospacing="1" w:line="240" w:lineRule="auto"/>
              <w:ind w:firstLine="0"/>
              <w:jc w:val="right"/>
              <w:rPr>
                <w:rFonts w:eastAsia="Times New Roman"/>
                <w:sz w:val="20"/>
                <w:szCs w:val="20"/>
                <w:lang w:eastAsia="lv-LV"/>
              </w:rPr>
            </w:pPr>
            <w:r w:rsidRPr="00F93E8A">
              <w:rPr>
                <w:rFonts w:eastAsia="Times New Roman"/>
                <w:sz w:val="20"/>
                <w:szCs w:val="20"/>
                <w:lang w:eastAsia="lv-LV"/>
              </w:rPr>
              <w:t>0</w:t>
            </w:r>
          </w:p>
        </w:tc>
        <w:tc>
          <w:tcPr>
            <w:tcW w:w="1093" w:type="dxa"/>
            <w:tcBorders>
              <w:top w:val="nil"/>
              <w:left w:val="nil"/>
              <w:bottom w:val="single" w:sz="4" w:space="0" w:color="auto"/>
              <w:right w:val="single" w:sz="4" w:space="0" w:color="auto"/>
            </w:tcBorders>
            <w:shd w:val="clear" w:color="auto" w:fill="auto"/>
            <w:vAlign w:val="center"/>
            <w:hideMark/>
          </w:tcPr>
          <w:p w14:paraId="23394B21" w14:textId="77777777" w:rsidR="0088095B" w:rsidRPr="00F93E8A" w:rsidRDefault="0088095B" w:rsidP="0088095B">
            <w:pPr>
              <w:spacing w:before="100" w:beforeAutospacing="1" w:after="100" w:afterAutospacing="1" w:line="240" w:lineRule="auto"/>
              <w:ind w:firstLine="0"/>
              <w:jc w:val="right"/>
              <w:rPr>
                <w:rFonts w:eastAsia="Times New Roman"/>
                <w:sz w:val="20"/>
                <w:szCs w:val="20"/>
                <w:lang w:eastAsia="lv-LV"/>
              </w:rPr>
            </w:pPr>
            <w:r w:rsidRPr="00F93E8A">
              <w:rPr>
                <w:rFonts w:eastAsia="Times New Roman"/>
                <w:sz w:val="20"/>
                <w:szCs w:val="20"/>
                <w:lang w:eastAsia="lv-LV"/>
              </w:rPr>
              <w:t>0</w:t>
            </w:r>
          </w:p>
        </w:tc>
        <w:tc>
          <w:tcPr>
            <w:tcW w:w="1093" w:type="dxa"/>
            <w:tcBorders>
              <w:top w:val="nil"/>
              <w:left w:val="nil"/>
              <w:bottom w:val="single" w:sz="4" w:space="0" w:color="auto"/>
              <w:right w:val="single" w:sz="4" w:space="0" w:color="auto"/>
            </w:tcBorders>
            <w:shd w:val="clear" w:color="auto" w:fill="auto"/>
            <w:vAlign w:val="center"/>
            <w:hideMark/>
          </w:tcPr>
          <w:p w14:paraId="6803EA15" w14:textId="77777777" w:rsidR="0088095B" w:rsidRPr="00F93E8A" w:rsidRDefault="0088095B" w:rsidP="0088095B">
            <w:pPr>
              <w:spacing w:before="100" w:beforeAutospacing="1" w:after="100" w:afterAutospacing="1" w:line="240" w:lineRule="auto"/>
              <w:ind w:firstLine="0"/>
              <w:jc w:val="right"/>
              <w:rPr>
                <w:rFonts w:eastAsia="Times New Roman"/>
                <w:sz w:val="20"/>
                <w:szCs w:val="20"/>
                <w:lang w:eastAsia="lv-LV"/>
              </w:rPr>
            </w:pPr>
            <w:r w:rsidRPr="00F93E8A">
              <w:rPr>
                <w:rFonts w:eastAsia="Times New Roman"/>
                <w:sz w:val="20"/>
                <w:szCs w:val="20"/>
                <w:lang w:eastAsia="lv-LV"/>
              </w:rPr>
              <w:t>0</w:t>
            </w:r>
          </w:p>
        </w:tc>
        <w:tc>
          <w:tcPr>
            <w:tcW w:w="1093" w:type="dxa"/>
            <w:tcBorders>
              <w:top w:val="nil"/>
              <w:left w:val="nil"/>
              <w:bottom w:val="single" w:sz="4" w:space="0" w:color="auto"/>
              <w:right w:val="single" w:sz="4" w:space="0" w:color="auto"/>
            </w:tcBorders>
            <w:shd w:val="clear" w:color="auto" w:fill="auto"/>
            <w:vAlign w:val="center"/>
            <w:hideMark/>
          </w:tcPr>
          <w:p w14:paraId="79381133" w14:textId="77777777" w:rsidR="0088095B" w:rsidRPr="00F93E8A" w:rsidRDefault="0088095B" w:rsidP="0088095B">
            <w:pPr>
              <w:spacing w:before="100" w:beforeAutospacing="1" w:after="100" w:afterAutospacing="1" w:line="240" w:lineRule="auto"/>
              <w:ind w:firstLine="0"/>
              <w:jc w:val="right"/>
              <w:rPr>
                <w:rFonts w:eastAsia="Times New Roman"/>
                <w:sz w:val="20"/>
                <w:szCs w:val="20"/>
                <w:lang w:eastAsia="lv-LV"/>
              </w:rPr>
            </w:pPr>
            <w:r w:rsidRPr="00F93E8A">
              <w:rPr>
                <w:rFonts w:eastAsia="Times New Roman"/>
                <w:sz w:val="20"/>
                <w:szCs w:val="20"/>
                <w:lang w:eastAsia="lv-LV"/>
              </w:rPr>
              <w:t>0</w:t>
            </w:r>
          </w:p>
        </w:tc>
        <w:tc>
          <w:tcPr>
            <w:tcW w:w="1167" w:type="dxa"/>
            <w:tcBorders>
              <w:top w:val="nil"/>
              <w:left w:val="nil"/>
              <w:bottom w:val="single" w:sz="4" w:space="0" w:color="auto"/>
              <w:right w:val="single" w:sz="4" w:space="0" w:color="auto"/>
            </w:tcBorders>
            <w:shd w:val="clear" w:color="auto" w:fill="auto"/>
            <w:vAlign w:val="center"/>
            <w:hideMark/>
          </w:tcPr>
          <w:p w14:paraId="76F8CF1B" w14:textId="77777777" w:rsidR="0088095B" w:rsidRPr="00F93E8A" w:rsidRDefault="0088095B" w:rsidP="0088095B">
            <w:pPr>
              <w:spacing w:before="100" w:beforeAutospacing="1" w:after="100" w:afterAutospacing="1" w:line="240" w:lineRule="auto"/>
              <w:ind w:firstLine="0"/>
              <w:jc w:val="right"/>
              <w:rPr>
                <w:rFonts w:eastAsia="Times New Roman"/>
                <w:sz w:val="20"/>
                <w:szCs w:val="20"/>
                <w:lang w:eastAsia="lv-LV"/>
              </w:rPr>
            </w:pPr>
            <w:r w:rsidRPr="00F93E8A">
              <w:rPr>
                <w:rFonts w:eastAsia="Times New Roman"/>
                <w:sz w:val="20"/>
                <w:szCs w:val="20"/>
                <w:lang w:eastAsia="lv-LV"/>
              </w:rPr>
              <w:t>325 000</w:t>
            </w:r>
          </w:p>
        </w:tc>
        <w:tc>
          <w:tcPr>
            <w:tcW w:w="1134" w:type="dxa"/>
            <w:tcBorders>
              <w:top w:val="nil"/>
              <w:left w:val="nil"/>
              <w:bottom w:val="single" w:sz="4" w:space="0" w:color="auto"/>
              <w:right w:val="single" w:sz="4" w:space="0" w:color="auto"/>
            </w:tcBorders>
            <w:shd w:val="clear" w:color="auto" w:fill="auto"/>
            <w:vAlign w:val="center"/>
            <w:hideMark/>
          </w:tcPr>
          <w:p w14:paraId="422E2922" w14:textId="77777777" w:rsidR="0088095B" w:rsidRPr="00F93E8A" w:rsidRDefault="0088095B" w:rsidP="0088095B">
            <w:pPr>
              <w:spacing w:before="100" w:beforeAutospacing="1" w:after="100" w:afterAutospacing="1" w:line="240" w:lineRule="auto"/>
              <w:ind w:firstLine="0"/>
              <w:jc w:val="right"/>
              <w:rPr>
                <w:rFonts w:eastAsia="Times New Roman"/>
                <w:sz w:val="20"/>
                <w:szCs w:val="20"/>
                <w:lang w:eastAsia="lv-LV"/>
              </w:rPr>
            </w:pPr>
            <w:r w:rsidRPr="00F93E8A">
              <w:rPr>
                <w:rFonts w:eastAsia="Times New Roman"/>
                <w:sz w:val="20"/>
                <w:szCs w:val="20"/>
                <w:lang w:eastAsia="lv-LV"/>
              </w:rPr>
              <w:t>585 000</w:t>
            </w:r>
          </w:p>
        </w:tc>
        <w:tc>
          <w:tcPr>
            <w:tcW w:w="1167" w:type="dxa"/>
            <w:tcBorders>
              <w:top w:val="nil"/>
              <w:left w:val="nil"/>
              <w:bottom w:val="single" w:sz="4" w:space="0" w:color="auto"/>
              <w:right w:val="single" w:sz="4" w:space="0" w:color="auto"/>
            </w:tcBorders>
            <w:shd w:val="clear" w:color="auto" w:fill="auto"/>
            <w:vAlign w:val="center"/>
            <w:hideMark/>
          </w:tcPr>
          <w:p w14:paraId="7FECCD99" w14:textId="77777777" w:rsidR="0088095B" w:rsidRPr="00F93E8A" w:rsidRDefault="0088095B" w:rsidP="0088095B">
            <w:pPr>
              <w:spacing w:before="100" w:beforeAutospacing="1" w:after="100" w:afterAutospacing="1" w:line="240" w:lineRule="auto"/>
              <w:ind w:firstLine="0"/>
              <w:jc w:val="right"/>
              <w:rPr>
                <w:rFonts w:eastAsia="Times New Roman"/>
                <w:sz w:val="20"/>
                <w:szCs w:val="20"/>
                <w:lang w:eastAsia="lv-LV"/>
              </w:rPr>
            </w:pPr>
            <w:r w:rsidRPr="00F93E8A">
              <w:rPr>
                <w:rFonts w:eastAsia="Times New Roman"/>
                <w:sz w:val="20"/>
                <w:szCs w:val="20"/>
                <w:lang w:eastAsia="lv-LV"/>
              </w:rPr>
              <w:t>390 000</w:t>
            </w:r>
          </w:p>
        </w:tc>
        <w:tc>
          <w:tcPr>
            <w:tcW w:w="1243" w:type="dxa"/>
            <w:tcBorders>
              <w:top w:val="nil"/>
              <w:left w:val="nil"/>
              <w:bottom w:val="single" w:sz="4" w:space="0" w:color="auto"/>
              <w:right w:val="single" w:sz="4" w:space="0" w:color="auto"/>
            </w:tcBorders>
            <w:shd w:val="clear" w:color="auto" w:fill="auto"/>
            <w:vAlign w:val="center"/>
            <w:hideMark/>
          </w:tcPr>
          <w:p w14:paraId="3A985507" w14:textId="77777777" w:rsidR="0088095B" w:rsidRPr="00F93E8A" w:rsidRDefault="0088095B" w:rsidP="0088095B">
            <w:pPr>
              <w:spacing w:before="100" w:beforeAutospacing="1" w:after="100" w:afterAutospacing="1" w:line="240" w:lineRule="auto"/>
              <w:ind w:firstLine="0"/>
              <w:jc w:val="right"/>
              <w:rPr>
                <w:rFonts w:eastAsia="Times New Roman"/>
                <w:sz w:val="20"/>
                <w:szCs w:val="20"/>
                <w:lang w:eastAsia="lv-LV"/>
              </w:rPr>
            </w:pPr>
            <w:r w:rsidRPr="00F93E8A">
              <w:rPr>
                <w:rFonts w:eastAsia="Times New Roman"/>
                <w:sz w:val="20"/>
                <w:szCs w:val="20"/>
                <w:lang w:eastAsia="lv-LV"/>
              </w:rPr>
              <w:t>0</w:t>
            </w:r>
          </w:p>
        </w:tc>
        <w:tc>
          <w:tcPr>
            <w:tcW w:w="1417" w:type="dxa"/>
            <w:tcBorders>
              <w:top w:val="nil"/>
              <w:left w:val="nil"/>
              <w:bottom w:val="single" w:sz="4" w:space="0" w:color="auto"/>
              <w:right w:val="single" w:sz="4" w:space="0" w:color="auto"/>
            </w:tcBorders>
            <w:shd w:val="clear" w:color="auto" w:fill="auto"/>
            <w:vAlign w:val="center"/>
            <w:hideMark/>
          </w:tcPr>
          <w:p w14:paraId="612C5D58" w14:textId="77777777" w:rsidR="0088095B" w:rsidRPr="00F93E8A" w:rsidRDefault="0088095B" w:rsidP="0088095B">
            <w:pPr>
              <w:spacing w:before="100" w:beforeAutospacing="1" w:after="100" w:afterAutospacing="1" w:line="240" w:lineRule="auto"/>
              <w:ind w:firstLine="0"/>
              <w:jc w:val="right"/>
              <w:rPr>
                <w:rFonts w:eastAsia="Times New Roman"/>
                <w:sz w:val="20"/>
                <w:szCs w:val="20"/>
                <w:lang w:eastAsia="lv-LV"/>
              </w:rPr>
            </w:pPr>
            <w:r w:rsidRPr="00F93E8A">
              <w:rPr>
                <w:rFonts w:eastAsia="Times New Roman"/>
                <w:sz w:val="20"/>
                <w:szCs w:val="20"/>
                <w:lang w:eastAsia="lv-LV"/>
              </w:rPr>
              <w:t>1 300 000</w:t>
            </w:r>
          </w:p>
        </w:tc>
      </w:tr>
      <w:tr w:rsidR="0088095B" w:rsidRPr="00F93E8A" w14:paraId="58EB878F" w14:textId="77777777" w:rsidTr="0088095B">
        <w:trPr>
          <w:trHeight w:val="600"/>
        </w:trPr>
        <w:tc>
          <w:tcPr>
            <w:tcW w:w="828" w:type="dxa"/>
            <w:tcBorders>
              <w:top w:val="nil"/>
              <w:left w:val="single" w:sz="4" w:space="0" w:color="auto"/>
              <w:bottom w:val="single" w:sz="4" w:space="0" w:color="auto"/>
              <w:right w:val="single" w:sz="4" w:space="0" w:color="auto"/>
            </w:tcBorders>
            <w:shd w:val="clear" w:color="auto" w:fill="auto"/>
            <w:vAlign w:val="center"/>
            <w:hideMark/>
          </w:tcPr>
          <w:p w14:paraId="416C6137" w14:textId="00C323EC" w:rsidR="0088095B" w:rsidRPr="00F93E8A" w:rsidRDefault="0088095B" w:rsidP="0088095B">
            <w:pPr>
              <w:spacing w:before="100" w:beforeAutospacing="1" w:after="100" w:afterAutospacing="1" w:line="240" w:lineRule="auto"/>
              <w:ind w:firstLine="0"/>
              <w:jc w:val="center"/>
              <w:rPr>
                <w:rFonts w:eastAsia="Times New Roman"/>
                <w:color w:val="000000"/>
                <w:sz w:val="22"/>
                <w:lang w:eastAsia="lv-LV"/>
              </w:rPr>
            </w:pPr>
            <w:r>
              <w:rPr>
                <w:rFonts w:eastAsia="Times New Roman"/>
                <w:color w:val="000000"/>
                <w:sz w:val="22"/>
                <w:lang w:eastAsia="lv-LV"/>
              </w:rPr>
              <w:t>5</w:t>
            </w:r>
            <w:r w:rsidRPr="00F93E8A">
              <w:rPr>
                <w:rFonts w:eastAsia="Times New Roman"/>
                <w:color w:val="000000"/>
                <w:sz w:val="22"/>
                <w:lang w:eastAsia="lv-LV"/>
              </w:rPr>
              <w:t>.</w:t>
            </w:r>
          </w:p>
        </w:tc>
        <w:tc>
          <w:tcPr>
            <w:tcW w:w="3649" w:type="dxa"/>
            <w:tcBorders>
              <w:top w:val="nil"/>
              <w:left w:val="nil"/>
              <w:bottom w:val="single" w:sz="4" w:space="0" w:color="auto"/>
              <w:right w:val="single" w:sz="4" w:space="0" w:color="auto"/>
            </w:tcBorders>
            <w:shd w:val="clear" w:color="auto" w:fill="auto"/>
            <w:vAlign w:val="center"/>
            <w:hideMark/>
          </w:tcPr>
          <w:p w14:paraId="75DA4349" w14:textId="77777777" w:rsidR="0088095B" w:rsidRPr="00F93E8A" w:rsidRDefault="0088095B" w:rsidP="0088095B">
            <w:pPr>
              <w:spacing w:before="100" w:beforeAutospacing="1" w:after="100" w:afterAutospacing="1" w:line="240" w:lineRule="auto"/>
              <w:ind w:firstLine="0"/>
              <w:jc w:val="left"/>
              <w:rPr>
                <w:rFonts w:eastAsia="Times New Roman"/>
                <w:color w:val="000000"/>
                <w:sz w:val="22"/>
                <w:lang w:eastAsia="lv-LV"/>
              </w:rPr>
            </w:pPr>
            <w:r w:rsidRPr="00F93E8A">
              <w:rPr>
                <w:rFonts w:eastAsia="Times New Roman"/>
                <w:color w:val="000000"/>
                <w:sz w:val="22"/>
                <w:lang w:eastAsia="lv-LV"/>
              </w:rPr>
              <w:t>Iekārtu, aprīkojuma un mēbeļu iegāde/uzstādīšana/pārvietošana</w:t>
            </w:r>
          </w:p>
        </w:tc>
        <w:tc>
          <w:tcPr>
            <w:tcW w:w="966" w:type="dxa"/>
            <w:tcBorders>
              <w:top w:val="nil"/>
              <w:left w:val="nil"/>
              <w:bottom w:val="single" w:sz="4" w:space="0" w:color="auto"/>
              <w:right w:val="single" w:sz="4" w:space="0" w:color="auto"/>
            </w:tcBorders>
            <w:shd w:val="clear" w:color="auto" w:fill="auto"/>
            <w:vAlign w:val="center"/>
            <w:hideMark/>
          </w:tcPr>
          <w:p w14:paraId="51542C39" w14:textId="77777777" w:rsidR="0088095B" w:rsidRPr="00F93E8A" w:rsidRDefault="0088095B" w:rsidP="0088095B">
            <w:pPr>
              <w:spacing w:before="100" w:beforeAutospacing="1" w:after="100" w:afterAutospacing="1" w:line="240" w:lineRule="auto"/>
              <w:ind w:firstLine="0"/>
              <w:jc w:val="right"/>
              <w:rPr>
                <w:rFonts w:eastAsia="Times New Roman"/>
                <w:sz w:val="20"/>
                <w:szCs w:val="20"/>
                <w:lang w:eastAsia="lv-LV"/>
              </w:rPr>
            </w:pPr>
            <w:r w:rsidRPr="00F93E8A">
              <w:rPr>
                <w:rFonts w:eastAsia="Times New Roman"/>
                <w:sz w:val="20"/>
                <w:szCs w:val="20"/>
                <w:lang w:eastAsia="lv-LV"/>
              </w:rPr>
              <w:t>0</w:t>
            </w:r>
          </w:p>
        </w:tc>
        <w:tc>
          <w:tcPr>
            <w:tcW w:w="1093" w:type="dxa"/>
            <w:tcBorders>
              <w:top w:val="nil"/>
              <w:left w:val="nil"/>
              <w:bottom w:val="single" w:sz="4" w:space="0" w:color="auto"/>
              <w:right w:val="single" w:sz="4" w:space="0" w:color="auto"/>
            </w:tcBorders>
            <w:shd w:val="clear" w:color="auto" w:fill="auto"/>
            <w:vAlign w:val="center"/>
            <w:hideMark/>
          </w:tcPr>
          <w:p w14:paraId="25316558" w14:textId="77777777" w:rsidR="0088095B" w:rsidRPr="00F93E8A" w:rsidRDefault="0088095B" w:rsidP="0088095B">
            <w:pPr>
              <w:spacing w:before="100" w:beforeAutospacing="1" w:after="100" w:afterAutospacing="1" w:line="240" w:lineRule="auto"/>
              <w:ind w:firstLine="0"/>
              <w:jc w:val="right"/>
              <w:rPr>
                <w:rFonts w:eastAsia="Times New Roman"/>
                <w:sz w:val="20"/>
                <w:szCs w:val="20"/>
                <w:lang w:eastAsia="lv-LV"/>
              </w:rPr>
            </w:pPr>
            <w:r w:rsidRPr="00F93E8A">
              <w:rPr>
                <w:rFonts w:eastAsia="Times New Roman"/>
                <w:sz w:val="20"/>
                <w:szCs w:val="20"/>
                <w:lang w:eastAsia="lv-LV"/>
              </w:rPr>
              <w:t>0</w:t>
            </w:r>
          </w:p>
        </w:tc>
        <w:tc>
          <w:tcPr>
            <w:tcW w:w="1093" w:type="dxa"/>
            <w:tcBorders>
              <w:top w:val="nil"/>
              <w:left w:val="nil"/>
              <w:bottom w:val="single" w:sz="4" w:space="0" w:color="auto"/>
              <w:right w:val="single" w:sz="4" w:space="0" w:color="auto"/>
            </w:tcBorders>
            <w:shd w:val="clear" w:color="auto" w:fill="auto"/>
            <w:vAlign w:val="center"/>
            <w:hideMark/>
          </w:tcPr>
          <w:p w14:paraId="7309A440" w14:textId="77777777" w:rsidR="0088095B" w:rsidRPr="00F93E8A" w:rsidRDefault="0088095B" w:rsidP="0088095B">
            <w:pPr>
              <w:spacing w:before="100" w:beforeAutospacing="1" w:after="100" w:afterAutospacing="1" w:line="240" w:lineRule="auto"/>
              <w:ind w:firstLine="0"/>
              <w:jc w:val="right"/>
              <w:rPr>
                <w:rFonts w:eastAsia="Times New Roman"/>
                <w:sz w:val="20"/>
                <w:szCs w:val="20"/>
                <w:lang w:eastAsia="lv-LV"/>
              </w:rPr>
            </w:pPr>
            <w:r w:rsidRPr="00F93E8A">
              <w:rPr>
                <w:rFonts w:eastAsia="Times New Roman"/>
                <w:sz w:val="20"/>
                <w:szCs w:val="20"/>
                <w:lang w:eastAsia="lv-LV"/>
              </w:rPr>
              <w:t>0</w:t>
            </w:r>
          </w:p>
        </w:tc>
        <w:tc>
          <w:tcPr>
            <w:tcW w:w="1093" w:type="dxa"/>
            <w:tcBorders>
              <w:top w:val="nil"/>
              <w:left w:val="nil"/>
              <w:bottom w:val="single" w:sz="4" w:space="0" w:color="auto"/>
              <w:right w:val="single" w:sz="4" w:space="0" w:color="auto"/>
            </w:tcBorders>
            <w:shd w:val="clear" w:color="auto" w:fill="auto"/>
            <w:vAlign w:val="center"/>
            <w:hideMark/>
          </w:tcPr>
          <w:p w14:paraId="53EF2FCC" w14:textId="77777777" w:rsidR="0088095B" w:rsidRPr="00F93E8A" w:rsidRDefault="0088095B" w:rsidP="0088095B">
            <w:pPr>
              <w:spacing w:before="100" w:beforeAutospacing="1" w:after="100" w:afterAutospacing="1" w:line="240" w:lineRule="auto"/>
              <w:ind w:firstLine="0"/>
              <w:jc w:val="right"/>
              <w:rPr>
                <w:rFonts w:eastAsia="Times New Roman"/>
                <w:sz w:val="20"/>
                <w:szCs w:val="20"/>
                <w:lang w:eastAsia="lv-LV"/>
              </w:rPr>
            </w:pPr>
            <w:r w:rsidRPr="00F93E8A">
              <w:rPr>
                <w:rFonts w:eastAsia="Times New Roman"/>
                <w:sz w:val="20"/>
                <w:szCs w:val="20"/>
                <w:lang w:eastAsia="lv-LV"/>
              </w:rPr>
              <w:t>0</w:t>
            </w:r>
          </w:p>
        </w:tc>
        <w:tc>
          <w:tcPr>
            <w:tcW w:w="1167" w:type="dxa"/>
            <w:tcBorders>
              <w:top w:val="nil"/>
              <w:left w:val="nil"/>
              <w:bottom w:val="single" w:sz="4" w:space="0" w:color="auto"/>
              <w:right w:val="single" w:sz="4" w:space="0" w:color="auto"/>
            </w:tcBorders>
            <w:shd w:val="clear" w:color="auto" w:fill="auto"/>
            <w:vAlign w:val="center"/>
            <w:hideMark/>
          </w:tcPr>
          <w:p w14:paraId="1A098B64" w14:textId="77777777" w:rsidR="0088095B" w:rsidRPr="00F93E8A" w:rsidRDefault="0088095B" w:rsidP="0088095B">
            <w:pPr>
              <w:spacing w:before="100" w:beforeAutospacing="1" w:after="100" w:afterAutospacing="1" w:line="240" w:lineRule="auto"/>
              <w:ind w:firstLine="0"/>
              <w:jc w:val="right"/>
              <w:rPr>
                <w:rFonts w:eastAsia="Times New Roman"/>
                <w:sz w:val="20"/>
                <w:szCs w:val="20"/>
                <w:lang w:eastAsia="lv-LV"/>
              </w:rPr>
            </w:pPr>
            <w:r w:rsidRPr="00F93E8A">
              <w:rPr>
                <w:rFonts w:eastAsia="Times New Roman"/>
                <w:sz w:val="20"/>
                <w:szCs w:val="20"/>
                <w:lang w:eastAsia="lv-LV"/>
              </w:rPr>
              <w:t>0</w:t>
            </w:r>
          </w:p>
        </w:tc>
        <w:tc>
          <w:tcPr>
            <w:tcW w:w="1134" w:type="dxa"/>
            <w:tcBorders>
              <w:top w:val="nil"/>
              <w:left w:val="nil"/>
              <w:bottom w:val="single" w:sz="4" w:space="0" w:color="auto"/>
              <w:right w:val="single" w:sz="4" w:space="0" w:color="auto"/>
            </w:tcBorders>
            <w:shd w:val="clear" w:color="auto" w:fill="auto"/>
            <w:vAlign w:val="center"/>
            <w:hideMark/>
          </w:tcPr>
          <w:p w14:paraId="7B352C7A" w14:textId="77777777" w:rsidR="0088095B" w:rsidRPr="00F93E8A" w:rsidRDefault="0088095B" w:rsidP="0088095B">
            <w:pPr>
              <w:spacing w:before="100" w:beforeAutospacing="1" w:after="100" w:afterAutospacing="1" w:line="240" w:lineRule="auto"/>
              <w:ind w:firstLine="0"/>
              <w:jc w:val="right"/>
              <w:rPr>
                <w:rFonts w:eastAsia="Times New Roman"/>
                <w:sz w:val="20"/>
                <w:szCs w:val="20"/>
                <w:lang w:eastAsia="lv-LV"/>
              </w:rPr>
            </w:pPr>
            <w:r w:rsidRPr="00F93E8A">
              <w:rPr>
                <w:rFonts w:eastAsia="Times New Roman"/>
                <w:sz w:val="20"/>
                <w:szCs w:val="20"/>
                <w:lang w:eastAsia="lv-LV"/>
              </w:rPr>
              <w:t>0</w:t>
            </w:r>
          </w:p>
        </w:tc>
        <w:tc>
          <w:tcPr>
            <w:tcW w:w="1167" w:type="dxa"/>
            <w:tcBorders>
              <w:top w:val="nil"/>
              <w:left w:val="nil"/>
              <w:bottom w:val="single" w:sz="4" w:space="0" w:color="auto"/>
              <w:right w:val="single" w:sz="4" w:space="0" w:color="auto"/>
            </w:tcBorders>
            <w:shd w:val="clear" w:color="auto" w:fill="auto"/>
            <w:vAlign w:val="center"/>
            <w:hideMark/>
          </w:tcPr>
          <w:p w14:paraId="41F84A84" w14:textId="77777777" w:rsidR="0088095B" w:rsidRPr="00F93E8A" w:rsidRDefault="0088095B" w:rsidP="0088095B">
            <w:pPr>
              <w:spacing w:before="100" w:beforeAutospacing="1" w:after="100" w:afterAutospacing="1" w:line="240" w:lineRule="auto"/>
              <w:ind w:firstLine="0"/>
              <w:jc w:val="right"/>
              <w:rPr>
                <w:rFonts w:eastAsia="Times New Roman"/>
                <w:sz w:val="20"/>
                <w:szCs w:val="20"/>
                <w:lang w:eastAsia="lv-LV"/>
              </w:rPr>
            </w:pPr>
            <w:r w:rsidRPr="00F93E8A">
              <w:rPr>
                <w:rFonts w:eastAsia="Times New Roman"/>
                <w:sz w:val="20"/>
                <w:szCs w:val="20"/>
                <w:lang w:eastAsia="lv-LV"/>
              </w:rPr>
              <w:t>19 350 000</w:t>
            </w:r>
          </w:p>
        </w:tc>
        <w:tc>
          <w:tcPr>
            <w:tcW w:w="1243" w:type="dxa"/>
            <w:tcBorders>
              <w:top w:val="nil"/>
              <w:left w:val="nil"/>
              <w:bottom w:val="single" w:sz="4" w:space="0" w:color="auto"/>
              <w:right w:val="single" w:sz="4" w:space="0" w:color="auto"/>
            </w:tcBorders>
            <w:shd w:val="clear" w:color="auto" w:fill="auto"/>
            <w:vAlign w:val="center"/>
            <w:hideMark/>
          </w:tcPr>
          <w:p w14:paraId="6D4F9014" w14:textId="30D33723" w:rsidR="0088095B" w:rsidRPr="00F93E8A" w:rsidRDefault="0088095B" w:rsidP="0088095B">
            <w:pPr>
              <w:spacing w:before="100" w:beforeAutospacing="1" w:after="100" w:afterAutospacing="1" w:line="240" w:lineRule="auto"/>
              <w:ind w:firstLine="0"/>
              <w:jc w:val="right"/>
              <w:rPr>
                <w:rFonts w:eastAsia="Times New Roman"/>
                <w:sz w:val="20"/>
                <w:szCs w:val="20"/>
                <w:lang w:eastAsia="lv-LV"/>
              </w:rPr>
            </w:pPr>
            <w:r w:rsidRPr="00F93E8A">
              <w:rPr>
                <w:rFonts w:eastAsia="Times New Roman"/>
                <w:sz w:val="20"/>
                <w:szCs w:val="20"/>
                <w:lang w:eastAsia="lv-LV"/>
              </w:rPr>
              <w:t>1</w:t>
            </w:r>
            <w:r>
              <w:rPr>
                <w:rFonts w:eastAsia="Times New Roman"/>
                <w:sz w:val="20"/>
                <w:szCs w:val="20"/>
                <w:lang w:eastAsia="lv-LV"/>
              </w:rPr>
              <w:t>2</w:t>
            </w:r>
            <w:r w:rsidRPr="00F93E8A">
              <w:rPr>
                <w:rFonts w:eastAsia="Times New Roman"/>
                <w:sz w:val="20"/>
                <w:szCs w:val="20"/>
                <w:lang w:eastAsia="lv-LV"/>
              </w:rPr>
              <w:t> </w:t>
            </w:r>
            <w:r>
              <w:rPr>
                <w:rFonts w:eastAsia="Times New Roman"/>
                <w:sz w:val="20"/>
                <w:szCs w:val="20"/>
                <w:lang w:eastAsia="lv-LV"/>
              </w:rPr>
              <w:t>335</w:t>
            </w:r>
            <w:r w:rsidRPr="00F93E8A">
              <w:rPr>
                <w:rFonts w:eastAsia="Times New Roman"/>
                <w:sz w:val="20"/>
                <w:szCs w:val="20"/>
                <w:lang w:eastAsia="lv-LV"/>
              </w:rPr>
              <w:t xml:space="preserve"> </w:t>
            </w:r>
            <w:r>
              <w:rPr>
                <w:rFonts w:eastAsia="Times New Roman"/>
                <w:sz w:val="20"/>
                <w:szCs w:val="20"/>
                <w:lang w:eastAsia="lv-LV"/>
              </w:rPr>
              <w:t>064</w:t>
            </w:r>
          </w:p>
        </w:tc>
        <w:tc>
          <w:tcPr>
            <w:tcW w:w="1417" w:type="dxa"/>
            <w:tcBorders>
              <w:top w:val="nil"/>
              <w:left w:val="nil"/>
              <w:bottom w:val="single" w:sz="4" w:space="0" w:color="auto"/>
              <w:right w:val="single" w:sz="4" w:space="0" w:color="auto"/>
            </w:tcBorders>
            <w:shd w:val="clear" w:color="auto" w:fill="auto"/>
            <w:vAlign w:val="center"/>
            <w:hideMark/>
          </w:tcPr>
          <w:p w14:paraId="4E20BC7B" w14:textId="4FDB643C" w:rsidR="0088095B" w:rsidRPr="00F93E8A" w:rsidRDefault="0088095B" w:rsidP="0088095B">
            <w:pPr>
              <w:spacing w:before="100" w:beforeAutospacing="1" w:after="100" w:afterAutospacing="1" w:line="240" w:lineRule="auto"/>
              <w:ind w:firstLine="0"/>
              <w:jc w:val="right"/>
              <w:rPr>
                <w:rFonts w:eastAsia="Times New Roman"/>
                <w:sz w:val="20"/>
                <w:szCs w:val="20"/>
                <w:lang w:eastAsia="lv-LV"/>
              </w:rPr>
            </w:pPr>
            <w:r w:rsidRPr="00F93E8A">
              <w:rPr>
                <w:rFonts w:eastAsia="Times New Roman"/>
                <w:sz w:val="20"/>
                <w:szCs w:val="20"/>
                <w:lang w:eastAsia="lv-LV"/>
              </w:rPr>
              <w:t>3</w:t>
            </w:r>
            <w:r>
              <w:rPr>
                <w:rFonts w:eastAsia="Times New Roman"/>
                <w:sz w:val="20"/>
                <w:szCs w:val="20"/>
                <w:lang w:eastAsia="lv-LV"/>
              </w:rPr>
              <w:t>1</w:t>
            </w:r>
            <w:r w:rsidRPr="00F93E8A">
              <w:rPr>
                <w:rFonts w:eastAsia="Times New Roman"/>
                <w:sz w:val="20"/>
                <w:szCs w:val="20"/>
                <w:lang w:eastAsia="lv-LV"/>
              </w:rPr>
              <w:t> </w:t>
            </w:r>
            <w:r>
              <w:rPr>
                <w:rFonts w:eastAsia="Times New Roman"/>
                <w:sz w:val="20"/>
                <w:szCs w:val="20"/>
                <w:lang w:eastAsia="lv-LV"/>
              </w:rPr>
              <w:t>685</w:t>
            </w:r>
            <w:r w:rsidRPr="00F93E8A">
              <w:rPr>
                <w:rFonts w:eastAsia="Times New Roman"/>
                <w:sz w:val="20"/>
                <w:szCs w:val="20"/>
                <w:lang w:eastAsia="lv-LV"/>
              </w:rPr>
              <w:t xml:space="preserve"> 0</w:t>
            </w:r>
            <w:r>
              <w:rPr>
                <w:rFonts w:eastAsia="Times New Roman"/>
                <w:sz w:val="20"/>
                <w:szCs w:val="20"/>
                <w:lang w:eastAsia="lv-LV"/>
              </w:rPr>
              <w:t>64</w:t>
            </w:r>
          </w:p>
        </w:tc>
      </w:tr>
      <w:tr w:rsidR="0088095B" w:rsidRPr="00F93E8A" w14:paraId="1FC2B686" w14:textId="77777777" w:rsidTr="0088095B">
        <w:trPr>
          <w:trHeight w:val="300"/>
        </w:trPr>
        <w:tc>
          <w:tcPr>
            <w:tcW w:w="828" w:type="dxa"/>
            <w:tcBorders>
              <w:top w:val="nil"/>
              <w:left w:val="single" w:sz="4" w:space="0" w:color="auto"/>
              <w:bottom w:val="single" w:sz="4" w:space="0" w:color="auto"/>
              <w:right w:val="single" w:sz="4" w:space="0" w:color="auto"/>
            </w:tcBorders>
            <w:shd w:val="clear" w:color="auto" w:fill="auto"/>
            <w:vAlign w:val="center"/>
            <w:hideMark/>
          </w:tcPr>
          <w:p w14:paraId="5EBC60B9" w14:textId="66C23E68" w:rsidR="0088095B" w:rsidRPr="00F93E8A" w:rsidRDefault="0088095B" w:rsidP="0088095B">
            <w:pPr>
              <w:spacing w:before="100" w:beforeAutospacing="1" w:after="100" w:afterAutospacing="1" w:line="240" w:lineRule="auto"/>
              <w:ind w:firstLine="0"/>
              <w:jc w:val="center"/>
              <w:rPr>
                <w:rFonts w:eastAsia="Times New Roman"/>
                <w:color w:val="000000"/>
                <w:sz w:val="22"/>
                <w:lang w:eastAsia="lv-LV"/>
              </w:rPr>
            </w:pPr>
            <w:r>
              <w:rPr>
                <w:rFonts w:eastAsia="Times New Roman"/>
                <w:color w:val="000000"/>
                <w:sz w:val="22"/>
                <w:lang w:eastAsia="lv-LV"/>
              </w:rPr>
              <w:t>6</w:t>
            </w:r>
            <w:r w:rsidRPr="00F93E8A">
              <w:rPr>
                <w:rFonts w:eastAsia="Times New Roman"/>
                <w:color w:val="000000"/>
                <w:sz w:val="22"/>
                <w:lang w:eastAsia="lv-LV"/>
              </w:rPr>
              <w:t>.</w:t>
            </w:r>
          </w:p>
        </w:tc>
        <w:tc>
          <w:tcPr>
            <w:tcW w:w="3649" w:type="dxa"/>
            <w:tcBorders>
              <w:top w:val="nil"/>
              <w:left w:val="nil"/>
              <w:bottom w:val="single" w:sz="4" w:space="0" w:color="auto"/>
              <w:right w:val="single" w:sz="4" w:space="0" w:color="auto"/>
            </w:tcBorders>
            <w:shd w:val="clear" w:color="auto" w:fill="auto"/>
            <w:vAlign w:val="center"/>
            <w:hideMark/>
          </w:tcPr>
          <w:p w14:paraId="7BD788FF" w14:textId="5A1E9EE1" w:rsidR="0088095B" w:rsidRPr="00F93E8A" w:rsidRDefault="0088095B" w:rsidP="0088095B">
            <w:pPr>
              <w:spacing w:before="100" w:beforeAutospacing="1" w:after="100" w:afterAutospacing="1" w:line="240" w:lineRule="auto"/>
              <w:ind w:firstLine="0"/>
              <w:jc w:val="left"/>
              <w:rPr>
                <w:rFonts w:eastAsia="Times New Roman"/>
                <w:color w:val="000000"/>
                <w:sz w:val="22"/>
                <w:lang w:eastAsia="lv-LV"/>
              </w:rPr>
            </w:pPr>
            <w:r>
              <w:rPr>
                <w:rFonts w:eastAsia="Times New Roman"/>
                <w:color w:val="000000"/>
                <w:sz w:val="22"/>
                <w:lang w:eastAsia="lv-LV"/>
              </w:rPr>
              <w:t>Projekta īstenošanas izmaksas, tai skaitā:</w:t>
            </w:r>
          </w:p>
        </w:tc>
        <w:tc>
          <w:tcPr>
            <w:tcW w:w="966" w:type="dxa"/>
            <w:tcBorders>
              <w:top w:val="nil"/>
              <w:left w:val="nil"/>
              <w:bottom w:val="single" w:sz="4" w:space="0" w:color="auto"/>
              <w:right w:val="single" w:sz="4" w:space="0" w:color="auto"/>
            </w:tcBorders>
            <w:shd w:val="clear" w:color="auto" w:fill="auto"/>
            <w:vAlign w:val="center"/>
            <w:hideMark/>
          </w:tcPr>
          <w:p w14:paraId="16AF9F24" w14:textId="7BBA13DA" w:rsidR="0088095B" w:rsidRPr="0088095B" w:rsidRDefault="0088095B" w:rsidP="0088095B">
            <w:pPr>
              <w:spacing w:before="100" w:beforeAutospacing="1" w:after="100" w:afterAutospacing="1" w:line="240" w:lineRule="auto"/>
              <w:ind w:firstLine="0"/>
              <w:jc w:val="right"/>
              <w:rPr>
                <w:rFonts w:eastAsia="Times New Roman"/>
                <w:sz w:val="20"/>
                <w:szCs w:val="20"/>
                <w:lang w:eastAsia="lv-LV"/>
              </w:rPr>
            </w:pPr>
            <w:r w:rsidRPr="0088095B">
              <w:rPr>
                <w:rFonts w:eastAsia="Times New Roman"/>
                <w:sz w:val="20"/>
                <w:szCs w:val="20"/>
                <w:lang w:eastAsia="lv-LV"/>
              </w:rPr>
              <w:t>65 067</w:t>
            </w:r>
          </w:p>
        </w:tc>
        <w:tc>
          <w:tcPr>
            <w:tcW w:w="1093" w:type="dxa"/>
            <w:tcBorders>
              <w:top w:val="nil"/>
              <w:left w:val="nil"/>
              <w:bottom w:val="single" w:sz="4" w:space="0" w:color="auto"/>
              <w:right w:val="single" w:sz="4" w:space="0" w:color="auto"/>
            </w:tcBorders>
            <w:shd w:val="clear" w:color="auto" w:fill="auto"/>
            <w:vAlign w:val="center"/>
            <w:hideMark/>
          </w:tcPr>
          <w:p w14:paraId="6A78EF55" w14:textId="2C989552" w:rsidR="0088095B" w:rsidRPr="0088095B" w:rsidRDefault="0088095B" w:rsidP="0088095B">
            <w:pPr>
              <w:spacing w:before="100" w:beforeAutospacing="1" w:after="100" w:afterAutospacing="1" w:line="240" w:lineRule="auto"/>
              <w:ind w:firstLine="0"/>
              <w:jc w:val="right"/>
              <w:rPr>
                <w:rFonts w:eastAsia="Times New Roman"/>
                <w:sz w:val="20"/>
                <w:szCs w:val="20"/>
                <w:lang w:eastAsia="lv-LV"/>
              </w:rPr>
            </w:pPr>
            <w:r w:rsidRPr="0088095B">
              <w:rPr>
                <w:rFonts w:eastAsia="Times New Roman"/>
                <w:sz w:val="20"/>
                <w:szCs w:val="20"/>
                <w:lang w:eastAsia="lv-LV"/>
              </w:rPr>
              <w:t>95 067</w:t>
            </w:r>
          </w:p>
        </w:tc>
        <w:tc>
          <w:tcPr>
            <w:tcW w:w="1093" w:type="dxa"/>
            <w:tcBorders>
              <w:top w:val="nil"/>
              <w:left w:val="nil"/>
              <w:bottom w:val="single" w:sz="4" w:space="0" w:color="auto"/>
              <w:right w:val="single" w:sz="4" w:space="0" w:color="auto"/>
            </w:tcBorders>
            <w:shd w:val="clear" w:color="auto" w:fill="auto"/>
            <w:vAlign w:val="center"/>
            <w:hideMark/>
          </w:tcPr>
          <w:p w14:paraId="3C82861E" w14:textId="74A53FD4" w:rsidR="0088095B" w:rsidRPr="0088095B" w:rsidRDefault="0088095B" w:rsidP="0088095B">
            <w:pPr>
              <w:spacing w:before="100" w:beforeAutospacing="1" w:after="100" w:afterAutospacing="1" w:line="240" w:lineRule="auto"/>
              <w:ind w:firstLine="0"/>
              <w:jc w:val="right"/>
              <w:rPr>
                <w:rFonts w:eastAsia="Times New Roman"/>
                <w:sz w:val="20"/>
                <w:szCs w:val="20"/>
                <w:lang w:eastAsia="lv-LV"/>
              </w:rPr>
            </w:pPr>
            <w:r w:rsidRPr="0088095B">
              <w:rPr>
                <w:rFonts w:eastAsia="Times New Roman"/>
                <w:sz w:val="20"/>
                <w:szCs w:val="20"/>
                <w:lang w:eastAsia="lv-LV"/>
              </w:rPr>
              <w:t>77 067</w:t>
            </w:r>
          </w:p>
        </w:tc>
        <w:tc>
          <w:tcPr>
            <w:tcW w:w="1093" w:type="dxa"/>
            <w:tcBorders>
              <w:top w:val="nil"/>
              <w:left w:val="nil"/>
              <w:bottom w:val="single" w:sz="4" w:space="0" w:color="auto"/>
              <w:right w:val="single" w:sz="4" w:space="0" w:color="auto"/>
            </w:tcBorders>
            <w:shd w:val="clear" w:color="auto" w:fill="auto"/>
            <w:vAlign w:val="center"/>
            <w:hideMark/>
          </w:tcPr>
          <w:p w14:paraId="765FF880" w14:textId="36C6D36F" w:rsidR="0088095B" w:rsidRPr="0088095B" w:rsidRDefault="0088095B" w:rsidP="0088095B">
            <w:pPr>
              <w:spacing w:before="100" w:beforeAutospacing="1" w:after="100" w:afterAutospacing="1" w:line="240" w:lineRule="auto"/>
              <w:ind w:firstLine="0"/>
              <w:jc w:val="right"/>
              <w:rPr>
                <w:rFonts w:eastAsia="Times New Roman"/>
                <w:sz w:val="20"/>
                <w:szCs w:val="20"/>
                <w:lang w:eastAsia="lv-LV"/>
              </w:rPr>
            </w:pPr>
            <w:r w:rsidRPr="0088095B">
              <w:rPr>
                <w:rFonts w:eastAsia="Times New Roman"/>
                <w:sz w:val="20"/>
                <w:szCs w:val="20"/>
                <w:lang w:eastAsia="lv-LV"/>
              </w:rPr>
              <w:t>65 067</w:t>
            </w:r>
          </w:p>
        </w:tc>
        <w:tc>
          <w:tcPr>
            <w:tcW w:w="1167" w:type="dxa"/>
            <w:tcBorders>
              <w:top w:val="nil"/>
              <w:left w:val="nil"/>
              <w:bottom w:val="single" w:sz="4" w:space="0" w:color="auto"/>
              <w:right w:val="single" w:sz="4" w:space="0" w:color="auto"/>
            </w:tcBorders>
            <w:shd w:val="clear" w:color="auto" w:fill="auto"/>
            <w:vAlign w:val="center"/>
            <w:hideMark/>
          </w:tcPr>
          <w:p w14:paraId="5ACD2AE7" w14:textId="586CD78A" w:rsidR="0088095B" w:rsidRPr="0088095B" w:rsidRDefault="0088095B" w:rsidP="0088095B">
            <w:pPr>
              <w:spacing w:before="100" w:beforeAutospacing="1" w:after="100" w:afterAutospacing="1" w:line="240" w:lineRule="auto"/>
              <w:ind w:firstLine="0"/>
              <w:jc w:val="right"/>
              <w:rPr>
                <w:rFonts w:eastAsia="Times New Roman"/>
                <w:sz w:val="20"/>
                <w:szCs w:val="20"/>
                <w:lang w:eastAsia="lv-LV"/>
              </w:rPr>
            </w:pPr>
            <w:r w:rsidRPr="0088095B">
              <w:rPr>
                <w:rFonts w:eastAsia="Times New Roman"/>
                <w:sz w:val="20"/>
                <w:szCs w:val="20"/>
                <w:lang w:eastAsia="lv-LV"/>
              </w:rPr>
              <w:t>65</w:t>
            </w:r>
            <w:r>
              <w:rPr>
                <w:rFonts w:eastAsia="Times New Roman"/>
                <w:sz w:val="20"/>
                <w:szCs w:val="20"/>
                <w:lang w:eastAsia="lv-LV"/>
              </w:rPr>
              <w:t> </w:t>
            </w:r>
            <w:r w:rsidRPr="0088095B">
              <w:rPr>
                <w:rFonts w:eastAsia="Times New Roman"/>
                <w:sz w:val="20"/>
                <w:szCs w:val="20"/>
                <w:lang w:eastAsia="lv-LV"/>
              </w:rPr>
              <w:t>067</w:t>
            </w:r>
          </w:p>
        </w:tc>
        <w:tc>
          <w:tcPr>
            <w:tcW w:w="1134" w:type="dxa"/>
            <w:tcBorders>
              <w:top w:val="nil"/>
              <w:left w:val="nil"/>
              <w:bottom w:val="single" w:sz="4" w:space="0" w:color="auto"/>
              <w:right w:val="single" w:sz="4" w:space="0" w:color="auto"/>
            </w:tcBorders>
            <w:shd w:val="clear" w:color="auto" w:fill="auto"/>
            <w:hideMark/>
          </w:tcPr>
          <w:p w14:paraId="0BF3C90C" w14:textId="0AD53050" w:rsidR="0088095B" w:rsidRPr="0088095B" w:rsidRDefault="0088095B" w:rsidP="0088095B">
            <w:pPr>
              <w:spacing w:before="160" w:after="100" w:afterAutospacing="1" w:line="240" w:lineRule="auto"/>
              <w:ind w:firstLine="0"/>
              <w:jc w:val="right"/>
              <w:rPr>
                <w:rFonts w:eastAsia="Times New Roman"/>
                <w:sz w:val="20"/>
                <w:szCs w:val="20"/>
                <w:lang w:eastAsia="lv-LV"/>
              </w:rPr>
            </w:pPr>
            <w:r w:rsidRPr="0088095B">
              <w:rPr>
                <w:rFonts w:eastAsia="Times New Roman"/>
                <w:sz w:val="20"/>
                <w:szCs w:val="20"/>
                <w:lang w:eastAsia="lv-LV"/>
              </w:rPr>
              <w:t>65 067</w:t>
            </w:r>
          </w:p>
        </w:tc>
        <w:tc>
          <w:tcPr>
            <w:tcW w:w="1167" w:type="dxa"/>
            <w:tcBorders>
              <w:top w:val="nil"/>
              <w:left w:val="nil"/>
              <w:bottom w:val="single" w:sz="4" w:space="0" w:color="auto"/>
              <w:right w:val="single" w:sz="4" w:space="0" w:color="auto"/>
            </w:tcBorders>
            <w:shd w:val="clear" w:color="auto" w:fill="auto"/>
            <w:hideMark/>
          </w:tcPr>
          <w:p w14:paraId="22747EC5" w14:textId="51E12D41" w:rsidR="0088095B" w:rsidRPr="0088095B" w:rsidRDefault="0088095B" w:rsidP="0088095B">
            <w:pPr>
              <w:spacing w:before="160" w:after="100" w:afterAutospacing="1" w:line="240" w:lineRule="auto"/>
              <w:ind w:firstLine="0"/>
              <w:jc w:val="right"/>
              <w:rPr>
                <w:rFonts w:eastAsia="Times New Roman"/>
                <w:sz w:val="20"/>
                <w:szCs w:val="20"/>
                <w:lang w:eastAsia="lv-LV"/>
              </w:rPr>
            </w:pPr>
            <w:r w:rsidRPr="0088095B">
              <w:rPr>
                <w:rFonts w:eastAsia="Times New Roman"/>
                <w:sz w:val="20"/>
                <w:szCs w:val="20"/>
                <w:lang w:eastAsia="lv-LV"/>
              </w:rPr>
              <w:t>65 067</w:t>
            </w:r>
          </w:p>
        </w:tc>
        <w:tc>
          <w:tcPr>
            <w:tcW w:w="1243" w:type="dxa"/>
            <w:tcBorders>
              <w:top w:val="nil"/>
              <w:left w:val="nil"/>
              <w:bottom w:val="single" w:sz="4" w:space="0" w:color="auto"/>
              <w:right w:val="single" w:sz="4" w:space="0" w:color="auto"/>
            </w:tcBorders>
            <w:shd w:val="clear" w:color="auto" w:fill="auto"/>
            <w:vAlign w:val="center"/>
            <w:hideMark/>
          </w:tcPr>
          <w:p w14:paraId="6A3001E3" w14:textId="4691F699" w:rsidR="0088095B" w:rsidRPr="0088095B" w:rsidRDefault="0088095B" w:rsidP="0088095B">
            <w:pPr>
              <w:spacing w:before="100" w:beforeAutospacing="1" w:after="100" w:afterAutospacing="1" w:line="240" w:lineRule="auto"/>
              <w:ind w:firstLine="0"/>
              <w:jc w:val="right"/>
              <w:rPr>
                <w:rFonts w:eastAsia="Times New Roman"/>
                <w:sz w:val="20"/>
                <w:szCs w:val="20"/>
                <w:lang w:eastAsia="lv-LV"/>
              </w:rPr>
            </w:pPr>
            <w:r w:rsidRPr="0088095B">
              <w:rPr>
                <w:rFonts w:eastAsia="Times New Roman"/>
                <w:sz w:val="20"/>
                <w:szCs w:val="20"/>
                <w:lang w:eastAsia="lv-LV"/>
              </w:rPr>
              <w:t>65 067</w:t>
            </w:r>
          </w:p>
        </w:tc>
        <w:tc>
          <w:tcPr>
            <w:tcW w:w="1417" w:type="dxa"/>
            <w:tcBorders>
              <w:top w:val="nil"/>
              <w:left w:val="nil"/>
              <w:bottom w:val="single" w:sz="4" w:space="0" w:color="auto"/>
              <w:right w:val="single" w:sz="4" w:space="0" w:color="auto"/>
            </w:tcBorders>
            <w:shd w:val="clear" w:color="auto" w:fill="auto"/>
            <w:vAlign w:val="center"/>
            <w:hideMark/>
          </w:tcPr>
          <w:p w14:paraId="0377A35C" w14:textId="68EF3E7E" w:rsidR="0088095B" w:rsidRPr="0088095B" w:rsidRDefault="0088095B" w:rsidP="0088095B">
            <w:pPr>
              <w:spacing w:before="100" w:beforeAutospacing="1" w:after="100" w:afterAutospacing="1" w:line="240" w:lineRule="auto"/>
              <w:ind w:firstLine="0"/>
              <w:jc w:val="right"/>
              <w:rPr>
                <w:rFonts w:eastAsia="Times New Roman"/>
                <w:sz w:val="20"/>
                <w:szCs w:val="20"/>
                <w:lang w:eastAsia="lv-LV"/>
              </w:rPr>
            </w:pPr>
            <w:r w:rsidRPr="0088095B">
              <w:rPr>
                <w:rFonts w:eastAsia="Times New Roman"/>
                <w:sz w:val="20"/>
                <w:szCs w:val="20"/>
                <w:lang w:eastAsia="lv-LV"/>
              </w:rPr>
              <w:t>562 536</w:t>
            </w:r>
          </w:p>
        </w:tc>
      </w:tr>
      <w:tr w:rsidR="0088095B" w:rsidRPr="00F93E8A" w14:paraId="75A55CD7" w14:textId="77777777" w:rsidTr="0088095B">
        <w:trPr>
          <w:trHeight w:val="474"/>
        </w:trPr>
        <w:tc>
          <w:tcPr>
            <w:tcW w:w="828" w:type="dxa"/>
            <w:tcBorders>
              <w:top w:val="nil"/>
              <w:left w:val="single" w:sz="4" w:space="0" w:color="auto"/>
              <w:bottom w:val="single" w:sz="4" w:space="0" w:color="auto"/>
              <w:right w:val="single" w:sz="4" w:space="0" w:color="auto"/>
            </w:tcBorders>
            <w:shd w:val="clear" w:color="auto" w:fill="auto"/>
            <w:vAlign w:val="center"/>
          </w:tcPr>
          <w:p w14:paraId="02A43CA4" w14:textId="08B3DE7A" w:rsidR="0088095B" w:rsidRPr="00F93E8A" w:rsidRDefault="0088095B" w:rsidP="0088095B">
            <w:pPr>
              <w:spacing w:before="100" w:beforeAutospacing="1" w:after="100" w:afterAutospacing="1" w:line="240" w:lineRule="auto"/>
              <w:ind w:firstLine="0"/>
              <w:jc w:val="right"/>
              <w:rPr>
                <w:rFonts w:eastAsia="Times New Roman"/>
                <w:color w:val="000000"/>
                <w:sz w:val="22"/>
                <w:lang w:eastAsia="lv-LV"/>
              </w:rPr>
            </w:pPr>
            <w:r>
              <w:rPr>
                <w:rFonts w:eastAsia="Times New Roman"/>
                <w:color w:val="000000"/>
                <w:sz w:val="22"/>
                <w:lang w:eastAsia="lv-LV"/>
              </w:rPr>
              <w:t>6.1.</w:t>
            </w:r>
          </w:p>
        </w:tc>
        <w:tc>
          <w:tcPr>
            <w:tcW w:w="3649" w:type="dxa"/>
            <w:tcBorders>
              <w:top w:val="nil"/>
              <w:left w:val="nil"/>
              <w:bottom w:val="single" w:sz="4" w:space="0" w:color="auto"/>
              <w:right w:val="single" w:sz="4" w:space="0" w:color="auto"/>
            </w:tcBorders>
            <w:shd w:val="clear" w:color="auto" w:fill="auto"/>
            <w:vAlign w:val="center"/>
          </w:tcPr>
          <w:p w14:paraId="71B70D5B" w14:textId="346898CA" w:rsidR="0088095B" w:rsidRPr="00F93E8A" w:rsidRDefault="0088095B" w:rsidP="00512114">
            <w:pPr>
              <w:spacing w:before="100" w:beforeAutospacing="1" w:after="100" w:afterAutospacing="1" w:line="240" w:lineRule="auto"/>
              <w:ind w:left="198" w:firstLine="0"/>
              <w:jc w:val="left"/>
              <w:rPr>
                <w:rFonts w:eastAsia="Times New Roman"/>
                <w:color w:val="000000"/>
                <w:sz w:val="22"/>
                <w:lang w:eastAsia="lv-LV"/>
              </w:rPr>
            </w:pPr>
            <w:r>
              <w:rPr>
                <w:rFonts w:eastAsia="Times New Roman"/>
                <w:color w:val="000000"/>
                <w:sz w:val="22"/>
                <w:lang w:eastAsia="lv-LV"/>
              </w:rPr>
              <w:t>p</w:t>
            </w:r>
            <w:r w:rsidRPr="00F93E8A">
              <w:rPr>
                <w:rFonts w:eastAsia="Times New Roman"/>
                <w:color w:val="000000"/>
                <w:sz w:val="22"/>
                <w:lang w:eastAsia="lv-LV"/>
              </w:rPr>
              <w:t xml:space="preserve">rojekta </w:t>
            </w:r>
            <w:r>
              <w:rPr>
                <w:rFonts w:eastAsia="Times New Roman"/>
                <w:color w:val="000000"/>
                <w:sz w:val="22"/>
                <w:lang w:eastAsia="lv-LV"/>
              </w:rPr>
              <w:t>vadības</w:t>
            </w:r>
            <w:r w:rsidRPr="00F93E8A">
              <w:rPr>
                <w:rFonts w:eastAsia="Times New Roman"/>
                <w:color w:val="000000"/>
                <w:sz w:val="22"/>
                <w:lang w:eastAsia="lv-LV"/>
              </w:rPr>
              <w:t xml:space="preserve"> komanda</w:t>
            </w:r>
            <w:r>
              <w:rPr>
                <w:rFonts w:eastAsia="Times New Roman"/>
                <w:color w:val="000000"/>
                <w:sz w:val="22"/>
                <w:lang w:eastAsia="lv-LV"/>
              </w:rPr>
              <w:t>s izmaksas</w:t>
            </w:r>
          </w:p>
        </w:tc>
        <w:tc>
          <w:tcPr>
            <w:tcW w:w="966" w:type="dxa"/>
            <w:tcBorders>
              <w:top w:val="nil"/>
              <w:left w:val="nil"/>
              <w:bottom w:val="single" w:sz="4" w:space="0" w:color="auto"/>
              <w:right w:val="single" w:sz="4" w:space="0" w:color="auto"/>
            </w:tcBorders>
            <w:shd w:val="clear" w:color="auto" w:fill="auto"/>
            <w:vAlign w:val="center"/>
          </w:tcPr>
          <w:p w14:paraId="16885B97" w14:textId="0A111E50" w:rsidR="0088095B" w:rsidRPr="0088095B" w:rsidRDefault="0088095B" w:rsidP="0088095B">
            <w:pPr>
              <w:spacing w:before="100" w:beforeAutospacing="1" w:after="100" w:afterAutospacing="1" w:line="240" w:lineRule="auto"/>
              <w:ind w:firstLine="0"/>
              <w:jc w:val="right"/>
              <w:rPr>
                <w:rFonts w:eastAsia="Times New Roman"/>
                <w:sz w:val="20"/>
                <w:szCs w:val="20"/>
                <w:lang w:eastAsia="lv-LV"/>
              </w:rPr>
            </w:pPr>
            <w:r w:rsidRPr="0088095B">
              <w:rPr>
                <w:rFonts w:eastAsia="Times New Roman"/>
                <w:sz w:val="20"/>
                <w:szCs w:val="20"/>
                <w:lang w:eastAsia="lv-LV"/>
              </w:rPr>
              <w:t>65 067</w:t>
            </w:r>
          </w:p>
        </w:tc>
        <w:tc>
          <w:tcPr>
            <w:tcW w:w="1093" w:type="dxa"/>
            <w:tcBorders>
              <w:top w:val="nil"/>
              <w:left w:val="nil"/>
              <w:bottom w:val="single" w:sz="4" w:space="0" w:color="auto"/>
              <w:right w:val="single" w:sz="4" w:space="0" w:color="auto"/>
            </w:tcBorders>
            <w:shd w:val="clear" w:color="auto" w:fill="auto"/>
            <w:vAlign w:val="center"/>
          </w:tcPr>
          <w:p w14:paraId="082E8042" w14:textId="0934C4CB" w:rsidR="0088095B" w:rsidRPr="0088095B" w:rsidRDefault="0088095B" w:rsidP="0088095B">
            <w:pPr>
              <w:spacing w:before="100" w:beforeAutospacing="1" w:after="100" w:afterAutospacing="1" w:line="240" w:lineRule="auto"/>
              <w:ind w:firstLine="0"/>
              <w:jc w:val="right"/>
              <w:rPr>
                <w:rFonts w:eastAsia="Times New Roman"/>
                <w:sz w:val="20"/>
                <w:szCs w:val="20"/>
                <w:lang w:eastAsia="lv-LV"/>
              </w:rPr>
            </w:pPr>
            <w:r w:rsidRPr="0088095B">
              <w:rPr>
                <w:rFonts w:eastAsia="Times New Roman"/>
                <w:sz w:val="20"/>
                <w:szCs w:val="20"/>
                <w:lang w:eastAsia="lv-LV"/>
              </w:rPr>
              <w:t>65 067</w:t>
            </w:r>
          </w:p>
        </w:tc>
        <w:tc>
          <w:tcPr>
            <w:tcW w:w="1093" w:type="dxa"/>
            <w:tcBorders>
              <w:top w:val="nil"/>
              <w:left w:val="nil"/>
              <w:bottom w:val="single" w:sz="4" w:space="0" w:color="auto"/>
              <w:right w:val="single" w:sz="4" w:space="0" w:color="auto"/>
            </w:tcBorders>
            <w:shd w:val="clear" w:color="auto" w:fill="auto"/>
            <w:vAlign w:val="center"/>
          </w:tcPr>
          <w:p w14:paraId="7AFB13A1" w14:textId="4A451159" w:rsidR="0088095B" w:rsidRPr="0088095B" w:rsidRDefault="0088095B" w:rsidP="0088095B">
            <w:pPr>
              <w:spacing w:before="100" w:beforeAutospacing="1" w:after="100" w:afterAutospacing="1" w:line="240" w:lineRule="auto"/>
              <w:ind w:firstLine="0"/>
              <w:jc w:val="right"/>
              <w:rPr>
                <w:rFonts w:eastAsia="Times New Roman"/>
                <w:sz w:val="20"/>
                <w:szCs w:val="20"/>
                <w:lang w:eastAsia="lv-LV"/>
              </w:rPr>
            </w:pPr>
            <w:r w:rsidRPr="0088095B">
              <w:rPr>
                <w:rFonts w:eastAsia="Times New Roman"/>
                <w:sz w:val="20"/>
                <w:szCs w:val="20"/>
                <w:lang w:eastAsia="lv-LV"/>
              </w:rPr>
              <w:t>65 067</w:t>
            </w:r>
          </w:p>
        </w:tc>
        <w:tc>
          <w:tcPr>
            <w:tcW w:w="1093" w:type="dxa"/>
            <w:tcBorders>
              <w:top w:val="nil"/>
              <w:left w:val="nil"/>
              <w:bottom w:val="single" w:sz="4" w:space="0" w:color="auto"/>
              <w:right w:val="single" w:sz="4" w:space="0" w:color="auto"/>
            </w:tcBorders>
            <w:shd w:val="clear" w:color="auto" w:fill="auto"/>
            <w:vAlign w:val="center"/>
          </w:tcPr>
          <w:p w14:paraId="0D2CF569" w14:textId="56B74D6F" w:rsidR="0088095B" w:rsidRPr="0088095B" w:rsidRDefault="0088095B" w:rsidP="0088095B">
            <w:pPr>
              <w:spacing w:before="100" w:beforeAutospacing="1" w:after="100" w:afterAutospacing="1" w:line="240" w:lineRule="auto"/>
              <w:ind w:firstLine="0"/>
              <w:jc w:val="right"/>
              <w:rPr>
                <w:rFonts w:eastAsia="Times New Roman"/>
                <w:sz w:val="20"/>
                <w:szCs w:val="20"/>
                <w:lang w:eastAsia="lv-LV"/>
              </w:rPr>
            </w:pPr>
            <w:r w:rsidRPr="0088095B">
              <w:rPr>
                <w:rFonts w:eastAsia="Times New Roman"/>
                <w:sz w:val="20"/>
                <w:szCs w:val="20"/>
                <w:lang w:eastAsia="lv-LV"/>
              </w:rPr>
              <w:t>65 067</w:t>
            </w:r>
          </w:p>
        </w:tc>
        <w:tc>
          <w:tcPr>
            <w:tcW w:w="1167" w:type="dxa"/>
            <w:tcBorders>
              <w:top w:val="nil"/>
              <w:left w:val="nil"/>
              <w:bottom w:val="single" w:sz="4" w:space="0" w:color="auto"/>
              <w:right w:val="single" w:sz="4" w:space="0" w:color="auto"/>
            </w:tcBorders>
            <w:shd w:val="clear" w:color="auto" w:fill="auto"/>
            <w:vAlign w:val="center"/>
          </w:tcPr>
          <w:p w14:paraId="10CF829B" w14:textId="51228DD0" w:rsidR="0088095B" w:rsidRPr="0088095B" w:rsidRDefault="0088095B" w:rsidP="0088095B">
            <w:pPr>
              <w:spacing w:before="100" w:beforeAutospacing="1" w:after="100" w:afterAutospacing="1" w:line="240" w:lineRule="auto"/>
              <w:ind w:firstLine="0"/>
              <w:jc w:val="right"/>
              <w:rPr>
                <w:rFonts w:eastAsia="Times New Roman"/>
                <w:sz w:val="20"/>
                <w:szCs w:val="20"/>
                <w:lang w:eastAsia="lv-LV"/>
              </w:rPr>
            </w:pPr>
            <w:r w:rsidRPr="0088095B">
              <w:rPr>
                <w:rFonts w:eastAsia="Times New Roman"/>
                <w:sz w:val="20"/>
                <w:szCs w:val="20"/>
                <w:lang w:eastAsia="lv-LV"/>
              </w:rPr>
              <w:t>65 067</w:t>
            </w:r>
          </w:p>
        </w:tc>
        <w:tc>
          <w:tcPr>
            <w:tcW w:w="1134" w:type="dxa"/>
            <w:tcBorders>
              <w:top w:val="nil"/>
              <w:left w:val="nil"/>
              <w:bottom w:val="single" w:sz="4" w:space="0" w:color="auto"/>
              <w:right w:val="single" w:sz="4" w:space="0" w:color="auto"/>
            </w:tcBorders>
            <w:shd w:val="clear" w:color="auto" w:fill="auto"/>
            <w:vAlign w:val="center"/>
          </w:tcPr>
          <w:p w14:paraId="03D23666" w14:textId="35A75362" w:rsidR="0088095B" w:rsidRPr="0088095B" w:rsidRDefault="0088095B" w:rsidP="0088095B">
            <w:pPr>
              <w:spacing w:before="100" w:beforeAutospacing="1" w:after="100" w:afterAutospacing="1" w:line="240" w:lineRule="auto"/>
              <w:ind w:firstLine="0"/>
              <w:jc w:val="right"/>
              <w:rPr>
                <w:rFonts w:eastAsia="Times New Roman"/>
                <w:sz w:val="20"/>
                <w:szCs w:val="20"/>
                <w:lang w:eastAsia="lv-LV"/>
              </w:rPr>
            </w:pPr>
            <w:r w:rsidRPr="0088095B">
              <w:rPr>
                <w:rFonts w:eastAsia="Times New Roman"/>
                <w:sz w:val="20"/>
                <w:szCs w:val="20"/>
                <w:lang w:eastAsia="lv-LV"/>
              </w:rPr>
              <w:t>65 067</w:t>
            </w:r>
          </w:p>
        </w:tc>
        <w:tc>
          <w:tcPr>
            <w:tcW w:w="1167" w:type="dxa"/>
            <w:tcBorders>
              <w:top w:val="nil"/>
              <w:left w:val="nil"/>
              <w:bottom w:val="single" w:sz="4" w:space="0" w:color="auto"/>
              <w:right w:val="single" w:sz="4" w:space="0" w:color="auto"/>
            </w:tcBorders>
            <w:shd w:val="clear" w:color="auto" w:fill="auto"/>
            <w:vAlign w:val="center"/>
          </w:tcPr>
          <w:p w14:paraId="327DA279" w14:textId="6F36A2E0" w:rsidR="0088095B" w:rsidRPr="0088095B" w:rsidRDefault="0088095B" w:rsidP="0088095B">
            <w:pPr>
              <w:spacing w:before="100" w:beforeAutospacing="1" w:after="100" w:afterAutospacing="1" w:line="240" w:lineRule="auto"/>
              <w:ind w:firstLine="0"/>
              <w:jc w:val="right"/>
              <w:rPr>
                <w:rFonts w:eastAsia="Times New Roman"/>
                <w:sz w:val="20"/>
                <w:szCs w:val="20"/>
                <w:lang w:eastAsia="lv-LV"/>
              </w:rPr>
            </w:pPr>
            <w:r w:rsidRPr="0088095B">
              <w:rPr>
                <w:rFonts w:eastAsia="Times New Roman"/>
                <w:sz w:val="20"/>
                <w:szCs w:val="20"/>
                <w:lang w:eastAsia="lv-LV"/>
              </w:rPr>
              <w:t>65 067</w:t>
            </w:r>
          </w:p>
        </w:tc>
        <w:tc>
          <w:tcPr>
            <w:tcW w:w="1243" w:type="dxa"/>
            <w:tcBorders>
              <w:top w:val="nil"/>
              <w:left w:val="nil"/>
              <w:bottom w:val="single" w:sz="4" w:space="0" w:color="auto"/>
              <w:right w:val="single" w:sz="4" w:space="0" w:color="auto"/>
            </w:tcBorders>
            <w:shd w:val="clear" w:color="auto" w:fill="auto"/>
            <w:vAlign w:val="center"/>
          </w:tcPr>
          <w:p w14:paraId="18CED75F" w14:textId="1E136822" w:rsidR="0088095B" w:rsidRPr="0088095B" w:rsidRDefault="0088095B" w:rsidP="0088095B">
            <w:pPr>
              <w:spacing w:before="100" w:beforeAutospacing="1" w:after="100" w:afterAutospacing="1" w:line="240" w:lineRule="auto"/>
              <w:ind w:firstLine="0"/>
              <w:jc w:val="right"/>
              <w:rPr>
                <w:rFonts w:eastAsia="Times New Roman"/>
                <w:sz w:val="20"/>
                <w:szCs w:val="20"/>
                <w:lang w:eastAsia="lv-LV"/>
              </w:rPr>
            </w:pPr>
            <w:r w:rsidRPr="0088095B">
              <w:rPr>
                <w:rFonts w:eastAsia="Times New Roman"/>
                <w:sz w:val="20"/>
                <w:szCs w:val="20"/>
                <w:lang w:eastAsia="lv-LV"/>
              </w:rPr>
              <w:t>65 067</w:t>
            </w:r>
          </w:p>
        </w:tc>
        <w:tc>
          <w:tcPr>
            <w:tcW w:w="1417" w:type="dxa"/>
            <w:tcBorders>
              <w:top w:val="nil"/>
              <w:left w:val="nil"/>
              <w:bottom w:val="single" w:sz="4" w:space="0" w:color="auto"/>
              <w:right w:val="single" w:sz="4" w:space="0" w:color="auto"/>
            </w:tcBorders>
            <w:shd w:val="clear" w:color="auto" w:fill="auto"/>
            <w:vAlign w:val="center"/>
          </w:tcPr>
          <w:p w14:paraId="0F0CB5C1" w14:textId="2F300EB2" w:rsidR="0088095B" w:rsidRPr="0088095B" w:rsidRDefault="0088095B" w:rsidP="0088095B">
            <w:pPr>
              <w:spacing w:before="100" w:beforeAutospacing="1" w:after="100" w:afterAutospacing="1" w:line="240" w:lineRule="auto"/>
              <w:ind w:firstLine="0"/>
              <w:jc w:val="right"/>
              <w:rPr>
                <w:rFonts w:eastAsia="Times New Roman"/>
                <w:sz w:val="20"/>
                <w:szCs w:val="20"/>
                <w:lang w:eastAsia="lv-LV"/>
              </w:rPr>
            </w:pPr>
            <w:r w:rsidRPr="0088095B">
              <w:rPr>
                <w:rFonts w:eastAsia="Times New Roman"/>
                <w:sz w:val="20"/>
                <w:szCs w:val="20"/>
                <w:lang w:eastAsia="lv-LV"/>
              </w:rPr>
              <w:t>520 536</w:t>
            </w:r>
          </w:p>
        </w:tc>
      </w:tr>
      <w:tr w:rsidR="0088095B" w:rsidRPr="00F93E8A" w14:paraId="3CE38E65" w14:textId="77777777" w:rsidTr="0088095B">
        <w:trPr>
          <w:trHeight w:val="300"/>
        </w:trPr>
        <w:tc>
          <w:tcPr>
            <w:tcW w:w="828" w:type="dxa"/>
            <w:tcBorders>
              <w:top w:val="nil"/>
              <w:left w:val="single" w:sz="4" w:space="0" w:color="auto"/>
              <w:bottom w:val="single" w:sz="4" w:space="0" w:color="auto"/>
              <w:right w:val="single" w:sz="4" w:space="0" w:color="auto"/>
            </w:tcBorders>
            <w:shd w:val="clear" w:color="auto" w:fill="auto"/>
            <w:vAlign w:val="center"/>
          </w:tcPr>
          <w:p w14:paraId="55358D60" w14:textId="4FA00E5C" w:rsidR="0088095B" w:rsidRDefault="0088095B" w:rsidP="0088095B">
            <w:pPr>
              <w:spacing w:before="100" w:beforeAutospacing="1" w:after="100" w:afterAutospacing="1" w:line="240" w:lineRule="auto"/>
              <w:ind w:firstLine="0"/>
              <w:jc w:val="right"/>
              <w:rPr>
                <w:rFonts w:eastAsia="Times New Roman"/>
                <w:color w:val="000000"/>
                <w:sz w:val="22"/>
                <w:lang w:eastAsia="lv-LV"/>
              </w:rPr>
            </w:pPr>
            <w:r>
              <w:rPr>
                <w:rFonts w:eastAsia="Times New Roman"/>
                <w:color w:val="000000"/>
                <w:sz w:val="22"/>
                <w:lang w:eastAsia="lv-LV"/>
              </w:rPr>
              <w:t>6.2.</w:t>
            </w:r>
          </w:p>
        </w:tc>
        <w:tc>
          <w:tcPr>
            <w:tcW w:w="3649" w:type="dxa"/>
            <w:tcBorders>
              <w:top w:val="nil"/>
              <w:left w:val="nil"/>
              <w:bottom w:val="single" w:sz="4" w:space="0" w:color="auto"/>
              <w:right w:val="single" w:sz="4" w:space="0" w:color="auto"/>
            </w:tcBorders>
            <w:shd w:val="clear" w:color="auto" w:fill="auto"/>
            <w:vAlign w:val="center"/>
          </w:tcPr>
          <w:p w14:paraId="027D8501" w14:textId="07CD49D0" w:rsidR="0088095B" w:rsidRPr="00F93E8A" w:rsidRDefault="0088095B" w:rsidP="00512114">
            <w:pPr>
              <w:spacing w:before="100" w:beforeAutospacing="1" w:after="100" w:afterAutospacing="1" w:line="240" w:lineRule="auto"/>
              <w:ind w:left="198" w:firstLine="0"/>
              <w:jc w:val="left"/>
              <w:rPr>
                <w:rFonts w:eastAsia="Times New Roman"/>
                <w:color w:val="000000"/>
                <w:sz w:val="22"/>
                <w:lang w:eastAsia="lv-LV"/>
              </w:rPr>
            </w:pPr>
            <w:r>
              <w:rPr>
                <w:rFonts w:eastAsia="Times New Roman"/>
                <w:color w:val="000000"/>
                <w:sz w:val="22"/>
                <w:lang w:eastAsia="lv-LV"/>
              </w:rPr>
              <w:t>projekta pieteikuma izstrādes izmaksas</w:t>
            </w:r>
          </w:p>
        </w:tc>
        <w:tc>
          <w:tcPr>
            <w:tcW w:w="966" w:type="dxa"/>
            <w:tcBorders>
              <w:top w:val="nil"/>
              <w:left w:val="nil"/>
              <w:bottom w:val="single" w:sz="4" w:space="0" w:color="auto"/>
              <w:right w:val="single" w:sz="4" w:space="0" w:color="auto"/>
            </w:tcBorders>
            <w:shd w:val="clear" w:color="auto" w:fill="auto"/>
            <w:vAlign w:val="center"/>
          </w:tcPr>
          <w:p w14:paraId="2464303C" w14:textId="4AF85B6B" w:rsidR="0088095B" w:rsidRPr="0088095B" w:rsidRDefault="0088095B" w:rsidP="0088095B">
            <w:pPr>
              <w:spacing w:before="100" w:beforeAutospacing="1" w:after="100" w:afterAutospacing="1" w:line="240" w:lineRule="auto"/>
              <w:ind w:firstLine="0"/>
              <w:jc w:val="right"/>
              <w:rPr>
                <w:rFonts w:eastAsia="Times New Roman"/>
                <w:sz w:val="20"/>
                <w:szCs w:val="20"/>
                <w:lang w:eastAsia="lv-LV"/>
              </w:rPr>
            </w:pPr>
            <w:r w:rsidRPr="0088095B">
              <w:rPr>
                <w:rFonts w:eastAsia="Times New Roman"/>
                <w:sz w:val="20"/>
                <w:szCs w:val="20"/>
                <w:lang w:eastAsia="lv-LV"/>
              </w:rPr>
              <w:t>0</w:t>
            </w:r>
          </w:p>
        </w:tc>
        <w:tc>
          <w:tcPr>
            <w:tcW w:w="1093" w:type="dxa"/>
            <w:tcBorders>
              <w:top w:val="nil"/>
              <w:left w:val="nil"/>
              <w:bottom w:val="single" w:sz="4" w:space="0" w:color="auto"/>
              <w:right w:val="single" w:sz="4" w:space="0" w:color="auto"/>
            </w:tcBorders>
            <w:shd w:val="clear" w:color="auto" w:fill="auto"/>
            <w:vAlign w:val="center"/>
          </w:tcPr>
          <w:p w14:paraId="329B4278" w14:textId="10B7A5BE" w:rsidR="0088095B" w:rsidRPr="0088095B" w:rsidRDefault="0088095B" w:rsidP="0088095B">
            <w:pPr>
              <w:spacing w:before="100" w:beforeAutospacing="1" w:after="100" w:afterAutospacing="1" w:line="240" w:lineRule="auto"/>
              <w:ind w:firstLine="0"/>
              <w:jc w:val="right"/>
              <w:rPr>
                <w:rFonts w:eastAsia="Times New Roman"/>
                <w:sz w:val="20"/>
                <w:szCs w:val="20"/>
                <w:lang w:eastAsia="lv-LV"/>
              </w:rPr>
            </w:pPr>
            <w:r w:rsidRPr="0088095B">
              <w:rPr>
                <w:rFonts w:eastAsia="Times New Roman"/>
                <w:sz w:val="20"/>
                <w:szCs w:val="20"/>
                <w:lang w:eastAsia="lv-LV"/>
              </w:rPr>
              <w:t>30 000</w:t>
            </w:r>
          </w:p>
        </w:tc>
        <w:tc>
          <w:tcPr>
            <w:tcW w:w="1093" w:type="dxa"/>
            <w:tcBorders>
              <w:top w:val="nil"/>
              <w:left w:val="nil"/>
              <w:bottom w:val="single" w:sz="4" w:space="0" w:color="auto"/>
              <w:right w:val="single" w:sz="4" w:space="0" w:color="auto"/>
            </w:tcBorders>
            <w:shd w:val="clear" w:color="auto" w:fill="auto"/>
            <w:vAlign w:val="center"/>
          </w:tcPr>
          <w:p w14:paraId="0951C9D1" w14:textId="6218AE39" w:rsidR="0088095B" w:rsidRPr="0088095B" w:rsidRDefault="0088095B" w:rsidP="0088095B">
            <w:pPr>
              <w:spacing w:before="100" w:beforeAutospacing="1" w:after="100" w:afterAutospacing="1" w:line="240" w:lineRule="auto"/>
              <w:ind w:firstLine="0"/>
              <w:jc w:val="right"/>
              <w:rPr>
                <w:rFonts w:eastAsia="Times New Roman"/>
                <w:sz w:val="20"/>
                <w:szCs w:val="20"/>
                <w:lang w:eastAsia="lv-LV"/>
              </w:rPr>
            </w:pPr>
            <w:r w:rsidRPr="0088095B">
              <w:rPr>
                <w:rFonts w:eastAsia="Times New Roman"/>
                <w:sz w:val="20"/>
                <w:szCs w:val="20"/>
                <w:lang w:eastAsia="lv-LV"/>
              </w:rPr>
              <w:t>12 000</w:t>
            </w:r>
          </w:p>
        </w:tc>
        <w:tc>
          <w:tcPr>
            <w:tcW w:w="1093" w:type="dxa"/>
            <w:tcBorders>
              <w:top w:val="nil"/>
              <w:left w:val="nil"/>
              <w:bottom w:val="single" w:sz="4" w:space="0" w:color="auto"/>
              <w:right w:val="single" w:sz="4" w:space="0" w:color="auto"/>
            </w:tcBorders>
            <w:shd w:val="clear" w:color="auto" w:fill="auto"/>
            <w:vAlign w:val="center"/>
          </w:tcPr>
          <w:p w14:paraId="21B810B3" w14:textId="77032762" w:rsidR="0088095B" w:rsidRPr="0088095B" w:rsidRDefault="0088095B" w:rsidP="0088095B">
            <w:pPr>
              <w:spacing w:before="100" w:beforeAutospacing="1" w:after="100" w:afterAutospacing="1" w:line="240" w:lineRule="auto"/>
              <w:ind w:firstLine="0"/>
              <w:jc w:val="right"/>
              <w:rPr>
                <w:rFonts w:eastAsia="Times New Roman"/>
                <w:sz w:val="20"/>
                <w:szCs w:val="20"/>
                <w:lang w:eastAsia="lv-LV"/>
              </w:rPr>
            </w:pPr>
            <w:r w:rsidRPr="0088095B">
              <w:rPr>
                <w:rFonts w:eastAsia="Times New Roman"/>
                <w:sz w:val="20"/>
                <w:szCs w:val="20"/>
                <w:lang w:eastAsia="lv-LV"/>
              </w:rPr>
              <w:t>0</w:t>
            </w:r>
          </w:p>
        </w:tc>
        <w:tc>
          <w:tcPr>
            <w:tcW w:w="1167" w:type="dxa"/>
            <w:tcBorders>
              <w:top w:val="nil"/>
              <w:left w:val="nil"/>
              <w:bottom w:val="single" w:sz="4" w:space="0" w:color="auto"/>
              <w:right w:val="single" w:sz="4" w:space="0" w:color="auto"/>
            </w:tcBorders>
            <w:shd w:val="clear" w:color="auto" w:fill="auto"/>
            <w:vAlign w:val="center"/>
          </w:tcPr>
          <w:p w14:paraId="2D65583A" w14:textId="6F47D945" w:rsidR="0088095B" w:rsidRPr="0088095B" w:rsidRDefault="0088095B" w:rsidP="0088095B">
            <w:pPr>
              <w:spacing w:before="100" w:beforeAutospacing="1" w:after="100" w:afterAutospacing="1" w:line="240" w:lineRule="auto"/>
              <w:ind w:firstLine="0"/>
              <w:jc w:val="right"/>
              <w:rPr>
                <w:rFonts w:eastAsia="Times New Roman"/>
                <w:sz w:val="20"/>
                <w:szCs w:val="20"/>
                <w:lang w:eastAsia="lv-LV"/>
              </w:rPr>
            </w:pPr>
            <w:r w:rsidRPr="0088095B">
              <w:rPr>
                <w:rFonts w:eastAsia="Times New Roman"/>
                <w:sz w:val="20"/>
                <w:szCs w:val="20"/>
                <w:lang w:eastAsia="lv-LV"/>
              </w:rPr>
              <w:t>0</w:t>
            </w:r>
          </w:p>
        </w:tc>
        <w:tc>
          <w:tcPr>
            <w:tcW w:w="1134" w:type="dxa"/>
            <w:tcBorders>
              <w:top w:val="nil"/>
              <w:left w:val="nil"/>
              <w:bottom w:val="single" w:sz="4" w:space="0" w:color="auto"/>
              <w:right w:val="single" w:sz="4" w:space="0" w:color="auto"/>
            </w:tcBorders>
            <w:shd w:val="clear" w:color="auto" w:fill="auto"/>
            <w:vAlign w:val="center"/>
          </w:tcPr>
          <w:p w14:paraId="23F68190" w14:textId="37DB6A44" w:rsidR="0088095B" w:rsidRPr="0088095B" w:rsidRDefault="0088095B" w:rsidP="0088095B">
            <w:pPr>
              <w:spacing w:before="100" w:beforeAutospacing="1" w:after="100" w:afterAutospacing="1" w:line="240" w:lineRule="auto"/>
              <w:ind w:firstLine="0"/>
              <w:jc w:val="right"/>
              <w:rPr>
                <w:rFonts w:eastAsia="Times New Roman"/>
                <w:sz w:val="20"/>
                <w:szCs w:val="20"/>
                <w:lang w:eastAsia="lv-LV"/>
              </w:rPr>
            </w:pPr>
            <w:r w:rsidRPr="0088095B">
              <w:rPr>
                <w:rFonts w:eastAsia="Times New Roman"/>
                <w:sz w:val="20"/>
                <w:szCs w:val="20"/>
                <w:lang w:eastAsia="lv-LV"/>
              </w:rPr>
              <w:t>0</w:t>
            </w:r>
          </w:p>
        </w:tc>
        <w:tc>
          <w:tcPr>
            <w:tcW w:w="1167" w:type="dxa"/>
            <w:tcBorders>
              <w:top w:val="nil"/>
              <w:left w:val="nil"/>
              <w:bottom w:val="single" w:sz="4" w:space="0" w:color="auto"/>
              <w:right w:val="single" w:sz="4" w:space="0" w:color="auto"/>
            </w:tcBorders>
            <w:shd w:val="clear" w:color="auto" w:fill="auto"/>
            <w:vAlign w:val="center"/>
          </w:tcPr>
          <w:p w14:paraId="42D538A5" w14:textId="490C4A21" w:rsidR="0088095B" w:rsidRPr="0088095B" w:rsidRDefault="0088095B" w:rsidP="0088095B">
            <w:pPr>
              <w:spacing w:before="100" w:beforeAutospacing="1" w:after="100" w:afterAutospacing="1" w:line="240" w:lineRule="auto"/>
              <w:ind w:firstLine="0"/>
              <w:jc w:val="right"/>
              <w:rPr>
                <w:rFonts w:eastAsia="Times New Roman"/>
                <w:sz w:val="20"/>
                <w:szCs w:val="20"/>
                <w:lang w:eastAsia="lv-LV"/>
              </w:rPr>
            </w:pPr>
            <w:r w:rsidRPr="0088095B">
              <w:rPr>
                <w:rFonts w:eastAsia="Times New Roman"/>
                <w:sz w:val="20"/>
                <w:szCs w:val="20"/>
                <w:lang w:eastAsia="lv-LV"/>
              </w:rPr>
              <w:t>0</w:t>
            </w:r>
          </w:p>
        </w:tc>
        <w:tc>
          <w:tcPr>
            <w:tcW w:w="1243" w:type="dxa"/>
            <w:tcBorders>
              <w:top w:val="nil"/>
              <w:left w:val="nil"/>
              <w:bottom w:val="single" w:sz="4" w:space="0" w:color="auto"/>
              <w:right w:val="single" w:sz="4" w:space="0" w:color="auto"/>
            </w:tcBorders>
            <w:shd w:val="clear" w:color="auto" w:fill="auto"/>
            <w:vAlign w:val="center"/>
          </w:tcPr>
          <w:p w14:paraId="08EAE8C9" w14:textId="1AC04771" w:rsidR="0088095B" w:rsidRPr="0088095B" w:rsidRDefault="0088095B" w:rsidP="0088095B">
            <w:pPr>
              <w:spacing w:before="100" w:beforeAutospacing="1" w:after="100" w:afterAutospacing="1" w:line="240" w:lineRule="auto"/>
              <w:ind w:firstLine="0"/>
              <w:jc w:val="right"/>
              <w:rPr>
                <w:rFonts w:eastAsia="Times New Roman"/>
                <w:sz w:val="20"/>
                <w:szCs w:val="20"/>
                <w:lang w:eastAsia="lv-LV"/>
              </w:rPr>
            </w:pPr>
            <w:r w:rsidRPr="0088095B">
              <w:rPr>
                <w:rFonts w:eastAsia="Times New Roman"/>
                <w:sz w:val="20"/>
                <w:szCs w:val="20"/>
                <w:lang w:eastAsia="lv-LV"/>
              </w:rPr>
              <w:t>0</w:t>
            </w:r>
          </w:p>
        </w:tc>
        <w:tc>
          <w:tcPr>
            <w:tcW w:w="1417" w:type="dxa"/>
            <w:tcBorders>
              <w:top w:val="nil"/>
              <w:left w:val="nil"/>
              <w:bottom w:val="single" w:sz="4" w:space="0" w:color="auto"/>
              <w:right w:val="single" w:sz="4" w:space="0" w:color="auto"/>
            </w:tcBorders>
            <w:shd w:val="clear" w:color="auto" w:fill="auto"/>
            <w:vAlign w:val="center"/>
          </w:tcPr>
          <w:p w14:paraId="5D91C947" w14:textId="14BE58DF" w:rsidR="0088095B" w:rsidRPr="0088095B" w:rsidRDefault="0088095B" w:rsidP="0088095B">
            <w:pPr>
              <w:spacing w:before="100" w:beforeAutospacing="1" w:after="100" w:afterAutospacing="1" w:line="240" w:lineRule="auto"/>
              <w:ind w:firstLine="0"/>
              <w:jc w:val="right"/>
              <w:rPr>
                <w:rFonts w:eastAsia="Times New Roman"/>
                <w:sz w:val="20"/>
                <w:szCs w:val="20"/>
                <w:lang w:eastAsia="lv-LV"/>
              </w:rPr>
            </w:pPr>
            <w:r w:rsidRPr="0088095B">
              <w:rPr>
                <w:rFonts w:eastAsia="Times New Roman"/>
                <w:sz w:val="20"/>
                <w:szCs w:val="20"/>
                <w:lang w:eastAsia="lv-LV"/>
              </w:rPr>
              <w:t>42 000</w:t>
            </w:r>
          </w:p>
        </w:tc>
      </w:tr>
      <w:tr w:rsidR="0088095B" w:rsidRPr="00F93E8A" w14:paraId="298A909D" w14:textId="77777777" w:rsidTr="0088095B">
        <w:trPr>
          <w:trHeight w:val="300"/>
        </w:trPr>
        <w:tc>
          <w:tcPr>
            <w:tcW w:w="4477" w:type="dxa"/>
            <w:gridSpan w:val="2"/>
            <w:tcBorders>
              <w:top w:val="nil"/>
              <w:left w:val="single" w:sz="4" w:space="0" w:color="auto"/>
              <w:bottom w:val="single" w:sz="4" w:space="0" w:color="auto"/>
              <w:right w:val="single" w:sz="4" w:space="0" w:color="auto"/>
            </w:tcBorders>
            <w:shd w:val="clear" w:color="auto" w:fill="auto"/>
            <w:vAlign w:val="center"/>
            <w:hideMark/>
          </w:tcPr>
          <w:p w14:paraId="0BE0EBB4" w14:textId="77777777" w:rsidR="0088095B" w:rsidRPr="00F93E8A" w:rsidRDefault="0088095B" w:rsidP="0088095B">
            <w:pPr>
              <w:spacing w:before="100" w:beforeAutospacing="1" w:after="100" w:afterAutospacing="1" w:line="240" w:lineRule="auto"/>
              <w:ind w:firstLine="0"/>
              <w:jc w:val="right"/>
              <w:rPr>
                <w:rFonts w:eastAsia="Times New Roman"/>
                <w:b/>
                <w:bCs/>
                <w:color w:val="000000"/>
                <w:sz w:val="22"/>
                <w:lang w:eastAsia="lv-LV"/>
              </w:rPr>
            </w:pPr>
            <w:r w:rsidRPr="00F93E8A">
              <w:rPr>
                <w:rFonts w:eastAsia="Times New Roman"/>
                <w:b/>
                <w:bCs/>
                <w:color w:val="000000"/>
                <w:sz w:val="22"/>
                <w:lang w:eastAsia="lv-LV"/>
              </w:rPr>
              <w:t>Kopējās izmaksas</w:t>
            </w:r>
            <w:r>
              <w:rPr>
                <w:rFonts w:eastAsia="Times New Roman"/>
                <w:b/>
                <w:bCs/>
                <w:color w:val="000000"/>
                <w:sz w:val="22"/>
                <w:lang w:eastAsia="lv-LV"/>
              </w:rPr>
              <w:t>:</w:t>
            </w:r>
          </w:p>
        </w:tc>
        <w:tc>
          <w:tcPr>
            <w:tcW w:w="966" w:type="dxa"/>
            <w:tcBorders>
              <w:top w:val="nil"/>
              <w:left w:val="nil"/>
              <w:bottom w:val="single" w:sz="4" w:space="0" w:color="auto"/>
              <w:right w:val="single" w:sz="4" w:space="0" w:color="auto"/>
            </w:tcBorders>
            <w:shd w:val="clear" w:color="auto" w:fill="auto"/>
            <w:vAlign w:val="center"/>
            <w:hideMark/>
          </w:tcPr>
          <w:p w14:paraId="4EBF14A2" w14:textId="72ABEE76" w:rsidR="0088095B" w:rsidRPr="00F93E8A" w:rsidRDefault="0088095B" w:rsidP="0088095B">
            <w:pPr>
              <w:spacing w:before="100" w:beforeAutospacing="1" w:after="100" w:afterAutospacing="1" w:line="240" w:lineRule="auto"/>
              <w:ind w:firstLine="0"/>
              <w:jc w:val="right"/>
              <w:rPr>
                <w:rFonts w:eastAsia="Times New Roman"/>
                <w:b/>
                <w:bCs/>
                <w:sz w:val="20"/>
                <w:szCs w:val="20"/>
                <w:lang w:eastAsia="lv-LV"/>
              </w:rPr>
            </w:pPr>
            <w:r>
              <w:rPr>
                <w:rFonts w:eastAsia="Times New Roman"/>
                <w:b/>
                <w:bCs/>
                <w:sz w:val="20"/>
                <w:szCs w:val="20"/>
                <w:lang w:eastAsia="lv-LV"/>
              </w:rPr>
              <w:t>  115 067</w:t>
            </w:r>
          </w:p>
        </w:tc>
        <w:tc>
          <w:tcPr>
            <w:tcW w:w="1093" w:type="dxa"/>
            <w:tcBorders>
              <w:top w:val="nil"/>
              <w:left w:val="nil"/>
              <w:bottom w:val="single" w:sz="4" w:space="0" w:color="auto"/>
              <w:right w:val="single" w:sz="4" w:space="0" w:color="auto"/>
            </w:tcBorders>
            <w:shd w:val="clear" w:color="auto" w:fill="auto"/>
            <w:vAlign w:val="center"/>
            <w:hideMark/>
          </w:tcPr>
          <w:p w14:paraId="13876631" w14:textId="48E82405" w:rsidR="0088095B" w:rsidRPr="00F93E8A" w:rsidRDefault="0088095B" w:rsidP="0088095B">
            <w:pPr>
              <w:spacing w:before="100" w:beforeAutospacing="1" w:after="100" w:afterAutospacing="1" w:line="240" w:lineRule="auto"/>
              <w:ind w:firstLine="0"/>
              <w:jc w:val="right"/>
              <w:rPr>
                <w:rFonts w:eastAsia="Times New Roman"/>
                <w:b/>
                <w:bCs/>
                <w:sz w:val="20"/>
                <w:szCs w:val="20"/>
                <w:lang w:eastAsia="lv-LV"/>
              </w:rPr>
            </w:pPr>
            <w:r>
              <w:rPr>
                <w:rFonts w:eastAsia="Times New Roman"/>
                <w:b/>
                <w:bCs/>
                <w:sz w:val="20"/>
                <w:szCs w:val="20"/>
                <w:lang w:eastAsia="lv-LV"/>
              </w:rPr>
              <w:t>305 067</w:t>
            </w:r>
          </w:p>
        </w:tc>
        <w:tc>
          <w:tcPr>
            <w:tcW w:w="1093" w:type="dxa"/>
            <w:tcBorders>
              <w:top w:val="nil"/>
              <w:left w:val="nil"/>
              <w:bottom w:val="single" w:sz="4" w:space="0" w:color="auto"/>
              <w:right w:val="single" w:sz="4" w:space="0" w:color="auto"/>
            </w:tcBorders>
            <w:shd w:val="clear" w:color="auto" w:fill="auto"/>
            <w:vAlign w:val="center"/>
            <w:hideMark/>
          </w:tcPr>
          <w:p w14:paraId="4C682963" w14:textId="0CBAB71A" w:rsidR="0088095B" w:rsidRPr="00F93E8A" w:rsidRDefault="0088095B" w:rsidP="0088095B">
            <w:pPr>
              <w:spacing w:before="100" w:beforeAutospacing="1" w:after="100" w:afterAutospacing="1" w:line="240" w:lineRule="auto"/>
              <w:ind w:firstLine="0"/>
              <w:jc w:val="right"/>
              <w:rPr>
                <w:rFonts w:eastAsia="Times New Roman"/>
                <w:b/>
                <w:bCs/>
                <w:sz w:val="20"/>
                <w:szCs w:val="20"/>
                <w:lang w:eastAsia="lv-LV"/>
              </w:rPr>
            </w:pPr>
            <w:r>
              <w:rPr>
                <w:rFonts w:eastAsia="Times New Roman"/>
                <w:b/>
                <w:bCs/>
                <w:sz w:val="20"/>
                <w:szCs w:val="20"/>
                <w:lang w:eastAsia="lv-LV"/>
              </w:rPr>
              <w:t>617 067</w:t>
            </w:r>
          </w:p>
        </w:tc>
        <w:tc>
          <w:tcPr>
            <w:tcW w:w="1093" w:type="dxa"/>
            <w:tcBorders>
              <w:top w:val="nil"/>
              <w:left w:val="nil"/>
              <w:bottom w:val="single" w:sz="4" w:space="0" w:color="auto"/>
              <w:right w:val="single" w:sz="4" w:space="0" w:color="auto"/>
            </w:tcBorders>
            <w:shd w:val="clear" w:color="auto" w:fill="auto"/>
            <w:vAlign w:val="center"/>
            <w:hideMark/>
          </w:tcPr>
          <w:p w14:paraId="53088EA9" w14:textId="4E11F8E2" w:rsidR="0088095B" w:rsidRPr="00F93E8A" w:rsidRDefault="0088095B" w:rsidP="0088095B">
            <w:pPr>
              <w:spacing w:before="100" w:beforeAutospacing="1" w:after="100" w:afterAutospacing="1" w:line="240" w:lineRule="auto"/>
              <w:ind w:firstLine="0"/>
              <w:jc w:val="right"/>
              <w:rPr>
                <w:rFonts w:eastAsia="Times New Roman"/>
                <w:b/>
                <w:bCs/>
                <w:sz w:val="20"/>
                <w:szCs w:val="20"/>
                <w:lang w:eastAsia="lv-LV"/>
              </w:rPr>
            </w:pPr>
            <w:r>
              <w:rPr>
                <w:rFonts w:eastAsia="Times New Roman"/>
                <w:b/>
                <w:bCs/>
                <w:sz w:val="20"/>
                <w:szCs w:val="20"/>
                <w:lang w:eastAsia="lv-LV"/>
              </w:rPr>
              <w:t>2</w:t>
            </w:r>
            <w:r w:rsidR="00484FE7">
              <w:rPr>
                <w:rFonts w:eastAsia="Times New Roman"/>
                <w:b/>
                <w:bCs/>
                <w:sz w:val="20"/>
                <w:szCs w:val="20"/>
                <w:lang w:eastAsia="lv-LV"/>
              </w:rPr>
              <w:t> </w:t>
            </w:r>
            <w:r>
              <w:rPr>
                <w:rFonts w:eastAsia="Times New Roman"/>
                <w:b/>
                <w:bCs/>
                <w:sz w:val="20"/>
                <w:szCs w:val="20"/>
                <w:lang w:eastAsia="lv-LV"/>
              </w:rPr>
              <w:t>265</w:t>
            </w:r>
            <w:r w:rsidR="00484FE7">
              <w:rPr>
                <w:rFonts w:eastAsia="Times New Roman"/>
                <w:b/>
                <w:bCs/>
                <w:sz w:val="20"/>
                <w:szCs w:val="20"/>
                <w:lang w:eastAsia="lv-LV"/>
              </w:rPr>
              <w:t xml:space="preserve"> </w:t>
            </w:r>
            <w:r>
              <w:rPr>
                <w:rFonts w:eastAsia="Times New Roman"/>
                <w:b/>
                <w:bCs/>
                <w:sz w:val="20"/>
                <w:szCs w:val="20"/>
                <w:lang w:eastAsia="lv-LV"/>
              </w:rPr>
              <w:t>067</w:t>
            </w:r>
          </w:p>
        </w:tc>
        <w:tc>
          <w:tcPr>
            <w:tcW w:w="1167" w:type="dxa"/>
            <w:tcBorders>
              <w:top w:val="nil"/>
              <w:left w:val="nil"/>
              <w:bottom w:val="single" w:sz="4" w:space="0" w:color="auto"/>
              <w:right w:val="single" w:sz="4" w:space="0" w:color="auto"/>
            </w:tcBorders>
            <w:shd w:val="clear" w:color="auto" w:fill="auto"/>
            <w:vAlign w:val="center"/>
            <w:hideMark/>
          </w:tcPr>
          <w:p w14:paraId="0A55BF1E" w14:textId="3F85CBC2" w:rsidR="0088095B" w:rsidRPr="00F93E8A" w:rsidRDefault="0088095B" w:rsidP="0088095B">
            <w:pPr>
              <w:spacing w:before="100" w:beforeAutospacing="1" w:after="100" w:afterAutospacing="1" w:line="240" w:lineRule="auto"/>
              <w:ind w:firstLine="0"/>
              <w:jc w:val="right"/>
              <w:rPr>
                <w:rFonts w:eastAsia="Times New Roman"/>
                <w:b/>
                <w:bCs/>
                <w:sz w:val="20"/>
                <w:szCs w:val="20"/>
                <w:lang w:eastAsia="lv-LV"/>
              </w:rPr>
            </w:pPr>
            <w:r>
              <w:rPr>
                <w:rFonts w:eastAsia="Times New Roman"/>
                <w:b/>
                <w:bCs/>
                <w:sz w:val="20"/>
                <w:szCs w:val="20"/>
                <w:lang w:eastAsia="lv-LV"/>
              </w:rPr>
              <w:t>30 16</w:t>
            </w:r>
            <w:r w:rsidR="00DC0409">
              <w:rPr>
                <w:rFonts w:eastAsia="Times New Roman"/>
                <w:b/>
                <w:bCs/>
                <w:sz w:val="20"/>
                <w:szCs w:val="20"/>
                <w:lang w:eastAsia="lv-LV"/>
              </w:rPr>
              <w:t>1</w:t>
            </w:r>
            <w:r>
              <w:rPr>
                <w:rFonts w:eastAsia="Times New Roman"/>
                <w:b/>
                <w:bCs/>
                <w:sz w:val="20"/>
                <w:szCs w:val="20"/>
                <w:lang w:eastAsia="lv-LV"/>
              </w:rPr>
              <w:t xml:space="preserve"> 977</w:t>
            </w:r>
          </w:p>
        </w:tc>
        <w:tc>
          <w:tcPr>
            <w:tcW w:w="1134" w:type="dxa"/>
            <w:tcBorders>
              <w:top w:val="nil"/>
              <w:left w:val="nil"/>
              <w:bottom w:val="single" w:sz="4" w:space="0" w:color="auto"/>
              <w:right w:val="single" w:sz="4" w:space="0" w:color="auto"/>
            </w:tcBorders>
            <w:shd w:val="clear" w:color="auto" w:fill="auto"/>
            <w:vAlign w:val="center"/>
            <w:hideMark/>
          </w:tcPr>
          <w:p w14:paraId="16918D96" w14:textId="7E8171A2" w:rsidR="0088095B" w:rsidRPr="00F93E8A" w:rsidRDefault="0088095B" w:rsidP="0088095B">
            <w:pPr>
              <w:spacing w:before="100" w:beforeAutospacing="1" w:after="100" w:afterAutospacing="1" w:line="240" w:lineRule="auto"/>
              <w:ind w:firstLine="0"/>
              <w:jc w:val="right"/>
              <w:rPr>
                <w:rFonts w:eastAsia="Times New Roman"/>
                <w:b/>
                <w:bCs/>
                <w:sz w:val="20"/>
                <w:szCs w:val="20"/>
                <w:lang w:eastAsia="lv-LV"/>
              </w:rPr>
            </w:pPr>
            <w:r>
              <w:rPr>
                <w:rFonts w:eastAsia="Times New Roman"/>
                <w:b/>
                <w:bCs/>
                <w:sz w:val="20"/>
                <w:szCs w:val="20"/>
                <w:lang w:eastAsia="lv-LV"/>
              </w:rPr>
              <w:t>51 899 505</w:t>
            </w:r>
          </w:p>
        </w:tc>
        <w:tc>
          <w:tcPr>
            <w:tcW w:w="1167" w:type="dxa"/>
            <w:tcBorders>
              <w:top w:val="nil"/>
              <w:left w:val="nil"/>
              <w:bottom w:val="single" w:sz="4" w:space="0" w:color="auto"/>
              <w:right w:val="single" w:sz="4" w:space="0" w:color="auto"/>
            </w:tcBorders>
            <w:shd w:val="clear" w:color="auto" w:fill="auto"/>
            <w:vAlign w:val="center"/>
            <w:hideMark/>
          </w:tcPr>
          <w:p w14:paraId="68F162FF" w14:textId="352F37DE" w:rsidR="0088095B" w:rsidRPr="00F93E8A" w:rsidRDefault="0088095B" w:rsidP="0088095B">
            <w:pPr>
              <w:spacing w:before="100" w:beforeAutospacing="1" w:after="100" w:afterAutospacing="1" w:line="240" w:lineRule="auto"/>
              <w:ind w:left="-130" w:firstLine="0"/>
              <w:jc w:val="right"/>
              <w:rPr>
                <w:rFonts w:eastAsia="Times New Roman"/>
                <w:b/>
                <w:bCs/>
                <w:sz w:val="20"/>
                <w:szCs w:val="20"/>
                <w:lang w:eastAsia="lv-LV"/>
              </w:rPr>
            </w:pPr>
            <w:r>
              <w:rPr>
                <w:rFonts w:eastAsia="Times New Roman"/>
                <w:b/>
                <w:bCs/>
                <w:sz w:val="20"/>
                <w:szCs w:val="20"/>
                <w:lang w:eastAsia="lv-LV"/>
              </w:rPr>
              <w:t>  53 421 359</w:t>
            </w:r>
          </w:p>
        </w:tc>
        <w:tc>
          <w:tcPr>
            <w:tcW w:w="1243" w:type="dxa"/>
            <w:tcBorders>
              <w:top w:val="nil"/>
              <w:left w:val="nil"/>
              <w:bottom w:val="single" w:sz="4" w:space="0" w:color="auto"/>
              <w:right w:val="single" w:sz="4" w:space="0" w:color="auto"/>
            </w:tcBorders>
            <w:shd w:val="clear" w:color="auto" w:fill="auto"/>
            <w:vAlign w:val="center"/>
            <w:hideMark/>
          </w:tcPr>
          <w:p w14:paraId="0F6FB0A0" w14:textId="0897C2B7" w:rsidR="0088095B" w:rsidRPr="00F93E8A" w:rsidRDefault="0088095B" w:rsidP="0088095B">
            <w:pPr>
              <w:spacing w:before="100" w:beforeAutospacing="1" w:after="100" w:afterAutospacing="1" w:line="240" w:lineRule="auto"/>
              <w:ind w:firstLine="0"/>
              <w:jc w:val="right"/>
              <w:rPr>
                <w:rFonts w:eastAsia="Times New Roman"/>
                <w:b/>
                <w:bCs/>
                <w:sz w:val="20"/>
                <w:szCs w:val="20"/>
                <w:lang w:eastAsia="lv-LV"/>
              </w:rPr>
            </w:pPr>
            <w:r>
              <w:rPr>
                <w:rFonts w:eastAsia="Times New Roman"/>
                <w:b/>
                <w:bCs/>
                <w:sz w:val="20"/>
                <w:szCs w:val="20"/>
                <w:lang w:eastAsia="lv-LV"/>
              </w:rPr>
              <w:t>12 400 131</w:t>
            </w:r>
          </w:p>
        </w:tc>
        <w:tc>
          <w:tcPr>
            <w:tcW w:w="1417" w:type="dxa"/>
            <w:tcBorders>
              <w:top w:val="nil"/>
              <w:left w:val="nil"/>
              <w:bottom w:val="single" w:sz="4" w:space="0" w:color="auto"/>
              <w:right w:val="single" w:sz="4" w:space="0" w:color="auto"/>
            </w:tcBorders>
            <w:shd w:val="clear" w:color="auto" w:fill="auto"/>
            <w:vAlign w:val="center"/>
            <w:hideMark/>
          </w:tcPr>
          <w:p w14:paraId="4AF163B2" w14:textId="7C98CDD8" w:rsidR="0088095B" w:rsidRPr="00F93E8A" w:rsidRDefault="0088095B" w:rsidP="0088095B">
            <w:pPr>
              <w:spacing w:before="100" w:beforeAutospacing="1" w:after="100" w:afterAutospacing="1" w:line="240" w:lineRule="auto"/>
              <w:ind w:firstLine="0"/>
              <w:jc w:val="right"/>
              <w:rPr>
                <w:rFonts w:eastAsia="Times New Roman"/>
                <w:b/>
                <w:bCs/>
                <w:sz w:val="20"/>
                <w:szCs w:val="20"/>
                <w:lang w:eastAsia="lv-LV"/>
              </w:rPr>
            </w:pPr>
            <w:r>
              <w:rPr>
                <w:rFonts w:eastAsia="Times New Roman"/>
                <w:b/>
                <w:bCs/>
                <w:sz w:val="20"/>
                <w:szCs w:val="20"/>
                <w:lang w:eastAsia="lv-LV"/>
              </w:rPr>
              <w:t>151 185 240 </w:t>
            </w:r>
          </w:p>
        </w:tc>
      </w:tr>
    </w:tbl>
    <w:p w14:paraId="329BCE47" w14:textId="4A5E2C72" w:rsidR="00D45521" w:rsidRDefault="00D45521" w:rsidP="00E06F13">
      <w:pPr>
        <w:spacing w:before="100" w:beforeAutospacing="1" w:after="100" w:afterAutospacing="1" w:line="240" w:lineRule="auto"/>
        <w:ind w:firstLine="0"/>
        <w:rPr>
          <w:bCs/>
          <w:sz w:val="16"/>
          <w:szCs w:val="16"/>
        </w:rPr>
      </w:pPr>
    </w:p>
    <w:p w14:paraId="19DBF646" w14:textId="6C98FFBC" w:rsidR="00D45521" w:rsidRDefault="00D45521">
      <w:pPr>
        <w:spacing w:before="0" w:after="160" w:line="259" w:lineRule="auto"/>
        <w:ind w:firstLine="0"/>
        <w:jc w:val="left"/>
        <w:rPr>
          <w:bCs/>
          <w:sz w:val="16"/>
          <w:szCs w:val="16"/>
        </w:rPr>
      </w:pPr>
    </w:p>
    <w:p w14:paraId="024FCC53" w14:textId="77777777" w:rsidR="00FB0E25" w:rsidRDefault="00FB0E25" w:rsidP="00E06F13">
      <w:pPr>
        <w:spacing w:before="100" w:beforeAutospacing="1" w:after="100" w:afterAutospacing="1" w:line="240" w:lineRule="auto"/>
        <w:ind w:firstLine="0"/>
        <w:rPr>
          <w:bCs/>
          <w:sz w:val="16"/>
          <w:szCs w:val="16"/>
        </w:rPr>
      </w:pPr>
    </w:p>
    <w:p w14:paraId="7DD3676A" w14:textId="77777777" w:rsidR="00D45521" w:rsidRDefault="00D45521" w:rsidP="00D45521">
      <w:pPr>
        <w:pStyle w:val="ListParagraph"/>
        <w:spacing w:before="100" w:beforeAutospacing="1" w:after="100" w:afterAutospacing="1" w:line="240" w:lineRule="auto"/>
        <w:ind w:left="0" w:firstLine="0"/>
        <w:contextualSpacing w:val="0"/>
        <w:rPr>
          <w:rFonts w:eastAsia="Times New Roman"/>
          <w:b/>
          <w:bCs/>
          <w:color w:val="365F91"/>
          <w:sz w:val="32"/>
          <w:szCs w:val="28"/>
          <w:lang w:eastAsia="lv-LV"/>
        </w:rPr>
        <w:sectPr w:rsidR="00D45521" w:rsidSect="00D45521">
          <w:pgSz w:w="16838" w:h="11906" w:orient="landscape"/>
          <w:pgMar w:top="1797" w:right="1440" w:bottom="1797" w:left="992" w:header="567" w:footer="709" w:gutter="0"/>
          <w:cols w:space="708"/>
          <w:titlePg/>
          <w:docGrid w:linePitch="360"/>
        </w:sectPr>
      </w:pPr>
    </w:p>
    <w:p w14:paraId="1E455AD4" w14:textId="089240F3" w:rsidR="00C93F3F" w:rsidRDefault="005C3066" w:rsidP="00D45521">
      <w:pPr>
        <w:pStyle w:val="ListParagraph"/>
        <w:spacing w:before="100" w:beforeAutospacing="1" w:after="100" w:afterAutospacing="1" w:line="240" w:lineRule="auto"/>
        <w:ind w:left="0" w:firstLine="0"/>
        <w:contextualSpacing w:val="0"/>
      </w:pPr>
      <w:r>
        <w:rPr>
          <w:rFonts w:eastAsia="Times New Roman"/>
          <w:b/>
          <w:bCs/>
          <w:color w:val="365F91"/>
          <w:sz w:val="32"/>
          <w:szCs w:val="28"/>
          <w:lang w:eastAsia="lv-LV"/>
        </w:rPr>
        <w:lastRenderedPageBreak/>
        <w:t>5</w:t>
      </w:r>
      <w:r w:rsidR="001A1DB7">
        <w:rPr>
          <w:rFonts w:eastAsia="Times New Roman"/>
          <w:b/>
          <w:bCs/>
          <w:color w:val="365F91"/>
          <w:sz w:val="32"/>
          <w:szCs w:val="28"/>
          <w:lang w:eastAsia="lv-LV"/>
        </w:rPr>
        <w:t>.Finansējuma avotu izvērtējums</w:t>
      </w:r>
      <w:r w:rsidR="005140CF" w:rsidRPr="005140CF">
        <w:t xml:space="preserve"> </w:t>
      </w:r>
    </w:p>
    <w:p w14:paraId="6DD251E9" w14:textId="5E4A16E8" w:rsidR="00255A19" w:rsidRPr="00255A19" w:rsidRDefault="00255A19" w:rsidP="00D45521">
      <w:pPr>
        <w:pStyle w:val="ListParagraph"/>
        <w:spacing w:before="100" w:beforeAutospacing="1" w:after="100" w:afterAutospacing="1" w:line="240" w:lineRule="auto"/>
        <w:ind w:left="0" w:firstLine="0"/>
        <w:contextualSpacing w:val="0"/>
        <w:rPr>
          <w:sz w:val="28"/>
          <w:szCs w:val="28"/>
        </w:rPr>
      </w:pPr>
      <w:r w:rsidRPr="00255A19">
        <w:rPr>
          <w:sz w:val="28"/>
          <w:szCs w:val="28"/>
        </w:rPr>
        <w:t xml:space="preserve">Turpmāk sniegta informācija </w:t>
      </w:r>
      <w:r>
        <w:rPr>
          <w:sz w:val="28"/>
          <w:szCs w:val="28"/>
        </w:rPr>
        <w:t>par Slimnīcas B korpusa attīstības iespējamiem finansējuma avotiem.</w:t>
      </w:r>
    </w:p>
    <w:p w14:paraId="65BA331B" w14:textId="7C359968" w:rsidR="00D17B15" w:rsidRDefault="005C3066" w:rsidP="00E06F13">
      <w:pPr>
        <w:pStyle w:val="Heading2"/>
        <w:spacing w:before="100" w:beforeAutospacing="1" w:after="100" w:afterAutospacing="1" w:line="240" w:lineRule="auto"/>
        <w:rPr>
          <w:b/>
        </w:rPr>
      </w:pPr>
      <w:r>
        <w:rPr>
          <w:b/>
        </w:rPr>
        <w:t>5</w:t>
      </w:r>
      <w:r w:rsidR="001A1DB7">
        <w:rPr>
          <w:b/>
        </w:rPr>
        <w:t>.1.</w:t>
      </w:r>
      <w:r w:rsidR="00D17B15" w:rsidRPr="001A1DB7">
        <w:rPr>
          <w:b/>
        </w:rPr>
        <w:t>Slimnīcas pašu finansējums</w:t>
      </w:r>
    </w:p>
    <w:p w14:paraId="2F4B18A1" w14:textId="04DF8B92" w:rsidR="0056306A" w:rsidRPr="0056306A" w:rsidRDefault="0056306A" w:rsidP="0056306A">
      <w:pPr>
        <w:spacing w:line="240" w:lineRule="auto"/>
        <w:ind w:firstLine="0"/>
      </w:pPr>
      <w:r w:rsidRPr="008D684A">
        <w:rPr>
          <w:sz w:val="28"/>
          <w:szCs w:val="28"/>
        </w:rPr>
        <w:t>Slimnīcas kā saimnieciskās darbības veicēja galvenie ienākumu avoti ir maksa par valsta apmaksāto pakalpojumu sniegšanu un maksas pakalpojumu ieņēmumi.</w:t>
      </w:r>
    </w:p>
    <w:p w14:paraId="62F412DB" w14:textId="77777777" w:rsidR="008D684A" w:rsidRPr="008D684A" w:rsidRDefault="008D684A" w:rsidP="00B65D80">
      <w:pPr>
        <w:pStyle w:val="ListParagraph"/>
        <w:widowControl w:val="0"/>
        <w:numPr>
          <w:ilvl w:val="0"/>
          <w:numId w:val="29"/>
        </w:numPr>
        <w:spacing w:before="100" w:beforeAutospacing="1" w:after="100" w:afterAutospacing="1" w:line="240" w:lineRule="auto"/>
        <w:rPr>
          <w:vanish/>
          <w:sz w:val="28"/>
          <w:szCs w:val="28"/>
        </w:rPr>
      </w:pPr>
    </w:p>
    <w:p w14:paraId="13CD728C" w14:textId="77777777" w:rsidR="008D684A" w:rsidRPr="008D684A" w:rsidRDefault="008D684A" w:rsidP="00B65D80">
      <w:pPr>
        <w:pStyle w:val="ListParagraph"/>
        <w:widowControl w:val="0"/>
        <w:numPr>
          <w:ilvl w:val="0"/>
          <w:numId w:val="29"/>
        </w:numPr>
        <w:spacing w:before="100" w:beforeAutospacing="1" w:after="100" w:afterAutospacing="1" w:line="240" w:lineRule="auto"/>
        <w:rPr>
          <w:vanish/>
          <w:sz w:val="28"/>
          <w:szCs w:val="28"/>
        </w:rPr>
      </w:pPr>
    </w:p>
    <w:p w14:paraId="3FB634FD" w14:textId="77777777" w:rsidR="008D684A" w:rsidRPr="008D684A" w:rsidRDefault="008D684A" w:rsidP="00B65D80">
      <w:pPr>
        <w:pStyle w:val="ListParagraph"/>
        <w:widowControl w:val="0"/>
        <w:numPr>
          <w:ilvl w:val="0"/>
          <w:numId w:val="29"/>
        </w:numPr>
        <w:spacing w:before="100" w:beforeAutospacing="1" w:after="100" w:afterAutospacing="1" w:line="240" w:lineRule="auto"/>
        <w:rPr>
          <w:vanish/>
          <w:sz w:val="28"/>
          <w:szCs w:val="28"/>
        </w:rPr>
      </w:pPr>
    </w:p>
    <w:p w14:paraId="5CA8DACA" w14:textId="77777777" w:rsidR="008D684A" w:rsidRPr="008D684A" w:rsidRDefault="008D684A" w:rsidP="00B65D80">
      <w:pPr>
        <w:pStyle w:val="ListParagraph"/>
        <w:widowControl w:val="0"/>
        <w:numPr>
          <w:ilvl w:val="0"/>
          <w:numId w:val="29"/>
        </w:numPr>
        <w:spacing w:before="100" w:beforeAutospacing="1" w:after="100" w:afterAutospacing="1" w:line="240" w:lineRule="auto"/>
        <w:rPr>
          <w:vanish/>
          <w:sz w:val="28"/>
          <w:szCs w:val="28"/>
        </w:rPr>
      </w:pPr>
    </w:p>
    <w:p w14:paraId="739BFE4F" w14:textId="77777777" w:rsidR="008D684A" w:rsidRPr="008D684A" w:rsidRDefault="008D684A" w:rsidP="00B65D80">
      <w:pPr>
        <w:pStyle w:val="ListParagraph"/>
        <w:widowControl w:val="0"/>
        <w:numPr>
          <w:ilvl w:val="0"/>
          <w:numId w:val="29"/>
        </w:numPr>
        <w:spacing w:before="100" w:beforeAutospacing="1" w:after="100" w:afterAutospacing="1" w:line="240" w:lineRule="auto"/>
        <w:rPr>
          <w:vanish/>
          <w:sz w:val="28"/>
          <w:szCs w:val="28"/>
        </w:rPr>
      </w:pPr>
    </w:p>
    <w:p w14:paraId="1638AD63" w14:textId="77777777" w:rsidR="008D684A" w:rsidRPr="008D684A" w:rsidRDefault="008D684A" w:rsidP="00B65D80">
      <w:pPr>
        <w:pStyle w:val="ListParagraph"/>
        <w:widowControl w:val="0"/>
        <w:numPr>
          <w:ilvl w:val="1"/>
          <w:numId w:val="29"/>
        </w:numPr>
        <w:spacing w:before="100" w:beforeAutospacing="1" w:after="100" w:afterAutospacing="1" w:line="240" w:lineRule="auto"/>
        <w:rPr>
          <w:vanish/>
          <w:sz w:val="28"/>
          <w:szCs w:val="28"/>
        </w:rPr>
      </w:pPr>
    </w:p>
    <w:p w14:paraId="33478693" w14:textId="674CB599" w:rsidR="001A1DB7" w:rsidRPr="008D684A" w:rsidRDefault="00081CB2" w:rsidP="00B65D80">
      <w:pPr>
        <w:pStyle w:val="ListParagraph"/>
        <w:widowControl w:val="0"/>
        <w:numPr>
          <w:ilvl w:val="2"/>
          <w:numId w:val="29"/>
        </w:numPr>
        <w:tabs>
          <w:tab w:val="left" w:pos="851"/>
        </w:tabs>
        <w:spacing w:before="60" w:after="100" w:afterAutospacing="1" w:line="240" w:lineRule="auto"/>
        <w:ind w:left="709" w:hanging="709"/>
        <w:contextualSpacing w:val="0"/>
        <w:rPr>
          <w:sz w:val="28"/>
          <w:szCs w:val="28"/>
        </w:rPr>
      </w:pPr>
      <w:r w:rsidRPr="008D684A">
        <w:rPr>
          <w:sz w:val="28"/>
          <w:szCs w:val="28"/>
        </w:rPr>
        <w:t>Ņemot vērā veselības aprūpes pakalpojumu nepietiekamo finansēšanu no 2009.</w:t>
      </w:r>
      <w:r w:rsidR="004F4E00">
        <w:rPr>
          <w:sz w:val="28"/>
          <w:szCs w:val="28"/>
        </w:rPr>
        <w:t xml:space="preserve"> </w:t>
      </w:r>
      <w:r w:rsidRPr="008D684A">
        <w:rPr>
          <w:sz w:val="28"/>
          <w:szCs w:val="28"/>
        </w:rPr>
        <w:t>gada, kad saistībā ar</w:t>
      </w:r>
      <w:r w:rsidR="00041899" w:rsidRPr="008D684A">
        <w:rPr>
          <w:sz w:val="28"/>
          <w:szCs w:val="28"/>
        </w:rPr>
        <w:t xml:space="preserve"> valsts</w:t>
      </w:r>
      <w:r w:rsidRPr="008D684A">
        <w:rPr>
          <w:sz w:val="28"/>
          <w:szCs w:val="28"/>
        </w:rPr>
        <w:t xml:space="preserve"> </w:t>
      </w:r>
      <w:r w:rsidR="00041899" w:rsidRPr="008D684A">
        <w:rPr>
          <w:sz w:val="28"/>
          <w:szCs w:val="28"/>
        </w:rPr>
        <w:t xml:space="preserve">ekonomisko </w:t>
      </w:r>
      <w:r w:rsidRPr="008D684A">
        <w:rPr>
          <w:sz w:val="28"/>
          <w:szCs w:val="28"/>
        </w:rPr>
        <w:t>krīzi finansējums veselības aprūpei tika samazināts</w:t>
      </w:r>
      <w:r w:rsidR="00BB2AB5" w:rsidRPr="008D684A">
        <w:rPr>
          <w:sz w:val="28"/>
          <w:szCs w:val="28"/>
        </w:rPr>
        <w:t xml:space="preserve"> un tikai pēdējā laikā ir rastas iespējas to minimāli palielināt, tomēr joprojām </w:t>
      </w:r>
      <w:r w:rsidR="004C4E40" w:rsidRPr="008D684A">
        <w:rPr>
          <w:sz w:val="28"/>
          <w:szCs w:val="28"/>
        </w:rPr>
        <w:t>tas</w:t>
      </w:r>
      <w:r w:rsidR="00015931" w:rsidRPr="008D684A">
        <w:rPr>
          <w:sz w:val="28"/>
          <w:szCs w:val="28"/>
        </w:rPr>
        <w:t xml:space="preserve"> ir</w:t>
      </w:r>
      <w:r w:rsidR="00BB2AB5" w:rsidRPr="008D684A">
        <w:rPr>
          <w:sz w:val="28"/>
          <w:szCs w:val="28"/>
        </w:rPr>
        <w:t xml:space="preserve"> nepietiekams un nesedz veselības aprūpes pakalpojumu reālās izmaksas</w:t>
      </w:r>
      <w:r w:rsidR="004C4E40" w:rsidRPr="008D684A">
        <w:rPr>
          <w:sz w:val="28"/>
          <w:szCs w:val="28"/>
        </w:rPr>
        <w:t>.</w:t>
      </w:r>
      <w:r w:rsidR="00BB2AB5" w:rsidRPr="008D684A">
        <w:rPr>
          <w:sz w:val="28"/>
          <w:szCs w:val="28"/>
        </w:rPr>
        <w:t xml:space="preserve"> </w:t>
      </w:r>
      <w:r w:rsidR="001103FE" w:rsidRPr="008D684A">
        <w:rPr>
          <w:sz w:val="28"/>
          <w:szCs w:val="28"/>
        </w:rPr>
        <w:t xml:space="preserve">Piemēram, stacionāra pacienta dienas vidējā pašizmaksas ir 411,70 </w:t>
      </w:r>
      <w:r w:rsidR="00C64FAA" w:rsidRPr="008D684A">
        <w:rPr>
          <w:i/>
          <w:iCs/>
          <w:sz w:val="28"/>
          <w:szCs w:val="28"/>
        </w:rPr>
        <w:t>euro</w:t>
      </w:r>
      <w:r w:rsidR="001103FE" w:rsidRPr="008D684A">
        <w:rPr>
          <w:sz w:val="28"/>
          <w:szCs w:val="28"/>
        </w:rPr>
        <w:t xml:space="preserve">, kas ir par 12% augstāka kā plānotā. </w:t>
      </w:r>
      <w:r w:rsidR="00BB2AB5" w:rsidRPr="008D684A">
        <w:rPr>
          <w:sz w:val="28"/>
          <w:szCs w:val="28"/>
        </w:rPr>
        <w:t xml:space="preserve">Nepietiekamais finansējuma apjoms nozarei liedz pilnībā pārskatīt </w:t>
      </w:r>
      <w:r w:rsidR="00015931" w:rsidRPr="008D684A">
        <w:rPr>
          <w:sz w:val="28"/>
          <w:szCs w:val="28"/>
        </w:rPr>
        <w:t xml:space="preserve">veselības aprūpes pakalpojumu </w:t>
      </w:r>
      <w:r w:rsidR="00BB2AB5" w:rsidRPr="008D684A">
        <w:rPr>
          <w:sz w:val="28"/>
          <w:szCs w:val="28"/>
        </w:rPr>
        <w:t xml:space="preserve">tarifus kā rezultātā </w:t>
      </w:r>
      <w:r w:rsidR="00654B64" w:rsidRPr="008D684A">
        <w:rPr>
          <w:sz w:val="28"/>
          <w:szCs w:val="28"/>
        </w:rPr>
        <w:t>S</w:t>
      </w:r>
      <w:r w:rsidR="00BB2AB5" w:rsidRPr="008D684A">
        <w:rPr>
          <w:sz w:val="28"/>
          <w:szCs w:val="28"/>
        </w:rPr>
        <w:t>limnīca sniedz plašu valsts apmaksātu pakalpojumu klāstu, neskatoties uz to, vai pakalpojums ir rentabls un vai par to tiks saņemta apmaksa pilnā apmērā</w:t>
      </w:r>
      <w:r w:rsidR="00210998" w:rsidRPr="008D684A">
        <w:rPr>
          <w:sz w:val="28"/>
          <w:szCs w:val="28"/>
        </w:rPr>
        <w:t>. S</w:t>
      </w:r>
      <w:r w:rsidRPr="008D684A">
        <w:rPr>
          <w:sz w:val="28"/>
          <w:szCs w:val="28"/>
        </w:rPr>
        <w:t xml:space="preserve">limnīca pakalpojumu pieejamību un kvalitātes paaugstināšanu spēj nodrošināt tikai pateicoties iezīmētiem ieguldījumiem infrastruktūrā un tehnoloģijās, tostarp izmantojot ES fondu līdzfinansējumu. </w:t>
      </w:r>
    </w:p>
    <w:p w14:paraId="5A02813A" w14:textId="0587BAC5" w:rsidR="001A1DB7" w:rsidRPr="008D684A" w:rsidRDefault="00B728C8" w:rsidP="00B65D80">
      <w:pPr>
        <w:pStyle w:val="ListParagraph"/>
        <w:widowControl w:val="0"/>
        <w:numPr>
          <w:ilvl w:val="2"/>
          <w:numId w:val="29"/>
        </w:numPr>
        <w:tabs>
          <w:tab w:val="left" w:pos="851"/>
        </w:tabs>
        <w:spacing w:before="60" w:after="100" w:afterAutospacing="1" w:line="240" w:lineRule="auto"/>
        <w:ind w:left="709" w:hanging="709"/>
        <w:contextualSpacing w:val="0"/>
        <w:rPr>
          <w:sz w:val="28"/>
          <w:szCs w:val="28"/>
        </w:rPr>
      </w:pPr>
      <w:r w:rsidRPr="008D684A">
        <w:rPr>
          <w:sz w:val="28"/>
          <w:szCs w:val="28"/>
        </w:rPr>
        <w:t>Attiecībā uz maksas pakalpojumu ieņēmumiem s</w:t>
      </w:r>
      <w:r w:rsidR="00BB2AB5" w:rsidRPr="008D684A">
        <w:rPr>
          <w:sz w:val="28"/>
          <w:szCs w:val="28"/>
        </w:rPr>
        <w:t>akarā ar papildus valsts budžeta finansējuma piesaisti veselības nozarei</w:t>
      </w:r>
      <w:r w:rsidRPr="008D684A">
        <w:rPr>
          <w:sz w:val="28"/>
          <w:szCs w:val="28"/>
        </w:rPr>
        <w:t xml:space="preserve"> ir konstatēts, ka</w:t>
      </w:r>
      <w:r w:rsidR="00BB2AB5" w:rsidRPr="008D684A">
        <w:rPr>
          <w:sz w:val="28"/>
          <w:szCs w:val="28"/>
        </w:rPr>
        <w:t xml:space="preserve"> </w:t>
      </w:r>
      <w:r w:rsidR="00654B64" w:rsidRPr="008D684A">
        <w:rPr>
          <w:sz w:val="28"/>
          <w:szCs w:val="28"/>
        </w:rPr>
        <w:t>S</w:t>
      </w:r>
      <w:r w:rsidR="00BB2AB5" w:rsidRPr="008D684A">
        <w:rPr>
          <w:sz w:val="28"/>
          <w:szCs w:val="28"/>
        </w:rPr>
        <w:t>limnīcas sniegto maksas pakalpojumu skaits ir samazinājies</w:t>
      </w:r>
      <w:r w:rsidRPr="008D684A">
        <w:rPr>
          <w:sz w:val="28"/>
          <w:szCs w:val="28"/>
        </w:rPr>
        <w:t>.</w:t>
      </w:r>
      <w:r w:rsidR="00BB2AB5" w:rsidRPr="008D684A">
        <w:rPr>
          <w:sz w:val="28"/>
          <w:szCs w:val="28"/>
        </w:rPr>
        <w:t xml:space="preserve"> </w:t>
      </w:r>
      <w:bookmarkStart w:id="18" w:name="_Hlk53131812"/>
      <w:r w:rsidRPr="008D684A">
        <w:rPr>
          <w:sz w:val="28"/>
          <w:szCs w:val="28"/>
        </w:rPr>
        <w:t>P</w:t>
      </w:r>
      <w:r w:rsidR="00BB2AB5" w:rsidRPr="008D684A">
        <w:rPr>
          <w:sz w:val="28"/>
          <w:szCs w:val="28"/>
        </w:rPr>
        <w:t>roti 201</w:t>
      </w:r>
      <w:r w:rsidR="00425417" w:rsidRPr="008D684A">
        <w:rPr>
          <w:sz w:val="28"/>
          <w:szCs w:val="28"/>
        </w:rPr>
        <w:t>9</w:t>
      </w:r>
      <w:r w:rsidR="00BB2AB5" w:rsidRPr="008D684A">
        <w:rPr>
          <w:sz w:val="28"/>
          <w:szCs w:val="28"/>
        </w:rPr>
        <w:t>.</w:t>
      </w:r>
      <w:r w:rsidR="004F4E00">
        <w:rPr>
          <w:sz w:val="28"/>
          <w:szCs w:val="28"/>
        </w:rPr>
        <w:t xml:space="preserve"> </w:t>
      </w:r>
      <w:r w:rsidR="00BB2AB5" w:rsidRPr="008D684A">
        <w:rPr>
          <w:sz w:val="28"/>
          <w:szCs w:val="28"/>
        </w:rPr>
        <w:t xml:space="preserve">gadā </w:t>
      </w:r>
      <w:r w:rsidR="00314FAE" w:rsidRPr="008D684A">
        <w:rPr>
          <w:sz w:val="28"/>
          <w:szCs w:val="28"/>
        </w:rPr>
        <w:t>S</w:t>
      </w:r>
      <w:r w:rsidR="00BB2AB5" w:rsidRPr="008D684A">
        <w:rPr>
          <w:sz w:val="28"/>
          <w:szCs w:val="28"/>
        </w:rPr>
        <w:t>limnīcas ieņēmumi no maksas pakalpojumiem bija</w:t>
      </w:r>
      <w:r w:rsidR="00FB2A99" w:rsidRPr="008D684A">
        <w:rPr>
          <w:sz w:val="28"/>
          <w:szCs w:val="28"/>
        </w:rPr>
        <w:t xml:space="preserve"> 4,</w:t>
      </w:r>
      <w:r w:rsidR="00425417" w:rsidRPr="008D684A">
        <w:rPr>
          <w:sz w:val="28"/>
          <w:szCs w:val="28"/>
        </w:rPr>
        <w:t>0</w:t>
      </w:r>
      <w:r w:rsidR="00FB2A99" w:rsidRPr="008D684A">
        <w:rPr>
          <w:sz w:val="28"/>
          <w:szCs w:val="28"/>
        </w:rPr>
        <w:t>%</w:t>
      </w:r>
      <w:r w:rsidR="00BB2AB5" w:rsidRPr="008D684A">
        <w:rPr>
          <w:sz w:val="28"/>
          <w:szCs w:val="28"/>
        </w:rPr>
        <w:t xml:space="preserve"> </w:t>
      </w:r>
      <w:r w:rsidR="00FB2A99" w:rsidRPr="008D684A">
        <w:rPr>
          <w:sz w:val="28"/>
          <w:szCs w:val="28"/>
        </w:rPr>
        <w:t>(salīdzinoši – 2016.</w:t>
      </w:r>
      <w:r w:rsidR="004F4E00">
        <w:rPr>
          <w:sz w:val="28"/>
          <w:szCs w:val="28"/>
        </w:rPr>
        <w:t xml:space="preserve"> </w:t>
      </w:r>
      <w:r w:rsidR="00FB2A99" w:rsidRPr="008D684A">
        <w:rPr>
          <w:sz w:val="28"/>
          <w:szCs w:val="28"/>
        </w:rPr>
        <w:t>gadā tie bija 9,</w:t>
      </w:r>
      <w:r w:rsidR="00425417" w:rsidRPr="008D684A">
        <w:rPr>
          <w:sz w:val="28"/>
          <w:szCs w:val="28"/>
        </w:rPr>
        <w:t xml:space="preserve">2 </w:t>
      </w:r>
      <w:r w:rsidR="00FB2A99" w:rsidRPr="008D684A">
        <w:rPr>
          <w:sz w:val="28"/>
          <w:szCs w:val="28"/>
        </w:rPr>
        <w:t>%</w:t>
      </w:r>
      <w:r w:rsidR="00425417" w:rsidRPr="008D684A">
        <w:rPr>
          <w:sz w:val="28"/>
          <w:szCs w:val="28"/>
        </w:rPr>
        <w:t>, 2017.</w:t>
      </w:r>
      <w:r w:rsidR="004F4E00">
        <w:rPr>
          <w:sz w:val="28"/>
          <w:szCs w:val="28"/>
        </w:rPr>
        <w:t xml:space="preserve"> </w:t>
      </w:r>
      <w:r w:rsidR="00425417" w:rsidRPr="008D684A">
        <w:rPr>
          <w:sz w:val="28"/>
          <w:szCs w:val="28"/>
        </w:rPr>
        <w:t>gadā 6,0% un 2018.</w:t>
      </w:r>
      <w:r w:rsidR="004F4E00">
        <w:rPr>
          <w:sz w:val="28"/>
          <w:szCs w:val="28"/>
        </w:rPr>
        <w:t xml:space="preserve"> </w:t>
      </w:r>
      <w:r w:rsidR="00425417" w:rsidRPr="008D684A">
        <w:rPr>
          <w:sz w:val="28"/>
          <w:szCs w:val="28"/>
        </w:rPr>
        <w:t>gadā 4,5%</w:t>
      </w:r>
      <w:r w:rsidR="00FB2A99" w:rsidRPr="008D684A">
        <w:rPr>
          <w:sz w:val="28"/>
          <w:szCs w:val="28"/>
        </w:rPr>
        <w:t>),</w:t>
      </w:r>
      <w:r w:rsidR="00BB2AB5" w:rsidRPr="008D684A">
        <w:rPr>
          <w:sz w:val="28"/>
          <w:szCs w:val="28"/>
        </w:rPr>
        <w:t xml:space="preserve"> </w:t>
      </w:r>
      <w:r w:rsidR="00EC2486" w:rsidRPr="008D684A">
        <w:rPr>
          <w:sz w:val="28"/>
          <w:szCs w:val="28"/>
        </w:rPr>
        <w:t>savukārt</w:t>
      </w:r>
      <w:r w:rsidR="00FB2A99" w:rsidRPr="008D684A">
        <w:rPr>
          <w:sz w:val="28"/>
          <w:szCs w:val="28"/>
        </w:rPr>
        <w:t xml:space="preserve"> atbilstoši faktiskaj</w:t>
      </w:r>
      <w:r w:rsidR="00AB7D42" w:rsidRPr="008D684A">
        <w:rPr>
          <w:sz w:val="28"/>
          <w:szCs w:val="28"/>
        </w:rPr>
        <w:t>ai izpildei par</w:t>
      </w:r>
      <w:r w:rsidR="00FB2A99" w:rsidRPr="008D684A">
        <w:rPr>
          <w:sz w:val="28"/>
          <w:szCs w:val="28"/>
        </w:rPr>
        <w:t xml:space="preserve"> </w:t>
      </w:r>
      <w:r w:rsidR="00425417" w:rsidRPr="008D684A">
        <w:rPr>
          <w:sz w:val="28"/>
          <w:szCs w:val="28"/>
        </w:rPr>
        <w:t>2020</w:t>
      </w:r>
      <w:r w:rsidR="00FB2A99" w:rsidRPr="008D684A">
        <w:rPr>
          <w:sz w:val="28"/>
          <w:szCs w:val="28"/>
        </w:rPr>
        <w:t>.</w:t>
      </w:r>
      <w:r w:rsidR="004F4E00">
        <w:rPr>
          <w:sz w:val="28"/>
          <w:szCs w:val="28"/>
        </w:rPr>
        <w:t xml:space="preserve"> </w:t>
      </w:r>
      <w:r w:rsidR="00FB2A99" w:rsidRPr="008D684A">
        <w:rPr>
          <w:sz w:val="28"/>
          <w:szCs w:val="28"/>
        </w:rPr>
        <w:t>gada</w:t>
      </w:r>
      <w:r w:rsidR="00AB7D42" w:rsidRPr="008D684A">
        <w:rPr>
          <w:sz w:val="28"/>
          <w:szCs w:val="28"/>
        </w:rPr>
        <w:t xml:space="preserve"> I-III ceturksni</w:t>
      </w:r>
      <w:r w:rsidR="00EC2486" w:rsidRPr="008D684A">
        <w:rPr>
          <w:sz w:val="28"/>
          <w:szCs w:val="28"/>
        </w:rPr>
        <w:t>m</w:t>
      </w:r>
      <w:r w:rsidR="00AB7D42" w:rsidRPr="008D684A">
        <w:rPr>
          <w:sz w:val="28"/>
          <w:szCs w:val="28"/>
        </w:rPr>
        <w:t xml:space="preserve"> </w:t>
      </w:r>
      <w:r w:rsidR="00314FAE" w:rsidRPr="008D684A">
        <w:rPr>
          <w:sz w:val="28"/>
          <w:szCs w:val="28"/>
        </w:rPr>
        <w:t>S</w:t>
      </w:r>
      <w:r w:rsidR="00BB2AB5" w:rsidRPr="008D684A">
        <w:rPr>
          <w:sz w:val="28"/>
          <w:szCs w:val="28"/>
        </w:rPr>
        <w:t>limnīcas ieņēmumi no maksas pakalpojumiem sastād</w:t>
      </w:r>
      <w:r w:rsidR="006437AF" w:rsidRPr="008D684A">
        <w:rPr>
          <w:sz w:val="28"/>
          <w:szCs w:val="28"/>
        </w:rPr>
        <w:t>a</w:t>
      </w:r>
      <w:r w:rsidR="00BB2AB5" w:rsidRPr="008D684A">
        <w:rPr>
          <w:sz w:val="28"/>
          <w:szCs w:val="28"/>
        </w:rPr>
        <w:t xml:space="preserve"> </w:t>
      </w:r>
      <w:r w:rsidR="009D2AE2" w:rsidRPr="008D684A">
        <w:rPr>
          <w:sz w:val="28"/>
          <w:szCs w:val="28"/>
        </w:rPr>
        <w:t>2,47</w:t>
      </w:r>
      <w:r w:rsidR="00BB2AB5" w:rsidRPr="008D684A">
        <w:rPr>
          <w:sz w:val="28"/>
          <w:szCs w:val="28"/>
        </w:rPr>
        <w:t>%</w:t>
      </w:r>
      <w:r w:rsidR="00AB7D42" w:rsidRPr="008D684A">
        <w:rPr>
          <w:sz w:val="28"/>
          <w:szCs w:val="28"/>
        </w:rPr>
        <w:t xml:space="preserve">, kas </w:t>
      </w:r>
      <w:r w:rsidR="00762B7F" w:rsidRPr="008D684A">
        <w:rPr>
          <w:sz w:val="28"/>
          <w:szCs w:val="28"/>
        </w:rPr>
        <w:t xml:space="preserve">ieviesto ierobežojumu </w:t>
      </w:r>
      <w:r w:rsidR="00EC2486" w:rsidRPr="008D684A">
        <w:rPr>
          <w:sz w:val="28"/>
          <w:szCs w:val="28"/>
        </w:rPr>
        <w:t xml:space="preserve">Covid-19 pandēmijas dēļ </w:t>
      </w:r>
      <w:r w:rsidR="00AB7D42" w:rsidRPr="008D684A">
        <w:rPr>
          <w:sz w:val="28"/>
          <w:szCs w:val="28"/>
        </w:rPr>
        <w:t>ir zemāk</w:t>
      </w:r>
      <w:r w:rsidR="00EC2486" w:rsidRPr="008D684A">
        <w:rPr>
          <w:sz w:val="28"/>
          <w:szCs w:val="28"/>
        </w:rPr>
        <w:t>i</w:t>
      </w:r>
      <w:r w:rsidR="00AB7D42" w:rsidRPr="008D684A">
        <w:rPr>
          <w:sz w:val="28"/>
          <w:szCs w:val="28"/>
        </w:rPr>
        <w:t xml:space="preserve"> par sākotnējo</w:t>
      </w:r>
      <w:r w:rsidR="00BB2AB5" w:rsidRPr="008D684A">
        <w:rPr>
          <w:sz w:val="28"/>
          <w:szCs w:val="28"/>
        </w:rPr>
        <w:t xml:space="preserve"> prognozi </w:t>
      </w:r>
      <w:r w:rsidR="00425417" w:rsidRPr="008D684A">
        <w:rPr>
          <w:sz w:val="28"/>
          <w:szCs w:val="28"/>
        </w:rPr>
        <w:t>2020</w:t>
      </w:r>
      <w:r w:rsidR="00BB2AB5" w:rsidRPr="008D684A">
        <w:rPr>
          <w:sz w:val="28"/>
          <w:szCs w:val="28"/>
        </w:rPr>
        <w:t>.</w:t>
      </w:r>
      <w:r w:rsidR="004F4E00">
        <w:rPr>
          <w:sz w:val="28"/>
          <w:szCs w:val="28"/>
        </w:rPr>
        <w:t xml:space="preserve"> </w:t>
      </w:r>
      <w:r w:rsidR="00BB2AB5" w:rsidRPr="008D684A">
        <w:rPr>
          <w:sz w:val="28"/>
          <w:szCs w:val="28"/>
        </w:rPr>
        <w:t>gadam – 4,</w:t>
      </w:r>
      <w:r w:rsidR="00425417" w:rsidRPr="008D684A">
        <w:rPr>
          <w:sz w:val="28"/>
          <w:szCs w:val="28"/>
        </w:rPr>
        <w:t>25</w:t>
      </w:r>
      <w:r w:rsidR="00BB2AB5" w:rsidRPr="008D684A">
        <w:rPr>
          <w:sz w:val="28"/>
          <w:szCs w:val="28"/>
        </w:rPr>
        <w:t>%</w:t>
      </w:r>
      <w:r w:rsidR="00AB7D42" w:rsidRPr="008D684A">
        <w:rPr>
          <w:sz w:val="28"/>
          <w:szCs w:val="28"/>
        </w:rPr>
        <w:t xml:space="preserve">. </w:t>
      </w:r>
      <w:r w:rsidR="00EC2486" w:rsidRPr="008D684A">
        <w:rPr>
          <w:sz w:val="28"/>
          <w:szCs w:val="28"/>
        </w:rPr>
        <w:t>I</w:t>
      </w:r>
      <w:r w:rsidR="00AB7D42" w:rsidRPr="008D684A">
        <w:rPr>
          <w:sz w:val="28"/>
          <w:szCs w:val="28"/>
        </w:rPr>
        <w:t xml:space="preserve">lgtermiņa prognoze </w:t>
      </w:r>
      <w:r w:rsidR="00EC2486" w:rsidRPr="008D684A">
        <w:rPr>
          <w:sz w:val="28"/>
          <w:szCs w:val="28"/>
        </w:rPr>
        <w:t xml:space="preserve">ieņēmumiem no maksas pakalpojumiem </w:t>
      </w:r>
      <w:r w:rsidR="00BB2AB5" w:rsidRPr="008D684A">
        <w:rPr>
          <w:sz w:val="28"/>
          <w:szCs w:val="28"/>
        </w:rPr>
        <w:t>2021.</w:t>
      </w:r>
      <w:r w:rsidR="004F4E00">
        <w:rPr>
          <w:sz w:val="28"/>
          <w:szCs w:val="28"/>
        </w:rPr>
        <w:t xml:space="preserve"> </w:t>
      </w:r>
      <w:r w:rsidR="00AB7D42" w:rsidRPr="008D684A">
        <w:rPr>
          <w:sz w:val="28"/>
          <w:szCs w:val="28"/>
        </w:rPr>
        <w:t>-</w:t>
      </w:r>
      <w:r w:rsidR="004F4E00">
        <w:rPr>
          <w:sz w:val="28"/>
          <w:szCs w:val="28"/>
        </w:rPr>
        <w:t xml:space="preserve"> </w:t>
      </w:r>
      <w:r w:rsidR="00BB2AB5" w:rsidRPr="008D684A">
        <w:rPr>
          <w:sz w:val="28"/>
          <w:szCs w:val="28"/>
        </w:rPr>
        <w:t>2023.</w:t>
      </w:r>
      <w:r w:rsidR="004F4E00">
        <w:rPr>
          <w:sz w:val="28"/>
          <w:szCs w:val="28"/>
        </w:rPr>
        <w:t xml:space="preserve"> </w:t>
      </w:r>
      <w:r w:rsidR="00BB2AB5" w:rsidRPr="008D684A">
        <w:rPr>
          <w:sz w:val="28"/>
          <w:szCs w:val="28"/>
        </w:rPr>
        <w:t>gad</w:t>
      </w:r>
      <w:r w:rsidR="00EC2486" w:rsidRPr="008D684A">
        <w:rPr>
          <w:sz w:val="28"/>
          <w:szCs w:val="28"/>
        </w:rPr>
        <w:t>ā</w:t>
      </w:r>
      <w:r w:rsidR="00BB2AB5" w:rsidRPr="008D684A">
        <w:rPr>
          <w:sz w:val="28"/>
          <w:szCs w:val="28"/>
        </w:rPr>
        <w:t xml:space="preserve"> </w:t>
      </w:r>
      <w:r w:rsidR="00AB7D42" w:rsidRPr="008D684A">
        <w:rPr>
          <w:sz w:val="28"/>
          <w:szCs w:val="28"/>
        </w:rPr>
        <w:t>ir</w:t>
      </w:r>
      <w:r w:rsidR="00BB2AB5" w:rsidRPr="008D684A">
        <w:rPr>
          <w:sz w:val="28"/>
          <w:szCs w:val="28"/>
        </w:rPr>
        <w:t xml:space="preserve"> </w:t>
      </w:r>
      <w:r w:rsidR="00425417" w:rsidRPr="008D684A">
        <w:rPr>
          <w:sz w:val="28"/>
          <w:szCs w:val="28"/>
        </w:rPr>
        <w:t>4,29</w:t>
      </w:r>
      <w:r w:rsidR="00BB2AB5" w:rsidRPr="008D684A">
        <w:rPr>
          <w:sz w:val="28"/>
          <w:szCs w:val="28"/>
        </w:rPr>
        <w:t xml:space="preserve">%. </w:t>
      </w:r>
      <w:bookmarkEnd w:id="18"/>
      <w:r w:rsidRPr="008D684A">
        <w:rPr>
          <w:sz w:val="28"/>
          <w:szCs w:val="28"/>
        </w:rPr>
        <w:t xml:space="preserve">Tādejādi </w:t>
      </w:r>
      <w:r w:rsidR="00762B7F" w:rsidRPr="008D684A">
        <w:rPr>
          <w:sz w:val="28"/>
          <w:szCs w:val="28"/>
        </w:rPr>
        <w:t xml:space="preserve">situācijai stabilizējoties būtu vērtējama </w:t>
      </w:r>
      <w:r w:rsidR="00C27337" w:rsidRPr="008D684A">
        <w:rPr>
          <w:sz w:val="28"/>
          <w:szCs w:val="28"/>
        </w:rPr>
        <w:t>S</w:t>
      </w:r>
      <w:r w:rsidR="00762B7F" w:rsidRPr="008D684A">
        <w:rPr>
          <w:sz w:val="28"/>
          <w:szCs w:val="28"/>
        </w:rPr>
        <w:t>limnīcas iespēja ieguldīt pašu finansējumu B korpusa projekta realizācijā</w:t>
      </w:r>
      <w:r w:rsidRPr="008D684A">
        <w:rPr>
          <w:sz w:val="28"/>
          <w:szCs w:val="28"/>
        </w:rPr>
        <w:t xml:space="preserve">. </w:t>
      </w:r>
    </w:p>
    <w:p w14:paraId="2D248761" w14:textId="161BD18B" w:rsidR="00BB2AB5" w:rsidRPr="008D684A" w:rsidRDefault="00B728C8" w:rsidP="00B65D80">
      <w:pPr>
        <w:pStyle w:val="ListParagraph"/>
        <w:widowControl w:val="0"/>
        <w:numPr>
          <w:ilvl w:val="2"/>
          <w:numId w:val="29"/>
        </w:numPr>
        <w:tabs>
          <w:tab w:val="left" w:pos="851"/>
        </w:tabs>
        <w:spacing w:before="60" w:after="100" w:afterAutospacing="1" w:line="240" w:lineRule="auto"/>
        <w:ind w:left="709" w:hanging="709"/>
        <w:contextualSpacing w:val="0"/>
        <w:rPr>
          <w:sz w:val="28"/>
          <w:szCs w:val="28"/>
        </w:rPr>
      </w:pPr>
      <w:r w:rsidRPr="008D684A">
        <w:rPr>
          <w:sz w:val="28"/>
          <w:szCs w:val="28"/>
        </w:rPr>
        <w:t xml:space="preserve">Ar </w:t>
      </w:r>
      <w:r w:rsidR="00D862F3" w:rsidRPr="008D684A">
        <w:rPr>
          <w:sz w:val="28"/>
          <w:szCs w:val="28"/>
        </w:rPr>
        <w:t>pašu</w:t>
      </w:r>
      <w:r w:rsidRPr="008D684A">
        <w:rPr>
          <w:sz w:val="28"/>
          <w:szCs w:val="28"/>
        </w:rPr>
        <w:t xml:space="preserve"> fin</w:t>
      </w:r>
      <w:r w:rsidR="00AB7D42" w:rsidRPr="008D684A">
        <w:rPr>
          <w:sz w:val="28"/>
          <w:szCs w:val="28"/>
        </w:rPr>
        <w:t>ansējumu</w:t>
      </w:r>
      <w:r w:rsidR="003A4B89" w:rsidRPr="008D684A">
        <w:rPr>
          <w:sz w:val="28"/>
          <w:szCs w:val="28"/>
        </w:rPr>
        <w:t xml:space="preserve">, kas iegūts </w:t>
      </w:r>
      <w:r w:rsidR="00041899" w:rsidRPr="008D684A">
        <w:rPr>
          <w:sz w:val="28"/>
          <w:szCs w:val="28"/>
        </w:rPr>
        <w:t xml:space="preserve">sniedzot </w:t>
      </w:r>
      <w:r w:rsidR="003A4B89" w:rsidRPr="008D684A">
        <w:rPr>
          <w:sz w:val="28"/>
          <w:szCs w:val="28"/>
        </w:rPr>
        <w:t>maksas pakalpojum</w:t>
      </w:r>
      <w:r w:rsidR="00041899" w:rsidRPr="008D684A">
        <w:rPr>
          <w:sz w:val="28"/>
          <w:szCs w:val="28"/>
        </w:rPr>
        <w:t>us</w:t>
      </w:r>
      <w:r w:rsidR="003A4B89" w:rsidRPr="008D684A">
        <w:rPr>
          <w:sz w:val="28"/>
          <w:szCs w:val="28"/>
        </w:rPr>
        <w:t>,</w:t>
      </w:r>
      <w:r w:rsidRPr="008D684A">
        <w:rPr>
          <w:sz w:val="28"/>
          <w:szCs w:val="28"/>
        </w:rPr>
        <w:t xml:space="preserve"> </w:t>
      </w:r>
      <w:r w:rsidR="00314FAE" w:rsidRPr="008D684A">
        <w:rPr>
          <w:sz w:val="28"/>
          <w:szCs w:val="28"/>
        </w:rPr>
        <w:t>S</w:t>
      </w:r>
      <w:r w:rsidRPr="008D684A">
        <w:rPr>
          <w:sz w:val="28"/>
          <w:szCs w:val="28"/>
        </w:rPr>
        <w:t>limnīca</w:t>
      </w:r>
      <w:r w:rsidR="00AB7D42" w:rsidRPr="008D684A">
        <w:rPr>
          <w:sz w:val="28"/>
          <w:szCs w:val="28"/>
        </w:rPr>
        <w:t xml:space="preserve"> šobrīd</w:t>
      </w:r>
      <w:r w:rsidRPr="008D684A">
        <w:rPr>
          <w:sz w:val="28"/>
          <w:szCs w:val="28"/>
        </w:rPr>
        <w:t xml:space="preserve"> nodrošina līdzfinansējumu</w:t>
      </w:r>
      <w:r w:rsidR="00AB7D42" w:rsidRPr="008D684A">
        <w:rPr>
          <w:sz w:val="28"/>
          <w:szCs w:val="28"/>
        </w:rPr>
        <w:t xml:space="preserve"> 20</w:t>
      </w:r>
      <w:r w:rsidRPr="008D684A">
        <w:rPr>
          <w:sz w:val="28"/>
          <w:szCs w:val="28"/>
        </w:rPr>
        <w:t>14</w:t>
      </w:r>
      <w:r w:rsidR="00041899" w:rsidRPr="008D684A">
        <w:rPr>
          <w:sz w:val="28"/>
          <w:szCs w:val="28"/>
        </w:rPr>
        <w:t>.</w:t>
      </w:r>
      <w:r w:rsidR="004F4E00">
        <w:rPr>
          <w:sz w:val="28"/>
          <w:szCs w:val="28"/>
        </w:rPr>
        <w:t xml:space="preserve"> </w:t>
      </w:r>
      <w:r w:rsidR="00AB7D42" w:rsidRPr="008D684A">
        <w:rPr>
          <w:sz w:val="28"/>
          <w:szCs w:val="28"/>
        </w:rPr>
        <w:t>–</w:t>
      </w:r>
      <w:r w:rsidR="004F4E00">
        <w:rPr>
          <w:sz w:val="28"/>
          <w:szCs w:val="28"/>
        </w:rPr>
        <w:t xml:space="preserve"> </w:t>
      </w:r>
      <w:r w:rsidRPr="008D684A">
        <w:rPr>
          <w:sz w:val="28"/>
          <w:szCs w:val="28"/>
        </w:rPr>
        <w:t>20</w:t>
      </w:r>
      <w:r w:rsidR="00AB7D42" w:rsidRPr="008D684A">
        <w:rPr>
          <w:sz w:val="28"/>
          <w:szCs w:val="28"/>
        </w:rPr>
        <w:t>20.</w:t>
      </w:r>
      <w:r w:rsidR="004F4E00">
        <w:rPr>
          <w:sz w:val="28"/>
          <w:szCs w:val="28"/>
        </w:rPr>
        <w:t xml:space="preserve"> </w:t>
      </w:r>
      <w:r w:rsidR="00AB7D42" w:rsidRPr="008D684A">
        <w:rPr>
          <w:sz w:val="28"/>
          <w:szCs w:val="28"/>
        </w:rPr>
        <w:t>gada A korpusa 2.</w:t>
      </w:r>
      <w:r w:rsidR="004F4E00">
        <w:rPr>
          <w:sz w:val="28"/>
          <w:szCs w:val="28"/>
        </w:rPr>
        <w:t xml:space="preserve"> </w:t>
      </w:r>
      <w:r w:rsidR="00AB7D42" w:rsidRPr="008D684A">
        <w:rPr>
          <w:sz w:val="28"/>
          <w:szCs w:val="28"/>
        </w:rPr>
        <w:t>kārtas lielā proje</w:t>
      </w:r>
      <w:r w:rsidR="0086767D" w:rsidRPr="008D684A">
        <w:rPr>
          <w:sz w:val="28"/>
          <w:szCs w:val="28"/>
        </w:rPr>
        <w:t>k</w:t>
      </w:r>
      <w:r w:rsidR="00AB7D42" w:rsidRPr="008D684A">
        <w:rPr>
          <w:sz w:val="28"/>
          <w:szCs w:val="28"/>
        </w:rPr>
        <w:t>ta īstenošana</w:t>
      </w:r>
      <w:r w:rsidR="00903BBF" w:rsidRPr="008D684A">
        <w:rPr>
          <w:sz w:val="28"/>
          <w:szCs w:val="28"/>
        </w:rPr>
        <w:t>i no 2019.</w:t>
      </w:r>
      <w:r w:rsidR="004F4E00">
        <w:rPr>
          <w:sz w:val="28"/>
          <w:szCs w:val="28"/>
        </w:rPr>
        <w:t xml:space="preserve"> </w:t>
      </w:r>
      <w:r w:rsidR="00903BBF" w:rsidRPr="008D684A">
        <w:rPr>
          <w:sz w:val="28"/>
          <w:szCs w:val="28"/>
        </w:rPr>
        <w:t>gada līdz 2023.</w:t>
      </w:r>
      <w:r w:rsidR="0056306A">
        <w:rPr>
          <w:sz w:val="28"/>
          <w:szCs w:val="28"/>
        </w:rPr>
        <w:t xml:space="preserve"> </w:t>
      </w:r>
      <w:r w:rsidR="00903BBF" w:rsidRPr="008D684A">
        <w:rPr>
          <w:sz w:val="28"/>
          <w:szCs w:val="28"/>
        </w:rPr>
        <w:t xml:space="preserve">gadam 4 449 849 </w:t>
      </w:r>
      <w:r w:rsidR="00903BBF" w:rsidRPr="008D684A">
        <w:rPr>
          <w:i/>
          <w:iCs/>
          <w:sz w:val="28"/>
          <w:szCs w:val="28"/>
        </w:rPr>
        <w:t>euro</w:t>
      </w:r>
      <w:r w:rsidR="00903BBF" w:rsidRPr="008D684A">
        <w:rPr>
          <w:sz w:val="28"/>
          <w:szCs w:val="28"/>
        </w:rPr>
        <w:t xml:space="preserve"> apmērā</w:t>
      </w:r>
      <w:r w:rsidR="009202AF" w:rsidRPr="008D684A">
        <w:rPr>
          <w:sz w:val="28"/>
          <w:szCs w:val="28"/>
        </w:rPr>
        <w:t>.</w:t>
      </w:r>
    </w:p>
    <w:p w14:paraId="6D6A70FF" w14:textId="7A4FD316" w:rsidR="005E2F61" w:rsidRPr="001A1DB7" w:rsidRDefault="005C3066" w:rsidP="00E06F13">
      <w:pPr>
        <w:pStyle w:val="Heading2"/>
        <w:spacing w:before="100" w:beforeAutospacing="1" w:after="100" w:afterAutospacing="1" w:line="240" w:lineRule="auto"/>
        <w:rPr>
          <w:i/>
          <w:iCs/>
          <w:szCs w:val="28"/>
          <w:lang w:eastAsia="lv-LV"/>
        </w:rPr>
      </w:pPr>
      <w:bookmarkStart w:id="19" w:name="_Hlk60061855"/>
      <w:r>
        <w:rPr>
          <w:b/>
        </w:rPr>
        <w:lastRenderedPageBreak/>
        <w:t>5</w:t>
      </w:r>
      <w:r w:rsidR="001A1DB7" w:rsidRPr="00E06F13">
        <w:rPr>
          <w:b/>
        </w:rPr>
        <w:t>.2.</w:t>
      </w:r>
      <w:r w:rsidR="005C2281" w:rsidRPr="00E06F13" w:rsidDel="005C2281">
        <w:rPr>
          <w:b/>
        </w:rPr>
        <w:t xml:space="preserve"> </w:t>
      </w:r>
      <w:r w:rsidR="005C2281">
        <w:rPr>
          <w:b/>
        </w:rPr>
        <w:t>E</w:t>
      </w:r>
      <w:r w:rsidR="00C250BF">
        <w:rPr>
          <w:b/>
        </w:rPr>
        <w:t>S</w:t>
      </w:r>
      <w:r w:rsidR="008D42E8">
        <w:rPr>
          <w:b/>
        </w:rPr>
        <w:t xml:space="preserve"> struktūrfondu</w:t>
      </w:r>
      <w:r w:rsidR="00DD234C">
        <w:rPr>
          <w:b/>
        </w:rPr>
        <w:t xml:space="preserve"> un Kohēzijas fonda</w:t>
      </w:r>
      <w:r w:rsidR="005C2281">
        <w:rPr>
          <w:b/>
        </w:rPr>
        <w:t xml:space="preserve"> pieejamie finanšu līdzekļi 2021. – 2027.gadā</w:t>
      </w:r>
    </w:p>
    <w:bookmarkEnd w:id="19"/>
    <w:p w14:paraId="4A6019C5" w14:textId="59E1F1F8" w:rsidR="00216CA8" w:rsidRPr="00971003" w:rsidRDefault="00216CA8" w:rsidP="00971003">
      <w:pPr>
        <w:spacing w:before="100" w:beforeAutospacing="1" w:after="100" w:afterAutospacing="1" w:line="240" w:lineRule="auto"/>
        <w:ind w:firstLine="0"/>
        <w:rPr>
          <w:b/>
          <w:iCs/>
          <w:sz w:val="28"/>
          <w:szCs w:val="28"/>
          <w:lang w:eastAsia="lv-LV"/>
        </w:rPr>
      </w:pPr>
      <w:r w:rsidRPr="00971003">
        <w:rPr>
          <w:sz w:val="28"/>
          <w:szCs w:val="28"/>
          <w:lang w:eastAsia="lv-LV"/>
        </w:rPr>
        <w:t xml:space="preserve">Pašlaik tiek izstrādāta </w:t>
      </w:r>
      <w:r w:rsidR="003C1223">
        <w:rPr>
          <w:sz w:val="28"/>
          <w:szCs w:val="28"/>
          <w:lang w:eastAsia="lv-LV"/>
        </w:rPr>
        <w:t>ES</w:t>
      </w:r>
      <w:r w:rsidR="00C64FAA" w:rsidRPr="00971003">
        <w:rPr>
          <w:sz w:val="28"/>
          <w:szCs w:val="28"/>
          <w:lang w:eastAsia="lv-LV"/>
        </w:rPr>
        <w:t xml:space="preserve"> </w:t>
      </w:r>
      <w:r w:rsidRPr="00971003">
        <w:rPr>
          <w:sz w:val="28"/>
          <w:szCs w:val="28"/>
          <w:lang w:eastAsia="lv-LV"/>
        </w:rPr>
        <w:t>struktūrfondu</w:t>
      </w:r>
      <w:r w:rsidR="00122EBD">
        <w:rPr>
          <w:sz w:val="28"/>
          <w:szCs w:val="28"/>
          <w:lang w:eastAsia="lv-LV"/>
        </w:rPr>
        <w:t xml:space="preserve"> un Kohēzijas fonda </w:t>
      </w:r>
      <w:r w:rsidR="00122EBD" w:rsidRPr="00122EBD">
        <w:rPr>
          <w:sz w:val="28"/>
          <w:szCs w:val="28"/>
          <w:lang w:eastAsia="lv-LV"/>
        </w:rPr>
        <w:t>2021.–2027. gada plānošanas perioda darbības programma</w:t>
      </w:r>
      <w:r w:rsidRPr="00971003">
        <w:rPr>
          <w:sz w:val="28"/>
          <w:szCs w:val="28"/>
          <w:lang w:eastAsia="lv-LV"/>
        </w:rPr>
        <w:t>, kurā tiks iekļauti pasākumi un finansējuma sadalījums balstoties uz Latvijas Nacionālā attīstības plānā 2021.</w:t>
      </w:r>
      <w:r w:rsidR="004F4E00">
        <w:rPr>
          <w:sz w:val="28"/>
          <w:szCs w:val="28"/>
          <w:lang w:eastAsia="lv-LV"/>
        </w:rPr>
        <w:t xml:space="preserve"> </w:t>
      </w:r>
      <w:r w:rsidRPr="00971003">
        <w:rPr>
          <w:sz w:val="28"/>
          <w:szCs w:val="28"/>
          <w:lang w:eastAsia="lv-LV"/>
        </w:rPr>
        <w:t>-</w:t>
      </w:r>
      <w:r w:rsidR="004F4E00">
        <w:rPr>
          <w:sz w:val="28"/>
          <w:szCs w:val="28"/>
          <w:lang w:eastAsia="lv-LV"/>
        </w:rPr>
        <w:t xml:space="preserve"> </w:t>
      </w:r>
      <w:r w:rsidRPr="00971003">
        <w:rPr>
          <w:sz w:val="28"/>
          <w:szCs w:val="28"/>
          <w:lang w:eastAsia="lv-LV"/>
        </w:rPr>
        <w:t>2027.gadam noteiktajām prioritātēm. Nacionālā attīstības plāna investīciju plānā 72.</w:t>
      </w:r>
      <w:r w:rsidR="004F4E00">
        <w:rPr>
          <w:sz w:val="28"/>
          <w:szCs w:val="28"/>
          <w:lang w:eastAsia="lv-LV"/>
        </w:rPr>
        <w:t xml:space="preserve"> </w:t>
      </w:r>
      <w:r w:rsidRPr="00971003">
        <w:rPr>
          <w:sz w:val="28"/>
          <w:szCs w:val="28"/>
          <w:lang w:eastAsia="lv-LV"/>
        </w:rPr>
        <w:t>uzdevuma “Veselības aprūpes pārvaldības stiprināšana, uzlabojot veselības nozares datu digitalizāciju un pierādījumos balstītu lēmumu pieņemšanu veselības aprūpē, nodrošinot ārstniecības iestāžu sadarbības teritoriju attīstību, tai skaitā veselības aprūpes infrastruktūras uzlabošanu un digitālo tehnoloģiju plašāku izmantošanu veselības aprūpē, prioritāri mātes un bērna veselības aprūpes jomā un jomās, kam ir būtiska ietekme uz priekšlaicīgu mirstību un darbspēju zudumu, jo īpaši psihiatrijā, rehabilitācijā, kā arī nedziedināmi slimo pacientu aprūpē” ietvaros paredzēts Eiropas Reģionālās attīstības fonda finansējums (</w:t>
      </w:r>
      <w:r w:rsidR="001C5166" w:rsidRPr="00971003">
        <w:rPr>
          <w:sz w:val="28"/>
          <w:szCs w:val="28"/>
          <w:lang w:eastAsia="lv-LV"/>
        </w:rPr>
        <w:t xml:space="preserve">turpmāk - </w:t>
      </w:r>
      <w:r w:rsidRPr="00971003">
        <w:rPr>
          <w:sz w:val="28"/>
          <w:szCs w:val="28"/>
          <w:lang w:eastAsia="lv-LV"/>
        </w:rPr>
        <w:t>ERAF) Slimnīcas B korpusa attīstībai. Atbilstoši minētajam uzdevumam “Darbības programmas Latvijai 2021.</w:t>
      </w:r>
      <w:r w:rsidR="004F4E00">
        <w:rPr>
          <w:sz w:val="28"/>
          <w:szCs w:val="28"/>
          <w:lang w:eastAsia="lv-LV"/>
        </w:rPr>
        <w:t xml:space="preserve"> </w:t>
      </w:r>
      <w:r w:rsidRPr="00971003">
        <w:rPr>
          <w:sz w:val="28"/>
          <w:szCs w:val="28"/>
          <w:lang w:eastAsia="lv-LV"/>
        </w:rPr>
        <w:t xml:space="preserve">-2027.gadam” projektā ir paredzēts finansējums 151 milj. </w:t>
      </w:r>
      <w:r w:rsidRPr="00971003">
        <w:rPr>
          <w:i/>
          <w:iCs/>
          <w:sz w:val="28"/>
          <w:szCs w:val="28"/>
          <w:lang w:eastAsia="lv-LV"/>
        </w:rPr>
        <w:t>euro</w:t>
      </w:r>
      <w:r w:rsidRPr="00971003">
        <w:rPr>
          <w:sz w:val="28"/>
          <w:szCs w:val="28"/>
          <w:lang w:eastAsia="lv-LV"/>
        </w:rPr>
        <w:t xml:space="preserve"> apmērā (t.sk. ERAF finansējums 85% un nacionālais līdzfinansējums 15%). Lai īstenotu plānotos ieguldījumus Slimnīcas B korpusa attīstībā</w:t>
      </w:r>
      <w:r w:rsidR="006E489C" w:rsidRPr="00971003">
        <w:rPr>
          <w:sz w:val="28"/>
          <w:szCs w:val="28"/>
          <w:lang w:eastAsia="lv-LV"/>
        </w:rPr>
        <w:t>,</w:t>
      </w:r>
      <w:r w:rsidRPr="00971003">
        <w:rPr>
          <w:sz w:val="28"/>
          <w:szCs w:val="28"/>
          <w:lang w:eastAsia="lv-LV"/>
        </w:rPr>
        <w:t xml:space="preserve"> no ES struktūrfondu</w:t>
      </w:r>
      <w:r w:rsidR="003C1223">
        <w:rPr>
          <w:sz w:val="28"/>
          <w:szCs w:val="28"/>
          <w:lang w:eastAsia="lv-LV"/>
        </w:rPr>
        <w:t xml:space="preserve"> un Kohēzijas fonda</w:t>
      </w:r>
      <w:r w:rsidRPr="00971003">
        <w:rPr>
          <w:sz w:val="28"/>
          <w:szCs w:val="28"/>
          <w:lang w:eastAsia="lv-LV"/>
        </w:rPr>
        <w:t xml:space="preserve"> līdzekļiem nepieciešams saskaņojums ar Eiropas Komisiju. </w:t>
      </w:r>
    </w:p>
    <w:p w14:paraId="3BD62598" w14:textId="7F449AA4" w:rsidR="0032109F" w:rsidRPr="00E06F13" w:rsidRDefault="005C3066" w:rsidP="00E06F13">
      <w:pPr>
        <w:pStyle w:val="Heading2"/>
        <w:spacing w:before="100" w:beforeAutospacing="1" w:after="100" w:afterAutospacing="1" w:line="240" w:lineRule="auto"/>
        <w:rPr>
          <w:b/>
        </w:rPr>
      </w:pPr>
      <w:r>
        <w:rPr>
          <w:b/>
        </w:rPr>
        <w:t>5</w:t>
      </w:r>
      <w:r w:rsidR="001A1DB7" w:rsidRPr="00E06F13">
        <w:rPr>
          <w:b/>
        </w:rPr>
        <w:t>.3.</w:t>
      </w:r>
      <w:r w:rsidR="0032109F" w:rsidRPr="00E06F13">
        <w:rPr>
          <w:b/>
        </w:rPr>
        <w:t xml:space="preserve">Valsts budžeta </w:t>
      </w:r>
      <w:r w:rsidR="00F31D69" w:rsidRPr="00E06F13">
        <w:rPr>
          <w:b/>
        </w:rPr>
        <w:t>tiešmaksājums</w:t>
      </w:r>
      <w:r w:rsidR="00041899" w:rsidRPr="00E06F13">
        <w:rPr>
          <w:b/>
        </w:rPr>
        <w:t>.</w:t>
      </w:r>
    </w:p>
    <w:p w14:paraId="216CFBF5" w14:textId="0E083337" w:rsidR="0032109F" w:rsidRPr="00971003" w:rsidRDefault="00F31D69" w:rsidP="00971003">
      <w:pPr>
        <w:spacing w:before="100" w:beforeAutospacing="1" w:after="100" w:afterAutospacing="1" w:line="240" w:lineRule="auto"/>
        <w:ind w:firstLine="0"/>
        <w:rPr>
          <w:sz w:val="28"/>
          <w:szCs w:val="28"/>
          <w:lang w:eastAsia="lv-LV"/>
        </w:rPr>
      </w:pPr>
      <w:r w:rsidRPr="00971003">
        <w:rPr>
          <w:sz w:val="28"/>
          <w:szCs w:val="28"/>
          <w:lang w:eastAsia="lv-LV"/>
        </w:rPr>
        <w:t xml:space="preserve">Valsts budžeta tiešmaksājums veido tiešu ietekmi uz valsts budžeta bilanci </w:t>
      </w:r>
      <w:r w:rsidR="00155389" w:rsidRPr="00971003">
        <w:rPr>
          <w:sz w:val="28"/>
          <w:szCs w:val="28"/>
          <w:lang w:eastAsia="lv-LV"/>
        </w:rPr>
        <w:t xml:space="preserve">izmaksu </w:t>
      </w:r>
      <w:r w:rsidR="00096E7A" w:rsidRPr="00971003">
        <w:rPr>
          <w:sz w:val="28"/>
          <w:szCs w:val="28"/>
          <w:lang w:eastAsia="lv-LV"/>
        </w:rPr>
        <w:t>rašanās</w:t>
      </w:r>
      <w:r w:rsidRPr="00971003">
        <w:rPr>
          <w:sz w:val="28"/>
          <w:szCs w:val="28"/>
          <w:lang w:eastAsia="lv-LV"/>
        </w:rPr>
        <w:t xml:space="preserve"> brīdī. </w:t>
      </w:r>
      <w:r w:rsidR="0032109F" w:rsidRPr="00971003">
        <w:rPr>
          <w:sz w:val="28"/>
          <w:szCs w:val="28"/>
          <w:lang w:eastAsia="lv-LV"/>
        </w:rPr>
        <w:t>Tomēr</w:t>
      </w:r>
      <w:r w:rsidR="0052103F" w:rsidRPr="00971003">
        <w:rPr>
          <w:sz w:val="28"/>
          <w:szCs w:val="28"/>
          <w:lang w:eastAsia="lv-LV"/>
        </w:rPr>
        <w:t>,</w:t>
      </w:r>
      <w:r w:rsidR="0032109F" w:rsidRPr="00971003">
        <w:rPr>
          <w:sz w:val="28"/>
          <w:szCs w:val="28"/>
          <w:lang w:eastAsia="lv-LV"/>
        </w:rPr>
        <w:t xml:space="preserve"> nosakot </w:t>
      </w:r>
      <w:r w:rsidR="00314FAE" w:rsidRPr="00971003">
        <w:rPr>
          <w:sz w:val="28"/>
          <w:szCs w:val="28"/>
          <w:lang w:eastAsia="lv-LV"/>
        </w:rPr>
        <w:t>S</w:t>
      </w:r>
      <w:r w:rsidR="0032109F" w:rsidRPr="00971003">
        <w:rPr>
          <w:sz w:val="28"/>
          <w:szCs w:val="28"/>
          <w:lang w:eastAsia="lv-LV"/>
        </w:rPr>
        <w:t>limnīcas B korpusa attīstībai augstu prioritāti, nepieciešams sabalansēt gan ES st</w:t>
      </w:r>
      <w:r w:rsidR="006437AF" w:rsidRPr="00971003">
        <w:rPr>
          <w:sz w:val="28"/>
          <w:szCs w:val="28"/>
          <w:lang w:eastAsia="lv-LV"/>
        </w:rPr>
        <w:t>r</w:t>
      </w:r>
      <w:r w:rsidR="0032109F" w:rsidRPr="00971003">
        <w:rPr>
          <w:sz w:val="28"/>
          <w:szCs w:val="28"/>
          <w:lang w:eastAsia="lv-LV"/>
        </w:rPr>
        <w:t>uktūrfondu</w:t>
      </w:r>
      <w:r w:rsidR="00C250BF">
        <w:rPr>
          <w:sz w:val="28"/>
          <w:szCs w:val="28"/>
          <w:lang w:eastAsia="lv-LV"/>
        </w:rPr>
        <w:t xml:space="preserve"> un Kohēzijas fonda</w:t>
      </w:r>
      <w:r w:rsidR="0032109F" w:rsidRPr="00971003">
        <w:rPr>
          <w:sz w:val="28"/>
          <w:szCs w:val="28"/>
          <w:lang w:eastAsia="lv-LV"/>
        </w:rPr>
        <w:t>, gan valsts budžeta finansējumu.</w:t>
      </w:r>
    </w:p>
    <w:p w14:paraId="6D0AA145" w14:textId="77777777" w:rsidR="0032109F" w:rsidRPr="00E06F13" w:rsidRDefault="005C3066" w:rsidP="00E06F13">
      <w:pPr>
        <w:pStyle w:val="Heading2"/>
        <w:spacing w:before="100" w:beforeAutospacing="1" w:after="100" w:afterAutospacing="1" w:line="240" w:lineRule="auto"/>
        <w:rPr>
          <w:b/>
        </w:rPr>
      </w:pPr>
      <w:r>
        <w:rPr>
          <w:b/>
        </w:rPr>
        <w:t>5</w:t>
      </w:r>
      <w:r w:rsidR="001A1DB7" w:rsidRPr="00E06F13">
        <w:rPr>
          <w:b/>
        </w:rPr>
        <w:t>.4.</w:t>
      </w:r>
      <w:r w:rsidR="0032109F" w:rsidRPr="00E06F13">
        <w:rPr>
          <w:b/>
        </w:rPr>
        <w:t>Komercaizdevums</w:t>
      </w:r>
    </w:p>
    <w:p w14:paraId="611182DB" w14:textId="77777777" w:rsidR="00971003" w:rsidRPr="00971003" w:rsidRDefault="00971003" w:rsidP="00B65D80">
      <w:pPr>
        <w:pStyle w:val="ListParagraph"/>
        <w:numPr>
          <w:ilvl w:val="0"/>
          <w:numId w:val="30"/>
        </w:numPr>
        <w:tabs>
          <w:tab w:val="left" w:pos="1134"/>
        </w:tabs>
        <w:suppressAutoHyphens/>
        <w:autoSpaceDN w:val="0"/>
        <w:spacing w:before="100" w:beforeAutospacing="1" w:after="100" w:afterAutospacing="1" w:line="240" w:lineRule="auto"/>
        <w:rPr>
          <w:vanish/>
          <w:sz w:val="28"/>
          <w:szCs w:val="28"/>
        </w:rPr>
      </w:pPr>
    </w:p>
    <w:p w14:paraId="69126F12" w14:textId="77777777" w:rsidR="00971003" w:rsidRPr="00971003" w:rsidRDefault="00971003" w:rsidP="00B65D80">
      <w:pPr>
        <w:pStyle w:val="ListParagraph"/>
        <w:numPr>
          <w:ilvl w:val="0"/>
          <w:numId w:val="30"/>
        </w:numPr>
        <w:tabs>
          <w:tab w:val="left" w:pos="1134"/>
        </w:tabs>
        <w:suppressAutoHyphens/>
        <w:autoSpaceDN w:val="0"/>
        <w:spacing w:before="100" w:beforeAutospacing="1" w:after="100" w:afterAutospacing="1" w:line="240" w:lineRule="auto"/>
        <w:rPr>
          <w:vanish/>
          <w:sz w:val="28"/>
          <w:szCs w:val="28"/>
        </w:rPr>
      </w:pPr>
    </w:p>
    <w:p w14:paraId="2E763590" w14:textId="77777777" w:rsidR="00971003" w:rsidRPr="00971003" w:rsidRDefault="00971003" w:rsidP="00B65D80">
      <w:pPr>
        <w:pStyle w:val="ListParagraph"/>
        <w:numPr>
          <w:ilvl w:val="0"/>
          <w:numId w:val="30"/>
        </w:numPr>
        <w:tabs>
          <w:tab w:val="left" w:pos="1134"/>
        </w:tabs>
        <w:suppressAutoHyphens/>
        <w:autoSpaceDN w:val="0"/>
        <w:spacing w:before="100" w:beforeAutospacing="1" w:after="100" w:afterAutospacing="1" w:line="240" w:lineRule="auto"/>
        <w:rPr>
          <w:vanish/>
          <w:sz w:val="28"/>
          <w:szCs w:val="28"/>
        </w:rPr>
      </w:pPr>
    </w:p>
    <w:p w14:paraId="5AD136C2" w14:textId="77777777" w:rsidR="00971003" w:rsidRPr="00971003" w:rsidRDefault="00971003" w:rsidP="00B65D80">
      <w:pPr>
        <w:pStyle w:val="ListParagraph"/>
        <w:numPr>
          <w:ilvl w:val="0"/>
          <w:numId w:val="30"/>
        </w:numPr>
        <w:tabs>
          <w:tab w:val="left" w:pos="1134"/>
        </w:tabs>
        <w:suppressAutoHyphens/>
        <w:autoSpaceDN w:val="0"/>
        <w:spacing w:before="100" w:beforeAutospacing="1" w:after="100" w:afterAutospacing="1" w:line="240" w:lineRule="auto"/>
        <w:rPr>
          <w:vanish/>
          <w:sz w:val="28"/>
          <w:szCs w:val="28"/>
        </w:rPr>
      </w:pPr>
    </w:p>
    <w:p w14:paraId="43D5850C" w14:textId="77777777" w:rsidR="00971003" w:rsidRPr="00971003" w:rsidRDefault="00971003" w:rsidP="00B65D80">
      <w:pPr>
        <w:pStyle w:val="ListParagraph"/>
        <w:numPr>
          <w:ilvl w:val="0"/>
          <w:numId w:val="30"/>
        </w:numPr>
        <w:tabs>
          <w:tab w:val="left" w:pos="1134"/>
        </w:tabs>
        <w:suppressAutoHyphens/>
        <w:autoSpaceDN w:val="0"/>
        <w:spacing w:before="100" w:beforeAutospacing="1" w:after="100" w:afterAutospacing="1" w:line="240" w:lineRule="auto"/>
        <w:rPr>
          <w:vanish/>
          <w:sz w:val="28"/>
          <w:szCs w:val="28"/>
        </w:rPr>
      </w:pPr>
    </w:p>
    <w:p w14:paraId="3F4575A7" w14:textId="77777777" w:rsidR="00971003" w:rsidRPr="00971003" w:rsidRDefault="00971003" w:rsidP="00B65D80">
      <w:pPr>
        <w:pStyle w:val="ListParagraph"/>
        <w:numPr>
          <w:ilvl w:val="1"/>
          <w:numId w:val="30"/>
        </w:numPr>
        <w:tabs>
          <w:tab w:val="left" w:pos="1134"/>
        </w:tabs>
        <w:suppressAutoHyphens/>
        <w:autoSpaceDN w:val="0"/>
        <w:spacing w:before="100" w:beforeAutospacing="1" w:after="100" w:afterAutospacing="1" w:line="240" w:lineRule="auto"/>
        <w:rPr>
          <w:vanish/>
          <w:sz w:val="28"/>
          <w:szCs w:val="28"/>
        </w:rPr>
      </w:pPr>
    </w:p>
    <w:p w14:paraId="57AD82A8" w14:textId="77777777" w:rsidR="00971003" w:rsidRPr="00971003" w:rsidRDefault="00971003" w:rsidP="00B65D80">
      <w:pPr>
        <w:pStyle w:val="ListParagraph"/>
        <w:numPr>
          <w:ilvl w:val="1"/>
          <w:numId w:val="30"/>
        </w:numPr>
        <w:tabs>
          <w:tab w:val="left" w:pos="1134"/>
        </w:tabs>
        <w:suppressAutoHyphens/>
        <w:autoSpaceDN w:val="0"/>
        <w:spacing w:before="100" w:beforeAutospacing="1" w:after="100" w:afterAutospacing="1" w:line="240" w:lineRule="auto"/>
        <w:rPr>
          <w:vanish/>
          <w:sz w:val="28"/>
          <w:szCs w:val="28"/>
        </w:rPr>
      </w:pPr>
    </w:p>
    <w:p w14:paraId="0AEF3E7F" w14:textId="77777777" w:rsidR="00971003" w:rsidRPr="00971003" w:rsidRDefault="00971003" w:rsidP="00B65D80">
      <w:pPr>
        <w:pStyle w:val="ListParagraph"/>
        <w:numPr>
          <w:ilvl w:val="1"/>
          <w:numId w:val="30"/>
        </w:numPr>
        <w:tabs>
          <w:tab w:val="left" w:pos="1134"/>
        </w:tabs>
        <w:suppressAutoHyphens/>
        <w:autoSpaceDN w:val="0"/>
        <w:spacing w:before="100" w:beforeAutospacing="1" w:after="100" w:afterAutospacing="1" w:line="240" w:lineRule="auto"/>
        <w:rPr>
          <w:vanish/>
          <w:sz w:val="28"/>
          <w:szCs w:val="28"/>
        </w:rPr>
      </w:pPr>
    </w:p>
    <w:p w14:paraId="26DF551E" w14:textId="77777777" w:rsidR="00971003" w:rsidRPr="00971003" w:rsidRDefault="00971003" w:rsidP="00B65D80">
      <w:pPr>
        <w:pStyle w:val="ListParagraph"/>
        <w:numPr>
          <w:ilvl w:val="1"/>
          <w:numId w:val="30"/>
        </w:numPr>
        <w:tabs>
          <w:tab w:val="left" w:pos="1134"/>
        </w:tabs>
        <w:suppressAutoHyphens/>
        <w:autoSpaceDN w:val="0"/>
        <w:spacing w:before="100" w:beforeAutospacing="1" w:after="100" w:afterAutospacing="1" w:line="240" w:lineRule="auto"/>
        <w:rPr>
          <w:vanish/>
          <w:sz w:val="28"/>
          <w:szCs w:val="28"/>
        </w:rPr>
      </w:pPr>
    </w:p>
    <w:p w14:paraId="4BD9C7E8" w14:textId="04BDE557" w:rsidR="001A1DB7" w:rsidRPr="0056306A" w:rsidRDefault="00041899" w:rsidP="0056306A">
      <w:pPr>
        <w:suppressAutoHyphens/>
        <w:autoSpaceDN w:val="0"/>
        <w:spacing w:before="60" w:after="100" w:afterAutospacing="1" w:line="240" w:lineRule="auto"/>
        <w:ind w:firstLine="0"/>
        <w:rPr>
          <w:sz w:val="28"/>
          <w:szCs w:val="28"/>
        </w:rPr>
      </w:pPr>
      <w:r w:rsidRPr="0056306A">
        <w:rPr>
          <w:sz w:val="28"/>
          <w:szCs w:val="28"/>
        </w:rPr>
        <w:t xml:space="preserve">Izvērtējot </w:t>
      </w:r>
      <w:r w:rsidR="00AD4B5C" w:rsidRPr="0056306A">
        <w:rPr>
          <w:sz w:val="28"/>
          <w:szCs w:val="28"/>
        </w:rPr>
        <w:t>komercaizdevuma</w:t>
      </w:r>
      <w:r w:rsidR="00F65614" w:rsidRPr="0056306A">
        <w:rPr>
          <w:sz w:val="28"/>
          <w:szCs w:val="28"/>
        </w:rPr>
        <w:t>, tai skaitā</w:t>
      </w:r>
      <w:r w:rsidR="00F65614" w:rsidRPr="0056306A">
        <w:rPr>
          <w:i/>
          <w:iCs/>
          <w:sz w:val="28"/>
          <w:szCs w:val="28"/>
          <w:lang w:eastAsia="lv-LV"/>
        </w:rPr>
        <w:t xml:space="preserve"> </w:t>
      </w:r>
      <w:r w:rsidR="00F65614" w:rsidRPr="0056306A">
        <w:rPr>
          <w:sz w:val="28"/>
          <w:szCs w:val="28"/>
          <w:lang w:eastAsia="lv-LV"/>
        </w:rPr>
        <w:t xml:space="preserve">Pasaules rekonstrukcijas </w:t>
      </w:r>
      <w:r w:rsidR="00D82EBD" w:rsidRPr="0056306A">
        <w:rPr>
          <w:sz w:val="28"/>
          <w:szCs w:val="28"/>
          <w:lang w:eastAsia="lv-LV"/>
        </w:rPr>
        <w:t xml:space="preserve">vai Eiropas investīciju bankas </w:t>
      </w:r>
      <w:r w:rsidR="00F65614" w:rsidRPr="0056306A">
        <w:rPr>
          <w:sz w:val="28"/>
          <w:szCs w:val="28"/>
          <w:lang w:eastAsia="lv-LV"/>
        </w:rPr>
        <w:t>aizdevuma</w:t>
      </w:r>
      <w:r w:rsidR="00F65614" w:rsidRPr="0056306A">
        <w:rPr>
          <w:rFonts w:eastAsia="Times New Roman"/>
          <w:b/>
          <w:bCs/>
          <w:color w:val="365F91"/>
          <w:sz w:val="28"/>
          <w:szCs w:val="28"/>
          <w:lang w:eastAsia="lv-LV"/>
        </w:rPr>
        <w:t xml:space="preserve"> </w:t>
      </w:r>
      <w:r w:rsidRPr="0056306A">
        <w:rPr>
          <w:sz w:val="28"/>
          <w:szCs w:val="28"/>
        </w:rPr>
        <w:t xml:space="preserve">ņemšanas riskus, kas galvenokārt saitīti ar </w:t>
      </w:r>
      <w:r w:rsidR="00314FAE" w:rsidRPr="0056306A">
        <w:rPr>
          <w:sz w:val="28"/>
          <w:szCs w:val="28"/>
        </w:rPr>
        <w:t>S</w:t>
      </w:r>
      <w:r w:rsidRPr="0056306A">
        <w:rPr>
          <w:sz w:val="28"/>
          <w:szCs w:val="28"/>
        </w:rPr>
        <w:t>limnīcas finansiālo stāvokli</w:t>
      </w:r>
      <w:r w:rsidR="00AD4B5C" w:rsidRPr="0056306A">
        <w:rPr>
          <w:sz w:val="28"/>
          <w:szCs w:val="28"/>
        </w:rPr>
        <w:t>, jāņem vērā, ka</w:t>
      </w:r>
      <w:r w:rsidRPr="0056306A">
        <w:rPr>
          <w:sz w:val="28"/>
          <w:szCs w:val="28"/>
        </w:rPr>
        <w:t xml:space="preserve"> uzņemoties kredīta saistības, </w:t>
      </w:r>
      <w:r w:rsidR="00AD4B5C" w:rsidRPr="0056306A">
        <w:rPr>
          <w:sz w:val="28"/>
          <w:szCs w:val="28"/>
        </w:rPr>
        <w:t>ir jāveic arī</w:t>
      </w:r>
      <w:r w:rsidRPr="0056306A">
        <w:rPr>
          <w:sz w:val="28"/>
          <w:szCs w:val="28"/>
        </w:rPr>
        <w:t xml:space="preserve"> kredīta procentu maksājumi, kas palielina kopējo izmaksu pieaugumu ~ </w:t>
      </w:r>
      <w:r w:rsidR="00EC2486" w:rsidRPr="0056306A">
        <w:rPr>
          <w:sz w:val="28"/>
          <w:szCs w:val="28"/>
        </w:rPr>
        <w:t>no 2</w:t>
      </w:r>
      <w:r w:rsidRPr="0056306A">
        <w:rPr>
          <w:sz w:val="28"/>
          <w:szCs w:val="28"/>
        </w:rPr>
        <w:t>%</w:t>
      </w:r>
      <w:r w:rsidR="00AD4B5C" w:rsidRPr="0056306A">
        <w:rPr>
          <w:sz w:val="28"/>
          <w:szCs w:val="28"/>
        </w:rPr>
        <w:t xml:space="preserve">. Ņemot vērā </w:t>
      </w:r>
      <w:r w:rsidR="00314FAE" w:rsidRPr="0056306A">
        <w:rPr>
          <w:sz w:val="28"/>
          <w:szCs w:val="28"/>
        </w:rPr>
        <w:t>S</w:t>
      </w:r>
      <w:r w:rsidR="00AD4B5C" w:rsidRPr="0056306A">
        <w:rPr>
          <w:sz w:val="28"/>
          <w:szCs w:val="28"/>
        </w:rPr>
        <w:t xml:space="preserve">limnīcas faktisko finanšu stāvokli, tai skaitā </w:t>
      </w:r>
      <w:r w:rsidR="00314FAE" w:rsidRPr="0056306A">
        <w:rPr>
          <w:sz w:val="28"/>
          <w:szCs w:val="28"/>
        </w:rPr>
        <w:t>S</w:t>
      </w:r>
      <w:r w:rsidR="00AD4B5C" w:rsidRPr="0056306A">
        <w:rPr>
          <w:sz w:val="28"/>
          <w:szCs w:val="28"/>
        </w:rPr>
        <w:t xml:space="preserve">limnīcas ieņēmumus, </w:t>
      </w:r>
      <w:r w:rsidRPr="0056306A">
        <w:rPr>
          <w:sz w:val="28"/>
          <w:szCs w:val="28"/>
        </w:rPr>
        <w:t xml:space="preserve">pastāv risks, </w:t>
      </w:r>
      <w:r w:rsidR="00314FAE" w:rsidRPr="0056306A">
        <w:rPr>
          <w:sz w:val="28"/>
          <w:szCs w:val="28"/>
        </w:rPr>
        <w:t>S</w:t>
      </w:r>
      <w:r w:rsidRPr="0056306A">
        <w:rPr>
          <w:sz w:val="28"/>
          <w:szCs w:val="28"/>
        </w:rPr>
        <w:t>limnīca</w:t>
      </w:r>
      <w:r w:rsidR="00A36A49" w:rsidRPr="0056306A">
        <w:rPr>
          <w:sz w:val="28"/>
          <w:szCs w:val="28"/>
        </w:rPr>
        <w:t>s spējai</w:t>
      </w:r>
      <w:r w:rsidRPr="0056306A">
        <w:rPr>
          <w:sz w:val="28"/>
          <w:szCs w:val="28"/>
        </w:rPr>
        <w:t xml:space="preserve"> ilgtermiņā atmaksāt kredīta pamatsummu</w:t>
      </w:r>
      <w:r w:rsidR="00A36A49" w:rsidRPr="0056306A">
        <w:rPr>
          <w:sz w:val="28"/>
          <w:szCs w:val="28"/>
        </w:rPr>
        <w:t xml:space="preserve"> un</w:t>
      </w:r>
      <w:r w:rsidRPr="0056306A">
        <w:rPr>
          <w:sz w:val="28"/>
          <w:szCs w:val="28"/>
        </w:rPr>
        <w:t xml:space="preserve"> aizdevumu procentus</w:t>
      </w:r>
      <w:r w:rsidR="00AD4B5C" w:rsidRPr="0056306A">
        <w:rPr>
          <w:sz w:val="28"/>
          <w:szCs w:val="28"/>
        </w:rPr>
        <w:t xml:space="preserve">. </w:t>
      </w:r>
      <w:r w:rsidR="00330DE3" w:rsidRPr="0056306A">
        <w:rPr>
          <w:sz w:val="28"/>
          <w:szCs w:val="28"/>
        </w:rPr>
        <w:t>S</w:t>
      </w:r>
      <w:r w:rsidR="00EC2486" w:rsidRPr="0056306A">
        <w:rPr>
          <w:sz w:val="28"/>
          <w:szCs w:val="28"/>
        </w:rPr>
        <w:t xml:space="preserve">limnīca šobrīd </w:t>
      </w:r>
      <w:r w:rsidR="00EC2486" w:rsidRPr="0056306A">
        <w:rPr>
          <w:sz w:val="28"/>
          <w:szCs w:val="28"/>
        </w:rPr>
        <w:lastRenderedPageBreak/>
        <w:t xml:space="preserve">vērtē </w:t>
      </w:r>
      <w:r w:rsidR="009F3CE3" w:rsidRPr="0056306A">
        <w:rPr>
          <w:sz w:val="28"/>
          <w:szCs w:val="28"/>
        </w:rPr>
        <w:t xml:space="preserve">iespēju </w:t>
      </w:r>
      <w:r w:rsidR="00EC2486" w:rsidRPr="0056306A">
        <w:rPr>
          <w:sz w:val="28"/>
          <w:szCs w:val="28"/>
        </w:rPr>
        <w:t>uzsākt priekšizpētes (</w:t>
      </w:r>
      <w:proofErr w:type="spellStart"/>
      <w:r w:rsidR="00EC2486" w:rsidRPr="0056306A">
        <w:rPr>
          <w:sz w:val="28"/>
          <w:szCs w:val="28"/>
        </w:rPr>
        <w:t>due</w:t>
      </w:r>
      <w:proofErr w:type="spellEnd"/>
      <w:r w:rsidR="00EC2486" w:rsidRPr="0056306A">
        <w:rPr>
          <w:sz w:val="28"/>
          <w:szCs w:val="28"/>
        </w:rPr>
        <w:t xml:space="preserve"> </w:t>
      </w:r>
      <w:proofErr w:type="spellStart"/>
      <w:r w:rsidR="00EC2486" w:rsidRPr="0056306A">
        <w:rPr>
          <w:sz w:val="28"/>
          <w:szCs w:val="28"/>
        </w:rPr>
        <w:t>dilligence</w:t>
      </w:r>
      <w:proofErr w:type="spellEnd"/>
      <w:r w:rsidR="00EC2486" w:rsidRPr="0056306A">
        <w:rPr>
          <w:sz w:val="28"/>
          <w:szCs w:val="28"/>
        </w:rPr>
        <w:t xml:space="preserve">) procesu ar Eiropas investīciju banku, lai segtu </w:t>
      </w:r>
      <w:r w:rsidR="00456972" w:rsidRPr="0056306A">
        <w:rPr>
          <w:sz w:val="28"/>
          <w:szCs w:val="28"/>
        </w:rPr>
        <w:t xml:space="preserve">nepieciešamās </w:t>
      </w:r>
      <w:r w:rsidR="00314FAE" w:rsidRPr="0056306A">
        <w:rPr>
          <w:sz w:val="28"/>
          <w:szCs w:val="28"/>
        </w:rPr>
        <w:t>S</w:t>
      </w:r>
      <w:r w:rsidR="00EC2486" w:rsidRPr="0056306A">
        <w:rPr>
          <w:sz w:val="28"/>
          <w:szCs w:val="28"/>
        </w:rPr>
        <w:t xml:space="preserve">limnīcas </w:t>
      </w:r>
      <w:r w:rsidR="00456972" w:rsidRPr="0056306A">
        <w:rPr>
          <w:sz w:val="28"/>
          <w:szCs w:val="28"/>
        </w:rPr>
        <w:t>attīstības izmaksas</w:t>
      </w:r>
      <w:r w:rsidR="009F3CE3" w:rsidRPr="0056306A">
        <w:rPr>
          <w:sz w:val="28"/>
          <w:szCs w:val="28"/>
        </w:rPr>
        <w:t>, ja netiek piešķirti ES struktūrfondu</w:t>
      </w:r>
      <w:r w:rsidR="00C250BF">
        <w:rPr>
          <w:sz w:val="28"/>
          <w:szCs w:val="28"/>
        </w:rPr>
        <w:t xml:space="preserve"> un Kohēzijas fonda</w:t>
      </w:r>
      <w:r w:rsidR="009F3CE3" w:rsidRPr="0056306A">
        <w:rPr>
          <w:sz w:val="28"/>
          <w:szCs w:val="28"/>
        </w:rPr>
        <w:t xml:space="preserve"> finanšu līdzekļi B korpusa projekta īstenošanai.</w:t>
      </w:r>
      <w:r w:rsidR="009958A2" w:rsidRPr="0056306A">
        <w:rPr>
          <w:b/>
          <w:bCs/>
          <w:sz w:val="28"/>
          <w:szCs w:val="28"/>
        </w:rPr>
        <w:t xml:space="preserve"> </w:t>
      </w:r>
      <w:r w:rsidR="009958A2" w:rsidRPr="0056306A">
        <w:rPr>
          <w:sz w:val="28"/>
          <w:szCs w:val="28"/>
        </w:rPr>
        <w:t>ES struktūrfondu</w:t>
      </w:r>
      <w:r w:rsidR="00C250BF">
        <w:rPr>
          <w:sz w:val="28"/>
          <w:szCs w:val="28"/>
        </w:rPr>
        <w:t xml:space="preserve"> un Kohēzijas fonda</w:t>
      </w:r>
      <w:r w:rsidR="009958A2" w:rsidRPr="0056306A">
        <w:rPr>
          <w:sz w:val="28"/>
          <w:szCs w:val="28"/>
        </w:rPr>
        <w:t xml:space="preserve"> līdzekļu nepiešķiršanas gadījumā, komercaizdevuma atmaksa un sadarbība ar Eiropas investīciju banku var tikt vērtēta tikai sadarbībā ar Veselības ministriju.</w:t>
      </w:r>
      <w:r w:rsidR="009958A2" w:rsidRPr="0056306A">
        <w:rPr>
          <w:b/>
          <w:bCs/>
          <w:sz w:val="28"/>
          <w:szCs w:val="28"/>
        </w:rPr>
        <w:t xml:space="preserve"> </w:t>
      </w:r>
    </w:p>
    <w:p w14:paraId="7CD6E239" w14:textId="77777777" w:rsidR="0032109F" w:rsidRPr="00971003" w:rsidRDefault="0051639B" w:rsidP="0056306A">
      <w:pPr>
        <w:pStyle w:val="ListParagraph"/>
        <w:tabs>
          <w:tab w:val="left" w:pos="1134"/>
        </w:tabs>
        <w:suppressAutoHyphens/>
        <w:autoSpaceDN w:val="0"/>
        <w:spacing w:before="60" w:after="0" w:line="240" w:lineRule="auto"/>
        <w:ind w:left="0" w:firstLine="0"/>
        <w:contextualSpacing w:val="0"/>
        <w:rPr>
          <w:sz w:val="28"/>
          <w:szCs w:val="28"/>
        </w:rPr>
      </w:pPr>
      <w:r w:rsidRPr="00971003">
        <w:rPr>
          <w:sz w:val="28"/>
          <w:szCs w:val="28"/>
          <w:lang w:eastAsia="lv-LV"/>
        </w:rPr>
        <w:t>Papildus analizējot</w:t>
      </w:r>
      <w:r w:rsidRPr="00971003">
        <w:rPr>
          <w:sz w:val="28"/>
          <w:szCs w:val="28"/>
        </w:rPr>
        <w:t xml:space="preserve"> </w:t>
      </w:r>
      <w:r w:rsidR="00314FAE" w:rsidRPr="00971003">
        <w:rPr>
          <w:sz w:val="28"/>
          <w:szCs w:val="28"/>
        </w:rPr>
        <w:t>S</w:t>
      </w:r>
      <w:r w:rsidR="0032109F" w:rsidRPr="00971003">
        <w:rPr>
          <w:sz w:val="28"/>
          <w:szCs w:val="28"/>
        </w:rPr>
        <w:t xml:space="preserve">limnīcas kredīta atmaksas spēju, </w:t>
      </w:r>
      <w:r w:rsidR="00AB53BF" w:rsidRPr="00971003">
        <w:rPr>
          <w:sz w:val="28"/>
          <w:szCs w:val="28"/>
        </w:rPr>
        <w:t>secinām</w:t>
      </w:r>
      <w:r w:rsidR="00330DE3" w:rsidRPr="00971003">
        <w:rPr>
          <w:sz w:val="28"/>
          <w:szCs w:val="28"/>
        </w:rPr>
        <w:t>s</w:t>
      </w:r>
      <w:r w:rsidR="0032109F" w:rsidRPr="00971003">
        <w:rPr>
          <w:sz w:val="28"/>
          <w:szCs w:val="28"/>
        </w:rPr>
        <w:t>:</w:t>
      </w:r>
    </w:p>
    <w:p w14:paraId="5AB1A7D5" w14:textId="77777777" w:rsidR="0032109F" w:rsidRPr="00F93E8A" w:rsidRDefault="00314FAE" w:rsidP="0056306A">
      <w:pPr>
        <w:pStyle w:val="ListParagraph"/>
        <w:numPr>
          <w:ilvl w:val="0"/>
          <w:numId w:val="8"/>
        </w:numPr>
        <w:tabs>
          <w:tab w:val="left" w:pos="851"/>
          <w:tab w:val="left" w:pos="993"/>
        </w:tabs>
        <w:suppressAutoHyphens/>
        <w:autoSpaceDN w:val="0"/>
        <w:spacing w:before="60" w:after="0" w:line="240" w:lineRule="auto"/>
        <w:ind w:left="426" w:hanging="357"/>
        <w:contextualSpacing w:val="0"/>
        <w:rPr>
          <w:sz w:val="28"/>
          <w:szCs w:val="28"/>
        </w:rPr>
      </w:pPr>
      <w:r>
        <w:rPr>
          <w:sz w:val="28"/>
          <w:szCs w:val="28"/>
        </w:rPr>
        <w:t>S</w:t>
      </w:r>
      <w:r w:rsidR="0032109F" w:rsidRPr="00F93E8A">
        <w:rPr>
          <w:sz w:val="28"/>
          <w:szCs w:val="28"/>
        </w:rPr>
        <w:t xml:space="preserve">limnīcas finansiālo stāvokli ietekmē dažādi faktori, kas nav atkarīgi no </w:t>
      </w:r>
      <w:r>
        <w:rPr>
          <w:sz w:val="28"/>
          <w:szCs w:val="28"/>
        </w:rPr>
        <w:t>S</w:t>
      </w:r>
      <w:r w:rsidR="0032109F" w:rsidRPr="00F93E8A">
        <w:rPr>
          <w:sz w:val="28"/>
          <w:szCs w:val="28"/>
        </w:rPr>
        <w:t xml:space="preserve">limnīcas plānošanas, jo liela ietekme ir </w:t>
      </w:r>
      <w:r>
        <w:rPr>
          <w:sz w:val="28"/>
          <w:szCs w:val="28"/>
        </w:rPr>
        <w:t>S</w:t>
      </w:r>
      <w:r w:rsidR="004F5B97" w:rsidRPr="00F93E8A">
        <w:rPr>
          <w:sz w:val="28"/>
          <w:szCs w:val="28"/>
        </w:rPr>
        <w:t xml:space="preserve">limnīcas ieņēmumiem par valsts apmaksāto pakalpoju veikšanu, proti </w:t>
      </w:r>
      <w:r w:rsidR="0032109F" w:rsidRPr="00F93E8A">
        <w:rPr>
          <w:sz w:val="28"/>
          <w:szCs w:val="28"/>
        </w:rPr>
        <w:t xml:space="preserve">ārstēto pacientu specifikai – </w:t>
      </w:r>
      <w:r>
        <w:rPr>
          <w:sz w:val="28"/>
          <w:szCs w:val="28"/>
        </w:rPr>
        <w:t>S</w:t>
      </w:r>
      <w:r w:rsidR="0032109F" w:rsidRPr="00F93E8A">
        <w:rPr>
          <w:sz w:val="28"/>
          <w:szCs w:val="28"/>
        </w:rPr>
        <w:t xml:space="preserve">limnīcā bieži nonāk pacienti ar smagām slimībām un to komplikācijām, kuriem nav iespējams sniegt palīdzību zemākā līmeņa stacionārās veselības aprūpes iestādēs, kā rezultātā </w:t>
      </w:r>
      <w:r>
        <w:rPr>
          <w:sz w:val="28"/>
          <w:szCs w:val="28"/>
        </w:rPr>
        <w:t>S</w:t>
      </w:r>
      <w:r w:rsidR="0032109F" w:rsidRPr="00F93E8A">
        <w:rPr>
          <w:sz w:val="28"/>
          <w:szCs w:val="28"/>
        </w:rPr>
        <w:t>limnīcai pacientu ārstēšana izmaksā salīdzinoši dārgāk;</w:t>
      </w:r>
    </w:p>
    <w:p w14:paraId="6C806B6C" w14:textId="6A27ADF3" w:rsidR="00DF1C47" w:rsidRPr="00F93E8A" w:rsidRDefault="00314FAE" w:rsidP="0056306A">
      <w:pPr>
        <w:pStyle w:val="ListParagraph"/>
        <w:numPr>
          <w:ilvl w:val="0"/>
          <w:numId w:val="8"/>
        </w:numPr>
        <w:tabs>
          <w:tab w:val="left" w:pos="851"/>
        </w:tabs>
        <w:suppressAutoHyphens/>
        <w:autoSpaceDN w:val="0"/>
        <w:spacing w:before="60" w:after="0" w:line="240" w:lineRule="auto"/>
        <w:ind w:left="426" w:hanging="357"/>
        <w:contextualSpacing w:val="0"/>
        <w:rPr>
          <w:sz w:val="28"/>
          <w:szCs w:val="28"/>
        </w:rPr>
      </w:pPr>
      <w:r>
        <w:rPr>
          <w:sz w:val="28"/>
          <w:szCs w:val="28"/>
        </w:rPr>
        <w:t>S</w:t>
      </w:r>
      <w:r w:rsidR="004F5B97" w:rsidRPr="00F93E8A">
        <w:rPr>
          <w:sz w:val="28"/>
          <w:szCs w:val="28"/>
        </w:rPr>
        <w:t xml:space="preserve">limnīcas finansiālo stāvokli ietekmē fakts, ka </w:t>
      </w:r>
      <w:r w:rsidR="0032109F" w:rsidRPr="00F93E8A">
        <w:rPr>
          <w:sz w:val="28"/>
          <w:szCs w:val="28"/>
        </w:rPr>
        <w:t>2017.</w:t>
      </w:r>
      <w:r w:rsidR="004F4E00">
        <w:rPr>
          <w:sz w:val="28"/>
          <w:szCs w:val="28"/>
        </w:rPr>
        <w:t xml:space="preserve"> </w:t>
      </w:r>
      <w:r w:rsidR="0032109F" w:rsidRPr="00F93E8A">
        <w:rPr>
          <w:sz w:val="28"/>
          <w:szCs w:val="28"/>
        </w:rPr>
        <w:t>gada 30.</w:t>
      </w:r>
      <w:r w:rsidR="004F4E00">
        <w:rPr>
          <w:sz w:val="28"/>
          <w:szCs w:val="28"/>
        </w:rPr>
        <w:t xml:space="preserve"> </w:t>
      </w:r>
      <w:r w:rsidR="0032109F" w:rsidRPr="00F93E8A">
        <w:rPr>
          <w:sz w:val="28"/>
          <w:szCs w:val="28"/>
        </w:rPr>
        <w:t>maijā slimnīcas A korpusa 1.</w:t>
      </w:r>
      <w:r w:rsidR="004F4E00">
        <w:rPr>
          <w:sz w:val="28"/>
          <w:szCs w:val="28"/>
        </w:rPr>
        <w:t xml:space="preserve"> </w:t>
      </w:r>
      <w:r w:rsidR="0032109F" w:rsidRPr="00F93E8A">
        <w:rPr>
          <w:sz w:val="28"/>
          <w:szCs w:val="28"/>
        </w:rPr>
        <w:t xml:space="preserve">kārtas galvenajā ēkā uzsākta ārstniecības pakalpojumu sniegšana, kas </w:t>
      </w:r>
      <w:r>
        <w:rPr>
          <w:sz w:val="28"/>
          <w:szCs w:val="28"/>
        </w:rPr>
        <w:t>S</w:t>
      </w:r>
      <w:r w:rsidR="0032109F" w:rsidRPr="00F93E8A">
        <w:rPr>
          <w:sz w:val="28"/>
          <w:szCs w:val="28"/>
        </w:rPr>
        <w:t>limnīcai rada papildus izdevumus, kas saistīti ar ēkas ekspluatāciju un uzturēšanu</w:t>
      </w:r>
      <w:r w:rsidR="00DF1C47" w:rsidRPr="00F93E8A">
        <w:rPr>
          <w:sz w:val="28"/>
          <w:szCs w:val="28"/>
        </w:rPr>
        <w:t>.</w:t>
      </w:r>
      <w:r w:rsidR="0032109F" w:rsidRPr="00F93E8A">
        <w:rPr>
          <w:sz w:val="28"/>
          <w:szCs w:val="28"/>
        </w:rPr>
        <w:t xml:space="preserve"> </w:t>
      </w:r>
      <w:r w:rsidR="00DF1C47" w:rsidRPr="00F93E8A">
        <w:rPr>
          <w:sz w:val="28"/>
          <w:szCs w:val="28"/>
        </w:rPr>
        <w:t>S</w:t>
      </w:r>
      <w:r w:rsidR="0032109F" w:rsidRPr="00F93E8A">
        <w:rPr>
          <w:sz w:val="28"/>
          <w:szCs w:val="28"/>
        </w:rPr>
        <w:t xml:space="preserve">limnīcas A korpusa </w:t>
      </w:r>
      <w:r w:rsidR="002100F8" w:rsidRPr="00F93E8A">
        <w:rPr>
          <w:sz w:val="28"/>
          <w:szCs w:val="28"/>
        </w:rPr>
        <w:t>2019.</w:t>
      </w:r>
      <w:r w:rsidR="004F4E00">
        <w:rPr>
          <w:sz w:val="28"/>
          <w:szCs w:val="28"/>
        </w:rPr>
        <w:t xml:space="preserve"> </w:t>
      </w:r>
      <w:r w:rsidR="002100F8" w:rsidRPr="00F93E8A">
        <w:rPr>
          <w:sz w:val="28"/>
          <w:szCs w:val="28"/>
        </w:rPr>
        <w:t>gada energoresursu</w:t>
      </w:r>
      <w:r w:rsidR="00DF1C47" w:rsidRPr="00F93E8A">
        <w:rPr>
          <w:sz w:val="28"/>
          <w:szCs w:val="28"/>
        </w:rPr>
        <w:t xml:space="preserve"> (dabasgāze, elektroenerģija), ūdens patēriņa, kanalizācijas</w:t>
      </w:r>
      <w:r w:rsidR="002100F8" w:rsidRPr="00F93E8A">
        <w:rPr>
          <w:sz w:val="28"/>
          <w:szCs w:val="28"/>
        </w:rPr>
        <w:t xml:space="preserve"> izmaksas sastāda 666 681 </w:t>
      </w:r>
      <w:r w:rsidR="00C64FAA" w:rsidRPr="00C64FAA">
        <w:rPr>
          <w:i/>
          <w:iCs/>
          <w:sz w:val="28"/>
          <w:szCs w:val="28"/>
        </w:rPr>
        <w:t>euro</w:t>
      </w:r>
      <w:r w:rsidR="002100F8" w:rsidRPr="00F93E8A">
        <w:rPr>
          <w:sz w:val="28"/>
          <w:szCs w:val="28"/>
        </w:rPr>
        <w:t xml:space="preserve">, bet ēkas </w:t>
      </w:r>
      <w:r w:rsidR="0032109F" w:rsidRPr="00F93E8A">
        <w:rPr>
          <w:sz w:val="28"/>
          <w:szCs w:val="28"/>
        </w:rPr>
        <w:t>nolietojuma</w:t>
      </w:r>
      <w:r w:rsidR="00DF1C47" w:rsidRPr="00F93E8A">
        <w:rPr>
          <w:sz w:val="28"/>
          <w:szCs w:val="28"/>
        </w:rPr>
        <w:t xml:space="preserve"> (amortizācijas)</w:t>
      </w:r>
      <w:r w:rsidR="0032109F" w:rsidRPr="00F93E8A">
        <w:rPr>
          <w:sz w:val="28"/>
          <w:szCs w:val="28"/>
        </w:rPr>
        <w:t xml:space="preserve"> summa </w:t>
      </w:r>
      <w:r w:rsidR="002100F8" w:rsidRPr="00F93E8A">
        <w:rPr>
          <w:sz w:val="28"/>
          <w:szCs w:val="28"/>
        </w:rPr>
        <w:t>2019</w:t>
      </w:r>
      <w:r w:rsidR="0032109F" w:rsidRPr="00F93E8A">
        <w:rPr>
          <w:sz w:val="28"/>
          <w:szCs w:val="28"/>
        </w:rPr>
        <w:t>.</w:t>
      </w:r>
      <w:r w:rsidR="004F4E00">
        <w:rPr>
          <w:sz w:val="28"/>
          <w:szCs w:val="28"/>
        </w:rPr>
        <w:t xml:space="preserve"> </w:t>
      </w:r>
      <w:r w:rsidR="0032109F" w:rsidRPr="00F93E8A">
        <w:rPr>
          <w:sz w:val="28"/>
          <w:szCs w:val="28"/>
        </w:rPr>
        <w:t xml:space="preserve">gada </w:t>
      </w:r>
      <w:r w:rsidR="002100F8" w:rsidRPr="00F93E8A">
        <w:rPr>
          <w:sz w:val="28"/>
          <w:szCs w:val="28"/>
        </w:rPr>
        <w:t xml:space="preserve">12 </w:t>
      </w:r>
      <w:r w:rsidR="0032109F" w:rsidRPr="00F93E8A">
        <w:rPr>
          <w:sz w:val="28"/>
          <w:szCs w:val="28"/>
        </w:rPr>
        <w:t xml:space="preserve">mēnešos ir </w:t>
      </w:r>
      <w:r w:rsidR="002100F8" w:rsidRPr="00F93E8A">
        <w:rPr>
          <w:sz w:val="28"/>
          <w:szCs w:val="28"/>
        </w:rPr>
        <w:t>1 647 306</w:t>
      </w:r>
      <w:r w:rsidR="0032109F" w:rsidRPr="00F93E8A">
        <w:rPr>
          <w:sz w:val="28"/>
          <w:szCs w:val="28"/>
        </w:rPr>
        <w:t xml:space="preserve"> </w:t>
      </w:r>
      <w:r w:rsidR="0032109F" w:rsidRPr="00F93E8A">
        <w:rPr>
          <w:i/>
          <w:sz w:val="28"/>
          <w:szCs w:val="28"/>
        </w:rPr>
        <w:t>euro.</w:t>
      </w:r>
      <w:r w:rsidR="00DF1C47" w:rsidRPr="00F93E8A">
        <w:rPr>
          <w:sz w:val="28"/>
          <w:szCs w:val="28"/>
        </w:rPr>
        <w:t xml:space="preserve"> </w:t>
      </w:r>
      <w:r w:rsidR="0032109F" w:rsidRPr="00F93E8A">
        <w:rPr>
          <w:sz w:val="28"/>
          <w:szCs w:val="28"/>
        </w:rPr>
        <w:t xml:space="preserve">Slēdzot līgumus ar Nacionālo Veselības dienestu par ārstniecības pakalpojumu sniegšanu </w:t>
      </w:r>
      <w:r w:rsidR="004F5B97" w:rsidRPr="00F93E8A">
        <w:rPr>
          <w:sz w:val="28"/>
          <w:szCs w:val="28"/>
        </w:rPr>
        <w:t>2019</w:t>
      </w:r>
      <w:r w:rsidR="0032109F" w:rsidRPr="00F93E8A">
        <w:rPr>
          <w:sz w:val="28"/>
          <w:szCs w:val="28"/>
        </w:rPr>
        <w:t>.</w:t>
      </w:r>
      <w:r w:rsidR="004F4E00">
        <w:rPr>
          <w:sz w:val="28"/>
          <w:szCs w:val="28"/>
        </w:rPr>
        <w:t xml:space="preserve"> </w:t>
      </w:r>
      <w:r w:rsidR="0032109F" w:rsidRPr="00F93E8A">
        <w:rPr>
          <w:sz w:val="28"/>
          <w:szCs w:val="28"/>
        </w:rPr>
        <w:t xml:space="preserve">gadā, tarifos netika iekļauti papildus izdevumi, kas ir radušies </w:t>
      </w:r>
      <w:r>
        <w:rPr>
          <w:sz w:val="28"/>
          <w:szCs w:val="28"/>
        </w:rPr>
        <w:t>S</w:t>
      </w:r>
      <w:r w:rsidR="0032109F" w:rsidRPr="00F93E8A">
        <w:rPr>
          <w:sz w:val="28"/>
          <w:szCs w:val="28"/>
        </w:rPr>
        <w:t>limnīcai saistībā ar A korpusa 1.</w:t>
      </w:r>
      <w:r w:rsidR="004F4E00">
        <w:rPr>
          <w:sz w:val="28"/>
          <w:szCs w:val="28"/>
        </w:rPr>
        <w:t xml:space="preserve"> </w:t>
      </w:r>
      <w:r w:rsidR="0032109F" w:rsidRPr="00F93E8A">
        <w:rPr>
          <w:sz w:val="28"/>
          <w:szCs w:val="28"/>
        </w:rPr>
        <w:t xml:space="preserve">kārtas ekspluatāciju; </w:t>
      </w:r>
    </w:p>
    <w:p w14:paraId="15A5EE4C" w14:textId="3B3A79AE" w:rsidR="00EB4E9D" w:rsidRPr="00F93E8A" w:rsidRDefault="00EB4E9D" w:rsidP="0056306A">
      <w:pPr>
        <w:pStyle w:val="ListParagraph"/>
        <w:numPr>
          <w:ilvl w:val="0"/>
          <w:numId w:val="8"/>
        </w:numPr>
        <w:tabs>
          <w:tab w:val="left" w:pos="851"/>
        </w:tabs>
        <w:suppressAutoHyphens/>
        <w:autoSpaceDN w:val="0"/>
        <w:spacing w:before="60" w:after="0" w:line="240" w:lineRule="auto"/>
        <w:ind w:left="426" w:hanging="357"/>
        <w:contextualSpacing w:val="0"/>
        <w:rPr>
          <w:sz w:val="28"/>
          <w:szCs w:val="28"/>
        </w:rPr>
      </w:pPr>
      <w:r w:rsidRPr="00F93E8A">
        <w:rPr>
          <w:sz w:val="28"/>
          <w:szCs w:val="28"/>
        </w:rPr>
        <w:t xml:space="preserve">ES </w:t>
      </w:r>
      <w:r w:rsidR="00EC23F5" w:rsidRPr="00F93E8A">
        <w:rPr>
          <w:sz w:val="28"/>
          <w:szCs w:val="28"/>
        </w:rPr>
        <w:t>struktūr</w:t>
      </w:r>
      <w:r w:rsidRPr="00F93E8A">
        <w:rPr>
          <w:sz w:val="28"/>
          <w:szCs w:val="28"/>
        </w:rPr>
        <w:t>fondu</w:t>
      </w:r>
      <w:r w:rsidR="003C1223">
        <w:rPr>
          <w:sz w:val="28"/>
          <w:szCs w:val="28"/>
        </w:rPr>
        <w:t xml:space="preserve"> un Kohēzijas fonda</w:t>
      </w:r>
      <w:r w:rsidR="006F7D5F" w:rsidRPr="00F93E8A">
        <w:rPr>
          <w:sz w:val="28"/>
          <w:szCs w:val="28"/>
        </w:rPr>
        <w:t xml:space="preserve"> 2014.</w:t>
      </w:r>
      <w:r w:rsidR="004F4E00">
        <w:rPr>
          <w:sz w:val="28"/>
          <w:szCs w:val="28"/>
        </w:rPr>
        <w:t xml:space="preserve"> </w:t>
      </w:r>
      <w:r w:rsidR="006F7D5F" w:rsidRPr="00F93E8A">
        <w:rPr>
          <w:sz w:val="28"/>
          <w:szCs w:val="28"/>
        </w:rPr>
        <w:t>-</w:t>
      </w:r>
      <w:r w:rsidR="004F4E00">
        <w:rPr>
          <w:sz w:val="28"/>
          <w:szCs w:val="28"/>
        </w:rPr>
        <w:t xml:space="preserve"> </w:t>
      </w:r>
      <w:r w:rsidR="006F7D5F" w:rsidRPr="00F93E8A">
        <w:rPr>
          <w:sz w:val="28"/>
          <w:szCs w:val="28"/>
        </w:rPr>
        <w:t>2020.gada plānošanas periodā</w:t>
      </w:r>
      <w:r w:rsidRPr="00F93E8A">
        <w:rPr>
          <w:sz w:val="28"/>
          <w:szCs w:val="28"/>
        </w:rPr>
        <w:t xml:space="preserve"> atbalsts </w:t>
      </w:r>
      <w:r w:rsidR="00314FAE">
        <w:rPr>
          <w:bCs/>
          <w:sz w:val="28"/>
          <w:szCs w:val="28"/>
        </w:rPr>
        <w:t>S</w:t>
      </w:r>
      <w:r w:rsidR="00840057" w:rsidRPr="00F93E8A">
        <w:rPr>
          <w:bCs/>
          <w:sz w:val="28"/>
          <w:szCs w:val="28"/>
        </w:rPr>
        <w:t xml:space="preserve">limnīcas attīstībai </w:t>
      </w:r>
      <w:r w:rsidR="00EC23F5" w:rsidRPr="00F93E8A">
        <w:rPr>
          <w:bCs/>
          <w:sz w:val="28"/>
          <w:szCs w:val="28"/>
        </w:rPr>
        <w:t>t</w:t>
      </w:r>
      <w:r w:rsidRPr="00F93E8A">
        <w:rPr>
          <w:bCs/>
          <w:sz w:val="28"/>
          <w:szCs w:val="28"/>
        </w:rPr>
        <w:t>iek sniegts</w:t>
      </w:r>
      <w:r w:rsidR="00840057" w:rsidRPr="00F93E8A">
        <w:rPr>
          <w:bCs/>
          <w:sz w:val="28"/>
          <w:szCs w:val="28"/>
        </w:rPr>
        <w:t xml:space="preserve"> saskaņā ar </w:t>
      </w:r>
      <w:r w:rsidR="00313C5E" w:rsidRPr="00F93E8A">
        <w:rPr>
          <w:bCs/>
          <w:sz w:val="28"/>
          <w:szCs w:val="28"/>
        </w:rPr>
        <w:t xml:space="preserve">Eiropas </w:t>
      </w:r>
      <w:r w:rsidR="00840057" w:rsidRPr="00F93E8A">
        <w:rPr>
          <w:bCs/>
          <w:sz w:val="28"/>
          <w:szCs w:val="28"/>
        </w:rPr>
        <w:t>Komisijas 2011.</w:t>
      </w:r>
      <w:r w:rsidR="004F4E00">
        <w:rPr>
          <w:bCs/>
          <w:sz w:val="28"/>
          <w:szCs w:val="28"/>
        </w:rPr>
        <w:t xml:space="preserve"> </w:t>
      </w:r>
      <w:r w:rsidR="00840057" w:rsidRPr="00F93E8A">
        <w:rPr>
          <w:bCs/>
          <w:sz w:val="28"/>
          <w:szCs w:val="28"/>
        </w:rPr>
        <w:t>gada 20.</w:t>
      </w:r>
      <w:r w:rsidR="004F4E00">
        <w:rPr>
          <w:bCs/>
          <w:sz w:val="28"/>
          <w:szCs w:val="28"/>
        </w:rPr>
        <w:t xml:space="preserve"> </w:t>
      </w:r>
      <w:r w:rsidR="00840057" w:rsidRPr="00F93E8A">
        <w:rPr>
          <w:bCs/>
          <w:sz w:val="28"/>
          <w:szCs w:val="28"/>
        </w:rPr>
        <w:t>decembra lēmumu Nr.2012/21/ES par Līguma par Eiropas Savienības darbību 106.panta 2.</w:t>
      </w:r>
      <w:r w:rsidR="00840057" w:rsidRPr="00F93E8A">
        <w:rPr>
          <w:iCs/>
          <w:sz w:val="28"/>
          <w:szCs w:val="28"/>
        </w:rPr>
        <w:t>punkta</w:t>
      </w:r>
      <w:r w:rsidR="00840057" w:rsidRPr="00F93E8A">
        <w:rPr>
          <w:bCs/>
          <w:sz w:val="28"/>
          <w:szCs w:val="28"/>
        </w:rPr>
        <w:t xml:space="preserve"> piemērošanu valsts atbalstam attiecībā uz kompensāciju par sabiedriskajiem pakalpojumiem dažiem uzņēmumiem, kuriem uzticēts sniegt pakalpojumus ar vispārēju tautsaimniecisku nozīmi (turpmāk – Komisijas lēmums Nr.2012/21/ES). Atbilstoši Komisijas lēmumam Nr.2012/21/ES atbalstu paredzēts piešķirt valsts apmaksātajiem veselības aprūpes pakalpojumiem, savukārt proporcionāli infrastruktūras izmantošanai citiem mērķiem paredzēts piesaistīt </w:t>
      </w:r>
      <w:r w:rsidR="00DF1C47" w:rsidRPr="00F93E8A">
        <w:rPr>
          <w:bCs/>
          <w:sz w:val="28"/>
          <w:szCs w:val="28"/>
        </w:rPr>
        <w:t xml:space="preserve">pašu </w:t>
      </w:r>
      <w:r w:rsidR="00840057" w:rsidRPr="00F93E8A">
        <w:rPr>
          <w:bCs/>
          <w:sz w:val="28"/>
          <w:szCs w:val="28"/>
        </w:rPr>
        <w:t>fina</w:t>
      </w:r>
      <w:r w:rsidR="00840057" w:rsidRPr="00F93E8A">
        <w:rPr>
          <w:sz w:val="28"/>
          <w:szCs w:val="28"/>
        </w:rPr>
        <w:t>nsējumu</w:t>
      </w:r>
      <w:r w:rsidRPr="00F93E8A">
        <w:rPr>
          <w:sz w:val="28"/>
          <w:szCs w:val="28"/>
        </w:rPr>
        <w:t xml:space="preserve"> Tas nozīmē, ka </w:t>
      </w:r>
      <w:r w:rsidR="00314FAE">
        <w:rPr>
          <w:sz w:val="28"/>
          <w:szCs w:val="28"/>
        </w:rPr>
        <w:t>S</w:t>
      </w:r>
      <w:r w:rsidRPr="00F93E8A">
        <w:rPr>
          <w:sz w:val="28"/>
          <w:szCs w:val="28"/>
        </w:rPr>
        <w:t>limnīcai no p</w:t>
      </w:r>
      <w:r w:rsidR="00DF1C47" w:rsidRPr="00F93E8A">
        <w:rPr>
          <w:sz w:val="28"/>
          <w:szCs w:val="28"/>
        </w:rPr>
        <w:t xml:space="preserve">ašu </w:t>
      </w:r>
      <w:r w:rsidRPr="00F93E8A">
        <w:rPr>
          <w:sz w:val="28"/>
          <w:szCs w:val="28"/>
        </w:rPr>
        <w:t xml:space="preserve">līdzekļiem ir jānodrošina </w:t>
      </w:r>
      <w:r w:rsidRPr="00F93E8A">
        <w:rPr>
          <w:sz w:val="28"/>
          <w:szCs w:val="28"/>
        </w:rPr>
        <w:lastRenderedPageBreak/>
        <w:t>līdzfinansējums gan A</w:t>
      </w:r>
      <w:r w:rsidR="00EC23F5" w:rsidRPr="00F93E8A">
        <w:rPr>
          <w:sz w:val="28"/>
          <w:szCs w:val="28"/>
        </w:rPr>
        <w:t xml:space="preserve"> korpusa</w:t>
      </w:r>
      <w:r w:rsidRPr="00F93E8A">
        <w:rPr>
          <w:sz w:val="28"/>
          <w:szCs w:val="28"/>
        </w:rPr>
        <w:t xml:space="preserve"> 2</w:t>
      </w:r>
      <w:r w:rsidR="004F4E00">
        <w:rPr>
          <w:sz w:val="28"/>
          <w:szCs w:val="28"/>
        </w:rPr>
        <w:t>.</w:t>
      </w:r>
      <w:r w:rsidR="00EC23F5" w:rsidRPr="00F93E8A">
        <w:rPr>
          <w:sz w:val="28"/>
          <w:szCs w:val="28"/>
        </w:rPr>
        <w:t xml:space="preserve"> kārtas īstenošana, </w:t>
      </w:r>
      <w:r w:rsidRPr="00F93E8A">
        <w:rPr>
          <w:sz w:val="28"/>
          <w:szCs w:val="28"/>
        </w:rPr>
        <w:t xml:space="preserve">gan nākotnē arī B korpusa attīstības izmaksām, ja tās tiks </w:t>
      </w:r>
      <w:r w:rsidR="00CF62AC" w:rsidRPr="00F93E8A">
        <w:rPr>
          <w:sz w:val="28"/>
          <w:szCs w:val="28"/>
        </w:rPr>
        <w:t>finansētas</w:t>
      </w:r>
      <w:r w:rsidRPr="00F93E8A">
        <w:rPr>
          <w:sz w:val="28"/>
          <w:szCs w:val="28"/>
        </w:rPr>
        <w:t xml:space="preserve"> no </w:t>
      </w:r>
      <w:r w:rsidR="00EC23F5" w:rsidRPr="00F93E8A">
        <w:rPr>
          <w:sz w:val="28"/>
          <w:szCs w:val="28"/>
        </w:rPr>
        <w:t xml:space="preserve">Eiropas Reģionālās attīstības </w:t>
      </w:r>
      <w:r w:rsidR="00DF1C47" w:rsidRPr="00F93E8A">
        <w:rPr>
          <w:sz w:val="28"/>
          <w:szCs w:val="28"/>
        </w:rPr>
        <w:t xml:space="preserve">fonda </w:t>
      </w:r>
      <w:r w:rsidR="00EC23F5" w:rsidRPr="00F93E8A">
        <w:rPr>
          <w:sz w:val="28"/>
          <w:szCs w:val="28"/>
        </w:rPr>
        <w:t>finansējuma.</w:t>
      </w:r>
    </w:p>
    <w:p w14:paraId="19B387FE" w14:textId="77777777" w:rsidR="0032109F" w:rsidRPr="00E06F13" w:rsidRDefault="005C3066" w:rsidP="00E06F13">
      <w:pPr>
        <w:pStyle w:val="Heading2"/>
        <w:spacing w:before="100" w:beforeAutospacing="1" w:after="100" w:afterAutospacing="1" w:line="240" w:lineRule="auto"/>
        <w:rPr>
          <w:b/>
        </w:rPr>
      </w:pPr>
      <w:r>
        <w:rPr>
          <w:b/>
        </w:rPr>
        <w:t>5</w:t>
      </w:r>
      <w:r w:rsidR="001A1DB7" w:rsidRPr="00E06F13">
        <w:rPr>
          <w:b/>
        </w:rPr>
        <w:t>.5.</w:t>
      </w:r>
      <w:r w:rsidR="0032109F" w:rsidRPr="00E06F13">
        <w:rPr>
          <w:b/>
        </w:rPr>
        <w:t>Publiskās un privātās partnerības līgums</w:t>
      </w:r>
    </w:p>
    <w:p w14:paraId="076A9144" w14:textId="77777777" w:rsidR="00971003" w:rsidRPr="00971003" w:rsidRDefault="00971003" w:rsidP="00B65D80">
      <w:pPr>
        <w:pStyle w:val="ListParagraph"/>
        <w:numPr>
          <w:ilvl w:val="0"/>
          <w:numId w:val="31"/>
        </w:numPr>
        <w:spacing w:before="100" w:beforeAutospacing="1" w:after="100" w:afterAutospacing="1" w:line="240" w:lineRule="auto"/>
        <w:rPr>
          <w:rFonts w:eastAsia="MS Mincho"/>
          <w:vanish/>
          <w:sz w:val="28"/>
          <w:szCs w:val="28"/>
          <w:lang w:eastAsia="lv-LV"/>
        </w:rPr>
      </w:pPr>
    </w:p>
    <w:p w14:paraId="073D4027" w14:textId="77777777" w:rsidR="00971003" w:rsidRPr="00971003" w:rsidRDefault="00971003" w:rsidP="00B65D80">
      <w:pPr>
        <w:pStyle w:val="ListParagraph"/>
        <w:numPr>
          <w:ilvl w:val="0"/>
          <w:numId w:val="31"/>
        </w:numPr>
        <w:spacing w:before="100" w:beforeAutospacing="1" w:after="100" w:afterAutospacing="1" w:line="240" w:lineRule="auto"/>
        <w:rPr>
          <w:rFonts w:eastAsia="MS Mincho"/>
          <w:vanish/>
          <w:sz w:val="28"/>
          <w:szCs w:val="28"/>
          <w:lang w:eastAsia="lv-LV"/>
        </w:rPr>
      </w:pPr>
    </w:p>
    <w:p w14:paraId="5A98D691" w14:textId="77777777" w:rsidR="00971003" w:rsidRPr="00971003" w:rsidRDefault="00971003" w:rsidP="00B65D80">
      <w:pPr>
        <w:pStyle w:val="ListParagraph"/>
        <w:numPr>
          <w:ilvl w:val="0"/>
          <w:numId w:val="31"/>
        </w:numPr>
        <w:spacing w:before="100" w:beforeAutospacing="1" w:after="100" w:afterAutospacing="1" w:line="240" w:lineRule="auto"/>
        <w:rPr>
          <w:rFonts w:eastAsia="MS Mincho"/>
          <w:vanish/>
          <w:sz w:val="28"/>
          <w:szCs w:val="28"/>
          <w:lang w:eastAsia="lv-LV"/>
        </w:rPr>
      </w:pPr>
    </w:p>
    <w:p w14:paraId="3C97AD41" w14:textId="77777777" w:rsidR="00971003" w:rsidRPr="00971003" w:rsidRDefault="00971003" w:rsidP="00B65D80">
      <w:pPr>
        <w:pStyle w:val="ListParagraph"/>
        <w:numPr>
          <w:ilvl w:val="0"/>
          <w:numId w:val="31"/>
        </w:numPr>
        <w:spacing w:before="100" w:beforeAutospacing="1" w:after="100" w:afterAutospacing="1" w:line="240" w:lineRule="auto"/>
        <w:rPr>
          <w:rFonts w:eastAsia="MS Mincho"/>
          <w:vanish/>
          <w:sz w:val="28"/>
          <w:szCs w:val="28"/>
          <w:lang w:eastAsia="lv-LV"/>
        </w:rPr>
      </w:pPr>
    </w:p>
    <w:p w14:paraId="6A202B41" w14:textId="77777777" w:rsidR="00971003" w:rsidRPr="00971003" w:rsidRDefault="00971003" w:rsidP="00B65D80">
      <w:pPr>
        <w:pStyle w:val="ListParagraph"/>
        <w:numPr>
          <w:ilvl w:val="0"/>
          <w:numId w:val="31"/>
        </w:numPr>
        <w:spacing w:before="100" w:beforeAutospacing="1" w:after="100" w:afterAutospacing="1" w:line="240" w:lineRule="auto"/>
        <w:rPr>
          <w:rFonts w:eastAsia="MS Mincho"/>
          <w:vanish/>
          <w:sz w:val="28"/>
          <w:szCs w:val="28"/>
          <w:lang w:eastAsia="lv-LV"/>
        </w:rPr>
      </w:pPr>
    </w:p>
    <w:p w14:paraId="79108005" w14:textId="77777777" w:rsidR="00971003" w:rsidRPr="00971003" w:rsidRDefault="00971003" w:rsidP="00B65D80">
      <w:pPr>
        <w:pStyle w:val="ListParagraph"/>
        <w:numPr>
          <w:ilvl w:val="1"/>
          <w:numId w:val="31"/>
        </w:numPr>
        <w:spacing w:before="100" w:beforeAutospacing="1" w:after="100" w:afterAutospacing="1" w:line="240" w:lineRule="auto"/>
        <w:rPr>
          <w:rFonts w:eastAsia="MS Mincho"/>
          <w:vanish/>
          <w:sz w:val="28"/>
          <w:szCs w:val="28"/>
          <w:lang w:eastAsia="lv-LV"/>
        </w:rPr>
      </w:pPr>
    </w:p>
    <w:p w14:paraId="33E469E1" w14:textId="77777777" w:rsidR="00971003" w:rsidRPr="00971003" w:rsidRDefault="00971003" w:rsidP="00B65D80">
      <w:pPr>
        <w:pStyle w:val="ListParagraph"/>
        <w:numPr>
          <w:ilvl w:val="1"/>
          <w:numId w:val="31"/>
        </w:numPr>
        <w:spacing w:before="100" w:beforeAutospacing="1" w:after="100" w:afterAutospacing="1" w:line="240" w:lineRule="auto"/>
        <w:rPr>
          <w:rFonts w:eastAsia="MS Mincho"/>
          <w:vanish/>
          <w:sz w:val="28"/>
          <w:szCs w:val="28"/>
          <w:lang w:eastAsia="lv-LV"/>
        </w:rPr>
      </w:pPr>
    </w:p>
    <w:p w14:paraId="17C8E779" w14:textId="77777777" w:rsidR="00971003" w:rsidRPr="00971003" w:rsidRDefault="00971003" w:rsidP="00B65D80">
      <w:pPr>
        <w:pStyle w:val="ListParagraph"/>
        <w:numPr>
          <w:ilvl w:val="1"/>
          <w:numId w:val="31"/>
        </w:numPr>
        <w:spacing w:before="100" w:beforeAutospacing="1" w:after="100" w:afterAutospacing="1" w:line="240" w:lineRule="auto"/>
        <w:rPr>
          <w:rFonts w:eastAsia="MS Mincho"/>
          <w:vanish/>
          <w:sz w:val="28"/>
          <w:szCs w:val="28"/>
          <w:lang w:eastAsia="lv-LV"/>
        </w:rPr>
      </w:pPr>
    </w:p>
    <w:p w14:paraId="60A49A97" w14:textId="77777777" w:rsidR="00971003" w:rsidRPr="00971003" w:rsidRDefault="00971003" w:rsidP="00B65D80">
      <w:pPr>
        <w:pStyle w:val="ListParagraph"/>
        <w:numPr>
          <w:ilvl w:val="1"/>
          <w:numId w:val="31"/>
        </w:numPr>
        <w:spacing w:before="100" w:beforeAutospacing="1" w:after="100" w:afterAutospacing="1" w:line="240" w:lineRule="auto"/>
        <w:rPr>
          <w:rFonts w:eastAsia="MS Mincho"/>
          <w:vanish/>
          <w:sz w:val="28"/>
          <w:szCs w:val="28"/>
          <w:lang w:eastAsia="lv-LV"/>
        </w:rPr>
      </w:pPr>
    </w:p>
    <w:p w14:paraId="0AC4BB6E" w14:textId="77777777" w:rsidR="00971003" w:rsidRPr="00971003" w:rsidRDefault="00971003" w:rsidP="00B65D80">
      <w:pPr>
        <w:pStyle w:val="ListParagraph"/>
        <w:numPr>
          <w:ilvl w:val="1"/>
          <w:numId w:val="31"/>
        </w:numPr>
        <w:spacing w:before="100" w:beforeAutospacing="1" w:after="100" w:afterAutospacing="1" w:line="240" w:lineRule="auto"/>
        <w:rPr>
          <w:rFonts w:eastAsia="MS Mincho"/>
          <w:vanish/>
          <w:sz w:val="28"/>
          <w:szCs w:val="28"/>
          <w:lang w:eastAsia="lv-LV"/>
        </w:rPr>
      </w:pPr>
    </w:p>
    <w:p w14:paraId="1774DF76" w14:textId="25CB7E9B" w:rsidR="00C27337" w:rsidRPr="0056306A" w:rsidRDefault="00596ABC" w:rsidP="008D42E8">
      <w:pPr>
        <w:spacing w:before="60" w:after="60" w:line="240" w:lineRule="auto"/>
        <w:ind w:firstLine="0"/>
        <w:rPr>
          <w:sz w:val="28"/>
          <w:szCs w:val="28"/>
          <w:lang w:eastAsia="lv-LV"/>
        </w:rPr>
      </w:pPr>
      <w:r w:rsidRPr="0056306A">
        <w:rPr>
          <w:rFonts w:eastAsia="MS Mincho"/>
          <w:sz w:val="28"/>
          <w:szCs w:val="28"/>
          <w:lang w:eastAsia="lv-LV"/>
        </w:rPr>
        <w:t>Publiskās un privātās partnerības</w:t>
      </w:r>
      <w:r w:rsidR="00DF1C47" w:rsidRPr="0056306A">
        <w:rPr>
          <w:rFonts w:eastAsia="MS Mincho"/>
          <w:sz w:val="28"/>
          <w:szCs w:val="28"/>
          <w:lang w:eastAsia="lv-LV"/>
        </w:rPr>
        <w:t xml:space="preserve"> (turpmāk - PPP)</w:t>
      </w:r>
      <w:r w:rsidRPr="0056306A">
        <w:rPr>
          <w:rFonts w:eastAsia="MS Mincho"/>
          <w:sz w:val="28"/>
          <w:szCs w:val="28"/>
          <w:lang w:eastAsia="lv-LV"/>
        </w:rPr>
        <w:t xml:space="preserve"> alternatīvā jāņem vērā fakts, ka </w:t>
      </w:r>
      <w:r w:rsidR="00314FAE" w:rsidRPr="0056306A">
        <w:rPr>
          <w:rFonts w:eastAsia="MS Mincho"/>
          <w:sz w:val="28"/>
          <w:szCs w:val="28"/>
          <w:lang w:eastAsia="lv-LV"/>
        </w:rPr>
        <w:t>S</w:t>
      </w:r>
      <w:r w:rsidRPr="0056306A">
        <w:rPr>
          <w:rFonts w:eastAsia="MS Mincho"/>
          <w:sz w:val="28"/>
          <w:szCs w:val="28"/>
          <w:lang w:eastAsia="lv-LV"/>
        </w:rPr>
        <w:t>limnīca atbilst Nacionālā drošības likuma noteiktajām kritiskās infrastruktūras pazīmēm, kur drošības ievērošanai nav pieļaujama infrastruktūras nodošana privātpersonas rīcībā, jeb aktīvu bilancē kamēr publiskais partneris nav izmaksājis pieejamības maksājumu.</w:t>
      </w:r>
    </w:p>
    <w:p w14:paraId="79AD7094" w14:textId="77777777" w:rsidR="00C27337" w:rsidRPr="00971003" w:rsidRDefault="00596ABC" w:rsidP="00574AB8">
      <w:pPr>
        <w:pStyle w:val="ListParagraph"/>
        <w:numPr>
          <w:ilvl w:val="2"/>
          <w:numId w:val="31"/>
        </w:numPr>
        <w:spacing w:before="60" w:after="100" w:afterAutospacing="1" w:line="240" w:lineRule="auto"/>
        <w:ind w:left="709" w:hanging="709"/>
        <w:contextualSpacing w:val="0"/>
        <w:rPr>
          <w:sz w:val="28"/>
          <w:szCs w:val="28"/>
          <w:lang w:eastAsia="lv-LV"/>
        </w:rPr>
      </w:pPr>
      <w:r w:rsidRPr="00971003">
        <w:rPr>
          <w:rFonts w:eastAsia="MS Mincho"/>
          <w:sz w:val="28"/>
          <w:szCs w:val="28"/>
          <w:lang w:eastAsia="lv-LV"/>
        </w:rPr>
        <w:t xml:space="preserve">Lai vērtētu PPP ietekmi uz vispārējās valdības budžeta bilanci, jāvērtē kura partnera - publiskā vai privātā - aktīvu bilancē tiks uzskaitīts </w:t>
      </w:r>
      <w:proofErr w:type="spellStart"/>
      <w:r w:rsidRPr="00971003">
        <w:rPr>
          <w:rFonts w:eastAsia="MS Mincho"/>
          <w:sz w:val="28"/>
          <w:szCs w:val="28"/>
          <w:lang w:eastAsia="lv-LV"/>
        </w:rPr>
        <w:t>jaunizbūvētais</w:t>
      </w:r>
      <w:proofErr w:type="spellEnd"/>
      <w:r w:rsidRPr="00971003">
        <w:rPr>
          <w:rFonts w:eastAsia="MS Mincho"/>
          <w:sz w:val="28"/>
          <w:szCs w:val="28"/>
          <w:lang w:eastAsia="lv-LV"/>
        </w:rPr>
        <w:t xml:space="preserve"> īpašums. Ja risku sadales analīze novērtē, ka projekta aktīvi jāuzskaita privātā partnera aktīvu bilancē, tad publiskajam partnerim ir iespēja sadalīt vispārējās valdības budžeta izdevumus pakāpeniski, nosakot ikgadējo maksājumu, ko publiskais partneris maksā privātajam partnerim par sniegto pakalpojumu. </w:t>
      </w:r>
    </w:p>
    <w:p w14:paraId="0DC4DF3F" w14:textId="5A9B9D60" w:rsidR="0032109F" w:rsidRDefault="003811A9" w:rsidP="00574AB8">
      <w:pPr>
        <w:pStyle w:val="ListParagraph"/>
        <w:numPr>
          <w:ilvl w:val="2"/>
          <w:numId w:val="31"/>
        </w:numPr>
        <w:spacing w:before="60" w:after="100" w:afterAutospacing="1" w:line="240" w:lineRule="auto"/>
        <w:ind w:left="709" w:hanging="709"/>
        <w:contextualSpacing w:val="0"/>
        <w:rPr>
          <w:sz w:val="28"/>
          <w:szCs w:val="28"/>
          <w:lang w:eastAsia="lv-LV"/>
        </w:rPr>
      </w:pPr>
      <w:r>
        <w:rPr>
          <w:sz w:val="28"/>
          <w:szCs w:val="28"/>
          <w:lang w:eastAsia="lv-LV"/>
        </w:rPr>
        <w:t>Komersanti</w:t>
      </w:r>
      <w:r w:rsidRPr="00971003">
        <w:rPr>
          <w:sz w:val="28"/>
          <w:szCs w:val="28"/>
          <w:lang w:eastAsia="lv-LV"/>
        </w:rPr>
        <w:t xml:space="preserve"> </w:t>
      </w:r>
      <w:r w:rsidR="00DF1C47" w:rsidRPr="00971003">
        <w:rPr>
          <w:sz w:val="28"/>
          <w:szCs w:val="28"/>
          <w:lang w:eastAsia="lv-LV"/>
        </w:rPr>
        <w:t xml:space="preserve">PPP </w:t>
      </w:r>
      <w:r w:rsidR="0032109F" w:rsidRPr="00971003">
        <w:rPr>
          <w:sz w:val="28"/>
          <w:szCs w:val="28"/>
          <w:lang w:eastAsia="lv-LV"/>
        </w:rPr>
        <w:t>līgumu ietvaros ne</w:t>
      </w:r>
      <w:r w:rsidR="00DF1C47" w:rsidRPr="00971003">
        <w:rPr>
          <w:sz w:val="28"/>
          <w:szCs w:val="28"/>
          <w:lang w:eastAsia="lv-LV"/>
        </w:rPr>
        <w:t xml:space="preserve">reti </w:t>
      </w:r>
      <w:r w:rsidR="0032109F" w:rsidRPr="00971003">
        <w:rPr>
          <w:sz w:val="28"/>
          <w:szCs w:val="28"/>
          <w:lang w:eastAsia="lv-LV"/>
        </w:rPr>
        <w:t xml:space="preserve">redz iespēju ne tikai gūt peļņu, bet pat atgūt šādu līgumu īstenošanā ieguldītos līdzekļus. </w:t>
      </w:r>
      <w:r w:rsidR="00DF1C47" w:rsidRPr="00971003">
        <w:rPr>
          <w:sz w:val="28"/>
          <w:szCs w:val="28"/>
          <w:lang w:eastAsia="lv-LV"/>
        </w:rPr>
        <w:t>Jāakcentē, ka S</w:t>
      </w:r>
      <w:r w:rsidR="0032109F" w:rsidRPr="00971003">
        <w:rPr>
          <w:sz w:val="28"/>
          <w:szCs w:val="28"/>
          <w:lang w:eastAsia="lv-LV"/>
        </w:rPr>
        <w:t xml:space="preserve">limnīcai ir </w:t>
      </w:r>
      <w:r w:rsidR="00E32EF5" w:rsidRPr="00971003">
        <w:rPr>
          <w:sz w:val="28"/>
          <w:szCs w:val="28"/>
          <w:lang w:eastAsia="lv-LV"/>
        </w:rPr>
        <w:t xml:space="preserve">negatīva </w:t>
      </w:r>
      <w:r w:rsidR="00DF1C47" w:rsidRPr="00971003">
        <w:rPr>
          <w:sz w:val="28"/>
          <w:szCs w:val="28"/>
          <w:lang w:eastAsia="lv-LV"/>
        </w:rPr>
        <w:t xml:space="preserve">līdzšinējā </w:t>
      </w:r>
      <w:r w:rsidR="0032109F" w:rsidRPr="00971003">
        <w:rPr>
          <w:sz w:val="28"/>
          <w:szCs w:val="28"/>
          <w:lang w:eastAsia="lv-LV"/>
        </w:rPr>
        <w:t xml:space="preserve">pieredze ar </w:t>
      </w:r>
      <w:r w:rsidR="00DF1C47" w:rsidRPr="00971003">
        <w:rPr>
          <w:sz w:val="28"/>
          <w:szCs w:val="28"/>
          <w:lang w:eastAsia="lv-LV"/>
        </w:rPr>
        <w:t>PPP</w:t>
      </w:r>
      <w:r w:rsidR="0032109F" w:rsidRPr="00971003">
        <w:rPr>
          <w:sz w:val="28"/>
          <w:szCs w:val="28"/>
          <w:lang w:eastAsia="lv-LV"/>
        </w:rPr>
        <w:t xml:space="preserve"> līgumu plānošanu. Sākotnēji </w:t>
      </w:r>
      <w:r w:rsidR="00314FAE" w:rsidRPr="00971003">
        <w:rPr>
          <w:sz w:val="28"/>
          <w:szCs w:val="28"/>
          <w:lang w:eastAsia="lv-LV"/>
        </w:rPr>
        <w:t>S</w:t>
      </w:r>
      <w:r w:rsidR="0032109F" w:rsidRPr="00971003">
        <w:rPr>
          <w:sz w:val="28"/>
          <w:szCs w:val="28"/>
          <w:lang w:eastAsia="lv-LV"/>
        </w:rPr>
        <w:t>limnīcas A korpusa 2.</w:t>
      </w:r>
      <w:r w:rsidR="004F4E00">
        <w:rPr>
          <w:sz w:val="28"/>
          <w:szCs w:val="28"/>
          <w:lang w:eastAsia="lv-LV"/>
        </w:rPr>
        <w:t xml:space="preserve"> </w:t>
      </w:r>
      <w:r w:rsidR="0032109F" w:rsidRPr="00971003">
        <w:rPr>
          <w:sz w:val="28"/>
          <w:szCs w:val="28"/>
          <w:lang w:eastAsia="lv-LV"/>
        </w:rPr>
        <w:t xml:space="preserve">kārtas autostāvvietas būvniecības īstenošanā tika izskatīta iespēja noslēgt </w:t>
      </w:r>
      <w:r w:rsidR="00DF1C47" w:rsidRPr="00971003">
        <w:rPr>
          <w:sz w:val="28"/>
          <w:szCs w:val="28"/>
          <w:lang w:eastAsia="lv-LV"/>
        </w:rPr>
        <w:t>PPP</w:t>
      </w:r>
      <w:r w:rsidR="0032109F" w:rsidRPr="00971003">
        <w:rPr>
          <w:sz w:val="28"/>
          <w:szCs w:val="28"/>
          <w:lang w:eastAsia="lv-LV"/>
        </w:rPr>
        <w:t xml:space="preserve"> līgumu. Tomēr šādu partnerību/līgumu neizdevās izveidot/noslēgt, jo</w:t>
      </w:r>
      <w:r w:rsidR="00482084" w:rsidRPr="00971003">
        <w:rPr>
          <w:sz w:val="28"/>
          <w:szCs w:val="28"/>
          <w:lang w:eastAsia="lv-LV"/>
        </w:rPr>
        <w:t>,</w:t>
      </w:r>
      <w:r w:rsidR="0032109F" w:rsidRPr="00971003">
        <w:rPr>
          <w:sz w:val="28"/>
          <w:szCs w:val="28"/>
          <w:lang w:eastAsia="lv-LV"/>
        </w:rPr>
        <w:t xml:space="preserve"> lai privātais partneris atgūtu sākotnēji ieguldītos līdzekļus/attīstības izmaksas, </w:t>
      </w:r>
      <w:r w:rsidR="00C27337" w:rsidRPr="00971003">
        <w:rPr>
          <w:sz w:val="28"/>
          <w:szCs w:val="28"/>
          <w:lang w:eastAsia="lv-LV"/>
        </w:rPr>
        <w:t>S</w:t>
      </w:r>
      <w:r w:rsidR="0032109F" w:rsidRPr="00971003">
        <w:rPr>
          <w:sz w:val="28"/>
          <w:szCs w:val="28"/>
          <w:lang w:eastAsia="lv-LV"/>
        </w:rPr>
        <w:t>limnīcas pacientiem pieejamās autostāvvietas pakalpojumu izmaksas būtu jānosaka nesamērīgi augstas</w:t>
      </w:r>
      <w:r w:rsidR="008D42E8">
        <w:rPr>
          <w:sz w:val="28"/>
          <w:szCs w:val="28"/>
          <w:lang w:eastAsia="lv-LV"/>
        </w:rPr>
        <w:t>.</w:t>
      </w:r>
    </w:p>
    <w:p w14:paraId="1EF1639D" w14:textId="7EEA3626" w:rsidR="008D42E8" w:rsidRPr="008D42E8" w:rsidRDefault="008D42E8" w:rsidP="00574AB8">
      <w:pPr>
        <w:pStyle w:val="ListParagraph"/>
        <w:numPr>
          <w:ilvl w:val="2"/>
          <w:numId w:val="31"/>
        </w:numPr>
        <w:spacing w:before="60" w:after="100" w:afterAutospacing="1" w:line="240" w:lineRule="auto"/>
        <w:ind w:left="709" w:hanging="709"/>
        <w:contextualSpacing w:val="0"/>
        <w:rPr>
          <w:sz w:val="28"/>
          <w:szCs w:val="28"/>
          <w:lang w:eastAsia="lv-LV"/>
        </w:rPr>
      </w:pPr>
      <w:r>
        <w:rPr>
          <w:sz w:val="28"/>
          <w:szCs w:val="28"/>
          <w:lang w:eastAsia="lv-LV"/>
        </w:rPr>
        <w:t>Ņ</w:t>
      </w:r>
      <w:r w:rsidRPr="008D42E8">
        <w:rPr>
          <w:sz w:val="28"/>
          <w:szCs w:val="28"/>
          <w:lang w:eastAsia="lv-LV"/>
        </w:rPr>
        <w:t>emot vērā Slimnīcas budžeta iespējas, jo īpaši nenoteiktības apstākļos COVID – 19 pandēmijas dēļ, finansējuma avotu ietekmi uz valsts budžetu, kā fiskāli neitrālākais finanšu avots B korpusa jaunbūvei izvirzāms ES struktūrfondu</w:t>
      </w:r>
      <w:r>
        <w:rPr>
          <w:sz w:val="28"/>
          <w:szCs w:val="28"/>
          <w:lang w:eastAsia="lv-LV"/>
        </w:rPr>
        <w:t xml:space="preserve"> un Kohēzijas fonda</w:t>
      </w:r>
      <w:r w:rsidRPr="008D42E8">
        <w:rPr>
          <w:sz w:val="28"/>
          <w:szCs w:val="28"/>
          <w:lang w:eastAsia="lv-LV"/>
        </w:rPr>
        <w:t xml:space="preserve"> finansējums</w:t>
      </w:r>
      <w:r>
        <w:rPr>
          <w:sz w:val="28"/>
          <w:szCs w:val="28"/>
          <w:lang w:eastAsia="lv-LV"/>
        </w:rPr>
        <w:t>.</w:t>
      </w:r>
    </w:p>
    <w:p w14:paraId="43FBF4BC" w14:textId="77777777" w:rsidR="00B91B3D" w:rsidRPr="00F93E8A" w:rsidRDefault="00B91B3D" w:rsidP="00B65D80">
      <w:pPr>
        <w:pStyle w:val="ListParagraph"/>
        <w:numPr>
          <w:ilvl w:val="0"/>
          <w:numId w:val="5"/>
        </w:numPr>
        <w:tabs>
          <w:tab w:val="left" w:pos="993"/>
        </w:tabs>
        <w:spacing w:before="100" w:beforeAutospacing="1" w:after="100" w:afterAutospacing="1" w:line="240" w:lineRule="auto"/>
        <w:rPr>
          <w:vanish/>
          <w:sz w:val="28"/>
          <w:szCs w:val="28"/>
          <w:lang w:eastAsia="lv-LV"/>
        </w:rPr>
      </w:pPr>
    </w:p>
    <w:p w14:paraId="33E8A4E4" w14:textId="77777777" w:rsidR="00B91B3D" w:rsidRPr="00F93E8A" w:rsidRDefault="00B91B3D" w:rsidP="00B65D80">
      <w:pPr>
        <w:pStyle w:val="ListParagraph"/>
        <w:numPr>
          <w:ilvl w:val="0"/>
          <w:numId w:val="5"/>
        </w:numPr>
        <w:tabs>
          <w:tab w:val="left" w:pos="993"/>
        </w:tabs>
        <w:spacing w:before="100" w:beforeAutospacing="1" w:after="100" w:afterAutospacing="1" w:line="240" w:lineRule="auto"/>
        <w:rPr>
          <w:vanish/>
          <w:sz w:val="28"/>
          <w:szCs w:val="28"/>
          <w:lang w:eastAsia="lv-LV"/>
        </w:rPr>
      </w:pPr>
    </w:p>
    <w:p w14:paraId="7F0A9B70" w14:textId="77777777" w:rsidR="00B91B3D" w:rsidRPr="00F93E8A" w:rsidRDefault="00B91B3D" w:rsidP="00B65D80">
      <w:pPr>
        <w:pStyle w:val="ListParagraph"/>
        <w:numPr>
          <w:ilvl w:val="0"/>
          <w:numId w:val="5"/>
        </w:numPr>
        <w:tabs>
          <w:tab w:val="left" w:pos="993"/>
        </w:tabs>
        <w:spacing w:before="100" w:beforeAutospacing="1" w:after="100" w:afterAutospacing="1" w:line="240" w:lineRule="auto"/>
        <w:rPr>
          <w:vanish/>
          <w:sz w:val="28"/>
          <w:szCs w:val="28"/>
          <w:lang w:eastAsia="lv-LV"/>
        </w:rPr>
      </w:pPr>
    </w:p>
    <w:p w14:paraId="54FA0502" w14:textId="77777777" w:rsidR="00B91B3D" w:rsidRPr="00F93E8A" w:rsidRDefault="00B91B3D" w:rsidP="00B65D80">
      <w:pPr>
        <w:pStyle w:val="ListParagraph"/>
        <w:numPr>
          <w:ilvl w:val="0"/>
          <w:numId w:val="5"/>
        </w:numPr>
        <w:tabs>
          <w:tab w:val="left" w:pos="993"/>
        </w:tabs>
        <w:spacing w:before="100" w:beforeAutospacing="1" w:after="100" w:afterAutospacing="1" w:line="240" w:lineRule="auto"/>
        <w:rPr>
          <w:vanish/>
          <w:sz w:val="28"/>
          <w:szCs w:val="28"/>
          <w:lang w:eastAsia="lv-LV"/>
        </w:rPr>
      </w:pPr>
    </w:p>
    <w:p w14:paraId="169EF82B" w14:textId="77777777" w:rsidR="00B91B3D" w:rsidRPr="00F93E8A" w:rsidRDefault="00B91B3D" w:rsidP="00B65D80">
      <w:pPr>
        <w:pStyle w:val="ListParagraph"/>
        <w:numPr>
          <w:ilvl w:val="0"/>
          <w:numId w:val="5"/>
        </w:numPr>
        <w:tabs>
          <w:tab w:val="left" w:pos="993"/>
        </w:tabs>
        <w:spacing w:before="100" w:beforeAutospacing="1" w:after="100" w:afterAutospacing="1" w:line="240" w:lineRule="auto"/>
        <w:rPr>
          <w:vanish/>
          <w:sz w:val="28"/>
          <w:szCs w:val="28"/>
          <w:lang w:eastAsia="lv-LV"/>
        </w:rPr>
      </w:pPr>
    </w:p>
    <w:p w14:paraId="6BA34650" w14:textId="77777777" w:rsidR="00B91B3D" w:rsidRPr="00F93E8A" w:rsidRDefault="00B91B3D" w:rsidP="00B65D80">
      <w:pPr>
        <w:pStyle w:val="ListParagraph"/>
        <w:numPr>
          <w:ilvl w:val="0"/>
          <w:numId w:val="5"/>
        </w:numPr>
        <w:tabs>
          <w:tab w:val="left" w:pos="993"/>
        </w:tabs>
        <w:spacing w:before="100" w:beforeAutospacing="1" w:after="100" w:afterAutospacing="1" w:line="240" w:lineRule="auto"/>
        <w:rPr>
          <w:vanish/>
          <w:sz w:val="28"/>
          <w:szCs w:val="28"/>
          <w:lang w:eastAsia="lv-LV"/>
        </w:rPr>
      </w:pPr>
    </w:p>
    <w:p w14:paraId="71CD49D8" w14:textId="77777777" w:rsidR="00B91B3D" w:rsidRPr="00F93E8A" w:rsidRDefault="00B91B3D" w:rsidP="00B65D80">
      <w:pPr>
        <w:pStyle w:val="ListParagraph"/>
        <w:numPr>
          <w:ilvl w:val="0"/>
          <w:numId w:val="5"/>
        </w:numPr>
        <w:tabs>
          <w:tab w:val="left" w:pos="993"/>
        </w:tabs>
        <w:spacing w:before="100" w:beforeAutospacing="1" w:after="100" w:afterAutospacing="1" w:line="240" w:lineRule="auto"/>
        <w:rPr>
          <w:vanish/>
          <w:sz w:val="28"/>
          <w:szCs w:val="28"/>
          <w:lang w:eastAsia="lv-LV"/>
        </w:rPr>
      </w:pPr>
    </w:p>
    <w:p w14:paraId="6B96DB20" w14:textId="77777777" w:rsidR="00B91B3D" w:rsidRPr="00F93E8A" w:rsidRDefault="00B91B3D" w:rsidP="00B65D80">
      <w:pPr>
        <w:pStyle w:val="ListParagraph"/>
        <w:numPr>
          <w:ilvl w:val="0"/>
          <w:numId w:val="5"/>
        </w:numPr>
        <w:tabs>
          <w:tab w:val="left" w:pos="993"/>
        </w:tabs>
        <w:spacing w:before="100" w:beforeAutospacing="1" w:after="100" w:afterAutospacing="1" w:line="240" w:lineRule="auto"/>
        <w:rPr>
          <w:vanish/>
          <w:sz w:val="28"/>
          <w:szCs w:val="28"/>
          <w:lang w:eastAsia="lv-LV"/>
        </w:rPr>
      </w:pPr>
    </w:p>
    <w:p w14:paraId="15615DFA" w14:textId="77777777" w:rsidR="00B91B3D" w:rsidRPr="00F93E8A" w:rsidRDefault="00B91B3D" w:rsidP="00B65D80">
      <w:pPr>
        <w:pStyle w:val="ListParagraph"/>
        <w:numPr>
          <w:ilvl w:val="0"/>
          <w:numId w:val="5"/>
        </w:numPr>
        <w:tabs>
          <w:tab w:val="left" w:pos="993"/>
        </w:tabs>
        <w:spacing w:before="100" w:beforeAutospacing="1" w:after="100" w:afterAutospacing="1" w:line="240" w:lineRule="auto"/>
        <w:rPr>
          <w:vanish/>
          <w:sz w:val="28"/>
          <w:szCs w:val="28"/>
          <w:lang w:eastAsia="lv-LV"/>
        </w:rPr>
      </w:pPr>
    </w:p>
    <w:p w14:paraId="535F0354" w14:textId="77777777" w:rsidR="00B91B3D" w:rsidRPr="00F93E8A" w:rsidRDefault="00B91B3D" w:rsidP="00B65D80">
      <w:pPr>
        <w:pStyle w:val="ListParagraph"/>
        <w:numPr>
          <w:ilvl w:val="0"/>
          <w:numId w:val="5"/>
        </w:numPr>
        <w:tabs>
          <w:tab w:val="left" w:pos="993"/>
        </w:tabs>
        <w:spacing w:before="100" w:beforeAutospacing="1" w:after="100" w:afterAutospacing="1" w:line="240" w:lineRule="auto"/>
        <w:rPr>
          <w:vanish/>
          <w:sz w:val="28"/>
          <w:szCs w:val="28"/>
          <w:lang w:eastAsia="lv-LV"/>
        </w:rPr>
      </w:pPr>
    </w:p>
    <w:p w14:paraId="7F0FA09A" w14:textId="77777777" w:rsidR="00B91B3D" w:rsidRPr="00F93E8A" w:rsidRDefault="00B91B3D" w:rsidP="00B65D80">
      <w:pPr>
        <w:pStyle w:val="ListParagraph"/>
        <w:numPr>
          <w:ilvl w:val="0"/>
          <w:numId w:val="5"/>
        </w:numPr>
        <w:tabs>
          <w:tab w:val="left" w:pos="993"/>
        </w:tabs>
        <w:spacing w:before="100" w:beforeAutospacing="1" w:after="100" w:afterAutospacing="1" w:line="240" w:lineRule="auto"/>
        <w:rPr>
          <w:vanish/>
          <w:sz w:val="28"/>
          <w:szCs w:val="28"/>
          <w:lang w:eastAsia="lv-LV"/>
        </w:rPr>
      </w:pPr>
    </w:p>
    <w:p w14:paraId="15913427" w14:textId="77777777" w:rsidR="00B91B3D" w:rsidRPr="00F93E8A" w:rsidRDefault="00B91B3D" w:rsidP="00B65D80">
      <w:pPr>
        <w:pStyle w:val="ListParagraph"/>
        <w:numPr>
          <w:ilvl w:val="0"/>
          <w:numId w:val="5"/>
        </w:numPr>
        <w:tabs>
          <w:tab w:val="left" w:pos="993"/>
        </w:tabs>
        <w:spacing w:before="100" w:beforeAutospacing="1" w:after="100" w:afterAutospacing="1" w:line="240" w:lineRule="auto"/>
        <w:rPr>
          <w:vanish/>
          <w:sz w:val="28"/>
          <w:szCs w:val="28"/>
          <w:lang w:eastAsia="lv-LV"/>
        </w:rPr>
      </w:pPr>
    </w:p>
    <w:p w14:paraId="7E8A678C" w14:textId="77777777" w:rsidR="0032109F" w:rsidRPr="00F93E8A" w:rsidRDefault="0032109F" w:rsidP="00B65D80">
      <w:pPr>
        <w:pStyle w:val="ListParagraph"/>
        <w:numPr>
          <w:ilvl w:val="0"/>
          <w:numId w:val="4"/>
        </w:numPr>
        <w:spacing w:before="100" w:beforeAutospacing="1" w:after="100" w:afterAutospacing="1" w:line="240" w:lineRule="auto"/>
        <w:rPr>
          <w:rFonts w:eastAsia="Times New Roman"/>
          <w:b/>
          <w:bCs/>
          <w:vanish/>
          <w:color w:val="365F91"/>
          <w:sz w:val="32"/>
          <w:szCs w:val="28"/>
          <w:lang w:eastAsia="lv-LV"/>
        </w:rPr>
      </w:pPr>
    </w:p>
    <w:p w14:paraId="1EB36C95" w14:textId="77777777" w:rsidR="0032109F" w:rsidRPr="00F93E8A" w:rsidRDefault="0032109F" w:rsidP="00B65D80">
      <w:pPr>
        <w:pStyle w:val="ListParagraph"/>
        <w:numPr>
          <w:ilvl w:val="0"/>
          <w:numId w:val="4"/>
        </w:numPr>
        <w:spacing w:before="100" w:beforeAutospacing="1" w:after="100" w:afterAutospacing="1" w:line="240" w:lineRule="auto"/>
        <w:rPr>
          <w:rFonts w:eastAsia="Times New Roman"/>
          <w:b/>
          <w:bCs/>
          <w:vanish/>
          <w:color w:val="365F91"/>
          <w:sz w:val="32"/>
          <w:szCs w:val="28"/>
          <w:lang w:eastAsia="lv-LV"/>
        </w:rPr>
      </w:pPr>
    </w:p>
    <w:p w14:paraId="64595A62" w14:textId="77777777" w:rsidR="0032109F" w:rsidRPr="00F93E8A" w:rsidRDefault="0032109F" w:rsidP="00B65D80">
      <w:pPr>
        <w:pStyle w:val="ListParagraph"/>
        <w:numPr>
          <w:ilvl w:val="0"/>
          <w:numId w:val="4"/>
        </w:numPr>
        <w:spacing w:before="100" w:beforeAutospacing="1" w:after="100" w:afterAutospacing="1" w:line="240" w:lineRule="auto"/>
        <w:rPr>
          <w:rFonts w:eastAsia="Times New Roman"/>
          <w:b/>
          <w:bCs/>
          <w:vanish/>
          <w:color w:val="365F91"/>
          <w:sz w:val="32"/>
          <w:szCs w:val="28"/>
          <w:lang w:eastAsia="lv-LV"/>
        </w:rPr>
      </w:pPr>
    </w:p>
    <w:p w14:paraId="52ED3BAA" w14:textId="77777777" w:rsidR="0032109F" w:rsidRPr="00F93E8A" w:rsidRDefault="0032109F" w:rsidP="00B65D80">
      <w:pPr>
        <w:pStyle w:val="ListParagraph"/>
        <w:numPr>
          <w:ilvl w:val="0"/>
          <w:numId w:val="4"/>
        </w:numPr>
        <w:spacing w:before="100" w:beforeAutospacing="1" w:after="100" w:afterAutospacing="1" w:line="240" w:lineRule="auto"/>
        <w:rPr>
          <w:rFonts w:eastAsia="Times New Roman"/>
          <w:b/>
          <w:bCs/>
          <w:vanish/>
          <w:color w:val="365F91"/>
          <w:sz w:val="32"/>
          <w:szCs w:val="28"/>
          <w:lang w:eastAsia="lv-LV"/>
        </w:rPr>
      </w:pPr>
    </w:p>
    <w:p w14:paraId="7216CF55" w14:textId="5ADA6CDC" w:rsidR="001A1DB7" w:rsidRPr="001A1DB7" w:rsidRDefault="005C3066" w:rsidP="00E06F13">
      <w:pPr>
        <w:pStyle w:val="ListParagraph"/>
        <w:spacing w:before="100" w:beforeAutospacing="1" w:after="100" w:afterAutospacing="1" w:line="240" w:lineRule="auto"/>
        <w:ind w:left="0" w:firstLine="0"/>
        <w:contextualSpacing w:val="0"/>
        <w:rPr>
          <w:rFonts w:eastAsia="Times New Roman"/>
          <w:b/>
          <w:bCs/>
          <w:color w:val="365F91"/>
          <w:sz w:val="32"/>
          <w:szCs w:val="28"/>
          <w:lang w:eastAsia="lv-LV"/>
        </w:rPr>
      </w:pPr>
      <w:bookmarkStart w:id="20" w:name="_Hlk39668401"/>
      <w:r>
        <w:rPr>
          <w:rFonts w:eastAsia="Times New Roman"/>
          <w:b/>
          <w:bCs/>
          <w:color w:val="365F91"/>
          <w:sz w:val="32"/>
          <w:szCs w:val="28"/>
          <w:lang w:eastAsia="lv-LV"/>
        </w:rPr>
        <w:t>6</w:t>
      </w:r>
      <w:r w:rsidR="001A1DB7">
        <w:rPr>
          <w:rFonts w:eastAsia="Times New Roman"/>
          <w:b/>
          <w:bCs/>
          <w:color w:val="365F91"/>
          <w:sz w:val="32"/>
          <w:szCs w:val="28"/>
          <w:lang w:eastAsia="lv-LV"/>
        </w:rPr>
        <w:t>.</w:t>
      </w:r>
      <w:r w:rsidR="00841E69">
        <w:rPr>
          <w:rFonts w:eastAsia="Times New Roman"/>
          <w:b/>
          <w:bCs/>
          <w:color w:val="365F91"/>
          <w:sz w:val="32"/>
          <w:szCs w:val="28"/>
          <w:lang w:eastAsia="lv-LV"/>
        </w:rPr>
        <w:t xml:space="preserve"> </w:t>
      </w:r>
      <w:r w:rsidR="001A1DB7" w:rsidRPr="001A1DB7">
        <w:rPr>
          <w:rFonts w:eastAsia="Times New Roman"/>
          <w:b/>
          <w:bCs/>
          <w:color w:val="365F91"/>
          <w:sz w:val="32"/>
          <w:szCs w:val="28"/>
          <w:lang w:eastAsia="lv-LV"/>
        </w:rPr>
        <w:t>Energoefektīvie un viedie risinājumi</w:t>
      </w:r>
    </w:p>
    <w:p w14:paraId="70C9B25F" w14:textId="77777777" w:rsidR="00971003" w:rsidRPr="00971003" w:rsidRDefault="00971003" w:rsidP="00B65D80">
      <w:pPr>
        <w:pStyle w:val="ListParagraph"/>
        <w:numPr>
          <w:ilvl w:val="0"/>
          <w:numId w:val="32"/>
        </w:numPr>
        <w:spacing w:before="100" w:beforeAutospacing="1" w:after="100" w:afterAutospacing="1" w:line="240" w:lineRule="auto"/>
        <w:rPr>
          <w:vanish/>
          <w:sz w:val="28"/>
          <w:szCs w:val="28"/>
          <w:lang w:eastAsia="lv-LV"/>
        </w:rPr>
      </w:pPr>
    </w:p>
    <w:p w14:paraId="3F88BC98" w14:textId="77777777" w:rsidR="00971003" w:rsidRPr="00971003" w:rsidRDefault="00971003" w:rsidP="00B65D80">
      <w:pPr>
        <w:pStyle w:val="ListParagraph"/>
        <w:numPr>
          <w:ilvl w:val="0"/>
          <w:numId w:val="32"/>
        </w:numPr>
        <w:spacing w:before="100" w:beforeAutospacing="1" w:after="100" w:afterAutospacing="1" w:line="240" w:lineRule="auto"/>
        <w:rPr>
          <w:vanish/>
          <w:sz w:val="28"/>
          <w:szCs w:val="28"/>
          <w:lang w:eastAsia="lv-LV"/>
        </w:rPr>
      </w:pPr>
    </w:p>
    <w:p w14:paraId="5C0AF33B" w14:textId="77777777" w:rsidR="00971003" w:rsidRPr="00971003" w:rsidRDefault="00971003" w:rsidP="00B65D80">
      <w:pPr>
        <w:pStyle w:val="ListParagraph"/>
        <w:numPr>
          <w:ilvl w:val="0"/>
          <w:numId w:val="32"/>
        </w:numPr>
        <w:spacing w:before="100" w:beforeAutospacing="1" w:after="100" w:afterAutospacing="1" w:line="240" w:lineRule="auto"/>
        <w:rPr>
          <w:vanish/>
          <w:sz w:val="28"/>
          <w:szCs w:val="28"/>
          <w:lang w:eastAsia="lv-LV"/>
        </w:rPr>
      </w:pPr>
    </w:p>
    <w:p w14:paraId="511BE8A7" w14:textId="77777777" w:rsidR="00971003" w:rsidRPr="00971003" w:rsidRDefault="00971003" w:rsidP="00B65D80">
      <w:pPr>
        <w:pStyle w:val="ListParagraph"/>
        <w:numPr>
          <w:ilvl w:val="0"/>
          <w:numId w:val="32"/>
        </w:numPr>
        <w:spacing w:before="100" w:beforeAutospacing="1" w:after="100" w:afterAutospacing="1" w:line="240" w:lineRule="auto"/>
        <w:rPr>
          <w:vanish/>
          <w:sz w:val="28"/>
          <w:szCs w:val="28"/>
          <w:lang w:eastAsia="lv-LV"/>
        </w:rPr>
      </w:pPr>
    </w:p>
    <w:p w14:paraId="79EC0288" w14:textId="77777777" w:rsidR="00971003" w:rsidRPr="00971003" w:rsidRDefault="00971003" w:rsidP="00B65D80">
      <w:pPr>
        <w:pStyle w:val="ListParagraph"/>
        <w:numPr>
          <w:ilvl w:val="0"/>
          <w:numId w:val="32"/>
        </w:numPr>
        <w:spacing w:before="100" w:beforeAutospacing="1" w:after="100" w:afterAutospacing="1" w:line="240" w:lineRule="auto"/>
        <w:rPr>
          <w:vanish/>
          <w:sz w:val="28"/>
          <w:szCs w:val="28"/>
          <w:lang w:eastAsia="lv-LV"/>
        </w:rPr>
      </w:pPr>
    </w:p>
    <w:p w14:paraId="5EEB1301" w14:textId="77777777" w:rsidR="00971003" w:rsidRPr="00971003" w:rsidRDefault="00971003" w:rsidP="00B65D80">
      <w:pPr>
        <w:pStyle w:val="ListParagraph"/>
        <w:numPr>
          <w:ilvl w:val="0"/>
          <w:numId w:val="32"/>
        </w:numPr>
        <w:spacing w:before="100" w:beforeAutospacing="1" w:after="100" w:afterAutospacing="1" w:line="240" w:lineRule="auto"/>
        <w:rPr>
          <w:vanish/>
          <w:sz w:val="28"/>
          <w:szCs w:val="28"/>
          <w:lang w:eastAsia="lv-LV"/>
        </w:rPr>
      </w:pPr>
    </w:p>
    <w:p w14:paraId="4BA6A135" w14:textId="33362713" w:rsidR="0051170A" w:rsidRPr="00B65D80" w:rsidRDefault="0051170A" w:rsidP="00EF08ED">
      <w:pPr>
        <w:spacing w:before="60" w:after="60" w:line="240" w:lineRule="auto"/>
        <w:ind w:firstLine="0"/>
        <w:rPr>
          <w:sz w:val="28"/>
          <w:szCs w:val="28"/>
          <w:lang w:eastAsia="lv-LV"/>
        </w:rPr>
      </w:pPr>
      <w:r w:rsidRPr="0056306A">
        <w:rPr>
          <w:sz w:val="28"/>
          <w:szCs w:val="28"/>
          <w:lang w:eastAsia="lv-LV"/>
        </w:rPr>
        <w:t xml:space="preserve">Īstenojot B korpusa attīstības projektu </w:t>
      </w:r>
      <w:r w:rsidR="006D672C" w:rsidRPr="0056306A">
        <w:rPr>
          <w:sz w:val="28"/>
          <w:szCs w:val="28"/>
          <w:lang w:eastAsia="lv-LV"/>
        </w:rPr>
        <w:t xml:space="preserve">nepieciešams </w:t>
      </w:r>
      <w:r w:rsidR="00841E69">
        <w:rPr>
          <w:sz w:val="28"/>
          <w:szCs w:val="28"/>
          <w:lang w:eastAsia="lv-LV"/>
        </w:rPr>
        <w:t>iz</w:t>
      </w:r>
      <w:r w:rsidR="00E06F13" w:rsidRPr="0056306A">
        <w:rPr>
          <w:sz w:val="28"/>
          <w:szCs w:val="28"/>
          <w:lang w:eastAsia="lv-LV"/>
        </w:rPr>
        <w:t xml:space="preserve">vērtēt iespējas </w:t>
      </w:r>
      <w:r w:rsidR="006D672C" w:rsidRPr="0056306A">
        <w:rPr>
          <w:sz w:val="28"/>
          <w:szCs w:val="28"/>
          <w:lang w:eastAsia="lv-LV"/>
        </w:rPr>
        <w:t>piemērot Eiropas Komisijas Eiropas Parlamenta un Padomes regulas</w:t>
      </w:r>
      <w:r w:rsidR="006D672C" w:rsidRPr="00F93E8A">
        <w:rPr>
          <w:rStyle w:val="FootnoteReference"/>
          <w:sz w:val="28"/>
          <w:szCs w:val="28"/>
          <w:lang w:eastAsia="lv-LV"/>
        </w:rPr>
        <w:footnoteReference w:id="2"/>
      </w:r>
      <w:r w:rsidR="006D672C" w:rsidRPr="0056306A">
        <w:rPr>
          <w:sz w:val="28"/>
          <w:szCs w:val="28"/>
          <w:lang w:eastAsia="lv-LV"/>
        </w:rPr>
        <w:t xml:space="preserve"> </w:t>
      </w:r>
      <w:r w:rsidR="006D672C" w:rsidRPr="0056306A">
        <w:rPr>
          <w:sz w:val="28"/>
          <w:szCs w:val="28"/>
          <w:lang w:eastAsia="lv-LV"/>
        </w:rPr>
        <w:lastRenderedPageBreak/>
        <w:t>projektā iekļaut</w:t>
      </w:r>
      <w:r w:rsidR="00841E69">
        <w:rPr>
          <w:sz w:val="28"/>
          <w:szCs w:val="28"/>
          <w:lang w:eastAsia="lv-LV"/>
        </w:rPr>
        <w:t>o</w:t>
      </w:r>
      <w:r w:rsidR="006D672C" w:rsidRPr="0056306A">
        <w:rPr>
          <w:sz w:val="28"/>
          <w:szCs w:val="28"/>
          <w:lang w:eastAsia="lv-LV"/>
        </w:rPr>
        <w:t xml:space="preserve"> politisk</w:t>
      </w:r>
      <w:r w:rsidR="00841E69">
        <w:rPr>
          <w:sz w:val="28"/>
          <w:szCs w:val="28"/>
          <w:lang w:eastAsia="lv-LV"/>
        </w:rPr>
        <w:t>o</w:t>
      </w:r>
      <w:r w:rsidR="006D672C" w:rsidRPr="0056306A">
        <w:rPr>
          <w:sz w:val="28"/>
          <w:szCs w:val="28"/>
          <w:lang w:eastAsia="lv-LV"/>
        </w:rPr>
        <w:t xml:space="preserve"> mērķi “Zaļāka Eiropa ar zemām oglekļa emisijām” un B korpusa ēku veido</w:t>
      </w:r>
      <w:r w:rsidR="00E06F13" w:rsidRPr="0056306A">
        <w:rPr>
          <w:sz w:val="28"/>
          <w:szCs w:val="28"/>
          <w:lang w:eastAsia="lv-LV"/>
        </w:rPr>
        <w:t>t</w:t>
      </w:r>
      <w:r w:rsidR="006D672C" w:rsidRPr="0056306A">
        <w:rPr>
          <w:sz w:val="28"/>
          <w:szCs w:val="28"/>
          <w:lang w:eastAsia="lv-LV"/>
        </w:rPr>
        <w:t xml:space="preserve"> kā </w:t>
      </w:r>
      <w:r w:rsidR="00E06F13" w:rsidRPr="0056306A">
        <w:rPr>
          <w:sz w:val="28"/>
          <w:szCs w:val="28"/>
          <w:lang w:eastAsia="lv-LV"/>
        </w:rPr>
        <w:t xml:space="preserve">iespējami </w:t>
      </w:r>
      <w:r w:rsidR="006D672C" w:rsidRPr="0056306A">
        <w:rPr>
          <w:sz w:val="28"/>
          <w:szCs w:val="28"/>
          <w:lang w:eastAsia="lv-LV"/>
        </w:rPr>
        <w:t>zemas enerģijas patēriņa ēku.</w:t>
      </w:r>
      <w:r w:rsidR="0056306A">
        <w:rPr>
          <w:sz w:val="28"/>
          <w:szCs w:val="28"/>
          <w:lang w:eastAsia="lv-LV"/>
        </w:rPr>
        <w:t xml:space="preserve"> </w:t>
      </w:r>
      <w:bookmarkStart w:id="21" w:name="_Hlk73692861"/>
      <w:r w:rsidR="00C82063" w:rsidRPr="00C82063">
        <w:rPr>
          <w:sz w:val="28"/>
          <w:szCs w:val="28"/>
          <w:lang w:eastAsia="lv-LV"/>
        </w:rPr>
        <w:t>Ministru kabineta 20</w:t>
      </w:r>
      <w:r w:rsidR="00C82063">
        <w:rPr>
          <w:sz w:val="28"/>
          <w:szCs w:val="28"/>
          <w:lang w:eastAsia="lv-LV"/>
        </w:rPr>
        <w:t>21</w:t>
      </w:r>
      <w:r w:rsidR="00C82063" w:rsidRPr="00C82063">
        <w:rPr>
          <w:sz w:val="28"/>
          <w:szCs w:val="28"/>
          <w:lang w:eastAsia="lv-LV"/>
        </w:rPr>
        <w:t xml:space="preserve">. gada </w:t>
      </w:r>
      <w:r w:rsidR="00C82063">
        <w:rPr>
          <w:sz w:val="28"/>
          <w:szCs w:val="28"/>
          <w:lang w:eastAsia="lv-LV"/>
        </w:rPr>
        <w:t>8</w:t>
      </w:r>
      <w:r w:rsidR="00C82063" w:rsidRPr="00C82063">
        <w:rPr>
          <w:sz w:val="28"/>
          <w:szCs w:val="28"/>
          <w:lang w:eastAsia="lv-LV"/>
        </w:rPr>
        <w:t xml:space="preserve">. </w:t>
      </w:r>
      <w:r w:rsidR="00C82063">
        <w:rPr>
          <w:sz w:val="28"/>
          <w:szCs w:val="28"/>
          <w:lang w:eastAsia="lv-LV"/>
        </w:rPr>
        <w:t xml:space="preserve">aprīļa </w:t>
      </w:r>
      <w:r w:rsidR="00C82063" w:rsidRPr="00C82063">
        <w:rPr>
          <w:sz w:val="28"/>
          <w:szCs w:val="28"/>
          <w:lang w:eastAsia="lv-LV"/>
        </w:rPr>
        <w:t xml:space="preserve">noteikumi Nr. </w:t>
      </w:r>
      <w:r w:rsidR="00C82063">
        <w:rPr>
          <w:sz w:val="28"/>
          <w:szCs w:val="28"/>
          <w:lang w:eastAsia="lv-LV"/>
        </w:rPr>
        <w:t>222</w:t>
      </w:r>
      <w:r w:rsidR="00C82063" w:rsidRPr="00C82063">
        <w:rPr>
          <w:sz w:val="28"/>
          <w:szCs w:val="28"/>
          <w:lang w:eastAsia="lv-LV"/>
        </w:rPr>
        <w:t xml:space="preserve"> “Ēku energoefektivitātes aprēķina metodes un ēku </w:t>
      </w:r>
      <w:proofErr w:type="spellStart"/>
      <w:r w:rsidR="00C82063" w:rsidRPr="00C82063">
        <w:rPr>
          <w:sz w:val="28"/>
          <w:szCs w:val="28"/>
          <w:lang w:eastAsia="lv-LV"/>
        </w:rPr>
        <w:t>energosertifikācijas</w:t>
      </w:r>
      <w:proofErr w:type="spellEnd"/>
      <w:r w:rsidR="00C82063" w:rsidRPr="00C82063">
        <w:rPr>
          <w:sz w:val="28"/>
          <w:szCs w:val="28"/>
          <w:lang w:eastAsia="lv-LV"/>
        </w:rPr>
        <w:t xml:space="preserve"> noteikumi”</w:t>
      </w:r>
      <w:r w:rsidRPr="00B65D80">
        <w:rPr>
          <w:sz w:val="28"/>
          <w:szCs w:val="28"/>
          <w:lang w:eastAsia="lv-LV"/>
        </w:rPr>
        <w:t xml:space="preserve"> </w:t>
      </w:r>
      <w:r w:rsidRPr="00841E69">
        <w:rPr>
          <w:sz w:val="28"/>
          <w:szCs w:val="28"/>
          <w:lang w:eastAsia="lv-LV"/>
        </w:rPr>
        <w:t xml:space="preserve">nosaka, ka nedzīvojamai ēkai, lai tā tiktu klasificēta kā gandrīz nulles enerģijas ēka, jāsasniedz energoefektivitātes rādītājs apkurei, kas nepārsniedz </w:t>
      </w:r>
      <w:r w:rsidR="00C82063" w:rsidRPr="00841E69">
        <w:rPr>
          <w:sz w:val="28"/>
          <w:szCs w:val="28"/>
          <w:lang w:eastAsia="lv-LV"/>
        </w:rPr>
        <w:t xml:space="preserve">170 </w:t>
      </w:r>
      <w:r w:rsidRPr="00841E69">
        <w:rPr>
          <w:sz w:val="28"/>
          <w:szCs w:val="28"/>
          <w:lang w:eastAsia="lv-LV"/>
        </w:rPr>
        <w:t>kWh/m</w:t>
      </w:r>
      <w:r w:rsidRPr="00841E69">
        <w:rPr>
          <w:sz w:val="28"/>
          <w:szCs w:val="28"/>
          <w:vertAlign w:val="superscript"/>
          <w:lang w:eastAsia="lv-LV"/>
        </w:rPr>
        <w:t>2</w:t>
      </w:r>
      <w:r w:rsidRPr="00841E69">
        <w:rPr>
          <w:sz w:val="28"/>
          <w:szCs w:val="28"/>
          <w:lang w:eastAsia="lv-LV"/>
        </w:rPr>
        <w:t xml:space="preserve"> gadā. Tāpat noteikumi nosaka, ka</w:t>
      </w:r>
      <w:r w:rsidR="00B65D80" w:rsidRPr="00841E69">
        <w:rPr>
          <w:sz w:val="28"/>
          <w:szCs w:val="28"/>
          <w:lang w:eastAsia="lv-LV"/>
        </w:rPr>
        <w:t xml:space="preserve"> </w:t>
      </w:r>
      <w:r w:rsidRPr="00841E69">
        <w:rPr>
          <w:sz w:val="28"/>
          <w:szCs w:val="28"/>
          <w:lang w:eastAsia="lv-LV"/>
        </w:rPr>
        <w:t>gandrīz nulles enerģijas ēkās vismaz daļēji nodrošina atjaunojamās enerģijas izmantošanu.</w:t>
      </w:r>
      <w:r w:rsidRPr="00B65D80">
        <w:rPr>
          <w:sz w:val="28"/>
          <w:szCs w:val="28"/>
          <w:lang w:eastAsia="lv-LV"/>
        </w:rPr>
        <w:t xml:space="preserve"> </w:t>
      </w:r>
    </w:p>
    <w:bookmarkEnd w:id="21"/>
    <w:p w14:paraId="528350A2" w14:textId="77777777" w:rsidR="0051170A" w:rsidRPr="00971003" w:rsidRDefault="00C27337" w:rsidP="00B65D80">
      <w:pPr>
        <w:pStyle w:val="ListParagraph"/>
        <w:numPr>
          <w:ilvl w:val="1"/>
          <w:numId w:val="32"/>
        </w:numPr>
        <w:spacing w:before="60" w:after="0" w:line="240" w:lineRule="auto"/>
        <w:ind w:left="567" w:hanging="425"/>
        <w:contextualSpacing w:val="0"/>
        <w:rPr>
          <w:sz w:val="28"/>
          <w:szCs w:val="28"/>
          <w:lang w:eastAsia="lv-LV"/>
        </w:rPr>
      </w:pPr>
      <w:r w:rsidRPr="00971003">
        <w:rPr>
          <w:sz w:val="28"/>
          <w:szCs w:val="28"/>
          <w:lang w:eastAsia="lv-LV"/>
        </w:rPr>
        <w:t>Ē</w:t>
      </w:r>
      <w:r w:rsidR="0051170A" w:rsidRPr="00971003">
        <w:rPr>
          <w:sz w:val="28"/>
          <w:szCs w:val="28"/>
          <w:lang w:eastAsia="lv-LV"/>
        </w:rPr>
        <w:t>ku energoefektivitātes minimālo pieļaujamo līmeni (klasi) jaunbūvēm nepiemēro, ja attiecīgo prasību piemērošana nav tehniski vai funkcionāli iespējama vai ja izmaksu un ieguvumu analīze par attiecīgās ēkas kalpošanas laiku norāda uz zaudējumiem.</w:t>
      </w:r>
    </w:p>
    <w:p w14:paraId="12B943A7" w14:textId="77777777" w:rsidR="00FE220D" w:rsidRPr="00971003" w:rsidRDefault="00E06F13" w:rsidP="00B65D80">
      <w:pPr>
        <w:pStyle w:val="ListParagraph"/>
        <w:numPr>
          <w:ilvl w:val="1"/>
          <w:numId w:val="32"/>
        </w:numPr>
        <w:spacing w:before="60" w:after="0" w:line="240" w:lineRule="auto"/>
        <w:ind w:left="567" w:hanging="425"/>
        <w:contextualSpacing w:val="0"/>
        <w:rPr>
          <w:sz w:val="28"/>
          <w:szCs w:val="28"/>
          <w:lang w:eastAsia="lv-LV"/>
        </w:rPr>
      </w:pPr>
      <w:r w:rsidRPr="00971003">
        <w:rPr>
          <w:sz w:val="28"/>
          <w:szCs w:val="28"/>
          <w:lang w:eastAsia="lv-LV"/>
        </w:rPr>
        <w:t>B korpusa projekta attīstībā izvērtējami vismaz šādi energoefektivitāti sekmējoši risinājumi:</w:t>
      </w:r>
    </w:p>
    <w:p w14:paraId="68650740" w14:textId="77777777" w:rsidR="00426C30" w:rsidRPr="007E21E1" w:rsidRDefault="00FE220D" w:rsidP="00A60C17">
      <w:pPr>
        <w:pStyle w:val="ListParagraph"/>
        <w:numPr>
          <w:ilvl w:val="0"/>
          <w:numId w:val="9"/>
        </w:numPr>
        <w:shd w:val="clear" w:color="auto" w:fill="FFFFFF"/>
        <w:spacing w:before="60" w:after="0" w:line="240" w:lineRule="auto"/>
        <w:ind w:left="709" w:hanging="283"/>
        <w:contextualSpacing w:val="0"/>
        <w:rPr>
          <w:sz w:val="28"/>
          <w:szCs w:val="28"/>
          <w:lang w:eastAsia="lv-LV"/>
        </w:rPr>
      </w:pPr>
      <w:r w:rsidRPr="00C27337">
        <w:rPr>
          <w:b/>
          <w:bCs/>
          <w:sz w:val="28"/>
          <w:szCs w:val="28"/>
          <w:lang w:eastAsia="lv-LV"/>
        </w:rPr>
        <w:t>Saules paneļi</w:t>
      </w:r>
      <w:r w:rsidR="00CD771C">
        <w:rPr>
          <w:b/>
          <w:bCs/>
          <w:sz w:val="28"/>
          <w:szCs w:val="28"/>
          <w:lang w:eastAsia="lv-LV"/>
        </w:rPr>
        <w:t xml:space="preserve"> (baterijas)</w:t>
      </w:r>
      <w:r w:rsidRPr="00C27337">
        <w:rPr>
          <w:b/>
          <w:bCs/>
          <w:sz w:val="28"/>
          <w:szCs w:val="28"/>
          <w:lang w:eastAsia="lv-LV"/>
        </w:rPr>
        <w:t> elektrībai</w:t>
      </w:r>
      <w:r w:rsidR="0086767D" w:rsidRPr="00F93E8A">
        <w:rPr>
          <w:i/>
          <w:iCs/>
          <w:sz w:val="28"/>
          <w:szCs w:val="28"/>
          <w:lang w:eastAsia="lv-LV"/>
        </w:rPr>
        <w:t xml:space="preserve">. </w:t>
      </w:r>
      <w:r w:rsidR="0086767D" w:rsidRPr="00F93E8A">
        <w:rPr>
          <w:sz w:val="28"/>
          <w:szCs w:val="28"/>
          <w:lang w:eastAsia="lv-LV"/>
        </w:rPr>
        <w:t xml:space="preserve">Lai samazinātu izmaksas par elektroenerģijas patēriņu, iespējams uzstādīt </w:t>
      </w:r>
      <w:proofErr w:type="spellStart"/>
      <w:r w:rsidR="0086767D" w:rsidRPr="00F93E8A">
        <w:rPr>
          <w:sz w:val="28"/>
          <w:szCs w:val="28"/>
          <w:lang w:eastAsia="lv-LV"/>
        </w:rPr>
        <w:t>polikristālo</w:t>
      </w:r>
      <w:proofErr w:type="spellEnd"/>
      <w:r w:rsidR="0086767D" w:rsidRPr="00F93E8A">
        <w:rPr>
          <w:sz w:val="28"/>
          <w:szCs w:val="28"/>
          <w:lang w:eastAsia="lv-LV"/>
        </w:rPr>
        <w:t xml:space="preserve"> saules paneļu</w:t>
      </w:r>
      <w:r w:rsidR="00CD771C">
        <w:rPr>
          <w:sz w:val="28"/>
          <w:szCs w:val="28"/>
          <w:lang w:eastAsia="lv-LV"/>
        </w:rPr>
        <w:t xml:space="preserve"> </w:t>
      </w:r>
      <w:r w:rsidR="0086767D" w:rsidRPr="00F93E8A">
        <w:rPr>
          <w:sz w:val="28"/>
          <w:szCs w:val="28"/>
          <w:lang w:eastAsia="lv-LV"/>
        </w:rPr>
        <w:t xml:space="preserve">sistēmu elektroenerģijas ražošanai – provizoriski, lai </w:t>
      </w:r>
      <w:r w:rsidR="00CD771C">
        <w:rPr>
          <w:sz w:val="28"/>
          <w:szCs w:val="28"/>
          <w:lang w:eastAsia="lv-LV"/>
        </w:rPr>
        <w:t>uzstādītu saules paneļu sistēmu ar nominālo jaudu</w:t>
      </w:r>
      <w:r w:rsidR="00CD771C" w:rsidRPr="00F93E8A">
        <w:rPr>
          <w:sz w:val="28"/>
          <w:szCs w:val="28"/>
          <w:lang w:eastAsia="lv-LV"/>
        </w:rPr>
        <w:t xml:space="preserve"> </w:t>
      </w:r>
      <w:r w:rsidR="0086767D" w:rsidRPr="00F93E8A">
        <w:rPr>
          <w:sz w:val="28"/>
          <w:szCs w:val="28"/>
          <w:lang w:eastAsia="lv-LV"/>
        </w:rPr>
        <w:t>no 0,8 līdz 1 MW</w:t>
      </w:r>
      <w:r w:rsidR="003D124A" w:rsidRPr="00F93E8A">
        <w:rPr>
          <w:sz w:val="28"/>
          <w:szCs w:val="28"/>
          <w:lang w:eastAsia="lv-LV"/>
        </w:rPr>
        <w:t xml:space="preserve"> (apjoms jāprecizē būvprojekta izstrādes gaitā)</w:t>
      </w:r>
      <w:r w:rsidR="0086767D" w:rsidRPr="00F93E8A">
        <w:rPr>
          <w:sz w:val="28"/>
          <w:szCs w:val="28"/>
          <w:lang w:eastAsia="lv-LV"/>
        </w:rPr>
        <w:t xml:space="preserve"> izmaksas sastādītu ~ </w:t>
      </w:r>
      <w:r w:rsidR="003D124A" w:rsidRPr="00F93E8A">
        <w:rPr>
          <w:sz w:val="28"/>
          <w:szCs w:val="28"/>
          <w:lang w:eastAsia="lv-LV"/>
        </w:rPr>
        <w:t>1,3</w:t>
      </w:r>
      <w:r w:rsidR="0086767D" w:rsidRPr="00F93E8A">
        <w:rPr>
          <w:sz w:val="28"/>
          <w:szCs w:val="28"/>
          <w:lang w:eastAsia="lv-LV"/>
        </w:rPr>
        <w:t xml:space="preserve"> </w:t>
      </w:r>
      <w:r w:rsidR="00CD771C" w:rsidRPr="00F93E8A">
        <w:rPr>
          <w:sz w:val="28"/>
          <w:szCs w:val="28"/>
          <w:lang w:eastAsia="lv-LV"/>
        </w:rPr>
        <w:t>miljon</w:t>
      </w:r>
      <w:r w:rsidR="00CD771C">
        <w:rPr>
          <w:sz w:val="28"/>
          <w:szCs w:val="28"/>
          <w:lang w:eastAsia="lv-LV"/>
        </w:rPr>
        <w:t>us</w:t>
      </w:r>
      <w:r w:rsidR="00CD771C" w:rsidRPr="00F93E8A">
        <w:rPr>
          <w:sz w:val="28"/>
          <w:szCs w:val="28"/>
          <w:lang w:eastAsia="lv-LV"/>
        </w:rPr>
        <w:t xml:space="preserve"> </w:t>
      </w:r>
      <w:r w:rsidR="0086767D" w:rsidRPr="00F93E8A">
        <w:rPr>
          <w:i/>
          <w:iCs/>
          <w:sz w:val="28"/>
          <w:szCs w:val="28"/>
          <w:lang w:eastAsia="lv-LV"/>
        </w:rPr>
        <w:t>euro.</w:t>
      </w:r>
      <w:r w:rsidR="0086767D" w:rsidRPr="00F93E8A">
        <w:rPr>
          <w:sz w:val="28"/>
          <w:szCs w:val="28"/>
          <w:lang w:eastAsia="lv-LV"/>
        </w:rPr>
        <w:t xml:space="preserve"> Saražoto elektroenerģiju</w:t>
      </w:r>
      <w:r w:rsidR="00CD771C">
        <w:rPr>
          <w:sz w:val="28"/>
          <w:szCs w:val="28"/>
          <w:lang w:eastAsia="lv-LV"/>
        </w:rPr>
        <w:t xml:space="preserve"> varētu izmantot</w:t>
      </w:r>
      <w:r w:rsidR="0086767D" w:rsidRPr="00F93E8A">
        <w:rPr>
          <w:sz w:val="28"/>
          <w:szCs w:val="28"/>
          <w:lang w:eastAsia="lv-LV"/>
        </w:rPr>
        <w:t xml:space="preserve"> pašpatēriņam</w:t>
      </w:r>
      <w:r w:rsidR="00CD771C">
        <w:rPr>
          <w:sz w:val="28"/>
          <w:szCs w:val="28"/>
          <w:lang w:eastAsia="lv-LV"/>
        </w:rPr>
        <w:t xml:space="preserve"> un pārpalikumu nodot kopējā elektrotīklā</w:t>
      </w:r>
      <w:r w:rsidR="0086767D" w:rsidRPr="00F93E8A">
        <w:rPr>
          <w:sz w:val="28"/>
          <w:szCs w:val="28"/>
          <w:lang w:eastAsia="lv-LV"/>
        </w:rPr>
        <w:t xml:space="preserve">, šādas sistēmas izbūve būtiski samazinātu ēkas uzturēšanas izmaksas, jo dotā brīža </w:t>
      </w:r>
      <w:r w:rsidR="00CD771C">
        <w:rPr>
          <w:sz w:val="28"/>
          <w:szCs w:val="28"/>
          <w:lang w:eastAsia="lv-LV"/>
        </w:rPr>
        <w:t>elektroenerģijas</w:t>
      </w:r>
      <w:r w:rsidR="00CD771C" w:rsidRPr="00F93E8A">
        <w:rPr>
          <w:sz w:val="28"/>
          <w:szCs w:val="28"/>
          <w:lang w:eastAsia="lv-LV"/>
        </w:rPr>
        <w:t xml:space="preserve"> </w:t>
      </w:r>
      <w:r w:rsidR="0086767D" w:rsidRPr="00F93E8A">
        <w:rPr>
          <w:sz w:val="28"/>
          <w:szCs w:val="28"/>
          <w:lang w:eastAsia="lv-LV"/>
        </w:rPr>
        <w:t xml:space="preserve">rēķini </w:t>
      </w:r>
      <w:r w:rsidR="00314FAE">
        <w:rPr>
          <w:sz w:val="28"/>
          <w:szCs w:val="28"/>
          <w:lang w:eastAsia="lv-LV"/>
        </w:rPr>
        <w:t>S</w:t>
      </w:r>
      <w:r w:rsidR="0086767D" w:rsidRPr="00F93E8A">
        <w:rPr>
          <w:sz w:val="28"/>
          <w:szCs w:val="28"/>
          <w:lang w:eastAsia="lv-LV"/>
        </w:rPr>
        <w:t xml:space="preserve">limnīcā vidēji mēnesī sastāda ~ </w:t>
      </w:r>
      <w:r w:rsidR="005E3684" w:rsidRPr="00F93E8A">
        <w:rPr>
          <w:sz w:val="28"/>
          <w:szCs w:val="28"/>
          <w:lang w:eastAsia="lv-LV"/>
        </w:rPr>
        <w:t xml:space="preserve">36 </w:t>
      </w:r>
      <w:r w:rsidR="0086767D" w:rsidRPr="00F93E8A">
        <w:rPr>
          <w:sz w:val="28"/>
          <w:szCs w:val="28"/>
          <w:lang w:eastAsia="lv-LV"/>
        </w:rPr>
        <w:t xml:space="preserve">000 </w:t>
      </w:r>
      <w:r w:rsidR="0086767D" w:rsidRPr="00F93E8A">
        <w:rPr>
          <w:i/>
          <w:iCs/>
          <w:sz w:val="28"/>
          <w:szCs w:val="28"/>
          <w:lang w:eastAsia="lv-LV"/>
        </w:rPr>
        <w:t>euro</w:t>
      </w:r>
      <w:r w:rsidR="0086767D" w:rsidRPr="00F93E8A">
        <w:rPr>
          <w:sz w:val="28"/>
          <w:szCs w:val="28"/>
          <w:lang w:eastAsia="lv-LV"/>
        </w:rPr>
        <w:t xml:space="preserve">. </w:t>
      </w:r>
      <w:r w:rsidR="00F62BD7" w:rsidRPr="00F93E8A">
        <w:rPr>
          <w:sz w:val="28"/>
          <w:szCs w:val="28"/>
          <w:lang w:eastAsia="lv-LV"/>
        </w:rPr>
        <w:t>Kopējā sistēmas izmaksas precīzi varēs noteikt tikai pēc projekta izstrādes.</w:t>
      </w:r>
    </w:p>
    <w:p w14:paraId="06D41B30" w14:textId="77777777" w:rsidR="0086767D" w:rsidRPr="007E21E1" w:rsidRDefault="00426C30" w:rsidP="00A60C17">
      <w:pPr>
        <w:pStyle w:val="ListParagraph"/>
        <w:numPr>
          <w:ilvl w:val="0"/>
          <w:numId w:val="9"/>
        </w:numPr>
        <w:shd w:val="clear" w:color="auto" w:fill="FFFFFF"/>
        <w:spacing w:before="60" w:after="0" w:line="240" w:lineRule="auto"/>
        <w:ind w:left="709" w:hanging="283"/>
        <w:contextualSpacing w:val="0"/>
        <w:rPr>
          <w:sz w:val="28"/>
          <w:szCs w:val="28"/>
          <w:lang w:eastAsia="lv-LV"/>
        </w:rPr>
      </w:pPr>
      <w:r w:rsidRPr="00C27337">
        <w:rPr>
          <w:b/>
          <w:bCs/>
          <w:iCs/>
          <w:sz w:val="28"/>
          <w:szCs w:val="28"/>
          <w:lang w:eastAsia="lv-LV"/>
        </w:rPr>
        <w:t xml:space="preserve">Saules </w:t>
      </w:r>
      <w:r w:rsidR="00CD771C">
        <w:rPr>
          <w:b/>
          <w:bCs/>
          <w:iCs/>
          <w:sz w:val="28"/>
          <w:szCs w:val="28"/>
          <w:lang w:eastAsia="lv-LV"/>
        </w:rPr>
        <w:t>kolektori</w:t>
      </w:r>
      <w:r w:rsidR="00CD771C" w:rsidRPr="00C27337">
        <w:rPr>
          <w:b/>
          <w:bCs/>
          <w:iCs/>
          <w:sz w:val="28"/>
          <w:szCs w:val="28"/>
          <w:lang w:eastAsia="lv-LV"/>
        </w:rPr>
        <w:t xml:space="preserve"> </w:t>
      </w:r>
      <w:r w:rsidRPr="00C27337">
        <w:rPr>
          <w:b/>
          <w:bCs/>
          <w:iCs/>
          <w:sz w:val="28"/>
          <w:szCs w:val="28"/>
          <w:lang w:eastAsia="lv-LV"/>
        </w:rPr>
        <w:t>siltā ūdens priekšsildīšanai</w:t>
      </w:r>
      <w:r w:rsidRPr="00F93E8A">
        <w:rPr>
          <w:i/>
          <w:sz w:val="28"/>
          <w:szCs w:val="28"/>
          <w:lang w:eastAsia="lv-LV"/>
        </w:rPr>
        <w:t>.</w:t>
      </w:r>
      <w:r w:rsidRPr="00F93E8A">
        <w:rPr>
          <w:sz w:val="28"/>
          <w:szCs w:val="28"/>
          <w:lang w:eastAsia="lv-LV"/>
        </w:rPr>
        <w:t xml:space="preserve"> </w:t>
      </w:r>
      <w:r w:rsidR="0086767D" w:rsidRPr="00F93E8A">
        <w:rPr>
          <w:sz w:val="28"/>
          <w:szCs w:val="28"/>
          <w:lang w:eastAsia="lv-LV"/>
        </w:rPr>
        <w:t>Pēc aptuvenām aplēsēm atmaksāšanās periods ~ 4 gadi. Samazina izmaksas siltā ūdens sagatavošanai un uz iekārtām tiek padots jau daļēji uzsildīts ūdens, apkures iekārta piesilda līdz nepaciešamajam temperatūras līmenim.</w:t>
      </w:r>
      <w:r w:rsidR="003D124A" w:rsidRPr="00F93E8A">
        <w:rPr>
          <w:sz w:val="28"/>
          <w:szCs w:val="28"/>
          <w:lang w:eastAsia="lv-LV"/>
        </w:rPr>
        <w:t xml:space="preserve"> </w:t>
      </w:r>
      <w:r w:rsidR="00CD771C">
        <w:rPr>
          <w:sz w:val="28"/>
          <w:szCs w:val="28"/>
          <w:lang w:eastAsia="lv-LV"/>
        </w:rPr>
        <w:t>U</w:t>
      </w:r>
      <w:r w:rsidR="003D124A" w:rsidRPr="00F93E8A">
        <w:rPr>
          <w:sz w:val="28"/>
          <w:szCs w:val="28"/>
          <w:lang w:eastAsia="lv-LV"/>
        </w:rPr>
        <w:t>zstādāmo</w:t>
      </w:r>
      <w:r w:rsidR="00CD771C">
        <w:rPr>
          <w:sz w:val="28"/>
          <w:szCs w:val="28"/>
          <w:lang w:eastAsia="lv-LV"/>
        </w:rPr>
        <w:t xml:space="preserve"> saules kolektoru</w:t>
      </w:r>
      <w:r w:rsidR="003D124A" w:rsidRPr="00F93E8A">
        <w:rPr>
          <w:sz w:val="28"/>
          <w:szCs w:val="28"/>
          <w:lang w:eastAsia="lv-LV"/>
        </w:rPr>
        <w:t xml:space="preserve"> apjoms</w:t>
      </w:r>
      <w:r w:rsidR="00CD771C">
        <w:rPr>
          <w:sz w:val="28"/>
          <w:szCs w:val="28"/>
          <w:lang w:eastAsia="lv-LV"/>
        </w:rPr>
        <w:t xml:space="preserve"> jāprecizē būvprojekta izstrādes gaitā.</w:t>
      </w:r>
      <w:r w:rsidR="00F62BD7" w:rsidRPr="00F62BD7">
        <w:rPr>
          <w:sz w:val="28"/>
          <w:szCs w:val="28"/>
          <w:lang w:eastAsia="lv-LV"/>
        </w:rPr>
        <w:t xml:space="preserve"> </w:t>
      </w:r>
      <w:r w:rsidR="00F62BD7" w:rsidRPr="00F93E8A">
        <w:rPr>
          <w:sz w:val="28"/>
          <w:szCs w:val="28"/>
          <w:lang w:eastAsia="lv-LV"/>
        </w:rPr>
        <w:t>Kopējā</w:t>
      </w:r>
      <w:r w:rsidR="007E21E1">
        <w:rPr>
          <w:sz w:val="28"/>
          <w:szCs w:val="28"/>
          <w:lang w:eastAsia="lv-LV"/>
        </w:rPr>
        <w:t>s</w:t>
      </w:r>
      <w:r w:rsidR="00F62BD7" w:rsidRPr="00F93E8A">
        <w:rPr>
          <w:sz w:val="28"/>
          <w:szCs w:val="28"/>
          <w:lang w:eastAsia="lv-LV"/>
        </w:rPr>
        <w:t xml:space="preserve"> sistēmas izmaksas precīzi varēs noteikt tikai pēc projekta izstrādes.</w:t>
      </w:r>
    </w:p>
    <w:p w14:paraId="1223BA5C" w14:textId="0652B867" w:rsidR="00CD771C" w:rsidRPr="007E21E1" w:rsidRDefault="0086767D" w:rsidP="00A60C17">
      <w:pPr>
        <w:pStyle w:val="ListParagraph"/>
        <w:numPr>
          <w:ilvl w:val="0"/>
          <w:numId w:val="9"/>
        </w:numPr>
        <w:shd w:val="clear" w:color="auto" w:fill="FFFFFF"/>
        <w:spacing w:before="60" w:after="0" w:line="240" w:lineRule="auto"/>
        <w:ind w:left="709" w:hanging="283"/>
        <w:contextualSpacing w:val="0"/>
        <w:rPr>
          <w:sz w:val="28"/>
          <w:szCs w:val="28"/>
          <w:lang w:eastAsia="lv-LV"/>
        </w:rPr>
      </w:pPr>
      <w:r w:rsidRPr="00C27337">
        <w:rPr>
          <w:b/>
          <w:bCs/>
          <w:sz w:val="28"/>
          <w:szCs w:val="28"/>
          <w:lang w:eastAsia="lv-LV"/>
        </w:rPr>
        <w:t>T</w:t>
      </w:r>
      <w:r w:rsidR="00AA265A" w:rsidRPr="00C27337">
        <w:rPr>
          <w:b/>
          <w:bCs/>
          <w:sz w:val="28"/>
          <w:szCs w:val="28"/>
          <w:lang w:eastAsia="lv-LV"/>
        </w:rPr>
        <w:t>ermopāļi</w:t>
      </w:r>
      <w:r w:rsidRPr="00C27337">
        <w:rPr>
          <w:b/>
          <w:bCs/>
          <w:sz w:val="28"/>
          <w:szCs w:val="28"/>
          <w:lang w:eastAsia="lv-LV"/>
        </w:rPr>
        <w:t>.</w:t>
      </w:r>
      <w:r w:rsidRPr="00F93E8A">
        <w:rPr>
          <w:sz w:val="28"/>
          <w:szCs w:val="28"/>
          <w:lang w:eastAsia="lv-LV"/>
        </w:rPr>
        <w:t xml:space="preserve"> </w:t>
      </w:r>
      <w:r w:rsidR="0013733E" w:rsidRPr="00F93E8A">
        <w:rPr>
          <w:sz w:val="28"/>
          <w:szCs w:val="28"/>
          <w:lang w:eastAsia="lv-LV"/>
        </w:rPr>
        <w:t xml:space="preserve">Šādā veidā </w:t>
      </w:r>
      <w:r w:rsidRPr="00F93E8A">
        <w:rPr>
          <w:sz w:val="28"/>
          <w:szCs w:val="28"/>
          <w:lang w:eastAsia="lv-LV"/>
        </w:rPr>
        <w:t>ēk</w:t>
      </w:r>
      <w:r w:rsidR="0013733E" w:rsidRPr="00F93E8A">
        <w:rPr>
          <w:sz w:val="28"/>
          <w:szCs w:val="28"/>
          <w:lang w:eastAsia="lv-LV"/>
        </w:rPr>
        <w:t>ai</w:t>
      </w:r>
      <w:r w:rsidRPr="00F93E8A">
        <w:rPr>
          <w:sz w:val="28"/>
          <w:szCs w:val="28"/>
          <w:lang w:eastAsia="lv-LV"/>
        </w:rPr>
        <w:t xml:space="preserve"> nodrošinot</w:t>
      </w:r>
      <w:r w:rsidR="0013733E" w:rsidRPr="00F93E8A">
        <w:rPr>
          <w:sz w:val="28"/>
          <w:szCs w:val="28"/>
          <w:lang w:eastAsia="lv-LV"/>
        </w:rPr>
        <w:t xml:space="preserve"> </w:t>
      </w:r>
      <w:r w:rsidR="007E21E1">
        <w:rPr>
          <w:sz w:val="28"/>
          <w:szCs w:val="28"/>
          <w:lang w:eastAsia="lv-LV"/>
        </w:rPr>
        <w:t xml:space="preserve">telpu </w:t>
      </w:r>
      <w:r w:rsidR="0013733E" w:rsidRPr="00F93E8A">
        <w:rPr>
          <w:sz w:val="28"/>
          <w:szCs w:val="28"/>
          <w:lang w:eastAsia="lv-LV"/>
        </w:rPr>
        <w:t>apkuri</w:t>
      </w:r>
      <w:r w:rsidR="007E21E1">
        <w:rPr>
          <w:sz w:val="28"/>
          <w:szCs w:val="28"/>
          <w:lang w:eastAsia="lv-LV"/>
        </w:rPr>
        <w:t>/dzesēšanu</w:t>
      </w:r>
      <w:r w:rsidR="0013733E" w:rsidRPr="007E21E1">
        <w:rPr>
          <w:sz w:val="28"/>
          <w:szCs w:val="28"/>
          <w:lang w:eastAsia="lv-LV"/>
        </w:rPr>
        <w:t xml:space="preserve"> tiek izveidota </w:t>
      </w:r>
      <w:r w:rsidRPr="007E21E1">
        <w:rPr>
          <w:sz w:val="28"/>
          <w:szCs w:val="28"/>
          <w:lang w:eastAsia="lv-LV"/>
        </w:rPr>
        <w:t>nulles CO</w:t>
      </w:r>
      <w:r w:rsidRPr="007E21E1">
        <w:rPr>
          <w:sz w:val="28"/>
          <w:szCs w:val="28"/>
          <w:vertAlign w:val="subscript"/>
          <w:lang w:eastAsia="lv-LV"/>
        </w:rPr>
        <w:t>2</w:t>
      </w:r>
      <w:r w:rsidRPr="007E21E1">
        <w:rPr>
          <w:sz w:val="28"/>
          <w:szCs w:val="28"/>
          <w:lang w:eastAsia="lv-LV"/>
        </w:rPr>
        <w:t xml:space="preserve"> apkures sistēma. Termopāļu ierīkošanas izmaksas, </w:t>
      </w:r>
      <w:r w:rsidR="00CD771C" w:rsidRPr="007E21E1">
        <w:rPr>
          <w:sz w:val="28"/>
          <w:szCs w:val="28"/>
          <w:lang w:eastAsia="lv-LV"/>
        </w:rPr>
        <w:t>sastādītu</w:t>
      </w:r>
      <w:r w:rsidRPr="007E21E1">
        <w:rPr>
          <w:sz w:val="28"/>
          <w:szCs w:val="28"/>
          <w:lang w:eastAsia="lv-LV"/>
        </w:rPr>
        <w:t xml:space="preserve"> ~</w:t>
      </w:r>
      <w:r w:rsidR="00C1121B">
        <w:rPr>
          <w:sz w:val="28"/>
          <w:szCs w:val="28"/>
          <w:lang w:eastAsia="lv-LV"/>
        </w:rPr>
        <w:t xml:space="preserve"> </w:t>
      </w:r>
      <w:r w:rsidR="003D124A" w:rsidRPr="007E21E1">
        <w:rPr>
          <w:sz w:val="28"/>
          <w:szCs w:val="28"/>
          <w:lang w:eastAsia="lv-LV"/>
        </w:rPr>
        <w:t>2,1</w:t>
      </w:r>
      <w:r w:rsidRPr="007E21E1">
        <w:rPr>
          <w:sz w:val="28"/>
          <w:szCs w:val="28"/>
          <w:lang w:eastAsia="lv-LV"/>
        </w:rPr>
        <w:t xml:space="preserve"> miljoni </w:t>
      </w:r>
      <w:r w:rsidR="0013733E" w:rsidRPr="007E21E1">
        <w:rPr>
          <w:i/>
          <w:iCs/>
          <w:sz w:val="28"/>
          <w:szCs w:val="28"/>
          <w:lang w:eastAsia="lv-LV"/>
        </w:rPr>
        <w:t>euro</w:t>
      </w:r>
      <w:r w:rsidRPr="007E21E1">
        <w:rPr>
          <w:sz w:val="28"/>
          <w:szCs w:val="28"/>
          <w:lang w:eastAsia="lv-LV"/>
        </w:rPr>
        <w:t xml:space="preserve">. Ja salīdzina izmaksas pret </w:t>
      </w:r>
      <w:r w:rsidRPr="007E21E1">
        <w:rPr>
          <w:sz w:val="28"/>
          <w:szCs w:val="28"/>
          <w:lang w:eastAsia="lv-LV"/>
        </w:rPr>
        <w:lastRenderedPageBreak/>
        <w:t>standarta pāļiem tad A korpusa 2</w:t>
      </w:r>
      <w:r w:rsidR="004F4E00">
        <w:rPr>
          <w:sz w:val="28"/>
          <w:szCs w:val="28"/>
          <w:lang w:eastAsia="lv-LV"/>
        </w:rPr>
        <w:t>.</w:t>
      </w:r>
      <w:r w:rsidRPr="007E21E1">
        <w:rPr>
          <w:sz w:val="28"/>
          <w:szCs w:val="28"/>
          <w:lang w:eastAsia="lv-LV"/>
        </w:rPr>
        <w:t xml:space="preserve"> kārtas ēkai </w:t>
      </w:r>
      <w:r w:rsidR="003D124A" w:rsidRPr="007E21E1">
        <w:rPr>
          <w:sz w:val="28"/>
          <w:szCs w:val="28"/>
          <w:lang w:eastAsia="lv-LV"/>
        </w:rPr>
        <w:t xml:space="preserve">pēc iepirkuma konkursa datiem </w:t>
      </w:r>
      <w:r w:rsidRPr="007E21E1">
        <w:rPr>
          <w:sz w:val="28"/>
          <w:szCs w:val="28"/>
          <w:lang w:eastAsia="lv-LV"/>
        </w:rPr>
        <w:t xml:space="preserve">izmaksas pāļu pozīcijā plānotas ~ </w:t>
      </w:r>
      <w:r w:rsidR="003D124A" w:rsidRPr="007E21E1">
        <w:rPr>
          <w:sz w:val="28"/>
          <w:szCs w:val="28"/>
          <w:lang w:eastAsia="lv-LV"/>
        </w:rPr>
        <w:t>1,2 miljoni</w:t>
      </w:r>
      <w:r w:rsidR="0013733E" w:rsidRPr="007E21E1">
        <w:rPr>
          <w:sz w:val="28"/>
          <w:szCs w:val="28"/>
          <w:lang w:eastAsia="lv-LV"/>
        </w:rPr>
        <w:t xml:space="preserve"> </w:t>
      </w:r>
      <w:r w:rsidR="00F46C13" w:rsidRPr="00DC2FBE">
        <w:rPr>
          <w:i/>
          <w:iCs/>
          <w:sz w:val="28"/>
          <w:szCs w:val="28"/>
          <w:lang w:eastAsia="lv-LV"/>
        </w:rPr>
        <w:t>e</w:t>
      </w:r>
      <w:r w:rsidR="0013733E" w:rsidRPr="00DC2FBE">
        <w:rPr>
          <w:i/>
          <w:iCs/>
          <w:sz w:val="28"/>
          <w:szCs w:val="28"/>
          <w:lang w:eastAsia="lv-LV"/>
        </w:rPr>
        <w:t>u</w:t>
      </w:r>
      <w:r w:rsidR="0013733E" w:rsidRPr="007E21E1">
        <w:rPr>
          <w:i/>
          <w:iCs/>
          <w:sz w:val="28"/>
          <w:szCs w:val="28"/>
          <w:lang w:eastAsia="lv-LV"/>
        </w:rPr>
        <w:t>ro</w:t>
      </w:r>
      <w:r w:rsidRPr="007E21E1">
        <w:rPr>
          <w:sz w:val="28"/>
          <w:szCs w:val="28"/>
          <w:lang w:eastAsia="lv-LV"/>
        </w:rPr>
        <w:t xml:space="preserve">. </w:t>
      </w:r>
      <w:proofErr w:type="spellStart"/>
      <w:r w:rsidR="007C47AC" w:rsidRPr="007E21E1">
        <w:rPr>
          <w:sz w:val="28"/>
          <w:szCs w:val="28"/>
          <w:lang w:eastAsia="lv-LV"/>
        </w:rPr>
        <w:t>Termopāļi</w:t>
      </w:r>
      <w:proofErr w:type="spellEnd"/>
      <w:r w:rsidR="007C47AC" w:rsidRPr="007E21E1">
        <w:rPr>
          <w:sz w:val="28"/>
          <w:szCs w:val="28"/>
          <w:lang w:eastAsia="lv-LV"/>
        </w:rPr>
        <w:t xml:space="preserve"> ar siltumsūkni dod iespēju apkures un dzesēšanas sezonu pāreju periodos un arī sezonu sākumos izmantot tikai dabā atjaunojamos energoresursus. Rīgas teritorijā </w:t>
      </w:r>
      <w:r w:rsidR="00595C8C" w:rsidRPr="007E21E1">
        <w:rPr>
          <w:sz w:val="28"/>
          <w:szCs w:val="28"/>
          <w:lang w:eastAsia="lv-LV"/>
        </w:rPr>
        <w:t xml:space="preserve">Kundziņsalā </w:t>
      </w:r>
      <w:r w:rsidR="00F62BD7" w:rsidRPr="007E21E1">
        <w:rPr>
          <w:sz w:val="28"/>
          <w:szCs w:val="28"/>
          <w:lang w:eastAsia="lv-LV"/>
        </w:rPr>
        <w:t>R</w:t>
      </w:r>
      <w:r w:rsidR="00595C8C" w:rsidRPr="007E21E1">
        <w:rPr>
          <w:sz w:val="28"/>
          <w:szCs w:val="28"/>
          <w:lang w:eastAsia="lv-LV"/>
        </w:rPr>
        <w:t xml:space="preserve">FT terminālī šādu sistēmu </w:t>
      </w:r>
      <w:r w:rsidR="007C47AC" w:rsidRPr="007E21E1">
        <w:rPr>
          <w:sz w:val="28"/>
          <w:szCs w:val="28"/>
          <w:lang w:eastAsia="lv-LV"/>
        </w:rPr>
        <w:t xml:space="preserve">veiksmīgi </w:t>
      </w:r>
      <w:r w:rsidR="00595C8C" w:rsidRPr="007E21E1">
        <w:rPr>
          <w:sz w:val="28"/>
          <w:szCs w:val="28"/>
          <w:lang w:eastAsia="lv-LV"/>
        </w:rPr>
        <w:t xml:space="preserve">ekspluatē </w:t>
      </w:r>
      <w:r w:rsidR="007C47AC" w:rsidRPr="007E21E1">
        <w:rPr>
          <w:sz w:val="28"/>
          <w:szCs w:val="28"/>
          <w:lang w:eastAsia="lv-LV"/>
        </w:rPr>
        <w:t xml:space="preserve">jau vairāk kā </w:t>
      </w:r>
      <w:r w:rsidR="007E21E1">
        <w:rPr>
          <w:sz w:val="28"/>
          <w:szCs w:val="28"/>
          <w:lang w:eastAsia="lv-LV"/>
        </w:rPr>
        <w:t>3</w:t>
      </w:r>
      <w:r w:rsidR="007E21E1" w:rsidRPr="007E21E1">
        <w:rPr>
          <w:sz w:val="28"/>
          <w:szCs w:val="28"/>
          <w:lang w:eastAsia="lv-LV"/>
        </w:rPr>
        <w:t xml:space="preserve"> </w:t>
      </w:r>
      <w:r w:rsidR="007C47AC" w:rsidRPr="007E21E1">
        <w:rPr>
          <w:sz w:val="28"/>
          <w:szCs w:val="28"/>
          <w:lang w:eastAsia="lv-LV"/>
        </w:rPr>
        <w:t>gadus</w:t>
      </w:r>
      <w:r w:rsidR="00595C8C" w:rsidRPr="007E21E1">
        <w:rPr>
          <w:sz w:val="28"/>
          <w:szCs w:val="28"/>
          <w:lang w:eastAsia="lv-LV"/>
        </w:rPr>
        <w:t xml:space="preserve">(155 </w:t>
      </w:r>
      <w:r w:rsidR="00F62BD7" w:rsidRPr="007E21E1">
        <w:rPr>
          <w:sz w:val="28"/>
          <w:szCs w:val="28"/>
          <w:lang w:eastAsia="lv-LV"/>
        </w:rPr>
        <w:t>urbumi ~ 100</w:t>
      </w:r>
      <w:r w:rsidR="004F4E00">
        <w:rPr>
          <w:sz w:val="28"/>
          <w:szCs w:val="28"/>
          <w:lang w:eastAsia="lv-LV"/>
        </w:rPr>
        <w:t xml:space="preserve"> </w:t>
      </w:r>
      <w:r w:rsidR="00F62BD7" w:rsidRPr="007E21E1">
        <w:rPr>
          <w:sz w:val="28"/>
          <w:szCs w:val="28"/>
          <w:lang w:eastAsia="lv-LV"/>
        </w:rPr>
        <w:t>m dziļumā)</w:t>
      </w:r>
      <w:r w:rsidR="007C47AC" w:rsidRPr="007E21E1">
        <w:rPr>
          <w:sz w:val="28"/>
          <w:szCs w:val="28"/>
          <w:lang w:eastAsia="lv-LV"/>
        </w:rPr>
        <w:t xml:space="preserve">. Kā arī Latvijas Universitātes </w:t>
      </w:r>
      <w:r w:rsidR="00595C8C" w:rsidRPr="007E21E1">
        <w:rPr>
          <w:sz w:val="28"/>
          <w:szCs w:val="28"/>
          <w:lang w:eastAsia="lv-LV"/>
        </w:rPr>
        <w:t xml:space="preserve">zinātņu mājai daļa no pamata pāļiem ir </w:t>
      </w:r>
      <w:proofErr w:type="spellStart"/>
      <w:r w:rsidR="00595C8C" w:rsidRPr="007E21E1">
        <w:rPr>
          <w:sz w:val="28"/>
          <w:szCs w:val="28"/>
          <w:lang w:eastAsia="lv-LV"/>
        </w:rPr>
        <w:t>termopāļi</w:t>
      </w:r>
      <w:proofErr w:type="spellEnd"/>
      <w:r w:rsidR="00F62BD7" w:rsidRPr="007E21E1">
        <w:rPr>
          <w:sz w:val="28"/>
          <w:szCs w:val="28"/>
          <w:lang w:eastAsia="lv-LV"/>
        </w:rPr>
        <w:t xml:space="preserve"> (līdz 26 m dziļumam)</w:t>
      </w:r>
      <w:r w:rsidR="00595C8C" w:rsidRPr="007E21E1">
        <w:rPr>
          <w:sz w:val="28"/>
          <w:szCs w:val="28"/>
          <w:lang w:eastAsia="lv-LV"/>
        </w:rPr>
        <w:t xml:space="preserve">. </w:t>
      </w:r>
      <w:r w:rsidR="00F62BD7" w:rsidRPr="007E21E1">
        <w:rPr>
          <w:sz w:val="28"/>
          <w:szCs w:val="28"/>
          <w:lang w:eastAsia="lv-LV"/>
        </w:rPr>
        <w:t>Kopējā</w:t>
      </w:r>
      <w:r w:rsidR="007E21E1">
        <w:rPr>
          <w:sz w:val="28"/>
          <w:szCs w:val="28"/>
          <w:lang w:eastAsia="lv-LV"/>
        </w:rPr>
        <w:t>s</w:t>
      </w:r>
      <w:r w:rsidR="00F62BD7" w:rsidRPr="007E21E1">
        <w:rPr>
          <w:sz w:val="28"/>
          <w:szCs w:val="28"/>
          <w:lang w:eastAsia="lv-LV"/>
        </w:rPr>
        <w:t xml:space="preserve"> sistēmas izmaksas precīzi varēs noteikt tikai pēc projekta izstrādes.</w:t>
      </w:r>
    </w:p>
    <w:p w14:paraId="7FB11E8E" w14:textId="77777777" w:rsidR="0086767D" w:rsidRPr="007E21E1" w:rsidRDefault="00174012" w:rsidP="00A60C17">
      <w:pPr>
        <w:pStyle w:val="ListParagraph"/>
        <w:numPr>
          <w:ilvl w:val="0"/>
          <w:numId w:val="9"/>
        </w:numPr>
        <w:shd w:val="clear" w:color="auto" w:fill="FFFFFF"/>
        <w:spacing w:before="60" w:after="0" w:line="240" w:lineRule="auto"/>
        <w:ind w:left="709" w:hanging="283"/>
        <w:contextualSpacing w:val="0"/>
        <w:rPr>
          <w:sz w:val="28"/>
          <w:szCs w:val="28"/>
          <w:lang w:eastAsia="lv-LV"/>
        </w:rPr>
      </w:pPr>
      <w:proofErr w:type="spellStart"/>
      <w:r w:rsidRPr="007E21E1">
        <w:rPr>
          <w:b/>
          <w:bCs/>
          <w:i/>
          <w:iCs/>
          <w:sz w:val="28"/>
          <w:szCs w:val="28"/>
          <w:lang w:eastAsia="lv-LV"/>
        </w:rPr>
        <w:t>Triģenerācijas</w:t>
      </w:r>
      <w:proofErr w:type="spellEnd"/>
      <w:r w:rsidRPr="007E21E1">
        <w:rPr>
          <w:b/>
          <w:bCs/>
          <w:i/>
          <w:iCs/>
          <w:sz w:val="28"/>
          <w:szCs w:val="28"/>
          <w:lang w:eastAsia="lv-LV"/>
        </w:rPr>
        <w:t> </w:t>
      </w:r>
      <w:r w:rsidR="00AA265A" w:rsidRPr="007E21E1">
        <w:rPr>
          <w:b/>
          <w:bCs/>
          <w:i/>
          <w:iCs/>
          <w:sz w:val="28"/>
          <w:szCs w:val="28"/>
          <w:lang w:eastAsia="lv-LV"/>
        </w:rPr>
        <w:t>iekārtas</w:t>
      </w:r>
      <w:r w:rsidR="005324FC" w:rsidRPr="00F93E8A">
        <w:rPr>
          <w:i/>
          <w:iCs/>
          <w:sz w:val="28"/>
          <w:szCs w:val="28"/>
          <w:lang w:eastAsia="lv-LV"/>
        </w:rPr>
        <w:t xml:space="preserve">. </w:t>
      </w:r>
      <w:r w:rsidR="005324FC" w:rsidRPr="00F93E8A">
        <w:rPr>
          <w:sz w:val="28"/>
          <w:szCs w:val="28"/>
          <w:lang w:eastAsia="lv-LV"/>
        </w:rPr>
        <w:t xml:space="preserve">Šādas iekārtas uzstādīšanas izmaksas ir </w:t>
      </w:r>
      <w:r w:rsidR="005E3684" w:rsidRPr="00F93E8A">
        <w:rPr>
          <w:sz w:val="28"/>
          <w:szCs w:val="28"/>
          <w:lang w:eastAsia="lv-LV"/>
        </w:rPr>
        <w:t>~</w:t>
      </w:r>
      <w:r w:rsidR="005324FC" w:rsidRPr="00F93E8A">
        <w:rPr>
          <w:sz w:val="28"/>
          <w:szCs w:val="28"/>
          <w:lang w:eastAsia="lv-LV"/>
        </w:rPr>
        <w:t>3</w:t>
      </w:r>
      <w:r w:rsidR="005E3684" w:rsidRPr="00F93E8A">
        <w:rPr>
          <w:sz w:val="28"/>
          <w:szCs w:val="28"/>
          <w:lang w:eastAsia="lv-LV"/>
        </w:rPr>
        <w:t xml:space="preserve">,0 miljoni </w:t>
      </w:r>
      <w:r w:rsidR="005324FC" w:rsidRPr="00F93E8A">
        <w:rPr>
          <w:i/>
          <w:iCs/>
          <w:sz w:val="28"/>
          <w:szCs w:val="28"/>
          <w:lang w:eastAsia="lv-LV"/>
        </w:rPr>
        <w:t>euro.</w:t>
      </w:r>
      <w:r w:rsidR="005324FC" w:rsidRPr="00F93E8A">
        <w:rPr>
          <w:sz w:val="28"/>
          <w:szCs w:val="28"/>
          <w:lang w:eastAsia="lv-LV"/>
        </w:rPr>
        <w:t xml:space="preserve"> Darbinot šo iekārtu</w:t>
      </w:r>
      <w:r w:rsidR="0052103F" w:rsidRPr="00F93E8A">
        <w:rPr>
          <w:sz w:val="28"/>
          <w:szCs w:val="28"/>
          <w:lang w:eastAsia="lv-LV"/>
        </w:rPr>
        <w:t>,</w:t>
      </w:r>
      <w:r w:rsidR="005324FC" w:rsidRPr="00F93E8A">
        <w:rPr>
          <w:sz w:val="28"/>
          <w:szCs w:val="28"/>
          <w:lang w:eastAsia="lv-LV"/>
        </w:rPr>
        <w:t xml:space="preserve"> </w:t>
      </w:r>
      <w:r w:rsidR="0052103F" w:rsidRPr="00F93E8A">
        <w:rPr>
          <w:sz w:val="28"/>
          <w:szCs w:val="28"/>
          <w:lang w:eastAsia="lv-LV"/>
        </w:rPr>
        <w:t>vienlaikus tiek</w:t>
      </w:r>
      <w:r w:rsidR="005324FC" w:rsidRPr="00F93E8A">
        <w:rPr>
          <w:sz w:val="28"/>
          <w:szCs w:val="28"/>
          <w:lang w:eastAsia="lv-LV"/>
        </w:rPr>
        <w:t xml:space="preserve"> iegūta elektr</w:t>
      </w:r>
      <w:r w:rsidR="00F62BD7">
        <w:rPr>
          <w:sz w:val="28"/>
          <w:szCs w:val="28"/>
          <w:lang w:eastAsia="lv-LV"/>
        </w:rPr>
        <w:t>oenerģija</w:t>
      </w:r>
      <w:r w:rsidR="005324FC" w:rsidRPr="00F93E8A">
        <w:rPr>
          <w:sz w:val="28"/>
          <w:szCs w:val="28"/>
          <w:lang w:eastAsia="lv-LV"/>
        </w:rPr>
        <w:t>, siltum</w:t>
      </w:r>
      <w:r w:rsidR="00F62BD7">
        <w:rPr>
          <w:sz w:val="28"/>
          <w:szCs w:val="28"/>
          <w:lang w:eastAsia="lv-LV"/>
        </w:rPr>
        <w:t>enerģija</w:t>
      </w:r>
      <w:r w:rsidR="005324FC" w:rsidRPr="00F93E8A">
        <w:rPr>
          <w:sz w:val="28"/>
          <w:szCs w:val="28"/>
          <w:lang w:eastAsia="lv-LV"/>
        </w:rPr>
        <w:t xml:space="preserve"> un aukstums. Pēc aprēķiniem</w:t>
      </w:r>
      <w:r w:rsidR="0052103F" w:rsidRPr="00F93E8A">
        <w:rPr>
          <w:sz w:val="28"/>
          <w:szCs w:val="28"/>
          <w:lang w:eastAsia="lv-LV"/>
        </w:rPr>
        <w:t>,</w:t>
      </w:r>
      <w:r w:rsidR="005324FC" w:rsidRPr="00F93E8A">
        <w:rPr>
          <w:sz w:val="28"/>
          <w:szCs w:val="28"/>
          <w:lang w:eastAsia="lv-LV"/>
        </w:rPr>
        <w:t xml:space="preserve"> ražojot dzesēšanas sistēmām nepieciešamo aukstumnesēju CO</w:t>
      </w:r>
      <w:r w:rsidR="005324FC" w:rsidRPr="00F93E8A">
        <w:rPr>
          <w:sz w:val="28"/>
          <w:szCs w:val="28"/>
          <w:vertAlign w:val="subscript"/>
          <w:lang w:eastAsia="lv-LV"/>
        </w:rPr>
        <w:t>2</w:t>
      </w:r>
      <w:r w:rsidR="0052103F" w:rsidRPr="00F93E8A">
        <w:rPr>
          <w:sz w:val="28"/>
          <w:szCs w:val="28"/>
          <w:vertAlign w:val="subscript"/>
          <w:lang w:eastAsia="lv-LV"/>
        </w:rPr>
        <w:t>,</w:t>
      </w:r>
      <w:r w:rsidR="005324FC" w:rsidRPr="00F93E8A">
        <w:rPr>
          <w:sz w:val="28"/>
          <w:szCs w:val="28"/>
          <w:lang w:eastAsia="lv-LV"/>
        </w:rPr>
        <w:t xml:space="preserve"> </w:t>
      </w:r>
      <w:r w:rsidR="00F62BD7">
        <w:rPr>
          <w:sz w:val="28"/>
          <w:szCs w:val="28"/>
          <w:lang w:eastAsia="lv-LV"/>
        </w:rPr>
        <w:t>saražotais apjoms</w:t>
      </w:r>
      <w:r w:rsidR="00F62BD7" w:rsidRPr="00F93E8A">
        <w:rPr>
          <w:sz w:val="28"/>
          <w:szCs w:val="28"/>
          <w:lang w:eastAsia="lv-LV"/>
        </w:rPr>
        <w:t xml:space="preserve"> </w:t>
      </w:r>
      <w:r w:rsidR="005324FC" w:rsidRPr="00F93E8A">
        <w:rPr>
          <w:sz w:val="28"/>
          <w:szCs w:val="28"/>
          <w:lang w:eastAsia="lv-LV"/>
        </w:rPr>
        <w:t>ir par 50% zemāks nekā tipveida iekārtām. Provizoriskais sistēmas atmaksāšanās periods, pēc pārstāvju sniegtās informācijas ~ 2 gadi. Lai pieņemtu kādu tālāku lēmumu</w:t>
      </w:r>
      <w:r w:rsidR="0052103F" w:rsidRPr="00F93E8A">
        <w:rPr>
          <w:sz w:val="28"/>
          <w:szCs w:val="28"/>
          <w:lang w:eastAsia="lv-LV"/>
        </w:rPr>
        <w:t>,</w:t>
      </w:r>
      <w:r w:rsidR="005324FC" w:rsidRPr="00F93E8A">
        <w:rPr>
          <w:sz w:val="28"/>
          <w:szCs w:val="28"/>
          <w:lang w:eastAsia="lv-LV"/>
        </w:rPr>
        <w:t xml:space="preserve"> nepieciešams veikt padziļinātu izpēti un kāda objekta apsekošanu dabā</w:t>
      </w:r>
      <w:r w:rsidR="00F62BD7">
        <w:rPr>
          <w:sz w:val="28"/>
          <w:szCs w:val="28"/>
          <w:lang w:eastAsia="lv-LV"/>
        </w:rPr>
        <w:t>, kā arī k</w:t>
      </w:r>
      <w:r w:rsidR="00F62BD7" w:rsidRPr="00F93E8A">
        <w:rPr>
          <w:sz w:val="28"/>
          <w:szCs w:val="28"/>
          <w:lang w:eastAsia="lv-LV"/>
        </w:rPr>
        <w:t>opējā</w:t>
      </w:r>
      <w:r w:rsidR="007E21E1">
        <w:rPr>
          <w:sz w:val="28"/>
          <w:szCs w:val="28"/>
          <w:lang w:eastAsia="lv-LV"/>
        </w:rPr>
        <w:t>s</w:t>
      </w:r>
      <w:r w:rsidR="00F62BD7" w:rsidRPr="00F93E8A">
        <w:rPr>
          <w:sz w:val="28"/>
          <w:szCs w:val="28"/>
          <w:lang w:eastAsia="lv-LV"/>
        </w:rPr>
        <w:t xml:space="preserve"> sistēmas izmaksas precīzi varēs noteikt tikai pēc projekta izstrādes.</w:t>
      </w:r>
    </w:p>
    <w:p w14:paraId="48EE2432" w14:textId="716C1E4D" w:rsidR="0086767D" w:rsidRPr="00F93E8A" w:rsidRDefault="00174012" w:rsidP="00A60C17">
      <w:pPr>
        <w:pStyle w:val="ListParagraph"/>
        <w:numPr>
          <w:ilvl w:val="0"/>
          <w:numId w:val="9"/>
        </w:numPr>
        <w:shd w:val="clear" w:color="auto" w:fill="FFFFFF"/>
        <w:spacing w:before="60" w:after="0" w:line="240" w:lineRule="auto"/>
        <w:ind w:left="709" w:hanging="283"/>
        <w:contextualSpacing w:val="0"/>
        <w:rPr>
          <w:sz w:val="28"/>
          <w:szCs w:val="28"/>
          <w:lang w:eastAsia="lv-LV"/>
        </w:rPr>
      </w:pPr>
      <w:r w:rsidRPr="00C27337">
        <w:rPr>
          <w:b/>
          <w:bCs/>
          <w:sz w:val="28"/>
          <w:szCs w:val="28"/>
          <w:lang w:eastAsia="lv-LV"/>
        </w:rPr>
        <w:t>A</w:t>
      </w:r>
      <w:r w:rsidR="00D30D0E" w:rsidRPr="00C27337">
        <w:rPr>
          <w:b/>
          <w:bCs/>
          <w:sz w:val="28"/>
          <w:szCs w:val="28"/>
          <w:lang w:eastAsia="lv-LV"/>
        </w:rPr>
        <w:t xml:space="preserve">pgaismojums ar </w:t>
      </w:r>
      <w:r w:rsidR="005403A7" w:rsidRPr="00C27337">
        <w:rPr>
          <w:b/>
          <w:bCs/>
          <w:sz w:val="28"/>
          <w:szCs w:val="28"/>
          <w:lang w:eastAsia="lv-LV"/>
        </w:rPr>
        <w:t>gaismu izstarojošu diožu</w:t>
      </w:r>
      <w:r w:rsidR="004F4E00">
        <w:rPr>
          <w:b/>
          <w:bCs/>
          <w:sz w:val="28"/>
          <w:szCs w:val="28"/>
          <w:lang w:eastAsia="lv-LV"/>
        </w:rPr>
        <w:t xml:space="preserve"> </w:t>
      </w:r>
      <w:r w:rsidR="00D30D0E" w:rsidRPr="00C27337">
        <w:rPr>
          <w:b/>
          <w:bCs/>
          <w:sz w:val="28"/>
          <w:szCs w:val="28"/>
          <w:lang w:eastAsia="lv-LV"/>
        </w:rPr>
        <w:t>tehnoloģijām</w:t>
      </w:r>
      <w:r w:rsidR="005324FC" w:rsidRPr="00F93E8A">
        <w:rPr>
          <w:i/>
          <w:iCs/>
          <w:sz w:val="28"/>
          <w:szCs w:val="28"/>
          <w:lang w:eastAsia="lv-LV"/>
        </w:rPr>
        <w:t xml:space="preserve">. </w:t>
      </w:r>
      <w:r w:rsidR="005324FC" w:rsidRPr="00F93E8A">
        <w:rPr>
          <w:sz w:val="28"/>
          <w:szCs w:val="28"/>
          <w:lang w:eastAsia="lv-LV"/>
        </w:rPr>
        <w:t xml:space="preserve">Izmantojot </w:t>
      </w:r>
      <w:r w:rsidR="005403A7" w:rsidRPr="00F93E8A">
        <w:rPr>
          <w:sz w:val="28"/>
          <w:szCs w:val="28"/>
          <w:lang w:eastAsia="lv-LV"/>
        </w:rPr>
        <w:t xml:space="preserve">gaismu izstarojošu diožu </w:t>
      </w:r>
      <w:r w:rsidR="005324FC" w:rsidRPr="00F93E8A">
        <w:rPr>
          <w:sz w:val="28"/>
          <w:szCs w:val="28"/>
          <w:lang w:eastAsia="lv-LV"/>
        </w:rPr>
        <w:t>tehnoloģiju apgaismojumu</w:t>
      </w:r>
      <w:r w:rsidR="0052103F" w:rsidRPr="00F93E8A">
        <w:rPr>
          <w:sz w:val="28"/>
          <w:szCs w:val="28"/>
          <w:lang w:eastAsia="lv-LV"/>
        </w:rPr>
        <w:t>,</w:t>
      </w:r>
      <w:r w:rsidR="005324FC" w:rsidRPr="00F93E8A">
        <w:rPr>
          <w:sz w:val="28"/>
          <w:szCs w:val="28"/>
          <w:lang w:eastAsia="lv-LV"/>
        </w:rPr>
        <w:t xml:space="preserve"> izbūves izmaksas palielināsies </w:t>
      </w:r>
      <w:r w:rsidR="005E3684" w:rsidRPr="00F93E8A">
        <w:rPr>
          <w:sz w:val="28"/>
          <w:szCs w:val="28"/>
          <w:lang w:eastAsia="lv-LV"/>
        </w:rPr>
        <w:t>~</w:t>
      </w:r>
      <w:r w:rsidR="004F4E00">
        <w:rPr>
          <w:sz w:val="28"/>
          <w:szCs w:val="28"/>
          <w:lang w:eastAsia="lv-LV"/>
        </w:rPr>
        <w:t xml:space="preserve"> </w:t>
      </w:r>
      <w:r w:rsidR="005324FC" w:rsidRPr="00F93E8A">
        <w:rPr>
          <w:sz w:val="28"/>
          <w:szCs w:val="28"/>
          <w:lang w:eastAsia="lv-LV"/>
        </w:rPr>
        <w:t>3 reizes, bet ikdienas uzturēšanas izmaksas būs ~</w:t>
      </w:r>
      <w:r w:rsidRPr="00F93E8A">
        <w:rPr>
          <w:sz w:val="28"/>
          <w:szCs w:val="28"/>
          <w:lang w:eastAsia="lv-LV"/>
        </w:rPr>
        <w:t xml:space="preserve"> </w:t>
      </w:r>
      <w:r w:rsidR="005324FC" w:rsidRPr="00F93E8A">
        <w:rPr>
          <w:sz w:val="28"/>
          <w:szCs w:val="28"/>
          <w:lang w:eastAsia="lv-LV"/>
        </w:rPr>
        <w:t>5-10 reizes mazākas. Kopējā</w:t>
      </w:r>
      <w:r w:rsidR="007E21E1">
        <w:rPr>
          <w:sz w:val="28"/>
          <w:szCs w:val="28"/>
          <w:lang w:eastAsia="lv-LV"/>
        </w:rPr>
        <w:t>s</w:t>
      </w:r>
      <w:r w:rsidR="005324FC" w:rsidRPr="00F93E8A">
        <w:rPr>
          <w:sz w:val="28"/>
          <w:szCs w:val="28"/>
          <w:lang w:eastAsia="lv-LV"/>
        </w:rPr>
        <w:t xml:space="preserve"> sistēmas izmaksas precīzi varēs noteikt tikai pēc projekta izstrādes.</w:t>
      </w:r>
    </w:p>
    <w:p w14:paraId="72EF80AE" w14:textId="77777777" w:rsidR="0086767D" w:rsidRPr="00F93E8A" w:rsidRDefault="00F62BD7" w:rsidP="00A60C17">
      <w:pPr>
        <w:pStyle w:val="ListParagraph"/>
        <w:numPr>
          <w:ilvl w:val="0"/>
          <w:numId w:val="9"/>
        </w:numPr>
        <w:shd w:val="clear" w:color="auto" w:fill="FFFFFF"/>
        <w:tabs>
          <w:tab w:val="left" w:pos="1276"/>
        </w:tabs>
        <w:spacing w:before="60" w:after="0" w:line="240" w:lineRule="auto"/>
        <w:ind w:left="709" w:hanging="283"/>
        <w:contextualSpacing w:val="0"/>
        <w:rPr>
          <w:sz w:val="28"/>
          <w:szCs w:val="28"/>
          <w:lang w:eastAsia="lv-LV"/>
        </w:rPr>
      </w:pPr>
      <w:r>
        <w:rPr>
          <w:b/>
          <w:bCs/>
          <w:sz w:val="28"/>
          <w:szCs w:val="28"/>
          <w:lang w:eastAsia="lv-LV"/>
        </w:rPr>
        <w:t>Ilgtspējīgu materiālu un produktu izmantošana</w:t>
      </w:r>
      <w:r w:rsidR="00D30D0E" w:rsidRPr="00C27337">
        <w:rPr>
          <w:b/>
          <w:bCs/>
          <w:sz w:val="28"/>
          <w:szCs w:val="28"/>
          <w:lang w:eastAsia="lv-LV"/>
        </w:rPr>
        <w:t>, jeb materiāli ar zemu CO</w:t>
      </w:r>
      <w:r w:rsidR="00D30D0E" w:rsidRPr="00C27337">
        <w:rPr>
          <w:b/>
          <w:bCs/>
          <w:sz w:val="28"/>
          <w:szCs w:val="28"/>
          <w:vertAlign w:val="subscript"/>
          <w:lang w:eastAsia="lv-LV"/>
        </w:rPr>
        <w:t>2</w:t>
      </w:r>
      <w:r w:rsidR="005324FC" w:rsidRPr="00F93E8A">
        <w:rPr>
          <w:i/>
          <w:iCs/>
          <w:sz w:val="28"/>
          <w:szCs w:val="28"/>
          <w:lang w:eastAsia="lv-LV"/>
        </w:rPr>
        <w:t>.</w:t>
      </w:r>
      <w:r w:rsidR="005324FC" w:rsidRPr="00F93E8A">
        <w:rPr>
          <w:sz w:val="28"/>
          <w:szCs w:val="28"/>
          <w:lang w:eastAsia="lv-LV"/>
        </w:rPr>
        <w:t xml:space="preserve"> Ar atjaunojamajiem materiāliem tiek domāts koks, koka izstrādājumi, ekoloģiski tīra vai no pārstrādājamiem materiāliem izgatavota siltumizolācijas vate, bruģis kurš izgatavots no otrreizējiem/pārstrādātiem materiāliem un krāsas kas ražotas uz dabīgo materiālu bāzes. Šo produktu izmaksas un īpatsvaru var noteikt tikai projekta izstrādes gaitā.</w:t>
      </w:r>
    </w:p>
    <w:p w14:paraId="69289057" w14:textId="77777777" w:rsidR="0086767D" w:rsidRPr="00F93E8A" w:rsidRDefault="0031034F" w:rsidP="00A60C17">
      <w:pPr>
        <w:pStyle w:val="ListParagraph"/>
        <w:numPr>
          <w:ilvl w:val="0"/>
          <w:numId w:val="9"/>
        </w:numPr>
        <w:shd w:val="clear" w:color="auto" w:fill="FFFFFF"/>
        <w:tabs>
          <w:tab w:val="left" w:pos="1276"/>
          <w:tab w:val="left" w:pos="1701"/>
        </w:tabs>
        <w:spacing w:before="60" w:after="0" w:line="240" w:lineRule="auto"/>
        <w:ind w:left="709" w:hanging="283"/>
        <w:contextualSpacing w:val="0"/>
        <w:rPr>
          <w:sz w:val="28"/>
          <w:szCs w:val="28"/>
          <w:lang w:eastAsia="lv-LV"/>
        </w:rPr>
      </w:pPr>
      <w:r w:rsidRPr="00F93E8A">
        <w:rPr>
          <w:i/>
          <w:iCs/>
          <w:sz w:val="28"/>
          <w:szCs w:val="28"/>
          <w:vertAlign w:val="subscript"/>
          <w:lang w:eastAsia="lv-LV"/>
        </w:rPr>
        <w:t xml:space="preserve"> </w:t>
      </w:r>
      <w:r w:rsidR="00174012" w:rsidRPr="00C27337">
        <w:rPr>
          <w:b/>
          <w:bCs/>
          <w:sz w:val="28"/>
          <w:szCs w:val="28"/>
          <w:lang w:eastAsia="lv-LV"/>
        </w:rPr>
        <w:t>Ā</w:t>
      </w:r>
      <w:r w:rsidR="004C2DD2" w:rsidRPr="00C27337">
        <w:rPr>
          <w:b/>
          <w:bCs/>
          <w:sz w:val="28"/>
          <w:szCs w:val="28"/>
          <w:lang w:eastAsia="lv-LV"/>
        </w:rPr>
        <w:t>ra žalūzijas</w:t>
      </w:r>
      <w:r w:rsidR="005324FC" w:rsidRPr="00F93E8A">
        <w:rPr>
          <w:i/>
          <w:iCs/>
          <w:sz w:val="28"/>
          <w:szCs w:val="28"/>
          <w:lang w:eastAsia="lv-LV"/>
        </w:rPr>
        <w:t xml:space="preserve">. </w:t>
      </w:r>
      <w:r w:rsidR="005324FC" w:rsidRPr="00F93E8A">
        <w:rPr>
          <w:rFonts w:eastAsia="Times New Roman"/>
          <w:color w:val="212121"/>
          <w:sz w:val="28"/>
          <w:szCs w:val="28"/>
          <w:lang w:eastAsia="lv-LV"/>
        </w:rPr>
        <w:t xml:space="preserve">Uzstādot āra žalūzijas tiek panākts efekts, ka telpas netiek pārsildītas, kā rezultātā nav nepieciešams tajās lietot kondicionēšanas iekārtas un tiek </w:t>
      </w:r>
      <w:r w:rsidR="00F62BD7">
        <w:rPr>
          <w:rFonts w:eastAsia="Times New Roman"/>
          <w:color w:val="212121"/>
          <w:sz w:val="28"/>
          <w:szCs w:val="28"/>
          <w:lang w:eastAsia="lv-LV"/>
        </w:rPr>
        <w:t>taupīti</w:t>
      </w:r>
      <w:r w:rsidR="00F62BD7" w:rsidRPr="00F93E8A">
        <w:rPr>
          <w:rFonts w:eastAsia="Times New Roman"/>
          <w:color w:val="212121"/>
          <w:sz w:val="28"/>
          <w:szCs w:val="28"/>
          <w:lang w:eastAsia="lv-LV"/>
        </w:rPr>
        <w:t xml:space="preserve"> </w:t>
      </w:r>
      <w:r w:rsidR="005324FC" w:rsidRPr="00F93E8A">
        <w:rPr>
          <w:rFonts w:eastAsia="Times New Roman"/>
          <w:color w:val="212121"/>
          <w:sz w:val="28"/>
          <w:szCs w:val="28"/>
          <w:lang w:eastAsia="lv-LV"/>
        </w:rPr>
        <w:t xml:space="preserve">energoresursi,. Projekta izstrādes gaitā jāprecizē logu skaits, bet provizoriski viena loga aprīkošana ar no telpas vadāmām āra žalūzijām sastādīs ~ 850 </w:t>
      </w:r>
      <w:r w:rsidR="005324FC" w:rsidRPr="00F93E8A">
        <w:rPr>
          <w:rFonts w:eastAsia="Times New Roman"/>
          <w:i/>
          <w:iCs/>
          <w:color w:val="212121"/>
          <w:sz w:val="28"/>
          <w:szCs w:val="28"/>
          <w:lang w:eastAsia="lv-LV"/>
        </w:rPr>
        <w:t>euro</w:t>
      </w:r>
      <w:r w:rsidR="005324FC" w:rsidRPr="00F93E8A">
        <w:rPr>
          <w:rFonts w:eastAsia="Times New Roman"/>
          <w:color w:val="212121"/>
          <w:sz w:val="28"/>
          <w:szCs w:val="28"/>
          <w:lang w:eastAsia="lv-LV"/>
        </w:rPr>
        <w:t xml:space="preserve"> par vienu logu.</w:t>
      </w:r>
      <w:r w:rsidR="00F62BD7" w:rsidRPr="00F62BD7">
        <w:rPr>
          <w:sz w:val="28"/>
          <w:szCs w:val="28"/>
          <w:lang w:eastAsia="lv-LV"/>
        </w:rPr>
        <w:t xml:space="preserve"> </w:t>
      </w:r>
      <w:r w:rsidR="00F62BD7" w:rsidRPr="00F93E8A">
        <w:rPr>
          <w:sz w:val="28"/>
          <w:szCs w:val="28"/>
          <w:lang w:eastAsia="lv-LV"/>
        </w:rPr>
        <w:t>Kopējā sistēmas izmaksas precīzi varēs noteikt tikai pēc projekta izstrādes</w:t>
      </w:r>
    </w:p>
    <w:p w14:paraId="543640A2" w14:textId="77777777" w:rsidR="001E0258" w:rsidRPr="004F4E00" w:rsidRDefault="00174012" w:rsidP="00A60C17">
      <w:pPr>
        <w:pStyle w:val="ListParagraph"/>
        <w:numPr>
          <w:ilvl w:val="0"/>
          <w:numId w:val="9"/>
        </w:numPr>
        <w:shd w:val="clear" w:color="auto" w:fill="FFFFFF"/>
        <w:tabs>
          <w:tab w:val="left" w:pos="1276"/>
          <w:tab w:val="left" w:pos="1701"/>
        </w:tabs>
        <w:spacing w:before="60" w:after="0" w:line="240" w:lineRule="auto"/>
        <w:ind w:left="709" w:hanging="283"/>
        <w:contextualSpacing w:val="0"/>
        <w:rPr>
          <w:sz w:val="28"/>
          <w:szCs w:val="28"/>
          <w:lang w:eastAsia="lv-LV"/>
        </w:rPr>
      </w:pPr>
      <w:r w:rsidRPr="00C27337">
        <w:rPr>
          <w:b/>
          <w:bCs/>
          <w:sz w:val="28"/>
          <w:szCs w:val="28"/>
          <w:lang w:eastAsia="lv-LV"/>
        </w:rPr>
        <w:lastRenderedPageBreak/>
        <w:t>V</w:t>
      </w:r>
      <w:r w:rsidR="00291AFD" w:rsidRPr="00C27337">
        <w:rPr>
          <w:b/>
          <w:bCs/>
          <w:sz w:val="28"/>
          <w:szCs w:val="28"/>
          <w:lang w:eastAsia="lv-LV"/>
        </w:rPr>
        <w:t xml:space="preserve">entilācijas sistēmas </w:t>
      </w:r>
      <w:r w:rsidR="00291AFD" w:rsidRPr="004F4E00">
        <w:rPr>
          <w:sz w:val="28"/>
          <w:szCs w:val="28"/>
          <w:lang w:eastAsia="lv-LV"/>
        </w:rPr>
        <w:t xml:space="preserve">ar </w:t>
      </w:r>
      <w:r w:rsidR="00C27337" w:rsidRPr="004F4E00">
        <w:rPr>
          <w:sz w:val="28"/>
          <w:szCs w:val="28"/>
          <w:lang w:eastAsia="lv-LV"/>
        </w:rPr>
        <w:t>r</w:t>
      </w:r>
      <w:r w:rsidR="00291AFD" w:rsidRPr="004F4E00">
        <w:rPr>
          <w:sz w:val="28"/>
          <w:szCs w:val="28"/>
          <w:lang w:eastAsia="lv-LV"/>
        </w:rPr>
        <w:t>ekuperācijas iekārtām</w:t>
      </w:r>
      <w:r w:rsidR="002E0AF8" w:rsidRPr="004F4E00">
        <w:rPr>
          <w:sz w:val="28"/>
          <w:szCs w:val="28"/>
          <w:lang w:eastAsia="lv-LV"/>
        </w:rPr>
        <w:t xml:space="preserve"> uzstādīšana</w:t>
      </w:r>
      <w:r w:rsidR="00291AFD" w:rsidRPr="004F4E00">
        <w:rPr>
          <w:sz w:val="28"/>
          <w:szCs w:val="28"/>
          <w:lang w:eastAsia="lv-LV"/>
        </w:rPr>
        <w:t>, l</w:t>
      </w:r>
      <w:r w:rsidR="00D30D0E" w:rsidRPr="004F4E00">
        <w:rPr>
          <w:sz w:val="28"/>
          <w:szCs w:val="28"/>
          <w:lang w:eastAsia="lv-LV"/>
        </w:rPr>
        <w:t>ietus ūdens savākšanas sistēma</w:t>
      </w:r>
      <w:r w:rsidR="002E0AF8" w:rsidRPr="004F4E00">
        <w:rPr>
          <w:sz w:val="28"/>
          <w:szCs w:val="28"/>
          <w:lang w:eastAsia="lv-LV"/>
        </w:rPr>
        <w:t>s uzstādīšana</w:t>
      </w:r>
      <w:r w:rsidR="00291AFD" w:rsidRPr="004F4E00">
        <w:rPr>
          <w:sz w:val="28"/>
          <w:szCs w:val="28"/>
          <w:lang w:eastAsia="lv-LV"/>
        </w:rPr>
        <w:t xml:space="preserve">, </w:t>
      </w:r>
      <w:r w:rsidR="002E0AF8" w:rsidRPr="004F4E00">
        <w:rPr>
          <w:sz w:val="28"/>
          <w:szCs w:val="28"/>
          <w:lang w:eastAsia="lv-LV"/>
        </w:rPr>
        <w:t>stiklotu virsmu izmantošana</w:t>
      </w:r>
      <w:r w:rsidR="0095516F" w:rsidRPr="004F4E00">
        <w:rPr>
          <w:sz w:val="28"/>
          <w:szCs w:val="28"/>
          <w:lang w:eastAsia="lv-LV"/>
        </w:rPr>
        <w:t>.</w:t>
      </w:r>
    </w:p>
    <w:p w14:paraId="405A5753" w14:textId="7D46559A" w:rsidR="00FD4CE9" w:rsidRPr="004F4E00" w:rsidRDefault="001E0258" w:rsidP="00A60C17">
      <w:pPr>
        <w:pStyle w:val="ListParagraph"/>
        <w:numPr>
          <w:ilvl w:val="0"/>
          <w:numId w:val="9"/>
        </w:numPr>
        <w:shd w:val="clear" w:color="auto" w:fill="FFFFFF"/>
        <w:tabs>
          <w:tab w:val="left" w:pos="1276"/>
          <w:tab w:val="left" w:pos="1701"/>
        </w:tabs>
        <w:spacing w:before="60" w:after="0" w:line="240" w:lineRule="auto"/>
        <w:ind w:left="709" w:hanging="283"/>
        <w:contextualSpacing w:val="0"/>
        <w:rPr>
          <w:sz w:val="28"/>
          <w:szCs w:val="28"/>
          <w:lang w:eastAsia="lv-LV"/>
        </w:rPr>
      </w:pPr>
      <w:r w:rsidRPr="00C27337">
        <w:rPr>
          <w:b/>
          <w:bCs/>
          <w:sz w:val="28"/>
          <w:szCs w:val="28"/>
          <w:lang w:eastAsia="lv-LV"/>
        </w:rPr>
        <w:t xml:space="preserve">Ēkas </w:t>
      </w:r>
      <w:r w:rsidR="00C27337">
        <w:rPr>
          <w:b/>
          <w:bCs/>
          <w:sz w:val="28"/>
          <w:szCs w:val="28"/>
          <w:lang w:eastAsia="lv-LV"/>
        </w:rPr>
        <w:t>v</w:t>
      </w:r>
      <w:r w:rsidRPr="00C27337">
        <w:rPr>
          <w:b/>
          <w:bCs/>
          <w:sz w:val="28"/>
          <w:szCs w:val="28"/>
          <w:lang w:eastAsia="lv-LV"/>
        </w:rPr>
        <w:t xml:space="preserve">adības </w:t>
      </w:r>
      <w:r w:rsidRPr="004F4E00">
        <w:rPr>
          <w:b/>
          <w:bCs/>
          <w:sz w:val="28"/>
          <w:szCs w:val="28"/>
          <w:lang w:eastAsia="lv-LV"/>
        </w:rPr>
        <w:t>sistēmas</w:t>
      </w:r>
      <w:r w:rsidRPr="004F4E00">
        <w:rPr>
          <w:sz w:val="28"/>
          <w:szCs w:val="28"/>
          <w:lang w:eastAsia="lv-LV"/>
        </w:rPr>
        <w:t xml:space="preserve"> (BMS - </w:t>
      </w:r>
      <w:proofErr w:type="spellStart"/>
      <w:r w:rsidRPr="004F4E00">
        <w:rPr>
          <w:sz w:val="28"/>
          <w:szCs w:val="28"/>
          <w:lang w:eastAsia="lv-LV"/>
        </w:rPr>
        <w:t>Building</w:t>
      </w:r>
      <w:proofErr w:type="spellEnd"/>
      <w:r w:rsidRPr="004F4E00">
        <w:rPr>
          <w:sz w:val="28"/>
          <w:szCs w:val="28"/>
          <w:lang w:eastAsia="lv-LV"/>
        </w:rPr>
        <w:t xml:space="preserve"> </w:t>
      </w:r>
      <w:proofErr w:type="spellStart"/>
      <w:r w:rsidRPr="004F4E00">
        <w:rPr>
          <w:sz w:val="28"/>
          <w:szCs w:val="28"/>
          <w:lang w:eastAsia="lv-LV"/>
        </w:rPr>
        <w:t>Manegament</w:t>
      </w:r>
      <w:proofErr w:type="spellEnd"/>
      <w:r w:rsidRPr="004F4E00">
        <w:rPr>
          <w:sz w:val="28"/>
          <w:szCs w:val="28"/>
          <w:lang w:eastAsia="lv-LV"/>
        </w:rPr>
        <w:t xml:space="preserve"> </w:t>
      </w:r>
      <w:proofErr w:type="spellStart"/>
      <w:r w:rsidRPr="004F4E00">
        <w:rPr>
          <w:sz w:val="28"/>
          <w:szCs w:val="28"/>
          <w:lang w:eastAsia="lv-LV"/>
        </w:rPr>
        <w:t>System</w:t>
      </w:r>
      <w:proofErr w:type="spellEnd"/>
      <w:r w:rsidRPr="004F4E00">
        <w:rPr>
          <w:sz w:val="28"/>
          <w:szCs w:val="28"/>
          <w:lang w:eastAsia="lv-LV"/>
        </w:rPr>
        <w:t xml:space="preserve">) izbūve – analoģiski A korpusa </w:t>
      </w:r>
      <w:r w:rsidR="004F4E00">
        <w:rPr>
          <w:sz w:val="28"/>
          <w:szCs w:val="28"/>
          <w:lang w:eastAsia="lv-LV"/>
        </w:rPr>
        <w:t>1.</w:t>
      </w:r>
      <w:r w:rsidRPr="004F4E00">
        <w:rPr>
          <w:sz w:val="28"/>
          <w:szCs w:val="28"/>
          <w:lang w:eastAsia="lv-LV"/>
        </w:rPr>
        <w:t xml:space="preserve"> kārtas ēkā realizētajam risinājumam, un plānotajam A korpusa </w:t>
      </w:r>
      <w:r w:rsidR="004F4E00">
        <w:rPr>
          <w:sz w:val="28"/>
          <w:szCs w:val="28"/>
          <w:lang w:eastAsia="lv-LV"/>
        </w:rPr>
        <w:t>2.</w:t>
      </w:r>
      <w:r w:rsidRPr="004F4E00">
        <w:rPr>
          <w:sz w:val="28"/>
          <w:szCs w:val="28"/>
          <w:lang w:eastAsia="lv-LV"/>
        </w:rPr>
        <w:t xml:space="preserve"> kārtas paplašinājumam.</w:t>
      </w:r>
    </w:p>
    <w:bookmarkEnd w:id="20"/>
    <w:p w14:paraId="33763FDA" w14:textId="77777777" w:rsidR="00A60C17" w:rsidRPr="00A60C17" w:rsidRDefault="00A60C17" w:rsidP="00A60C17">
      <w:pPr>
        <w:pStyle w:val="ListParagraph"/>
        <w:numPr>
          <w:ilvl w:val="0"/>
          <w:numId w:val="33"/>
        </w:numPr>
        <w:shd w:val="clear" w:color="auto" w:fill="FFFFFF"/>
        <w:spacing w:before="60" w:after="0" w:line="240" w:lineRule="auto"/>
        <w:contextualSpacing w:val="0"/>
        <w:rPr>
          <w:vanish/>
          <w:sz w:val="28"/>
          <w:szCs w:val="28"/>
          <w:lang w:eastAsia="lv-LV"/>
        </w:rPr>
      </w:pPr>
    </w:p>
    <w:p w14:paraId="6EC49490" w14:textId="77777777" w:rsidR="00A60C17" w:rsidRPr="00A60C17" w:rsidRDefault="00A60C17" w:rsidP="00A60C17">
      <w:pPr>
        <w:pStyle w:val="ListParagraph"/>
        <w:numPr>
          <w:ilvl w:val="0"/>
          <w:numId w:val="33"/>
        </w:numPr>
        <w:shd w:val="clear" w:color="auto" w:fill="FFFFFF"/>
        <w:spacing w:before="60" w:after="0" w:line="240" w:lineRule="auto"/>
        <w:contextualSpacing w:val="0"/>
        <w:rPr>
          <w:vanish/>
          <w:sz w:val="28"/>
          <w:szCs w:val="28"/>
          <w:lang w:eastAsia="lv-LV"/>
        </w:rPr>
      </w:pPr>
    </w:p>
    <w:p w14:paraId="1DCBD722" w14:textId="77777777" w:rsidR="00A60C17" w:rsidRPr="00A60C17" w:rsidRDefault="00A60C17" w:rsidP="00A60C17">
      <w:pPr>
        <w:pStyle w:val="ListParagraph"/>
        <w:numPr>
          <w:ilvl w:val="0"/>
          <w:numId w:val="33"/>
        </w:numPr>
        <w:shd w:val="clear" w:color="auto" w:fill="FFFFFF"/>
        <w:spacing w:before="60" w:after="0" w:line="240" w:lineRule="auto"/>
        <w:contextualSpacing w:val="0"/>
        <w:rPr>
          <w:vanish/>
          <w:sz w:val="28"/>
          <w:szCs w:val="28"/>
          <w:lang w:eastAsia="lv-LV"/>
        </w:rPr>
      </w:pPr>
    </w:p>
    <w:p w14:paraId="6477578D" w14:textId="77777777" w:rsidR="00A60C17" w:rsidRPr="00A60C17" w:rsidRDefault="00A60C17" w:rsidP="00A60C17">
      <w:pPr>
        <w:pStyle w:val="ListParagraph"/>
        <w:numPr>
          <w:ilvl w:val="0"/>
          <w:numId w:val="33"/>
        </w:numPr>
        <w:shd w:val="clear" w:color="auto" w:fill="FFFFFF"/>
        <w:spacing w:before="60" w:after="0" w:line="240" w:lineRule="auto"/>
        <w:contextualSpacing w:val="0"/>
        <w:rPr>
          <w:vanish/>
          <w:sz w:val="28"/>
          <w:szCs w:val="28"/>
          <w:lang w:eastAsia="lv-LV"/>
        </w:rPr>
      </w:pPr>
    </w:p>
    <w:p w14:paraId="6A74B481" w14:textId="77777777" w:rsidR="00A60C17" w:rsidRPr="00A60C17" w:rsidRDefault="00A60C17" w:rsidP="00A60C17">
      <w:pPr>
        <w:pStyle w:val="ListParagraph"/>
        <w:numPr>
          <w:ilvl w:val="0"/>
          <w:numId w:val="33"/>
        </w:numPr>
        <w:shd w:val="clear" w:color="auto" w:fill="FFFFFF"/>
        <w:spacing w:before="60" w:after="0" w:line="240" w:lineRule="auto"/>
        <w:contextualSpacing w:val="0"/>
        <w:rPr>
          <w:vanish/>
          <w:sz w:val="28"/>
          <w:szCs w:val="28"/>
          <w:lang w:eastAsia="lv-LV"/>
        </w:rPr>
      </w:pPr>
    </w:p>
    <w:p w14:paraId="4A9E8D9E" w14:textId="77777777" w:rsidR="00A60C17" w:rsidRPr="00A60C17" w:rsidRDefault="00A60C17" w:rsidP="00A60C17">
      <w:pPr>
        <w:pStyle w:val="ListParagraph"/>
        <w:numPr>
          <w:ilvl w:val="0"/>
          <w:numId w:val="33"/>
        </w:numPr>
        <w:shd w:val="clear" w:color="auto" w:fill="FFFFFF"/>
        <w:spacing w:before="60" w:after="0" w:line="240" w:lineRule="auto"/>
        <w:contextualSpacing w:val="0"/>
        <w:rPr>
          <w:vanish/>
          <w:sz w:val="28"/>
          <w:szCs w:val="28"/>
          <w:lang w:eastAsia="lv-LV"/>
        </w:rPr>
      </w:pPr>
    </w:p>
    <w:p w14:paraId="3C4546F6" w14:textId="77777777" w:rsidR="00A60C17" w:rsidRPr="00A60C17" w:rsidRDefault="00A60C17" w:rsidP="00A60C17">
      <w:pPr>
        <w:pStyle w:val="ListParagraph"/>
        <w:numPr>
          <w:ilvl w:val="1"/>
          <w:numId w:val="33"/>
        </w:numPr>
        <w:shd w:val="clear" w:color="auto" w:fill="FFFFFF"/>
        <w:spacing w:before="60" w:after="0" w:line="240" w:lineRule="auto"/>
        <w:contextualSpacing w:val="0"/>
        <w:rPr>
          <w:vanish/>
          <w:sz w:val="28"/>
          <w:szCs w:val="28"/>
          <w:lang w:eastAsia="lv-LV"/>
        </w:rPr>
      </w:pPr>
    </w:p>
    <w:p w14:paraId="0C46AC1D" w14:textId="77777777" w:rsidR="00A60C17" w:rsidRPr="00A60C17" w:rsidRDefault="00A60C17" w:rsidP="00A60C17">
      <w:pPr>
        <w:pStyle w:val="ListParagraph"/>
        <w:numPr>
          <w:ilvl w:val="1"/>
          <w:numId w:val="33"/>
        </w:numPr>
        <w:shd w:val="clear" w:color="auto" w:fill="FFFFFF"/>
        <w:spacing w:before="60" w:after="0" w:line="240" w:lineRule="auto"/>
        <w:contextualSpacing w:val="0"/>
        <w:rPr>
          <w:vanish/>
          <w:sz w:val="28"/>
          <w:szCs w:val="28"/>
          <w:lang w:eastAsia="lv-LV"/>
        </w:rPr>
      </w:pPr>
    </w:p>
    <w:p w14:paraId="64D4E823" w14:textId="48C01732" w:rsidR="00AC1DC5" w:rsidRPr="00B65D80" w:rsidRDefault="001E0258" w:rsidP="00A60C17">
      <w:pPr>
        <w:pStyle w:val="ListParagraph"/>
        <w:numPr>
          <w:ilvl w:val="1"/>
          <w:numId w:val="33"/>
        </w:numPr>
        <w:shd w:val="clear" w:color="auto" w:fill="FFFFFF"/>
        <w:spacing w:before="60" w:after="0" w:line="240" w:lineRule="auto"/>
        <w:ind w:left="568"/>
        <w:contextualSpacing w:val="0"/>
        <w:rPr>
          <w:sz w:val="28"/>
          <w:szCs w:val="28"/>
          <w:lang w:eastAsia="lv-LV"/>
        </w:rPr>
      </w:pPr>
      <w:r w:rsidRPr="00B65D80">
        <w:rPr>
          <w:sz w:val="28"/>
          <w:szCs w:val="28"/>
          <w:lang w:eastAsia="lv-LV"/>
        </w:rPr>
        <w:t>B korpusa projekta papildināšana ar m</w:t>
      </w:r>
      <w:r w:rsidR="0032109F" w:rsidRPr="00B65D80">
        <w:rPr>
          <w:sz w:val="28"/>
          <w:szCs w:val="28"/>
          <w:lang w:eastAsia="lv-LV"/>
        </w:rPr>
        <w:t>inēto risinājumu piemērošan</w:t>
      </w:r>
      <w:r w:rsidR="001764BF" w:rsidRPr="00B65D80">
        <w:rPr>
          <w:sz w:val="28"/>
          <w:szCs w:val="28"/>
          <w:lang w:eastAsia="lv-LV"/>
        </w:rPr>
        <w:t>u</w:t>
      </w:r>
      <w:r w:rsidRPr="00B65D80">
        <w:rPr>
          <w:sz w:val="28"/>
          <w:szCs w:val="28"/>
          <w:lang w:eastAsia="lv-LV"/>
        </w:rPr>
        <w:t xml:space="preserve">, kopējās </w:t>
      </w:r>
      <w:r w:rsidR="0032109F" w:rsidRPr="00B65D80">
        <w:rPr>
          <w:sz w:val="28"/>
          <w:szCs w:val="28"/>
          <w:lang w:eastAsia="lv-LV"/>
        </w:rPr>
        <w:t>būvniecīb</w:t>
      </w:r>
      <w:r w:rsidRPr="00B65D80">
        <w:rPr>
          <w:sz w:val="28"/>
          <w:szCs w:val="28"/>
          <w:lang w:eastAsia="lv-LV"/>
        </w:rPr>
        <w:t>as izmaksas</w:t>
      </w:r>
      <w:r w:rsidR="0032109F" w:rsidRPr="00B65D80">
        <w:rPr>
          <w:sz w:val="28"/>
          <w:szCs w:val="28"/>
          <w:lang w:eastAsia="lv-LV"/>
        </w:rPr>
        <w:t xml:space="preserve"> </w:t>
      </w:r>
      <w:r w:rsidR="002E301F" w:rsidRPr="00B65D80">
        <w:rPr>
          <w:sz w:val="28"/>
          <w:szCs w:val="28"/>
          <w:lang w:eastAsia="lv-LV"/>
        </w:rPr>
        <w:t xml:space="preserve">atbilstoši nozares </w:t>
      </w:r>
      <w:r w:rsidR="001103FE" w:rsidRPr="00B65D80">
        <w:rPr>
          <w:sz w:val="28"/>
          <w:szCs w:val="28"/>
          <w:lang w:eastAsia="lv-LV"/>
        </w:rPr>
        <w:t>analītikai</w:t>
      </w:r>
      <w:r w:rsidR="002E301F" w:rsidRPr="00B65D80">
        <w:rPr>
          <w:sz w:val="28"/>
          <w:szCs w:val="28"/>
          <w:lang w:eastAsia="lv-LV"/>
        </w:rPr>
        <w:t xml:space="preserve"> </w:t>
      </w:r>
      <w:r w:rsidR="0032109F" w:rsidRPr="00B65D80">
        <w:rPr>
          <w:sz w:val="28"/>
          <w:szCs w:val="28"/>
          <w:lang w:eastAsia="lv-LV"/>
        </w:rPr>
        <w:t xml:space="preserve">varētu </w:t>
      </w:r>
      <w:r w:rsidR="004D2A4B" w:rsidRPr="00B65D80">
        <w:rPr>
          <w:sz w:val="28"/>
          <w:szCs w:val="28"/>
          <w:lang w:eastAsia="lv-LV"/>
        </w:rPr>
        <w:t>pieaugt</w:t>
      </w:r>
      <w:r w:rsidR="001764BF" w:rsidRPr="00B65D80">
        <w:rPr>
          <w:sz w:val="28"/>
          <w:szCs w:val="28"/>
          <w:lang w:eastAsia="lv-LV"/>
        </w:rPr>
        <w:t xml:space="preserve"> </w:t>
      </w:r>
      <w:r w:rsidR="004D2A4B" w:rsidRPr="00B65D80">
        <w:rPr>
          <w:sz w:val="28"/>
          <w:szCs w:val="28"/>
          <w:lang w:eastAsia="lv-LV"/>
        </w:rPr>
        <w:t>robežās no ~15 līdz 3</w:t>
      </w:r>
      <w:r w:rsidR="00091580" w:rsidRPr="00B65D80">
        <w:rPr>
          <w:sz w:val="28"/>
          <w:szCs w:val="28"/>
          <w:lang w:eastAsia="lv-LV"/>
        </w:rPr>
        <w:t>5</w:t>
      </w:r>
      <w:r w:rsidR="004D2A4B" w:rsidRPr="00B65D80">
        <w:rPr>
          <w:sz w:val="28"/>
          <w:szCs w:val="28"/>
          <w:lang w:eastAsia="lv-LV"/>
        </w:rPr>
        <w:t>%</w:t>
      </w:r>
      <w:r w:rsidR="00091580" w:rsidRPr="00B65D80">
        <w:rPr>
          <w:sz w:val="28"/>
          <w:szCs w:val="28"/>
          <w:lang w:eastAsia="lv-LV"/>
        </w:rPr>
        <w:t xml:space="preserve"> no plānotā </w:t>
      </w:r>
      <w:r w:rsidR="001103FE" w:rsidRPr="00B65D80">
        <w:rPr>
          <w:sz w:val="28"/>
          <w:szCs w:val="28"/>
          <w:lang w:eastAsia="lv-LV"/>
        </w:rPr>
        <w:t xml:space="preserve">būvdarbu </w:t>
      </w:r>
      <w:r w:rsidR="00091580" w:rsidRPr="00B65D80">
        <w:rPr>
          <w:sz w:val="28"/>
          <w:szCs w:val="28"/>
          <w:lang w:eastAsia="lv-LV"/>
        </w:rPr>
        <w:t>111</w:t>
      </w:r>
      <w:r w:rsidR="00C64FAA" w:rsidRPr="00B65D80">
        <w:rPr>
          <w:sz w:val="28"/>
          <w:szCs w:val="28"/>
          <w:lang w:eastAsia="lv-LV"/>
        </w:rPr>
        <w:t> </w:t>
      </w:r>
      <w:r w:rsidR="00091580" w:rsidRPr="00B65D80">
        <w:rPr>
          <w:sz w:val="28"/>
          <w:szCs w:val="28"/>
          <w:lang w:eastAsia="lv-LV"/>
        </w:rPr>
        <w:t>887</w:t>
      </w:r>
      <w:r w:rsidR="00C64FAA" w:rsidRPr="00B65D80">
        <w:rPr>
          <w:sz w:val="28"/>
          <w:szCs w:val="28"/>
          <w:lang w:eastAsia="lv-LV"/>
        </w:rPr>
        <w:t xml:space="preserve"> </w:t>
      </w:r>
      <w:r w:rsidR="00091580" w:rsidRPr="00B65D80">
        <w:rPr>
          <w:sz w:val="28"/>
          <w:szCs w:val="28"/>
          <w:lang w:eastAsia="lv-LV"/>
        </w:rPr>
        <w:t xml:space="preserve">640 </w:t>
      </w:r>
      <w:r w:rsidR="00C64FAA" w:rsidRPr="00B65D80">
        <w:rPr>
          <w:i/>
          <w:iCs/>
          <w:sz w:val="28"/>
          <w:szCs w:val="28"/>
          <w:lang w:eastAsia="lv-LV"/>
        </w:rPr>
        <w:t>euro</w:t>
      </w:r>
      <w:r w:rsidR="00091580" w:rsidRPr="00B65D80">
        <w:rPr>
          <w:sz w:val="28"/>
          <w:szCs w:val="28"/>
          <w:lang w:eastAsia="lv-LV"/>
        </w:rPr>
        <w:t xml:space="preserve"> budžeta</w:t>
      </w:r>
      <w:r w:rsidR="00C27337" w:rsidRPr="00B65D80">
        <w:rPr>
          <w:sz w:val="28"/>
          <w:szCs w:val="28"/>
          <w:lang w:eastAsia="lv-LV"/>
        </w:rPr>
        <w:t>.</w:t>
      </w:r>
      <w:r w:rsidR="0032109F" w:rsidRPr="00B65D80">
        <w:rPr>
          <w:sz w:val="28"/>
          <w:szCs w:val="28"/>
          <w:lang w:eastAsia="lv-LV"/>
        </w:rPr>
        <w:t xml:space="preserve"> “</w:t>
      </w:r>
      <w:r w:rsidR="00C27337" w:rsidRPr="00B65D80">
        <w:rPr>
          <w:sz w:val="28"/>
          <w:szCs w:val="28"/>
          <w:lang w:eastAsia="lv-LV"/>
        </w:rPr>
        <w:t>Z</w:t>
      </w:r>
      <w:r w:rsidR="0032109F" w:rsidRPr="00B65D80">
        <w:rPr>
          <w:sz w:val="28"/>
          <w:szCs w:val="28"/>
          <w:lang w:eastAsia="lv-LV"/>
        </w:rPr>
        <w:t xml:space="preserve">aļo” risinājumu sākotnējās piemērošanas izmaksas būvniecības procesā ir lielākas par standarta risinājumu, bet </w:t>
      </w:r>
      <w:r w:rsidR="005E3684" w:rsidRPr="00B65D80">
        <w:rPr>
          <w:sz w:val="28"/>
          <w:szCs w:val="28"/>
          <w:lang w:eastAsia="lv-LV"/>
        </w:rPr>
        <w:t>ēkas kopējās</w:t>
      </w:r>
      <w:r w:rsidR="0032109F" w:rsidRPr="00B65D80">
        <w:rPr>
          <w:sz w:val="28"/>
          <w:szCs w:val="28"/>
          <w:lang w:eastAsia="lv-LV"/>
        </w:rPr>
        <w:t xml:space="preserve"> uzturēšanas izmaksas </w:t>
      </w:r>
      <w:r w:rsidR="00091580" w:rsidRPr="00B65D80">
        <w:rPr>
          <w:sz w:val="28"/>
          <w:szCs w:val="28"/>
          <w:lang w:eastAsia="lv-LV"/>
        </w:rPr>
        <w:t>samazinātos robežās no ~ 15 līdz 40%</w:t>
      </w:r>
      <w:r w:rsidR="0032109F" w:rsidRPr="00B65D80">
        <w:rPr>
          <w:sz w:val="28"/>
          <w:szCs w:val="28"/>
          <w:lang w:eastAsia="lv-LV"/>
        </w:rPr>
        <w:t>.</w:t>
      </w:r>
      <w:r w:rsidR="00710961" w:rsidRPr="00B65D80">
        <w:rPr>
          <w:sz w:val="28"/>
          <w:szCs w:val="28"/>
          <w:lang w:eastAsia="lv-LV"/>
        </w:rPr>
        <w:t xml:space="preserve"> </w:t>
      </w:r>
      <w:r w:rsidR="006B2B51" w:rsidRPr="00B65D80">
        <w:rPr>
          <w:sz w:val="28"/>
          <w:szCs w:val="28"/>
          <w:lang w:eastAsia="lv-LV"/>
        </w:rPr>
        <w:t xml:space="preserve">Precīzākas zaļo risinājumu piemērošanas izmaksas </w:t>
      </w:r>
      <w:r w:rsidR="005E3684" w:rsidRPr="00B65D80">
        <w:rPr>
          <w:sz w:val="28"/>
          <w:szCs w:val="28"/>
          <w:lang w:eastAsia="lv-LV"/>
        </w:rPr>
        <w:t xml:space="preserve">un to ietekmi uz ekspluatācijas izmaksām </w:t>
      </w:r>
      <w:r w:rsidR="006B2B51" w:rsidRPr="00B65D80">
        <w:rPr>
          <w:sz w:val="28"/>
          <w:szCs w:val="28"/>
          <w:lang w:eastAsia="lv-LV"/>
        </w:rPr>
        <w:t>varēs noteikt tehniskā projekta izstrādes procesā.</w:t>
      </w:r>
    </w:p>
    <w:p w14:paraId="56DA7083" w14:textId="4ED114A2" w:rsidR="006B0B8E" w:rsidRPr="00F93E8A" w:rsidRDefault="005C3066" w:rsidP="00A60C17">
      <w:pPr>
        <w:spacing w:before="100" w:beforeAutospacing="1" w:after="100" w:afterAutospacing="1" w:line="240" w:lineRule="auto"/>
        <w:ind w:firstLine="0"/>
        <w:rPr>
          <w:rFonts w:eastAsia="Times New Roman"/>
          <w:b/>
          <w:bCs/>
          <w:color w:val="365F91"/>
          <w:sz w:val="32"/>
          <w:szCs w:val="28"/>
          <w:lang w:eastAsia="lv-LV"/>
        </w:rPr>
      </w:pPr>
      <w:r>
        <w:rPr>
          <w:rFonts w:eastAsia="Times New Roman"/>
          <w:b/>
          <w:bCs/>
          <w:color w:val="365F91"/>
          <w:sz w:val="32"/>
          <w:szCs w:val="28"/>
          <w:lang w:eastAsia="lv-LV"/>
        </w:rPr>
        <w:t>7</w:t>
      </w:r>
      <w:r w:rsidR="0049043F" w:rsidRPr="00F93E8A">
        <w:rPr>
          <w:rFonts w:eastAsia="Times New Roman"/>
          <w:b/>
          <w:bCs/>
          <w:color w:val="365F91"/>
          <w:sz w:val="32"/>
          <w:szCs w:val="28"/>
          <w:lang w:eastAsia="lv-LV"/>
        </w:rPr>
        <w:t xml:space="preserve">. </w:t>
      </w:r>
      <w:r w:rsidR="0007542D" w:rsidRPr="00F93E8A">
        <w:rPr>
          <w:rFonts w:eastAsia="Times New Roman"/>
          <w:b/>
          <w:bCs/>
          <w:color w:val="365F91"/>
          <w:sz w:val="32"/>
          <w:szCs w:val="28"/>
          <w:lang w:eastAsia="lv-LV"/>
        </w:rPr>
        <w:t xml:space="preserve">B korpusa attīstības scenārijs </w:t>
      </w:r>
      <w:r w:rsidR="00C10700" w:rsidRPr="00F93E8A">
        <w:rPr>
          <w:rFonts w:eastAsia="Times New Roman"/>
          <w:b/>
          <w:bCs/>
          <w:color w:val="365F91"/>
          <w:sz w:val="32"/>
          <w:szCs w:val="28"/>
          <w:lang w:eastAsia="lv-LV"/>
        </w:rPr>
        <w:t>no ES struktūrfondu</w:t>
      </w:r>
      <w:r w:rsidR="003C1223">
        <w:rPr>
          <w:rFonts w:eastAsia="Times New Roman"/>
          <w:b/>
          <w:bCs/>
          <w:color w:val="365F91"/>
          <w:sz w:val="32"/>
          <w:szCs w:val="28"/>
          <w:lang w:eastAsia="lv-LV"/>
        </w:rPr>
        <w:t xml:space="preserve"> un Kohēzijas fonda</w:t>
      </w:r>
      <w:r w:rsidR="00C10700" w:rsidRPr="00F93E8A">
        <w:rPr>
          <w:rFonts w:eastAsia="Times New Roman"/>
          <w:b/>
          <w:bCs/>
          <w:color w:val="365F91"/>
          <w:sz w:val="32"/>
          <w:szCs w:val="28"/>
          <w:lang w:eastAsia="lv-LV"/>
        </w:rPr>
        <w:t xml:space="preserve"> 2021.</w:t>
      </w:r>
      <w:r w:rsidR="00A60C17">
        <w:rPr>
          <w:rFonts w:eastAsia="Times New Roman"/>
          <w:b/>
          <w:bCs/>
          <w:color w:val="365F91"/>
          <w:sz w:val="32"/>
          <w:szCs w:val="28"/>
          <w:lang w:eastAsia="lv-LV"/>
        </w:rPr>
        <w:t xml:space="preserve"> </w:t>
      </w:r>
      <w:r w:rsidR="00C10700" w:rsidRPr="00F93E8A">
        <w:rPr>
          <w:rFonts w:eastAsia="Times New Roman"/>
          <w:b/>
          <w:bCs/>
          <w:color w:val="365F91"/>
          <w:sz w:val="32"/>
          <w:szCs w:val="28"/>
          <w:lang w:eastAsia="lv-LV"/>
        </w:rPr>
        <w:t>-</w:t>
      </w:r>
      <w:r w:rsidR="00A60C17">
        <w:rPr>
          <w:rFonts w:eastAsia="Times New Roman"/>
          <w:b/>
          <w:bCs/>
          <w:color w:val="365F91"/>
          <w:sz w:val="32"/>
          <w:szCs w:val="28"/>
          <w:lang w:eastAsia="lv-LV"/>
        </w:rPr>
        <w:t xml:space="preserve"> </w:t>
      </w:r>
      <w:r w:rsidR="00C10700" w:rsidRPr="00F93E8A">
        <w:rPr>
          <w:rFonts w:eastAsia="Times New Roman"/>
          <w:b/>
          <w:bCs/>
          <w:color w:val="365F91"/>
          <w:sz w:val="32"/>
          <w:szCs w:val="28"/>
          <w:lang w:eastAsia="lv-LV"/>
        </w:rPr>
        <w:t>2027.</w:t>
      </w:r>
      <w:r w:rsidR="004F4E00">
        <w:rPr>
          <w:rFonts w:eastAsia="Times New Roman"/>
          <w:b/>
          <w:bCs/>
          <w:color w:val="365F91"/>
          <w:sz w:val="32"/>
          <w:szCs w:val="28"/>
          <w:lang w:eastAsia="lv-LV"/>
        </w:rPr>
        <w:t xml:space="preserve"> </w:t>
      </w:r>
      <w:r w:rsidR="00C10700" w:rsidRPr="00F93E8A">
        <w:rPr>
          <w:rFonts w:eastAsia="Times New Roman"/>
          <w:b/>
          <w:bCs/>
          <w:color w:val="365F91"/>
          <w:sz w:val="32"/>
          <w:szCs w:val="28"/>
          <w:lang w:eastAsia="lv-LV"/>
        </w:rPr>
        <w:t>gada plānošanas perioda līdzekļiem</w:t>
      </w:r>
    </w:p>
    <w:p w14:paraId="6E6A8FF3" w14:textId="77777777" w:rsidR="00B65D80" w:rsidRPr="00B65D80" w:rsidRDefault="00B65D80" w:rsidP="00B65D80">
      <w:pPr>
        <w:pStyle w:val="ListParagraph"/>
        <w:numPr>
          <w:ilvl w:val="0"/>
          <w:numId w:val="34"/>
        </w:numPr>
        <w:spacing w:before="100" w:beforeAutospacing="1" w:after="100" w:afterAutospacing="1" w:line="240" w:lineRule="auto"/>
        <w:rPr>
          <w:bCs/>
          <w:vanish/>
          <w:sz w:val="28"/>
          <w:szCs w:val="28"/>
        </w:rPr>
      </w:pPr>
    </w:p>
    <w:p w14:paraId="5B38010A" w14:textId="77777777" w:rsidR="00B65D80" w:rsidRPr="00B65D80" w:rsidRDefault="00B65D80" w:rsidP="00B65D80">
      <w:pPr>
        <w:pStyle w:val="ListParagraph"/>
        <w:numPr>
          <w:ilvl w:val="0"/>
          <w:numId w:val="34"/>
        </w:numPr>
        <w:spacing w:before="100" w:beforeAutospacing="1" w:after="100" w:afterAutospacing="1" w:line="240" w:lineRule="auto"/>
        <w:rPr>
          <w:bCs/>
          <w:vanish/>
          <w:sz w:val="28"/>
          <w:szCs w:val="28"/>
        </w:rPr>
      </w:pPr>
    </w:p>
    <w:p w14:paraId="4954D9B4" w14:textId="77777777" w:rsidR="00B65D80" w:rsidRPr="00B65D80" w:rsidRDefault="00B65D80" w:rsidP="00B65D80">
      <w:pPr>
        <w:pStyle w:val="ListParagraph"/>
        <w:numPr>
          <w:ilvl w:val="0"/>
          <w:numId w:val="34"/>
        </w:numPr>
        <w:spacing w:before="100" w:beforeAutospacing="1" w:after="100" w:afterAutospacing="1" w:line="240" w:lineRule="auto"/>
        <w:rPr>
          <w:bCs/>
          <w:vanish/>
          <w:sz w:val="28"/>
          <w:szCs w:val="28"/>
        </w:rPr>
      </w:pPr>
    </w:p>
    <w:p w14:paraId="015C497B" w14:textId="77777777" w:rsidR="00B65D80" w:rsidRPr="00B65D80" w:rsidRDefault="00B65D80" w:rsidP="00B65D80">
      <w:pPr>
        <w:pStyle w:val="ListParagraph"/>
        <w:numPr>
          <w:ilvl w:val="0"/>
          <w:numId w:val="34"/>
        </w:numPr>
        <w:spacing w:before="100" w:beforeAutospacing="1" w:after="100" w:afterAutospacing="1" w:line="240" w:lineRule="auto"/>
        <w:rPr>
          <w:bCs/>
          <w:vanish/>
          <w:sz w:val="28"/>
          <w:szCs w:val="28"/>
        </w:rPr>
      </w:pPr>
    </w:p>
    <w:p w14:paraId="3CC618B8" w14:textId="77777777" w:rsidR="00B65D80" w:rsidRPr="00B65D80" w:rsidRDefault="00B65D80" w:rsidP="00B65D80">
      <w:pPr>
        <w:pStyle w:val="ListParagraph"/>
        <w:numPr>
          <w:ilvl w:val="0"/>
          <w:numId w:val="34"/>
        </w:numPr>
        <w:spacing w:before="100" w:beforeAutospacing="1" w:after="100" w:afterAutospacing="1" w:line="240" w:lineRule="auto"/>
        <w:rPr>
          <w:bCs/>
          <w:vanish/>
          <w:sz w:val="28"/>
          <w:szCs w:val="28"/>
        </w:rPr>
      </w:pPr>
    </w:p>
    <w:p w14:paraId="55563F51" w14:textId="77777777" w:rsidR="00B65D80" w:rsidRPr="00B65D80" w:rsidRDefault="00B65D80" w:rsidP="00B65D80">
      <w:pPr>
        <w:pStyle w:val="ListParagraph"/>
        <w:numPr>
          <w:ilvl w:val="0"/>
          <w:numId w:val="34"/>
        </w:numPr>
        <w:spacing w:before="100" w:beforeAutospacing="1" w:after="100" w:afterAutospacing="1" w:line="240" w:lineRule="auto"/>
        <w:rPr>
          <w:bCs/>
          <w:vanish/>
          <w:sz w:val="28"/>
          <w:szCs w:val="28"/>
        </w:rPr>
      </w:pPr>
    </w:p>
    <w:p w14:paraId="5A90F8BB" w14:textId="77777777" w:rsidR="00B65D80" w:rsidRPr="00B65D80" w:rsidRDefault="00B65D80" w:rsidP="00B65D80">
      <w:pPr>
        <w:pStyle w:val="ListParagraph"/>
        <w:numPr>
          <w:ilvl w:val="0"/>
          <w:numId w:val="34"/>
        </w:numPr>
        <w:spacing w:before="100" w:beforeAutospacing="1" w:after="100" w:afterAutospacing="1" w:line="240" w:lineRule="auto"/>
        <w:rPr>
          <w:bCs/>
          <w:vanish/>
          <w:sz w:val="28"/>
          <w:szCs w:val="28"/>
        </w:rPr>
      </w:pPr>
    </w:p>
    <w:p w14:paraId="4CFEF8F9" w14:textId="77777777" w:rsidR="0062782E" w:rsidRPr="00B65D80" w:rsidRDefault="0062782E" w:rsidP="00EF31E6">
      <w:pPr>
        <w:pStyle w:val="ListParagraph"/>
        <w:numPr>
          <w:ilvl w:val="1"/>
          <w:numId w:val="34"/>
        </w:numPr>
        <w:spacing w:before="100" w:beforeAutospacing="1" w:after="100" w:afterAutospacing="1" w:line="240" w:lineRule="auto"/>
        <w:ind w:left="709" w:hanging="425"/>
        <w:rPr>
          <w:bCs/>
          <w:sz w:val="28"/>
          <w:szCs w:val="28"/>
        </w:rPr>
      </w:pPr>
      <w:r w:rsidRPr="00B65D80">
        <w:rPr>
          <w:bCs/>
          <w:sz w:val="28"/>
          <w:szCs w:val="28"/>
        </w:rPr>
        <w:t>Slimnīcas projektu īstenošanas uzraudzībai 2017.</w:t>
      </w:r>
      <w:r>
        <w:rPr>
          <w:bCs/>
          <w:sz w:val="28"/>
          <w:szCs w:val="28"/>
        </w:rPr>
        <w:t xml:space="preserve"> </w:t>
      </w:r>
      <w:r w:rsidRPr="00B65D80">
        <w:rPr>
          <w:bCs/>
          <w:sz w:val="28"/>
          <w:szCs w:val="28"/>
        </w:rPr>
        <w:t>gada 13.</w:t>
      </w:r>
      <w:r>
        <w:rPr>
          <w:bCs/>
          <w:sz w:val="28"/>
          <w:szCs w:val="28"/>
        </w:rPr>
        <w:t xml:space="preserve"> </w:t>
      </w:r>
      <w:r w:rsidRPr="00B65D80">
        <w:rPr>
          <w:bCs/>
          <w:sz w:val="28"/>
          <w:szCs w:val="28"/>
        </w:rPr>
        <w:t>aprīlī ar Ministru kabineta rīkojumu Nr.</w:t>
      </w:r>
      <w:r>
        <w:rPr>
          <w:bCs/>
          <w:sz w:val="28"/>
          <w:szCs w:val="28"/>
        </w:rPr>
        <w:t xml:space="preserve"> </w:t>
      </w:r>
      <w:r w:rsidRPr="00B65D80">
        <w:rPr>
          <w:bCs/>
          <w:sz w:val="28"/>
          <w:szCs w:val="28"/>
        </w:rPr>
        <w:t xml:space="preserve">188 </w:t>
      </w:r>
      <w:r w:rsidRPr="00B65D80">
        <w:rPr>
          <w:bCs/>
          <w:i/>
          <w:iCs/>
          <w:sz w:val="28"/>
          <w:szCs w:val="28"/>
        </w:rPr>
        <w:t>“Par valsts sabiedrības ar ierobežotu atbildību ”Paula Stradiņa klīniskā universitātes slimnīca” attīstības koordinācijas un uzraudzības komiteju”</w:t>
      </w:r>
      <w:r w:rsidRPr="00B65D80">
        <w:rPr>
          <w:bCs/>
          <w:sz w:val="28"/>
          <w:szCs w:val="28"/>
        </w:rPr>
        <w:t xml:space="preserve"> ir apstiprināta konsultatīva institūcija – Slimnīcas attīstības projektu koordinācijas un uzraudzības komiteja. Minētās projektu koordinācijas un uzraudzības komitejas sanāksmes tiek organizētas reizi ceturksnī. Plānots, ka B korpusa attīstības projekta apstiprināšanas gadījumā Slimnīcas attīstības projektu koordinācijas un uzraudzības komiteja pārraudzīs arī šī projektā īstenošanas procesu. Savukārt</w:t>
      </w:r>
      <w:r w:rsidRPr="00F93E8A">
        <w:t xml:space="preserve"> </w:t>
      </w:r>
      <w:r w:rsidRPr="00B65D80">
        <w:rPr>
          <w:bCs/>
          <w:sz w:val="28"/>
          <w:szCs w:val="28"/>
        </w:rPr>
        <w:t>atbilstoši Publiskas personas kapitāla daļu un kapitālsabiedrību pārvaldības likuma (turpmāk – Pārvaldības likums) 107.</w:t>
      </w:r>
      <w:r>
        <w:rPr>
          <w:bCs/>
          <w:sz w:val="28"/>
          <w:szCs w:val="28"/>
        </w:rPr>
        <w:t xml:space="preserve"> </w:t>
      </w:r>
      <w:r w:rsidRPr="00B65D80">
        <w:rPr>
          <w:bCs/>
          <w:sz w:val="28"/>
          <w:szCs w:val="28"/>
        </w:rPr>
        <w:t>pantam, Slimnīcas padome apstiprina vidēja termiņa darbības stratēģiju un uzrauga tās īstenošanu, kā arī apstiprina ikgadējo budžetu un uzrauga tā izpildi, kas ietvers arī B korpusa attīstības projekta īstenošanu. Līdz ar to plānots nodalīt konsultatīvās institūcijas funkcijas un atbildību no Slimnīcas padomes Pārvaldības likumā noteiktajām funkcijām un atbildības.</w:t>
      </w:r>
    </w:p>
    <w:p w14:paraId="6CA24A16" w14:textId="77777777" w:rsidR="0062782E" w:rsidRPr="00131397" w:rsidRDefault="0062782E" w:rsidP="00EF31E6">
      <w:pPr>
        <w:pStyle w:val="ListParagraph"/>
        <w:numPr>
          <w:ilvl w:val="1"/>
          <w:numId w:val="34"/>
        </w:numPr>
        <w:spacing w:before="100" w:beforeAutospacing="1" w:after="100" w:afterAutospacing="1" w:line="240" w:lineRule="auto"/>
        <w:ind w:left="709" w:hanging="425"/>
        <w:rPr>
          <w:bCs/>
          <w:sz w:val="28"/>
          <w:szCs w:val="28"/>
        </w:rPr>
      </w:pPr>
      <w:r w:rsidRPr="00B65D80">
        <w:rPr>
          <w:bCs/>
          <w:sz w:val="28"/>
          <w:szCs w:val="28"/>
        </w:rPr>
        <w:t xml:space="preserve">Lai novērstu projekta vadības risku, nepieciešams stiprināt Slimnīcas projekta vadības kapacitāti, piesaistot kompetentus speciālistus, kas </w:t>
      </w:r>
      <w:r w:rsidRPr="00B65D80">
        <w:rPr>
          <w:bCs/>
          <w:sz w:val="28"/>
          <w:szCs w:val="28"/>
        </w:rPr>
        <w:lastRenderedPageBreak/>
        <w:t>ļauj minimizēt projekta riskus</w:t>
      </w:r>
      <w:r w:rsidRPr="00B65D80">
        <w:rPr>
          <w:sz w:val="28"/>
          <w:szCs w:val="28"/>
        </w:rPr>
        <w:t>.</w:t>
      </w:r>
      <w:r>
        <w:rPr>
          <w:sz w:val="28"/>
          <w:szCs w:val="28"/>
        </w:rPr>
        <w:t xml:space="preserve"> Projekta vadības komandas sastāvā ietilpst projekta vadītājs, projekta vadītāja asistents, finansists, grāmatvedis un būvniecības jurists. Projekta pieteikuma izstrādei, iepirkuma procedūrā tiks piesaistīts līgumpartneris ar pieredzi šādu </w:t>
      </w:r>
      <w:r w:rsidRPr="00131397">
        <w:rPr>
          <w:sz w:val="28"/>
          <w:szCs w:val="28"/>
        </w:rPr>
        <w:t>dokumentu sagatavošanā un iesniegšanā.</w:t>
      </w:r>
    </w:p>
    <w:p w14:paraId="08D6B1AE" w14:textId="77777777" w:rsidR="0062782E" w:rsidRPr="00131397" w:rsidRDefault="0062782E" w:rsidP="00EF31E6">
      <w:pPr>
        <w:pStyle w:val="ListParagraph"/>
        <w:numPr>
          <w:ilvl w:val="0"/>
          <w:numId w:val="4"/>
        </w:numPr>
        <w:spacing w:before="100" w:beforeAutospacing="1" w:after="100" w:afterAutospacing="1" w:line="240" w:lineRule="auto"/>
        <w:ind w:left="709" w:hanging="425"/>
        <w:rPr>
          <w:bCs/>
          <w:vanish/>
          <w:sz w:val="28"/>
          <w:szCs w:val="28"/>
        </w:rPr>
      </w:pPr>
    </w:p>
    <w:p w14:paraId="3CFE34A8" w14:textId="77777777" w:rsidR="0062782E" w:rsidRPr="00131397" w:rsidRDefault="0062782E" w:rsidP="00EF31E6">
      <w:pPr>
        <w:pStyle w:val="ListParagraph"/>
        <w:numPr>
          <w:ilvl w:val="0"/>
          <w:numId w:val="4"/>
        </w:numPr>
        <w:spacing w:before="100" w:beforeAutospacing="1" w:after="100" w:afterAutospacing="1" w:line="240" w:lineRule="auto"/>
        <w:ind w:left="709" w:hanging="425"/>
        <w:rPr>
          <w:bCs/>
          <w:vanish/>
          <w:sz w:val="28"/>
          <w:szCs w:val="28"/>
        </w:rPr>
      </w:pPr>
    </w:p>
    <w:p w14:paraId="79953667" w14:textId="77777777" w:rsidR="0062782E" w:rsidRPr="00131397" w:rsidRDefault="0062782E" w:rsidP="00EF31E6">
      <w:pPr>
        <w:pStyle w:val="ListParagraph"/>
        <w:numPr>
          <w:ilvl w:val="0"/>
          <w:numId w:val="4"/>
        </w:numPr>
        <w:spacing w:before="100" w:beforeAutospacing="1" w:after="100" w:afterAutospacing="1" w:line="240" w:lineRule="auto"/>
        <w:ind w:left="709" w:hanging="425"/>
        <w:rPr>
          <w:bCs/>
          <w:vanish/>
          <w:sz w:val="28"/>
          <w:szCs w:val="28"/>
        </w:rPr>
      </w:pPr>
    </w:p>
    <w:p w14:paraId="16A4D6C0" w14:textId="77777777" w:rsidR="0062782E" w:rsidRPr="00131397" w:rsidRDefault="0062782E" w:rsidP="00EF31E6">
      <w:pPr>
        <w:pStyle w:val="ListParagraph"/>
        <w:numPr>
          <w:ilvl w:val="1"/>
          <w:numId w:val="4"/>
        </w:numPr>
        <w:spacing w:before="100" w:beforeAutospacing="1" w:after="100" w:afterAutospacing="1" w:line="240" w:lineRule="auto"/>
        <w:ind w:left="709" w:hanging="425"/>
        <w:rPr>
          <w:bCs/>
          <w:vanish/>
          <w:sz w:val="28"/>
          <w:szCs w:val="28"/>
        </w:rPr>
      </w:pPr>
    </w:p>
    <w:p w14:paraId="48B3CDA2" w14:textId="77777777" w:rsidR="0062782E" w:rsidRPr="00131397" w:rsidRDefault="0062782E" w:rsidP="00EF31E6">
      <w:pPr>
        <w:pStyle w:val="ListParagraph"/>
        <w:numPr>
          <w:ilvl w:val="1"/>
          <w:numId w:val="4"/>
        </w:numPr>
        <w:spacing w:before="100" w:beforeAutospacing="1" w:after="100" w:afterAutospacing="1" w:line="240" w:lineRule="auto"/>
        <w:ind w:left="709" w:hanging="425"/>
        <w:rPr>
          <w:bCs/>
          <w:vanish/>
          <w:sz w:val="28"/>
          <w:szCs w:val="28"/>
        </w:rPr>
      </w:pPr>
    </w:p>
    <w:p w14:paraId="151B3DB7" w14:textId="4BFD3D94" w:rsidR="00F00F4C" w:rsidRPr="00131397" w:rsidRDefault="00F00F4C" w:rsidP="00EF31E6">
      <w:pPr>
        <w:pStyle w:val="ListParagraph"/>
        <w:numPr>
          <w:ilvl w:val="1"/>
          <w:numId w:val="4"/>
        </w:numPr>
        <w:spacing w:before="100" w:beforeAutospacing="1" w:after="100" w:afterAutospacing="1" w:line="240" w:lineRule="auto"/>
        <w:ind w:left="709" w:hanging="425"/>
        <w:rPr>
          <w:bCs/>
          <w:sz w:val="28"/>
          <w:szCs w:val="28"/>
        </w:rPr>
      </w:pPr>
      <w:r w:rsidRPr="00131397">
        <w:rPr>
          <w:bCs/>
          <w:sz w:val="28"/>
          <w:szCs w:val="28"/>
        </w:rPr>
        <w:t>Slimnīcas B korpusa projekta finansēšana no</w:t>
      </w:r>
      <w:r w:rsidR="00B708C2" w:rsidRPr="00131397">
        <w:rPr>
          <w:bCs/>
          <w:sz w:val="28"/>
          <w:szCs w:val="28"/>
        </w:rPr>
        <w:t xml:space="preserve"> ES </w:t>
      </w:r>
      <w:r w:rsidRPr="00131397">
        <w:rPr>
          <w:bCs/>
          <w:sz w:val="28"/>
          <w:szCs w:val="28"/>
        </w:rPr>
        <w:t>struktūrfondu</w:t>
      </w:r>
      <w:r w:rsidR="003C1223" w:rsidRPr="00131397">
        <w:rPr>
          <w:bCs/>
          <w:sz w:val="28"/>
          <w:szCs w:val="28"/>
        </w:rPr>
        <w:t xml:space="preserve"> un Kohēzijas fonda</w:t>
      </w:r>
      <w:r w:rsidRPr="00131397">
        <w:rPr>
          <w:bCs/>
          <w:sz w:val="28"/>
          <w:szCs w:val="28"/>
        </w:rPr>
        <w:t xml:space="preserve"> 2021.</w:t>
      </w:r>
      <w:r w:rsidR="00A60C17" w:rsidRPr="00131397">
        <w:rPr>
          <w:bCs/>
          <w:sz w:val="28"/>
          <w:szCs w:val="28"/>
        </w:rPr>
        <w:t xml:space="preserve"> </w:t>
      </w:r>
      <w:r w:rsidRPr="00131397">
        <w:rPr>
          <w:bCs/>
          <w:sz w:val="28"/>
          <w:szCs w:val="28"/>
        </w:rPr>
        <w:t>-</w:t>
      </w:r>
      <w:r w:rsidR="00A60C17" w:rsidRPr="00131397">
        <w:rPr>
          <w:bCs/>
          <w:sz w:val="28"/>
          <w:szCs w:val="28"/>
        </w:rPr>
        <w:t xml:space="preserve"> </w:t>
      </w:r>
      <w:r w:rsidRPr="00131397">
        <w:rPr>
          <w:bCs/>
          <w:sz w:val="28"/>
          <w:szCs w:val="28"/>
        </w:rPr>
        <w:t>2027.</w:t>
      </w:r>
      <w:r w:rsidR="004F4E00" w:rsidRPr="00131397">
        <w:rPr>
          <w:bCs/>
          <w:sz w:val="28"/>
          <w:szCs w:val="28"/>
        </w:rPr>
        <w:t xml:space="preserve"> </w:t>
      </w:r>
      <w:r w:rsidRPr="00131397">
        <w:rPr>
          <w:bCs/>
          <w:sz w:val="28"/>
          <w:szCs w:val="28"/>
        </w:rPr>
        <w:t>gada plānošanas perioda līdzekļiem indikatīvi iespējama sākot ar 2021.</w:t>
      </w:r>
      <w:r w:rsidR="004F4E00" w:rsidRPr="00131397">
        <w:rPr>
          <w:bCs/>
          <w:sz w:val="28"/>
          <w:szCs w:val="28"/>
        </w:rPr>
        <w:t xml:space="preserve"> </w:t>
      </w:r>
      <w:r w:rsidRPr="00131397">
        <w:rPr>
          <w:bCs/>
          <w:sz w:val="28"/>
          <w:szCs w:val="28"/>
        </w:rPr>
        <w:t xml:space="preserve">gadu, savukārt gan no </w:t>
      </w:r>
      <w:r w:rsidR="00314FAE" w:rsidRPr="00131397">
        <w:rPr>
          <w:bCs/>
          <w:sz w:val="28"/>
          <w:szCs w:val="28"/>
        </w:rPr>
        <w:t>S</w:t>
      </w:r>
      <w:r w:rsidRPr="00131397">
        <w:rPr>
          <w:bCs/>
          <w:sz w:val="28"/>
          <w:szCs w:val="28"/>
        </w:rPr>
        <w:t>limnīcas attīstības viedokļa, gan no E</w:t>
      </w:r>
      <w:r w:rsidR="00B708C2" w:rsidRPr="00131397">
        <w:rPr>
          <w:bCs/>
          <w:sz w:val="28"/>
          <w:szCs w:val="28"/>
        </w:rPr>
        <w:t>S</w:t>
      </w:r>
      <w:r w:rsidRPr="00131397">
        <w:rPr>
          <w:bCs/>
          <w:sz w:val="28"/>
          <w:szCs w:val="28"/>
        </w:rPr>
        <w:t xml:space="preserve"> fondu</w:t>
      </w:r>
      <w:r w:rsidR="00724B61" w:rsidRPr="00131397">
        <w:rPr>
          <w:bCs/>
          <w:sz w:val="28"/>
          <w:szCs w:val="28"/>
        </w:rPr>
        <w:t xml:space="preserve"> un Kohēzijas fonda</w:t>
      </w:r>
      <w:r w:rsidR="00B708C2" w:rsidRPr="00131397">
        <w:rPr>
          <w:bCs/>
          <w:sz w:val="28"/>
          <w:szCs w:val="28"/>
        </w:rPr>
        <w:t xml:space="preserve"> finansējuma</w:t>
      </w:r>
      <w:r w:rsidRPr="00131397">
        <w:rPr>
          <w:bCs/>
          <w:sz w:val="28"/>
          <w:szCs w:val="28"/>
        </w:rPr>
        <w:t xml:space="preserve"> apguves viedokļa, lai iekļautos ES struktūrfondu</w:t>
      </w:r>
      <w:r w:rsidR="00DD234C" w:rsidRPr="00131397">
        <w:rPr>
          <w:bCs/>
          <w:sz w:val="28"/>
          <w:szCs w:val="28"/>
        </w:rPr>
        <w:t xml:space="preserve"> un Kohēzijas fonda</w:t>
      </w:r>
      <w:r w:rsidRPr="00131397">
        <w:rPr>
          <w:bCs/>
          <w:sz w:val="28"/>
          <w:szCs w:val="28"/>
        </w:rPr>
        <w:t xml:space="preserve"> īstenošanas termiņā</w:t>
      </w:r>
      <w:r w:rsidR="00B708C2" w:rsidRPr="00131397">
        <w:rPr>
          <w:bCs/>
          <w:sz w:val="28"/>
          <w:szCs w:val="28"/>
        </w:rPr>
        <w:t>, tas ir līdz 2027.</w:t>
      </w:r>
      <w:r w:rsidR="004F4E00" w:rsidRPr="00131397">
        <w:rPr>
          <w:bCs/>
          <w:sz w:val="28"/>
          <w:szCs w:val="28"/>
        </w:rPr>
        <w:t xml:space="preserve"> </w:t>
      </w:r>
      <w:r w:rsidR="00B708C2" w:rsidRPr="00131397">
        <w:rPr>
          <w:bCs/>
          <w:sz w:val="28"/>
          <w:szCs w:val="28"/>
        </w:rPr>
        <w:t xml:space="preserve">gadam, un ievērojot </w:t>
      </w:r>
      <w:r w:rsidR="006F7FB0" w:rsidRPr="00131397">
        <w:rPr>
          <w:bCs/>
          <w:sz w:val="28"/>
          <w:szCs w:val="28"/>
        </w:rPr>
        <w:t>izmaksu attiecināmības periodu</w:t>
      </w:r>
      <w:r w:rsidR="00B708C2" w:rsidRPr="00131397">
        <w:rPr>
          <w:bCs/>
          <w:sz w:val="28"/>
          <w:szCs w:val="28"/>
        </w:rPr>
        <w:t xml:space="preserve"> līdz 2029.</w:t>
      </w:r>
      <w:r w:rsidR="004F4E00" w:rsidRPr="00131397">
        <w:rPr>
          <w:bCs/>
          <w:sz w:val="28"/>
          <w:szCs w:val="28"/>
        </w:rPr>
        <w:t xml:space="preserve"> </w:t>
      </w:r>
      <w:r w:rsidR="00B708C2" w:rsidRPr="00131397">
        <w:rPr>
          <w:bCs/>
          <w:sz w:val="28"/>
          <w:szCs w:val="28"/>
        </w:rPr>
        <w:t>gada</w:t>
      </w:r>
      <w:r w:rsidR="00BE5B58" w:rsidRPr="00131397">
        <w:rPr>
          <w:bCs/>
          <w:sz w:val="28"/>
          <w:szCs w:val="28"/>
        </w:rPr>
        <w:t xml:space="preserve"> 31.decembrim</w:t>
      </w:r>
      <w:r w:rsidRPr="00131397">
        <w:rPr>
          <w:bCs/>
          <w:sz w:val="28"/>
          <w:szCs w:val="28"/>
        </w:rPr>
        <w:t xml:space="preserve">, </w:t>
      </w:r>
      <w:r w:rsidR="00314FAE" w:rsidRPr="00131397">
        <w:rPr>
          <w:bCs/>
          <w:sz w:val="28"/>
          <w:szCs w:val="28"/>
        </w:rPr>
        <w:t>S</w:t>
      </w:r>
      <w:r w:rsidRPr="00131397">
        <w:rPr>
          <w:bCs/>
          <w:sz w:val="28"/>
          <w:szCs w:val="28"/>
        </w:rPr>
        <w:t xml:space="preserve">limnīcas </w:t>
      </w:r>
      <w:r w:rsidR="00B708C2" w:rsidRPr="00131397">
        <w:rPr>
          <w:bCs/>
          <w:sz w:val="28"/>
          <w:szCs w:val="28"/>
        </w:rPr>
        <w:t>B</w:t>
      </w:r>
      <w:r w:rsidRPr="00131397">
        <w:rPr>
          <w:bCs/>
          <w:sz w:val="28"/>
          <w:szCs w:val="28"/>
        </w:rPr>
        <w:t xml:space="preserve"> korpusa projekta ieviešana jāuzsāk nekavējoties</w:t>
      </w:r>
      <w:r w:rsidR="00AA5567" w:rsidRPr="00131397">
        <w:rPr>
          <w:bCs/>
          <w:sz w:val="28"/>
          <w:szCs w:val="28"/>
        </w:rPr>
        <w:t xml:space="preserve"> (skatīt 1.</w:t>
      </w:r>
      <w:r w:rsidR="00A60C17" w:rsidRPr="00131397">
        <w:rPr>
          <w:bCs/>
          <w:sz w:val="28"/>
          <w:szCs w:val="28"/>
        </w:rPr>
        <w:t xml:space="preserve"> </w:t>
      </w:r>
      <w:r w:rsidR="00AA5567" w:rsidRPr="00131397">
        <w:rPr>
          <w:bCs/>
          <w:sz w:val="28"/>
          <w:szCs w:val="28"/>
        </w:rPr>
        <w:t>grafiku)</w:t>
      </w:r>
      <w:r w:rsidRPr="00131397">
        <w:rPr>
          <w:bCs/>
          <w:sz w:val="28"/>
          <w:szCs w:val="28"/>
        </w:rPr>
        <w:t xml:space="preserve">. </w:t>
      </w:r>
    </w:p>
    <w:p w14:paraId="6EB6E0EE" w14:textId="77777777" w:rsidR="00EF31E6" w:rsidRPr="00EF31E6" w:rsidRDefault="00EF31E6" w:rsidP="00EF31E6">
      <w:pPr>
        <w:spacing w:before="100" w:beforeAutospacing="1" w:after="100" w:afterAutospacing="1" w:line="240" w:lineRule="auto"/>
        <w:rPr>
          <w:bCs/>
          <w:sz w:val="28"/>
          <w:szCs w:val="28"/>
        </w:rPr>
      </w:pPr>
    </w:p>
    <w:p w14:paraId="511B4D14" w14:textId="3FD1E44E" w:rsidR="00772386" w:rsidRPr="00370D2D" w:rsidRDefault="00AA5567" w:rsidP="00370D2D">
      <w:pPr>
        <w:pStyle w:val="ListParagraph"/>
        <w:numPr>
          <w:ilvl w:val="0"/>
          <w:numId w:val="41"/>
        </w:numPr>
        <w:spacing w:before="100" w:beforeAutospacing="1" w:after="100" w:afterAutospacing="1" w:line="240" w:lineRule="auto"/>
        <w:jc w:val="right"/>
        <w:rPr>
          <w:bCs/>
          <w:i/>
          <w:iCs/>
          <w:sz w:val="28"/>
          <w:szCs w:val="28"/>
        </w:rPr>
      </w:pPr>
      <w:r w:rsidRPr="00370D2D">
        <w:rPr>
          <w:bCs/>
          <w:i/>
          <w:iCs/>
          <w:sz w:val="28"/>
          <w:szCs w:val="28"/>
        </w:rPr>
        <w:t xml:space="preserve">grafiks: </w:t>
      </w:r>
      <w:r w:rsidR="00CF1111" w:rsidRPr="00370D2D">
        <w:rPr>
          <w:bCs/>
          <w:i/>
          <w:iCs/>
          <w:sz w:val="28"/>
          <w:szCs w:val="28"/>
        </w:rPr>
        <w:t>Slimnīcas B korpusa attīstības grafiks</w:t>
      </w:r>
    </w:p>
    <w:p w14:paraId="226A6098" w14:textId="754D62FD" w:rsidR="005319A8" w:rsidRDefault="00747354" w:rsidP="00370D2D">
      <w:pPr>
        <w:spacing w:before="100" w:beforeAutospacing="1" w:after="100" w:afterAutospacing="1" w:line="240" w:lineRule="auto"/>
        <w:ind w:firstLine="0"/>
        <w:jc w:val="right"/>
        <w:rPr>
          <w:bCs/>
          <w:i/>
          <w:iCs/>
          <w:sz w:val="28"/>
          <w:szCs w:val="28"/>
        </w:rPr>
      </w:pPr>
      <w:r>
        <w:rPr>
          <w:bCs/>
          <w:i/>
          <w:iCs/>
          <w:noProof/>
          <w:sz w:val="28"/>
          <w:szCs w:val="28"/>
        </w:rPr>
        <w:drawing>
          <wp:inline distT="0" distB="0" distL="0" distR="0" wp14:anchorId="0BE17B69" wp14:editId="60B0A903">
            <wp:extent cx="5497200" cy="2728800"/>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97200" cy="2728800"/>
                    </a:xfrm>
                    <a:prstGeom prst="rect">
                      <a:avLst/>
                    </a:prstGeom>
                    <a:noFill/>
                  </pic:spPr>
                </pic:pic>
              </a:graphicData>
            </a:graphic>
          </wp:inline>
        </w:drawing>
      </w:r>
    </w:p>
    <w:p w14:paraId="2E49FE03" w14:textId="77777777" w:rsidR="00B516F9" w:rsidRPr="00B516F9" w:rsidRDefault="00B516F9" w:rsidP="00B516F9">
      <w:pPr>
        <w:pStyle w:val="ListParagraph"/>
        <w:numPr>
          <w:ilvl w:val="0"/>
          <w:numId w:val="35"/>
        </w:numPr>
        <w:spacing w:before="100" w:beforeAutospacing="1" w:after="100" w:afterAutospacing="1" w:line="240" w:lineRule="auto"/>
        <w:rPr>
          <w:bCs/>
          <w:vanish/>
          <w:sz w:val="28"/>
          <w:szCs w:val="28"/>
        </w:rPr>
      </w:pPr>
    </w:p>
    <w:p w14:paraId="5F313111" w14:textId="77777777" w:rsidR="00B516F9" w:rsidRPr="00B516F9" w:rsidRDefault="00B516F9" w:rsidP="00B516F9">
      <w:pPr>
        <w:pStyle w:val="ListParagraph"/>
        <w:numPr>
          <w:ilvl w:val="0"/>
          <w:numId w:val="35"/>
        </w:numPr>
        <w:spacing w:before="100" w:beforeAutospacing="1" w:after="100" w:afterAutospacing="1" w:line="240" w:lineRule="auto"/>
        <w:rPr>
          <w:bCs/>
          <w:vanish/>
          <w:sz w:val="28"/>
          <w:szCs w:val="28"/>
        </w:rPr>
      </w:pPr>
    </w:p>
    <w:p w14:paraId="5A5606EE" w14:textId="77777777" w:rsidR="00B516F9" w:rsidRPr="00B516F9" w:rsidRDefault="00B516F9" w:rsidP="00B516F9">
      <w:pPr>
        <w:pStyle w:val="ListParagraph"/>
        <w:numPr>
          <w:ilvl w:val="0"/>
          <w:numId w:val="35"/>
        </w:numPr>
        <w:spacing w:before="100" w:beforeAutospacing="1" w:after="100" w:afterAutospacing="1" w:line="240" w:lineRule="auto"/>
        <w:rPr>
          <w:bCs/>
          <w:vanish/>
          <w:sz w:val="28"/>
          <w:szCs w:val="28"/>
        </w:rPr>
      </w:pPr>
    </w:p>
    <w:p w14:paraId="19E9FE68" w14:textId="77777777" w:rsidR="00B516F9" w:rsidRPr="00B516F9" w:rsidRDefault="00B516F9" w:rsidP="00B516F9">
      <w:pPr>
        <w:pStyle w:val="ListParagraph"/>
        <w:numPr>
          <w:ilvl w:val="0"/>
          <w:numId w:val="35"/>
        </w:numPr>
        <w:spacing w:before="100" w:beforeAutospacing="1" w:after="100" w:afterAutospacing="1" w:line="240" w:lineRule="auto"/>
        <w:rPr>
          <w:bCs/>
          <w:vanish/>
          <w:sz w:val="28"/>
          <w:szCs w:val="28"/>
        </w:rPr>
      </w:pPr>
    </w:p>
    <w:p w14:paraId="42496A76" w14:textId="77777777" w:rsidR="00B516F9" w:rsidRPr="00B516F9" w:rsidRDefault="00B516F9" w:rsidP="00B516F9">
      <w:pPr>
        <w:pStyle w:val="ListParagraph"/>
        <w:numPr>
          <w:ilvl w:val="0"/>
          <w:numId w:val="35"/>
        </w:numPr>
        <w:spacing w:before="100" w:beforeAutospacing="1" w:after="100" w:afterAutospacing="1" w:line="240" w:lineRule="auto"/>
        <w:rPr>
          <w:bCs/>
          <w:vanish/>
          <w:sz w:val="28"/>
          <w:szCs w:val="28"/>
        </w:rPr>
      </w:pPr>
    </w:p>
    <w:p w14:paraId="4F6A350D" w14:textId="77777777" w:rsidR="00B516F9" w:rsidRPr="00B516F9" w:rsidRDefault="00B516F9" w:rsidP="00B516F9">
      <w:pPr>
        <w:pStyle w:val="ListParagraph"/>
        <w:numPr>
          <w:ilvl w:val="0"/>
          <w:numId w:val="35"/>
        </w:numPr>
        <w:spacing w:before="100" w:beforeAutospacing="1" w:after="100" w:afterAutospacing="1" w:line="240" w:lineRule="auto"/>
        <w:rPr>
          <w:bCs/>
          <w:vanish/>
          <w:sz w:val="28"/>
          <w:szCs w:val="28"/>
        </w:rPr>
      </w:pPr>
    </w:p>
    <w:p w14:paraId="6FD6646A" w14:textId="77777777" w:rsidR="00B516F9" w:rsidRPr="00B516F9" w:rsidRDefault="00B516F9" w:rsidP="00B516F9">
      <w:pPr>
        <w:pStyle w:val="ListParagraph"/>
        <w:numPr>
          <w:ilvl w:val="0"/>
          <w:numId w:val="35"/>
        </w:numPr>
        <w:spacing w:before="100" w:beforeAutospacing="1" w:after="100" w:afterAutospacing="1" w:line="240" w:lineRule="auto"/>
        <w:rPr>
          <w:bCs/>
          <w:vanish/>
          <w:sz w:val="28"/>
          <w:szCs w:val="28"/>
        </w:rPr>
      </w:pPr>
    </w:p>
    <w:p w14:paraId="1E3FDB8E" w14:textId="77777777" w:rsidR="0062782E" w:rsidRPr="0062782E" w:rsidRDefault="0062782E" w:rsidP="0062782E">
      <w:pPr>
        <w:pStyle w:val="ListParagraph"/>
        <w:numPr>
          <w:ilvl w:val="0"/>
          <w:numId w:val="36"/>
        </w:numPr>
        <w:spacing w:before="100" w:beforeAutospacing="1" w:after="100" w:afterAutospacing="1" w:line="240" w:lineRule="auto"/>
        <w:rPr>
          <w:bCs/>
          <w:vanish/>
          <w:sz w:val="28"/>
          <w:szCs w:val="28"/>
        </w:rPr>
      </w:pPr>
    </w:p>
    <w:p w14:paraId="4DF3BD08" w14:textId="77777777" w:rsidR="0062782E" w:rsidRPr="0062782E" w:rsidRDefault="0062782E" w:rsidP="0062782E">
      <w:pPr>
        <w:pStyle w:val="ListParagraph"/>
        <w:numPr>
          <w:ilvl w:val="0"/>
          <w:numId w:val="36"/>
        </w:numPr>
        <w:spacing w:before="100" w:beforeAutospacing="1" w:after="100" w:afterAutospacing="1" w:line="240" w:lineRule="auto"/>
        <w:rPr>
          <w:bCs/>
          <w:vanish/>
          <w:sz w:val="28"/>
          <w:szCs w:val="28"/>
        </w:rPr>
      </w:pPr>
    </w:p>
    <w:p w14:paraId="30FF5A86" w14:textId="77777777" w:rsidR="0062782E" w:rsidRPr="0062782E" w:rsidRDefault="0062782E" w:rsidP="0062782E">
      <w:pPr>
        <w:pStyle w:val="ListParagraph"/>
        <w:numPr>
          <w:ilvl w:val="0"/>
          <w:numId w:val="36"/>
        </w:numPr>
        <w:spacing w:before="100" w:beforeAutospacing="1" w:after="100" w:afterAutospacing="1" w:line="240" w:lineRule="auto"/>
        <w:rPr>
          <w:bCs/>
          <w:vanish/>
          <w:sz w:val="28"/>
          <w:szCs w:val="28"/>
        </w:rPr>
      </w:pPr>
    </w:p>
    <w:p w14:paraId="7A1F053B" w14:textId="77777777" w:rsidR="0062782E" w:rsidRPr="0062782E" w:rsidRDefault="0062782E" w:rsidP="0062782E">
      <w:pPr>
        <w:pStyle w:val="ListParagraph"/>
        <w:numPr>
          <w:ilvl w:val="0"/>
          <w:numId w:val="36"/>
        </w:numPr>
        <w:spacing w:before="100" w:beforeAutospacing="1" w:after="100" w:afterAutospacing="1" w:line="240" w:lineRule="auto"/>
        <w:rPr>
          <w:bCs/>
          <w:vanish/>
          <w:sz w:val="28"/>
          <w:szCs w:val="28"/>
        </w:rPr>
      </w:pPr>
    </w:p>
    <w:p w14:paraId="339D0BE1" w14:textId="77777777" w:rsidR="0062782E" w:rsidRPr="0062782E" w:rsidRDefault="0062782E" w:rsidP="0062782E">
      <w:pPr>
        <w:pStyle w:val="ListParagraph"/>
        <w:numPr>
          <w:ilvl w:val="0"/>
          <w:numId w:val="36"/>
        </w:numPr>
        <w:spacing w:before="100" w:beforeAutospacing="1" w:after="100" w:afterAutospacing="1" w:line="240" w:lineRule="auto"/>
        <w:rPr>
          <w:bCs/>
          <w:vanish/>
          <w:sz w:val="28"/>
          <w:szCs w:val="28"/>
        </w:rPr>
      </w:pPr>
    </w:p>
    <w:p w14:paraId="0CB360F9" w14:textId="77777777" w:rsidR="0062782E" w:rsidRPr="0062782E" w:rsidRDefault="0062782E" w:rsidP="0062782E">
      <w:pPr>
        <w:pStyle w:val="ListParagraph"/>
        <w:numPr>
          <w:ilvl w:val="1"/>
          <w:numId w:val="36"/>
        </w:numPr>
        <w:spacing w:before="100" w:beforeAutospacing="1" w:after="100" w:afterAutospacing="1" w:line="240" w:lineRule="auto"/>
        <w:rPr>
          <w:bCs/>
          <w:vanish/>
          <w:sz w:val="28"/>
          <w:szCs w:val="28"/>
        </w:rPr>
      </w:pPr>
    </w:p>
    <w:p w14:paraId="7044B0D4" w14:textId="77777777" w:rsidR="0062782E" w:rsidRPr="0062782E" w:rsidRDefault="0062782E" w:rsidP="0062782E">
      <w:pPr>
        <w:pStyle w:val="ListParagraph"/>
        <w:numPr>
          <w:ilvl w:val="1"/>
          <w:numId w:val="36"/>
        </w:numPr>
        <w:spacing w:before="100" w:beforeAutospacing="1" w:after="100" w:afterAutospacing="1" w:line="240" w:lineRule="auto"/>
        <w:rPr>
          <w:bCs/>
          <w:vanish/>
          <w:sz w:val="28"/>
          <w:szCs w:val="28"/>
        </w:rPr>
      </w:pPr>
    </w:p>
    <w:p w14:paraId="4A4164DA" w14:textId="77777777" w:rsidR="0062782E" w:rsidRPr="0062782E" w:rsidRDefault="0062782E" w:rsidP="0062782E">
      <w:pPr>
        <w:pStyle w:val="ListParagraph"/>
        <w:numPr>
          <w:ilvl w:val="1"/>
          <w:numId w:val="36"/>
        </w:numPr>
        <w:spacing w:before="100" w:beforeAutospacing="1" w:after="100" w:afterAutospacing="1" w:line="240" w:lineRule="auto"/>
        <w:rPr>
          <w:bCs/>
          <w:vanish/>
          <w:sz w:val="28"/>
          <w:szCs w:val="28"/>
        </w:rPr>
      </w:pPr>
    </w:p>
    <w:p w14:paraId="0EB15E5A" w14:textId="77777777" w:rsidR="00747354" w:rsidRDefault="00747354" w:rsidP="00747354">
      <w:pPr>
        <w:pStyle w:val="ListParagraph"/>
        <w:spacing w:before="100" w:beforeAutospacing="1" w:after="100" w:afterAutospacing="1" w:line="240" w:lineRule="auto"/>
        <w:ind w:left="792" w:firstLine="0"/>
        <w:rPr>
          <w:bCs/>
          <w:sz w:val="28"/>
          <w:szCs w:val="28"/>
        </w:rPr>
      </w:pPr>
    </w:p>
    <w:p w14:paraId="41612E2B" w14:textId="09DA1702" w:rsidR="007606F1" w:rsidRDefault="007606F1" w:rsidP="0062782E">
      <w:pPr>
        <w:pStyle w:val="ListParagraph"/>
        <w:numPr>
          <w:ilvl w:val="1"/>
          <w:numId w:val="36"/>
        </w:numPr>
        <w:spacing w:before="100" w:beforeAutospacing="1" w:after="100" w:afterAutospacing="1" w:line="240" w:lineRule="auto"/>
        <w:rPr>
          <w:bCs/>
          <w:sz w:val="28"/>
          <w:szCs w:val="28"/>
        </w:rPr>
      </w:pPr>
      <w:r w:rsidRPr="007606F1">
        <w:rPr>
          <w:bCs/>
          <w:sz w:val="28"/>
          <w:szCs w:val="28"/>
        </w:rPr>
        <w:t>Slimnīcas B korpusa attīstības grafikā norādīts optimālais projekta īstenošanas periods, kur pilna projekta funkcionalitāt</w:t>
      </w:r>
      <w:r>
        <w:rPr>
          <w:bCs/>
          <w:sz w:val="28"/>
          <w:szCs w:val="28"/>
        </w:rPr>
        <w:t>i plānots sasniegt līdz 2029.gada beigām</w:t>
      </w:r>
      <w:r w:rsidRPr="007606F1">
        <w:rPr>
          <w:bCs/>
          <w:sz w:val="28"/>
          <w:szCs w:val="28"/>
        </w:rPr>
        <w:t>.</w:t>
      </w:r>
      <w:r>
        <w:rPr>
          <w:bCs/>
          <w:sz w:val="28"/>
          <w:szCs w:val="28"/>
        </w:rPr>
        <w:t xml:space="preserve"> Katrā izpildes posmā plānota arī laika rezerve iespējam</w:t>
      </w:r>
      <w:r w:rsidR="00166C18">
        <w:rPr>
          <w:bCs/>
          <w:sz w:val="28"/>
          <w:szCs w:val="28"/>
        </w:rPr>
        <w:t xml:space="preserve">iem </w:t>
      </w:r>
      <w:r w:rsidR="00166C18" w:rsidRPr="00166C18">
        <w:rPr>
          <w:bCs/>
          <w:sz w:val="28"/>
          <w:szCs w:val="28"/>
        </w:rPr>
        <w:t>iepirkuma norises apstrīdēšanas, pārsūdzības procesiem un termiņu kavējumiem projekta izstrādes, būvniecības vai aprīkošanas periodā</w:t>
      </w:r>
      <w:r>
        <w:rPr>
          <w:bCs/>
          <w:sz w:val="28"/>
          <w:szCs w:val="28"/>
        </w:rPr>
        <w:t xml:space="preserve">, atbilstoši Slimnīcas pieredzei īstenojot A1 un A2 korpusu </w:t>
      </w:r>
      <w:r w:rsidR="00166C18">
        <w:rPr>
          <w:bCs/>
          <w:sz w:val="28"/>
          <w:szCs w:val="28"/>
        </w:rPr>
        <w:t>attīstības projektus</w:t>
      </w:r>
      <w:r>
        <w:rPr>
          <w:bCs/>
          <w:sz w:val="28"/>
          <w:szCs w:val="28"/>
        </w:rPr>
        <w:t xml:space="preserve">. </w:t>
      </w:r>
      <w:r w:rsidR="00166C18">
        <w:rPr>
          <w:bCs/>
          <w:sz w:val="28"/>
          <w:szCs w:val="28"/>
        </w:rPr>
        <w:t xml:space="preserve">Slimnīcas B korpusa </w:t>
      </w:r>
      <w:r w:rsidR="00166C18">
        <w:rPr>
          <w:bCs/>
          <w:sz w:val="28"/>
          <w:szCs w:val="28"/>
        </w:rPr>
        <w:lastRenderedPageBreak/>
        <w:t>attīstības laika grafiks</w:t>
      </w:r>
      <w:r w:rsidR="00E90A52">
        <w:rPr>
          <w:bCs/>
          <w:sz w:val="28"/>
          <w:szCs w:val="28"/>
        </w:rPr>
        <w:t xml:space="preserve"> attiecīgi</w:t>
      </w:r>
      <w:r w:rsidR="00166C18">
        <w:rPr>
          <w:bCs/>
          <w:sz w:val="28"/>
          <w:szCs w:val="28"/>
        </w:rPr>
        <w:t xml:space="preserve"> tiks aktualizēts </w:t>
      </w:r>
      <w:r w:rsidRPr="007606F1">
        <w:rPr>
          <w:bCs/>
          <w:sz w:val="28"/>
          <w:szCs w:val="28"/>
        </w:rPr>
        <w:t xml:space="preserve">B korpusa attīstības īstenošanas procesā. </w:t>
      </w:r>
      <w:r w:rsidR="00166C18">
        <w:rPr>
          <w:bCs/>
          <w:sz w:val="28"/>
          <w:szCs w:val="28"/>
        </w:rPr>
        <w:t xml:space="preserve">Papildus </w:t>
      </w:r>
      <w:r w:rsidRPr="007606F1">
        <w:rPr>
          <w:bCs/>
          <w:sz w:val="28"/>
          <w:szCs w:val="28"/>
        </w:rPr>
        <w:t>Slimnīca jau šobrīd ir uzsākusi darbu pie B korpusa attīstības īstenošanas plāna sagatavošanas un izstrādes procesā detalizācijas pakāpe tiks palielināta. </w:t>
      </w:r>
    </w:p>
    <w:p w14:paraId="605693DB" w14:textId="76DAA908" w:rsidR="00F236B4" w:rsidRDefault="00EE3FAB" w:rsidP="0062782E">
      <w:pPr>
        <w:pStyle w:val="ListParagraph"/>
        <w:numPr>
          <w:ilvl w:val="1"/>
          <w:numId w:val="36"/>
        </w:numPr>
        <w:spacing w:before="100" w:beforeAutospacing="1" w:after="100" w:afterAutospacing="1" w:line="240" w:lineRule="auto"/>
        <w:rPr>
          <w:bCs/>
          <w:sz w:val="28"/>
          <w:szCs w:val="28"/>
        </w:rPr>
      </w:pPr>
      <w:r w:rsidRPr="009E10EB">
        <w:rPr>
          <w:bCs/>
          <w:sz w:val="28"/>
          <w:szCs w:val="28"/>
        </w:rPr>
        <w:t>Lai netiktu apdraudēta B korpusa</w:t>
      </w:r>
      <w:r w:rsidR="00DD234C">
        <w:rPr>
          <w:bCs/>
          <w:sz w:val="28"/>
          <w:szCs w:val="28"/>
        </w:rPr>
        <w:t xml:space="preserve"> attīstības projekta</w:t>
      </w:r>
      <w:r w:rsidRPr="009E10EB">
        <w:rPr>
          <w:bCs/>
          <w:sz w:val="28"/>
          <w:szCs w:val="28"/>
        </w:rPr>
        <w:t xml:space="preserve"> ieviešana, </w:t>
      </w:r>
      <w:r w:rsidR="0042784B" w:rsidRPr="009E10EB">
        <w:rPr>
          <w:bCs/>
          <w:sz w:val="28"/>
          <w:szCs w:val="28"/>
        </w:rPr>
        <w:t>Slimnīcai</w:t>
      </w:r>
      <w:r w:rsidR="0042784B" w:rsidRPr="00B65D80">
        <w:rPr>
          <w:bCs/>
          <w:sz w:val="28"/>
          <w:szCs w:val="28"/>
        </w:rPr>
        <w:t xml:space="preserve"> 2021. gadā </w:t>
      </w:r>
      <w:r w:rsidR="009958A2" w:rsidRPr="00B65D80">
        <w:rPr>
          <w:bCs/>
          <w:sz w:val="28"/>
          <w:szCs w:val="28"/>
        </w:rPr>
        <w:t>jā</w:t>
      </w:r>
      <w:r w:rsidR="0042784B" w:rsidRPr="00B65D80">
        <w:rPr>
          <w:bCs/>
          <w:sz w:val="28"/>
          <w:szCs w:val="28"/>
        </w:rPr>
        <w:t xml:space="preserve">uzsāk </w:t>
      </w:r>
      <w:r w:rsidR="000C48A8" w:rsidRPr="00B65D80">
        <w:rPr>
          <w:bCs/>
          <w:sz w:val="28"/>
          <w:szCs w:val="28"/>
        </w:rPr>
        <w:t xml:space="preserve">apvienoto </w:t>
      </w:r>
      <w:r w:rsidR="0042784B" w:rsidRPr="00B65D80">
        <w:rPr>
          <w:bCs/>
          <w:sz w:val="28"/>
          <w:szCs w:val="28"/>
        </w:rPr>
        <w:t xml:space="preserve">iepirkumu procedūru </w:t>
      </w:r>
      <w:r w:rsidR="000C48A8" w:rsidRPr="00B65D80">
        <w:rPr>
          <w:bCs/>
          <w:sz w:val="28"/>
          <w:szCs w:val="28"/>
        </w:rPr>
        <w:t xml:space="preserve">par </w:t>
      </w:r>
      <w:r w:rsidR="003B0DF1" w:rsidRPr="00B65D80">
        <w:rPr>
          <w:bCs/>
          <w:sz w:val="28"/>
          <w:szCs w:val="28"/>
        </w:rPr>
        <w:t xml:space="preserve">B korpusa </w:t>
      </w:r>
      <w:bookmarkStart w:id="22" w:name="_Hlk74665618"/>
      <w:r w:rsidR="00B558AC" w:rsidRPr="00B65D80">
        <w:rPr>
          <w:bCs/>
          <w:sz w:val="28"/>
          <w:szCs w:val="28"/>
        </w:rPr>
        <w:t>būv</w:t>
      </w:r>
      <w:r w:rsidR="003B0DF1" w:rsidRPr="00B65D80">
        <w:rPr>
          <w:bCs/>
          <w:sz w:val="28"/>
          <w:szCs w:val="28"/>
        </w:rPr>
        <w:t>projekta izstrād</w:t>
      </w:r>
      <w:r w:rsidR="000C48A8" w:rsidRPr="00B65D80">
        <w:rPr>
          <w:bCs/>
          <w:sz w:val="28"/>
          <w:szCs w:val="28"/>
        </w:rPr>
        <w:t>i</w:t>
      </w:r>
      <w:r w:rsidR="009958A2" w:rsidRPr="00B65D80">
        <w:rPr>
          <w:bCs/>
          <w:sz w:val="28"/>
          <w:szCs w:val="28"/>
        </w:rPr>
        <w:t>, autoruzraudzīb</w:t>
      </w:r>
      <w:r w:rsidR="00906242" w:rsidRPr="00B65D80">
        <w:rPr>
          <w:bCs/>
          <w:sz w:val="28"/>
          <w:szCs w:val="28"/>
        </w:rPr>
        <w:t>u</w:t>
      </w:r>
      <w:r w:rsidR="003B0DF1" w:rsidRPr="00B65D80">
        <w:rPr>
          <w:bCs/>
          <w:sz w:val="28"/>
          <w:szCs w:val="28"/>
        </w:rPr>
        <w:t xml:space="preserve"> un būvniecīb</w:t>
      </w:r>
      <w:r w:rsidR="000C48A8" w:rsidRPr="00B65D80">
        <w:rPr>
          <w:bCs/>
          <w:sz w:val="28"/>
          <w:szCs w:val="28"/>
        </w:rPr>
        <w:t>u</w:t>
      </w:r>
      <w:bookmarkEnd w:id="22"/>
      <w:r w:rsidR="0039226E">
        <w:rPr>
          <w:bCs/>
          <w:sz w:val="28"/>
          <w:szCs w:val="28"/>
        </w:rPr>
        <w:t xml:space="preserve">. </w:t>
      </w:r>
      <w:r w:rsidR="003E057E">
        <w:rPr>
          <w:bCs/>
          <w:sz w:val="28"/>
          <w:szCs w:val="28"/>
        </w:rPr>
        <w:t>I</w:t>
      </w:r>
      <w:r w:rsidR="0039226E">
        <w:rPr>
          <w:bCs/>
          <w:sz w:val="28"/>
          <w:szCs w:val="28"/>
        </w:rPr>
        <w:t>epirkuma līguma izpild</w:t>
      </w:r>
      <w:r w:rsidR="00B105E1">
        <w:rPr>
          <w:bCs/>
          <w:sz w:val="28"/>
          <w:szCs w:val="28"/>
        </w:rPr>
        <w:t>e tiks</w:t>
      </w:r>
      <w:r w:rsidR="003E057E">
        <w:rPr>
          <w:bCs/>
          <w:sz w:val="28"/>
          <w:szCs w:val="28"/>
        </w:rPr>
        <w:t xml:space="preserve"> sadalīt</w:t>
      </w:r>
      <w:r w:rsidR="00B105E1">
        <w:rPr>
          <w:bCs/>
          <w:sz w:val="28"/>
          <w:szCs w:val="28"/>
        </w:rPr>
        <w:t>a</w:t>
      </w:r>
      <w:r w:rsidR="0039226E">
        <w:rPr>
          <w:bCs/>
          <w:sz w:val="28"/>
          <w:szCs w:val="28"/>
        </w:rPr>
        <w:t xml:space="preserve"> </w:t>
      </w:r>
      <w:r w:rsidR="003E057E">
        <w:rPr>
          <w:bCs/>
          <w:sz w:val="28"/>
          <w:szCs w:val="28"/>
        </w:rPr>
        <w:t>vairākos posmos</w:t>
      </w:r>
      <w:r w:rsidR="009A05C5">
        <w:rPr>
          <w:bCs/>
          <w:sz w:val="28"/>
          <w:szCs w:val="28"/>
        </w:rPr>
        <w:t xml:space="preserve"> atbilstoši pieejamajam finansējumam</w:t>
      </w:r>
      <w:r w:rsidR="003E057E">
        <w:rPr>
          <w:bCs/>
          <w:sz w:val="28"/>
          <w:szCs w:val="28"/>
        </w:rPr>
        <w:t>,</w:t>
      </w:r>
      <w:r w:rsidR="00FE0341">
        <w:rPr>
          <w:bCs/>
          <w:sz w:val="28"/>
          <w:szCs w:val="28"/>
        </w:rPr>
        <w:t xml:space="preserve"> par katru līguma posmu </w:t>
      </w:r>
      <w:r w:rsidR="009A05C5">
        <w:rPr>
          <w:bCs/>
          <w:sz w:val="28"/>
          <w:szCs w:val="28"/>
        </w:rPr>
        <w:t xml:space="preserve">izpildes uzsākšanu atsevišķi </w:t>
      </w:r>
      <w:r w:rsidR="00FE0341">
        <w:rPr>
          <w:bCs/>
          <w:sz w:val="28"/>
          <w:szCs w:val="28"/>
        </w:rPr>
        <w:t xml:space="preserve">informējot </w:t>
      </w:r>
      <w:r w:rsidR="009A05C5">
        <w:rPr>
          <w:bCs/>
          <w:sz w:val="28"/>
          <w:szCs w:val="28"/>
        </w:rPr>
        <w:t>izpildītāju.</w:t>
      </w:r>
      <w:r w:rsidR="0039226E">
        <w:rPr>
          <w:bCs/>
          <w:sz w:val="28"/>
          <w:szCs w:val="28"/>
        </w:rPr>
        <w:t xml:space="preserve"> </w:t>
      </w:r>
      <w:r w:rsidR="009A05C5">
        <w:rPr>
          <w:bCs/>
          <w:sz w:val="28"/>
          <w:szCs w:val="28"/>
        </w:rPr>
        <w:t xml:space="preserve">Ja </w:t>
      </w:r>
      <w:r w:rsidR="00336496">
        <w:rPr>
          <w:bCs/>
          <w:sz w:val="28"/>
          <w:szCs w:val="28"/>
        </w:rPr>
        <w:t>S</w:t>
      </w:r>
      <w:r w:rsidR="009A05C5">
        <w:rPr>
          <w:bCs/>
          <w:sz w:val="28"/>
          <w:szCs w:val="28"/>
        </w:rPr>
        <w:t xml:space="preserve">limnīca </w:t>
      </w:r>
      <w:r w:rsidR="00792D1B">
        <w:rPr>
          <w:bCs/>
          <w:sz w:val="28"/>
          <w:szCs w:val="28"/>
        </w:rPr>
        <w:t>līgumā</w:t>
      </w:r>
      <w:r w:rsidR="009A05C5">
        <w:rPr>
          <w:bCs/>
          <w:sz w:val="28"/>
          <w:szCs w:val="28"/>
        </w:rPr>
        <w:t xml:space="preserve"> noteiktā termiņā neinformē izpildītāju</w:t>
      </w:r>
      <w:r w:rsidR="00792D1B">
        <w:rPr>
          <w:bCs/>
          <w:sz w:val="28"/>
          <w:szCs w:val="28"/>
        </w:rPr>
        <w:t>,</w:t>
      </w:r>
      <w:r w:rsidR="009A05C5">
        <w:rPr>
          <w:bCs/>
          <w:sz w:val="28"/>
          <w:szCs w:val="28"/>
        </w:rPr>
        <w:t xml:space="preserve"> puses var vienoties par līguma </w:t>
      </w:r>
      <w:r w:rsidR="00792D1B">
        <w:rPr>
          <w:bCs/>
          <w:sz w:val="28"/>
          <w:szCs w:val="28"/>
        </w:rPr>
        <w:t>tālāko izpildi</w:t>
      </w:r>
      <w:r w:rsidR="009A05C5">
        <w:rPr>
          <w:bCs/>
          <w:sz w:val="28"/>
          <w:szCs w:val="28"/>
        </w:rPr>
        <w:t xml:space="preserve">. </w:t>
      </w:r>
    </w:p>
    <w:p w14:paraId="6634DDF3" w14:textId="109BFF9C" w:rsidR="00E66D13" w:rsidRDefault="006B15DC" w:rsidP="009369C3">
      <w:pPr>
        <w:pStyle w:val="ListParagraph"/>
        <w:numPr>
          <w:ilvl w:val="1"/>
          <w:numId w:val="36"/>
        </w:numPr>
        <w:spacing w:before="100" w:beforeAutospacing="1" w:after="100" w:afterAutospacing="1" w:line="240" w:lineRule="auto"/>
        <w:rPr>
          <w:bCs/>
          <w:sz w:val="28"/>
          <w:szCs w:val="28"/>
        </w:rPr>
      </w:pPr>
      <w:r w:rsidRPr="009369C3">
        <w:rPr>
          <w:sz w:val="28"/>
          <w:szCs w:val="28"/>
        </w:rPr>
        <w:t xml:space="preserve">Pamatojoties uz </w:t>
      </w:r>
      <w:r w:rsidR="00BD5CD3">
        <w:rPr>
          <w:sz w:val="28"/>
          <w:szCs w:val="28"/>
        </w:rPr>
        <w:t>informatīvajā</w:t>
      </w:r>
      <w:r w:rsidRPr="009369C3">
        <w:rPr>
          <w:sz w:val="28"/>
          <w:szCs w:val="28"/>
        </w:rPr>
        <w:t xml:space="preserve"> ziņojumā iekļauto infrastruktūras attīstības nepieciešamības pamatojumu un problēmu raksturojumu, investīciju aprēķiniem, finansēšanas iespēju izvērtējumu un piedāvātajiem risinājumiem projekta tālākai virzībai, nepieciešams valdības lēmums par </w:t>
      </w:r>
      <w:r w:rsidRPr="00A86B0E">
        <w:rPr>
          <w:sz w:val="28"/>
          <w:szCs w:val="28"/>
        </w:rPr>
        <w:t xml:space="preserve">atļauju </w:t>
      </w:r>
      <w:r w:rsidR="00704D77" w:rsidRPr="00A86B0E">
        <w:rPr>
          <w:sz w:val="28"/>
          <w:szCs w:val="28"/>
        </w:rPr>
        <w:t>Slimnīcai</w:t>
      </w:r>
      <w:r w:rsidR="00E66D13" w:rsidRPr="00A86B0E">
        <w:rPr>
          <w:sz w:val="28"/>
          <w:szCs w:val="28"/>
        </w:rPr>
        <w:t xml:space="preserve"> 2021.gadā uzsākt</w:t>
      </w:r>
      <w:r w:rsidRPr="00A86B0E">
        <w:rPr>
          <w:sz w:val="28"/>
          <w:szCs w:val="28"/>
        </w:rPr>
        <w:t xml:space="preserve"> infrastruktūras attīstībai nepieciešamos sagatavošanās darbus, atbalstot</w:t>
      </w:r>
      <w:r w:rsidR="00C9742C" w:rsidRPr="00A86B0E">
        <w:rPr>
          <w:sz w:val="28"/>
          <w:szCs w:val="28"/>
        </w:rPr>
        <w:t xml:space="preserve">, ka B korpusa attīstības tehniskās specifikācijas izstrādi, piemērojot iepirkumu </w:t>
      </w:r>
      <w:r w:rsidR="0062782E" w:rsidRPr="00A86B0E">
        <w:rPr>
          <w:bCs/>
          <w:sz w:val="28"/>
          <w:szCs w:val="28"/>
        </w:rPr>
        <w:t>būvprojekta izstrādi, autoruzraudzību un būvniecību</w:t>
      </w:r>
      <w:r w:rsidR="00C9742C" w:rsidRPr="00A86B0E">
        <w:rPr>
          <w:sz w:val="28"/>
          <w:szCs w:val="28"/>
        </w:rPr>
        <w:t xml:space="preserve">, </w:t>
      </w:r>
      <w:r w:rsidR="00336496" w:rsidRPr="00A86B0E">
        <w:rPr>
          <w:sz w:val="28"/>
          <w:szCs w:val="28"/>
        </w:rPr>
        <w:t>S</w:t>
      </w:r>
      <w:r w:rsidR="00C9742C" w:rsidRPr="00A86B0E">
        <w:rPr>
          <w:sz w:val="28"/>
          <w:szCs w:val="28"/>
        </w:rPr>
        <w:t xml:space="preserve">limnīca </w:t>
      </w:r>
      <w:proofErr w:type="spellStart"/>
      <w:r w:rsidR="00C9742C" w:rsidRPr="00A86B0E">
        <w:rPr>
          <w:sz w:val="28"/>
          <w:szCs w:val="28"/>
        </w:rPr>
        <w:t>priekšfinansē</w:t>
      </w:r>
      <w:r w:rsidR="007C414B">
        <w:rPr>
          <w:sz w:val="28"/>
          <w:szCs w:val="28"/>
        </w:rPr>
        <w:t>s</w:t>
      </w:r>
      <w:proofErr w:type="spellEnd"/>
      <w:r w:rsidR="00C9742C" w:rsidRPr="00A86B0E">
        <w:rPr>
          <w:sz w:val="28"/>
          <w:szCs w:val="28"/>
        </w:rPr>
        <w:t xml:space="preserve"> no saviem budžeta līdzekļiem</w:t>
      </w:r>
      <w:r w:rsidR="00A86B0E">
        <w:rPr>
          <w:sz w:val="28"/>
          <w:szCs w:val="28"/>
        </w:rPr>
        <w:t xml:space="preserve">, </w:t>
      </w:r>
      <w:r w:rsidR="007C414B">
        <w:rPr>
          <w:sz w:val="28"/>
          <w:szCs w:val="28"/>
        </w:rPr>
        <w:t>paredzot</w:t>
      </w:r>
      <w:r w:rsidR="00A86B0E">
        <w:rPr>
          <w:sz w:val="28"/>
          <w:szCs w:val="28"/>
        </w:rPr>
        <w:t xml:space="preserve"> finansējumu līdz 70 000 </w:t>
      </w:r>
      <w:r w:rsidR="00A86B0E" w:rsidRPr="00A86B0E">
        <w:rPr>
          <w:i/>
          <w:iCs/>
          <w:sz w:val="28"/>
          <w:szCs w:val="28"/>
        </w:rPr>
        <w:t>euro</w:t>
      </w:r>
      <w:r w:rsidR="00A86B0E">
        <w:rPr>
          <w:sz w:val="28"/>
          <w:szCs w:val="28"/>
        </w:rPr>
        <w:t xml:space="preserve"> apmērā</w:t>
      </w:r>
      <w:r w:rsidR="007C414B">
        <w:rPr>
          <w:sz w:val="28"/>
          <w:szCs w:val="28"/>
        </w:rPr>
        <w:t>, līdz projekta iesnieguma apstiprināšanai.</w:t>
      </w:r>
      <w:r w:rsidR="0062782E">
        <w:rPr>
          <w:sz w:val="28"/>
          <w:szCs w:val="28"/>
        </w:rPr>
        <w:t xml:space="preserve"> Plānots, ka jau 2021.gadā Slimnīca </w:t>
      </w:r>
      <w:r w:rsidR="0062782E" w:rsidRPr="0062782E">
        <w:rPr>
          <w:sz w:val="28"/>
          <w:szCs w:val="28"/>
        </w:rPr>
        <w:t>oficiāli izsludinā</w:t>
      </w:r>
      <w:r w:rsidR="0062782E">
        <w:rPr>
          <w:sz w:val="28"/>
          <w:szCs w:val="28"/>
        </w:rPr>
        <w:t>s</w:t>
      </w:r>
      <w:r w:rsidR="0062782E" w:rsidRPr="0062782E">
        <w:rPr>
          <w:sz w:val="28"/>
          <w:szCs w:val="28"/>
        </w:rPr>
        <w:t xml:space="preserve"> pretendentu pieteikšanos</w:t>
      </w:r>
      <w:r w:rsidR="0062782E">
        <w:rPr>
          <w:sz w:val="28"/>
          <w:szCs w:val="28"/>
        </w:rPr>
        <w:t>.</w:t>
      </w:r>
      <w:r w:rsidR="009369C3" w:rsidRPr="009369C3">
        <w:rPr>
          <w:bCs/>
          <w:sz w:val="28"/>
          <w:szCs w:val="28"/>
        </w:rPr>
        <w:t xml:space="preserve"> </w:t>
      </w:r>
    </w:p>
    <w:p w14:paraId="15C93A2F" w14:textId="63BD5102" w:rsidR="00E66D13" w:rsidRPr="0062782E" w:rsidRDefault="009369C3" w:rsidP="009369C3">
      <w:pPr>
        <w:pStyle w:val="ListParagraph"/>
        <w:numPr>
          <w:ilvl w:val="1"/>
          <w:numId w:val="36"/>
        </w:numPr>
        <w:spacing w:before="100" w:beforeAutospacing="1" w:after="100" w:afterAutospacing="1" w:line="240" w:lineRule="auto"/>
        <w:rPr>
          <w:bCs/>
          <w:sz w:val="28"/>
          <w:szCs w:val="28"/>
        </w:rPr>
      </w:pPr>
      <w:r w:rsidRPr="009369C3">
        <w:rPr>
          <w:bCs/>
          <w:sz w:val="28"/>
          <w:szCs w:val="28"/>
        </w:rPr>
        <w:t xml:space="preserve">Komercdarbības atbalsts infrastruktūras attīstībai tiek sniegts saskaņā ar Komisijas lēmumu (2012/21/ES) par Līguma par ES darbību 106. panta 2. punkta piemērošanu valsts atbalstam attiecībā uz kompensāciju par sabiedriskajiem pakalpojumiem dažiem uzņēmumiem, kuriem uzticēts sniegt pakalpojumus ar vispārēju tautsaimniecisku nozīmi. Attīstības projektā tiks noteikta proporcija starp plānotajiem valsts apmaksātajiem veselības aprūpes pakalpojumiem un pārējiem </w:t>
      </w:r>
      <w:r w:rsidR="00336496">
        <w:rPr>
          <w:bCs/>
          <w:sz w:val="28"/>
          <w:szCs w:val="28"/>
        </w:rPr>
        <w:t>S</w:t>
      </w:r>
      <w:r w:rsidRPr="009369C3">
        <w:rPr>
          <w:bCs/>
          <w:sz w:val="28"/>
          <w:szCs w:val="28"/>
        </w:rPr>
        <w:t xml:space="preserve">limnīcas sniegtajiem maksas </w:t>
      </w:r>
      <w:r w:rsidRPr="0062782E">
        <w:rPr>
          <w:bCs/>
          <w:sz w:val="28"/>
          <w:szCs w:val="28"/>
        </w:rPr>
        <w:t>pakalpojumiem, lai nodrošinātu, ka papildu publiska finansējuma piešķiršana nepārkāptu komercdarbības atbalsta regulējumu</w:t>
      </w:r>
      <w:r w:rsidR="00E66D13" w:rsidRPr="0062782E">
        <w:rPr>
          <w:bCs/>
          <w:sz w:val="28"/>
          <w:szCs w:val="28"/>
        </w:rPr>
        <w:t>.</w:t>
      </w:r>
    </w:p>
    <w:p w14:paraId="36F45455" w14:textId="62C2BFF1" w:rsidR="0062782E" w:rsidRPr="0062782E" w:rsidRDefault="0062782E" w:rsidP="0062782E">
      <w:pPr>
        <w:pStyle w:val="ListParagraph"/>
        <w:numPr>
          <w:ilvl w:val="1"/>
          <w:numId w:val="36"/>
        </w:numPr>
        <w:spacing w:before="100" w:beforeAutospacing="1" w:after="100" w:afterAutospacing="1" w:line="240" w:lineRule="auto"/>
        <w:rPr>
          <w:bCs/>
          <w:sz w:val="28"/>
          <w:szCs w:val="28"/>
        </w:rPr>
      </w:pPr>
      <w:r w:rsidRPr="0062782E">
        <w:rPr>
          <w:bCs/>
          <w:sz w:val="28"/>
          <w:szCs w:val="28"/>
        </w:rPr>
        <w:t xml:space="preserve">Papildus Slimnīca kā attiecināmās izmaksas </w:t>
      </w:r>
      <w:proofErr w:type="spellStart"/>
      <w:r w:rsidRPr="0062782E">
        <w:rPr>
          <w:bCs/>
          <w:sz w:val="28"/>
          <w:szCs w:val="28"/>
        </w:rPr>
        <w:t>priekšfinansēs</w:t>
      </w:r>
      <w:proofErr w:type="spellEnd"/>
      <w:r w:rsidRPr="0062782E">
        <w:rPr>
          <w:bCs/>
          <w:sz w:val="28"/>
          <w:szCs w:val="28"/>
        </w:rPr>
        <w:t xml:space="preserve"> no pašu finansējuma arī projekta vadības komandas iz</w:t>
      </w:r>
      <w:r w:rsidR="00727970">
        <w:rPr>
          <w:bCs/>
          <w:sz w:val="28"/>
          <w:szCs w:val="28"/>
        </w:rPr>
        <w:t>maksas</w:t>
      </w:r>
      <w:r w:rsidRPr="0062782E">
        <w:rPr>
          <w:bCs/>
          <w:sz w:val="28"/>
          <w:szCs w:val="28"/>
        </w:rPr>
        <w:t>, pēc tam, kad Ministru kabinetā tiks pieņemts lēmums par atbalstu Slimnīcas B korpusa attīstībai</w:t>
      </w:r>
      <w:r w:rsidR="00727970">
        <w:rPr>
          <w:bCs/>
          <w:sz w:val="28"/>
          <w:szCs w:val="28"/>
        </w:rPr>
        <w:t>.</w:t>
      </w:r>
      <w:r w:rsidR="00A86B0E">
        <w:rPr>
          <w:bCs/>
          <w:sz w:val="28"/>
          <w:szCs w:val="28"/>
        </w:rPr>
        <w:t xml:space="preserve"> Projekta vadības komandas izmaksas līdz projekta apstiprināšanai plānotas līdz 30 000 </w:t>
      </w:r>
      <w:r w:rsidR="00A86B0E" w:rsidRPr="00A86B0E">
        <w:rPr>
          <w:bCs/>
          <w:i/>
          <w:iCs/>
          <w:sz w:val="28"/>
          <w:szCs w:val="28"/>
        </w:rPr>
        <w:t>euro</w:t>
      </w:r>
      <w:r w:rsidR="00A86B0E">
        <w:rPr>
          <w:bCs/>
          <w:sz w:val="28"/>
          <w:szCs w:val="28"/>
        </w:rPr>
        <w:t>.</w:t>
      </w:r>
    </w:p>
    <w:p w14:paraId="00D4BC9C" w14:textId="24442427" w:rsidR="009369C3" w:rsidRDefault="00E66D13" w:rsidP="009369C3">
      <w:pPr>
        <w:pStyle w:val="ListParagraph"/>
        <w:numPr>
          <w:ilvl w:val="1"/>
          <w:numId w:val="36"/>
        </w:numPr>
        <w:spacing w:before="100" w:beforeAutospacing="1" w:after="100" w:afterAutospacing="1" w:line="240" w:lineRule="auto"/>
        <w:rPr>
          <w:bCs/>
          <w:sz w:val="28"/>
          <w:szCs w:val="28"/>
        </w:rPr>
      </w:pPr>
      <w:r w:rsidRPr="0062782E">
        <w:rPr>
          <w:sz w:val="28"/>
          <w:szCs w:val="28"/>
        </w:rPr>
        <w:lastRenderedPageBreak/>
        <w:t>P</w:t>
      </w:r>
      <w:r w:rsidR="00C9742C" w:rsidRPr="0062782E">
        <w:rPr>
          <w:sz w:val="28"/>
          <w:szCs w:val="28"/>
        </w:rPr>
        <w:t>ēc projekta</w:t>
      </w:r>
      <w:r w:rsidR="00C9742C" w:rsidRPr="009369C3">
        <w:rPr>
          <w:sz w:val="28"/>
          <w:szCs w:val="28"/>
        </w:rPr>
        <w:t xml:space="preserve"> apstiprināšanas izmaksas par B korpusa attīstības tehniskā proje</w:t>
      </w:r>
      <w:r w:rsidR="00B516F9" w:rsidRPr="009369C3">
        <w:rPr>
          <w:sz w:val="28"/>
          <w:szCs w:val="28"/>
        </w:rPr>
        <w:t>k</w:t>
      </w:r>
      <w:r w:rsidR="00C9742C" w:rsidRPr="009369C3">
        <w:rPr>
          <w:sz w:val="28"/>
          <w:szCs w:val="28"/>
        </w:rPr>
        <w:t>ta izstrādi</w:t>
      </w:r>
      <w:r w:rsidR="0062782E">
        <w:rPr>
          <w:sz w:val="28"/>
          <w:szCs w:val="28"/>
        </w:rPr>
        <w:t>, kā arī</w:t>
      </w:r>
      <w:r w:rsidR="0062782E" w:rsidRPr="0062782E">
        <w:rPr>
          <w:bCs/>
          <w:sz w:val="28"/>
          <w:szCs w:val="28"/>
        </w:rPr>
        <w:t xml:space="preserve"> projekta vadības komandas </w:t>
      </w:r>
      <w:r w:rsidR="0062782E">
        <w:rPr>
          <w:bCs/>
          <w:sz w:val="28"/>
          <w:szCs w:val="28"/>
        </w:rPr>
        <w:t>izmaksas</w:t>
      </w:r>
      <w:r w:rsidR="0062782E" w:rsidRPr="0062782E">
        <w:rPr>
          <w:bCs/>
          <w:sz w:val="28"/>
          <w:szCs w:val="28"/>
        </w:rPr>
        <w:t xml:space="preserve"> sākot ar 2021. gadu</w:t>
      </w:r>
      <w:r w:rsidR="00C9742C" w:rsidRPr="009369C3">
        <w:rPr>
          <w:sz w:val="28"/>
          <w:szCs w:val="28"/>
        </w:rPr>
        <w:t xml:space="preserve"> tiks attiecinātas </w:t>
      </w:r>
      <w:r w:rsidR="00727970">
        <w:rPr>
          <w:sz w:val="28"/>
          <w:szCs w:val="28"/>
        </w:rPr>
        <w:t>no</w:t>
      </w:r>
      <w:r w:rsidR="00C9742C" w:rsidRPr="009369C3">
        <w:rPr>
          <w:sz w:val="28"/>
          <w:szCs w:val="28"/>
        </w:rPr>
        <w:t xml:space="preserve"> projekta attiecināmajām izmaksām.  </w:t>
      </w:r>
    </w:p>
    <w:p w14:paraId="1B51D29F" w14:textId="6671EE2C" w:rsidR="00DD234C" w:rsidRPr="00E33899" w:rsidRDefault="00DD234C" w:rsidP="009369C3">
      <w:pPr>
        <w:pStyle w:val="ListParagraph"/>
        <w:numPr>
          <w:ilvl w:val="1"/>
          <w:numId w:val="36"/>
        </w:numPr>
        <w:spacing w:before="100" w:beforeAutospacing="1" w:after="100" w:afterAutospacing="1" w:line="240" w:lineRule="auto"/>
        <w:rPr>
          <w:bCs/>
          <w:sz w:val="28"/>
          <w:szCs w:val="28"/>
        </w:rPr>
      </w:pPr>
      <w:r w:rsidRPr="009369C3">
        <w:rPr>
          <w:sz w:val="28"/>
          <w:szCs w:val="28"/>
        </w:rPr>
        <w:t xml:space="preserve">Gadījumā, ja </w:t>
      </w:r>
      <w:r>
        <w:rPr>
          <w:sz w:val="28"/>
          <w:szCs w:val="28"/>
        </w:rPr>
        <w:t>informatīvā</w:t>
      </w:r>
      <w:r w:rsidRPr="009369C3">
        <w:rPr>
          <w:sz w:val="28"/>
          <w:szCs w:val="28"/>
        </w:rPr>
        <w:t xml:space="preserve"> ziņojuma par </w:t>
      </w:r>
      <w:r w:rsidR="00336496">
        <w:rPr>
          <w:sz w:val="28"/>
          <w:szCs w:val="28"/>
        </w:rPr>
        <w:t>S</w:t>
      </w:r>
      <w:r w:rsidRPr="009369C3">
        <w:rPr>
          <w:sz w:val="28"/>
          <w:szCs w:val="28"/>
        </w:rPr>
        <w:t xml:space="preserve">limnīcas B korpusa attīstību turpmākā virzība Ministru kabinetā netiek atbalstīta, tad tiek gatavots informatīvais ziņojums Ministru kabinetam par </w:t>
      </w:r>
      <w:r>
        <w:rPr>
          <w:sz w:val="28"/>
          <w:szCs w:val="28"/>
        </w:rPr>
        <w:t>B korpusa attīstības finansēšanas</w:t>
      </w:r>
      <w:r w:rsidRPr="009369C3">
        <w:rPr>
          <w:sz w:val="28"/>
          <w:szCs w:val="28"/>
        </w:rPr>
        <w:t xml:space="preserve"> iespējām no citiem finanšu avotiem.</w:t>
      </w:r>
    </w:p>
    <w:p w14:paraId="3C0EBEAC" w14:textId="2BBAC378" w:rsidR="006B15DC" w:rsidRPr="00C9742C" w:rsidRDefault="006B15DC" w:rsidP="00C9742C">
      <w:pPr>
        <w:pStyle w:val="ListParagraph"/>
        <w:spacing w:before="100" w:beforeAutospacing="1" w:after="100" w:afterAutospacing="1" w:line="240" w:lineRule="auto"/>
        <w:ind w:left="360" w:firstLine="0"/>
        <w:rPr>
          <w:bCs/>
          <w:sz w:val="28"/>
          <w:szCs w:val="28"/>
        </w:rPr>
      </w:pPr>
    </w:p>
    <w:p w14:paraId="4232CC16" w14:textId="774B041B" w:rsidR="0007564C" w:rsidRPr="00F93E8A" w:rsidRDefault="0007564C" w:rsidP="00E06F13">
      <w:pPr>
        <w:spacing w:before="100" w:beforeAutospacing="1" w:after="100" w:afterAutospacing="1" w:line="240" w:lineRule="auto"/>
        <w:ind w:firstLine="0"/>
        <w:rPr>
          <w:sz w:val="28"/>
          <w:szCs w:val="28"/>
        </w:rPr>
      </w:pPr>
      <w:r w:rsidRPr="00F93E8A">
        <w:rPr>
          <w:sz w:val="28"/>
          <w:szCs w:val="28"/>
        </w:rPr>
        <w:t xml:space="preserve">Veselības </w:t>
      </w:r>
      <w:r w:rsidR="00EB7BD9" w:rsidRPr="00F93E8A">
        <w:rPr>
          <w:sz w:val="28"/>
          <w:szCs w:val="28"/>
        </w:rPr>
        <w:t>ministr</w:t>
      </w:r>
      <w:r w:rsidR="00EB7BD9">
        <w:rPr>
          <w:sz w:val="28"/>
          <w:szCs w:val="28"/>
        </w:rPr>
        <w:t>s</w:t>
      </w:r>
      <w:r w:rsidRPr="00F93E8A">
        <w:rPr>
          <w:sz w:val="28"/>
          <w:szCs w:val="28"/>
        </w:rPr>
        <w:tab/>
      </w:r>
      <w:r w:rsidRPr="00F93E8A">
        <w:rPr>
          <w:sz w:val="28"/>
          <w:szCs w:val="28"/>
        </w:rPr>
        <w:tab/>
      </w:r>
      <w:r w:rsidRPr="00F93E8A">
        <w:rPr>
          <w:sz w:val="28"/>
          <w:szCs w:val="28"/>
        </w:rPr>
        <w:tab/>
      </w:r>
      <w:r w:rsidRPr="00F93E8A">
        <w:rPr>
          <w:sz w:val="28"/>
          <w:szCs w:val="28"/>
        </w:rPr>
        <w:tab/>
      </w:r>
      <w:r w:rsidRPr="00F93E8A">
        <w:rPr>
          <w:sz w:val="28"/>
          <w:szCs w:val="28"/>
        </w:rPr>
        <w:tab/>
      </w:r>
      <w:r w:rsidRPr="00F93E8A">
        <w:rPr>
          <w:sz w:val="28"/>
          <w:szCs w:val="28"/>
        </w:rPr>
        <w:tab/>
      </w:r>
      <w:r w:rsidR="00B95ACD">
        <w:rPr>
          <w:sz w:val="28"/>
          <w:szCs w:val="28"/>
        </w:rPr>
        <w:t>D.Pavļuts</w:t>
      </w:r>
    </w:p>
    <w:p w14:paraId="31CC32FF" w14:textId="77777777" w:rsidR="0007564C" w:rsidRPr="00F93E8A" w:rsidRDefault="0007564C" w:rsidP="00E06F13">
      <w:pPr>
        <w:spacing w:before="100" w:beforeAutospacing="1" w:after="100" w:afterAutospacing="1" w:line="240" w:lineRule="auto"/>
        <w:ind w:firstLine="0"/>
        <w:rPr>
          <w:sz w:val="28"/>
          <w:szCs w:val="28"/>
        </w:rPr>
      </w:pPr>
    </w:p>
    <w:p w14:paraId="01CD33A9" w14:textId="3F17C072" w:rsidR="0007564C" w:rsidRPr="00F93E8A" w:rsidRDefault="0007564C" w:rsidP="00E06F13">
      <w:pPr>
        <w:spacing w:before="100" w:beforeAutospacing="1" w:after="100" w:afterAutospacing="1" w:line="240" w:lineRule="auto"/>
        <w:ind w:firstLine="0"/>
        <w:rPr>
          <w:sz w:val="28"/>
          <w:szCs w:val="28"/>
        </w:rPr>
      </w:pPr>
      <w:r w:rsidRPr="00F93E8A">
        <w:rPr>
          <w:sz w:val="28"/>
          <w:szCs w:val="28"/>
        </w:rPr>
        <w:t>Vīza: Valsts sekretāre</w:t>
      </w:r>
      <w:r w:rsidRPr="00F93E8A">
        <w:rPr>
          <w:sz w:val="28"/>
          <w:szCs w:val="28"/>
        </w:rPr>
        <w:tab/>
      </w:r>
      <w:r w:rsidRPr="00F93E8A">
        <w:rPr>
          <w:sz w:val="28"/>
          <w:szCs w:val="28"/>
        </w:rPr>
        <w:tab/>
      </w:r>
      <w:r w:rsidRPr="00F93E8A">
        <w:rPr>
          <w:sz w:val="28"/>
          <w:szCs w:val="28"/>
        </w:rPr>
        <w:tab/>
      </w:r>
      <w:r w:rsidRPr="00F93E8A">
        <w:rPr>
          <w:sz w:val="28"/>
          <w:szCs w:val="28"/>
        </w:rPr>
        <w:tab/>
      </w:r>
      <w:r w:rsidR="009369C3">
        <w:rPr>
          <w:sz w:val="28"/>
          <w:szCs w:val="28"/>
        </w:rPr>
        <w:t xml:space="preserve">          I.Dreika</w:t>
      </w:r>
    </w:p>
    <w:p w14:paraId="2BF5B6C1" w14:textId="652BA869" w:rsidR="008C1577" w:rsidRDefault="008C1577" w:rsidP="00F46C13">
      <w:pPr>
        <w:spacing w:before="100" w:beforeAutospacing="1" w:after="0" w:line="240" w:lineRule="auto"/>
        <w:ind w:firstLine="0"/>
      </w:pPr>
    </w:p>
    <w:p w14:paraId="56E89F7B" w14:textId="353B1BA2" w:rsidR="00727970" w:rsidRDefault="00727970" w:rsidP="00F46C13">
      <w:pPr>
        <w:spacing w:before="100" w:beforeAutospacing="1" w:after="0" w:line="240" w:lineRule="auto"/>
        <w:ind w:firstLine="0"/>
      </w:pPr>
    </w:p>
    <w:p w14:paraId="1421E49E" w14:textId="252F8B0A" w:rsidR="007E7F38" w:rsidRPr="00F93E8A" w:rsidRDefault="007E7F38" w:rsidP="00F46C13">
      <w:pPr>
        <w:spacing w:before="100" w:beforeAutospacing="1" w:after="0" w:line="240" w:lineRule="auto"/>
        <w:ind w:firstLine="0"/>
      </w:pPr>
      <w:r w:rsidRPr="00F93E8A">
        <w:t>Dace Ozoliņa 67876085</w:t>
      </w:r>
    </w:p>
    <w:p w14:paraId="734C4488" w14:textId="77777777" w:rsidR="00A64BF7" w:rsidRPr="00F93E8A" w:rsidRDefault="00167476" w:rsidP="00F46C13">
      <w:pPr>
        <w:spacing w:before="0" w:after="0" w:line="240" w:lineRule="auto"/>
        <w:ind w:firstLine="0"/>
      </w:pPr>
      <w:r w:rsidRPr="00F93E8A">
        <w:t>D</w:t>
      </w:r>
      <w:r w:rsidR="007E7F38" w:rsidRPr="00F93E8A">
        <w:t>ace.</w:t>
      </w:r>
      <w:r w:rsidRPr="00F93E8A">
        <w:t>O</w:t>
      </w:r>
      <w:r w:rsidR="007E7F38" w:rsidRPr="00F93E8A">
        <w:t>zolina@vm.gov.lv</w:t>
      </w:r>
    </w:p>
    <w:sectPr w:rsidR="00A64BF7" w:rsidRPr="00F93E8A" w:rsidSect="00A60C17">
      <w:pgSz w:w="11906" w:h="16838"/>
      <w:pgMar w:top="1440" w:right="1700" w:bottom="992" w:left="1797"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804EC" w14:textId="77777777" w:rsidR="001C4141" w:rsidRDefault="001C4141" w:rsidP="00C97B8F">
      <w:pPr>
        <w:spacing w:before="0" w:after="0" w:line="240" w:lineRule="auto"/>
      </w:pPr>
      <w:r>
        <w:separator/>
      </w:r>
    </w:p>
  </w:endnote>
  <w:endnote w:type="continuationSeparator" w:id="0">
    <w:p w14:paraId="0067375C" w14:textId="77777777" w:rsidR="001C4141" w:rsidRDefault="001C4141" w:rsidP="00C97B8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tka Display">
    <w:panose1 w:val="00000000000000000000"/>
    <w:charset w:val="00"/>
    <w:family w:val="auto"/>
    <w:pitch w:val="variable"/>
    <w:sig w:usb0="A00002EF" w:usb1="4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05956" w14:textId="77777777" w:rsidR="00FF2C4D" w:rsidRDefault="00FF2C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9C53D" w14:textId="28666922" w:rsidR="008E6765" w:rsidRDefault="008E6765" w:rsidP="00C97B8F">
    <w:pPr>
      <w:pStyle w:val="Footer"/>
      <w:ind w:firstLine="0"/>
      <w:rPr>
        <w:sz w:val="20"/>
        <w:szCs w:val="20"/>
      </w:rPr>
    </w:pPr>
    <w:r>
      <w:rPr>
        <w:sz w:val="20"/>
        <w:szCs w:val="20"/>
      </w:rPr>
      <w:t>VMZino_</w:t>
    </w:r>
    <w:r w:rsidR="007F59C3">
      <w:rPr>
        <w:sz w:val="20"/>
        <w:szCs w:val="20"/>
      </w:rPr>
      <w:t>1</w:t>
    </w:r>
    <w:r w:rsidR="007C414B">
      <w:rPr>
        <w:sz w:val="20"/>
        <w:szCs w:val="20"/>
      </w:rPr>
      <w:t>4</w:t>
    </w:r>
    <w:r w:rsidR="007F59C3">
      <w:rPr>
        <w:sz w:val="20"/>
        <w:szCs w:val="20"/>
      </w:rPr>
      <w:t>0</w:t>
    </w:r>
    <w:r w:rsidR="00A10F52">
      <w:rPr>
        <w:sz w:val="20"/>
        <w:szCs w:val="20"/>
      </w:rPr>
      <w:t>7</w:t>
    </w:r>
    <w:r>
      <w:rPr>
        <w:sz w:val="20"/>
        <w:szCs w:val="20"/>
      </w:rPr>
      <w:t>21</w:t>
    </w:r>
    <w:r w:rsidRPr="00745E90">
      <w:rPr>
        <w:sz w:val="20"/>
        <w:szCs w:val="20"/>
      </w:rPr>
      <w:t>_PSKUS_</w:t>
    </w:r>
    <w:r>
      <w:rPr>
        <w:sz w:val="20"/>
        <w:szCs w:val="20"/>
      </w:rPr>
      <w:t>Bkorpuss</w:t>
    </w:r>
    <w:r w:rsidRPr="00E81051">
      <w:rPr>
        <w:sz w:val="20"/>
        <w:szCs w:val="20"/>
      </w:rPr>
      <w:t xml:space="preserve">; </w:t>
    </w:r>
    <w:bookmarkStart w:id="16" w:name="OLE_LINK2"/>
    <w:r w:rsidRPr="00E81051">
      <w:rPr>
        <w:sz w:val="20"/>
        <w:szCs w:val="20"/>
      </w:rPr>
      <w:t>Informatīvais ziņojums „</w:t>
    </w:r>
    <w:r w:rsidRPr="00B6116E">
      <w:rPr>
        <w:sz w:val="20"/>
        <w:szCs w:val="20"/>
      </w:rPr>
      <w:t>Par VSIA „Paula Stradiņa klīniskā universitātes slimnīca”</w:t>
    </w:r>
    <w:r>
      <w:rPr>
        <w:sz w:val="20"/>
        <w:szCs w:val="20"/>
      </w:rPr>
      <w:t xml:space="preserve"> jaunā</w:t>
    </w:r>
    <w:r w:rsidRPr="00B6116E">
      <w:rPr>
        <w:sz w:val="20"/>
        <w:szCs w:val="20"/>
      </w:rPr>
      <w:t xml:space="preserve"> </w:t>
    </w:r>
    <w:r>
      <w:rPr>
        <w:sz w:val="20"/>
        <w:szCs w:val="20"/>
      </w:rPr>
      <w:t>B</w:t>
    </w:r>
    <w:r w:rsidRPr="00B6116E">
      <w:rPr>
        <w:sz w:val="20"/>
        <w:szCs w:val="20"/>
      </w:rPr>
      <w:t xml:space="preserve"> korpusa attīstību</w:t>
    </w:r>
    <w:r w:rsidRPr="00E81051">
      <w:rPr>
        <w:sz w:val="20"/>
        <w:szCs w:val="20"/>
      </w:rPr>
      <w:t>”</w:t>
    </w:r>
    <w:bookmarkEnd w:id="16"/>
  </w:p>
  <w:p w14:paraId="4FF08C27" w14:textId="77777777" w:rsidR="008E6765" w:rsidRDefault="008E6765" w:rsidP="00C97B8F">
    <w:pPr>
      <w:pStyle w:val="Footer"/>
      <w:ind w:firstLine="0"/>
      <w:rPr>
        <w:sz w:val="20"/>
        <w:szCs w:val="20"/>
      </w:rPr>
    </w:pPr>
  </w:p>
  <w:p w14:paraId="52820132" w14:textId="77777777" w:rsidR="00FF2C4D" w:rsidRDefault="00FF2C4D" w:rsidP="00FF2C4D">
    <w:pPr>
      <w:jc w:val="center"/>
      <w:rPr>
        <w:b/>
        <w:bCs/>
        <w:sz w:val="28"/>
        <w:szCs w:val="28"/>
      </w:rPr>
    </w:pPr>
    <w:r w:rsidRPr="00675460">
      <w:rPr>
        <w:b/>
        <w:bCs/>
        <w:strike/>
        <w:sz w:val="28"/>
        <w:szCs w:val="28"/>
      </w:rPr>
      <w:t>Ierobežotas pieejamības informācija</w:t>
    </w:r>
    <w:r w:rsidRPr="00675460">
      <w:rPr>
        <w:b/>
        <w:bCs/>
        <w:sz w:val="28"/>
        <w:szCs w:val="28"/>
      </w:rPr>
      <w:t xml:space="preserve">   NAV KLASIFICĒTS</w:t>
    </w:r>
  </w:p>
  <w:p w14:paraId="5A3D8996" w14:textId="16122E2C" w:rsidR="008E6765" w:rsidRDefault="008E6765" w:rsidP="00FF2C4D">
    <w:pPr>
      <w:pStyle w:val="Footer"/>
      <w:ind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7ABBB" w14:textId="77777777" w:rsidR="004B1740" w:rsidRDefault="004B1740" w:rsidP="004B1740">
    <w:pPr>
      <w:pStyle w:val="Footer"/>
      <w:ind w:firstLine="0"/>
      <w:rPr>
        <w:sz w:val="20"/>
        <w:szCs w:val="20"/>
      </w:rPr>
    </w:pPr>
    <w:r>
      <w:rPr>
        <w:sz w:val="20"/>
        <w:szCs w:val="20"/>
      </w:rPr>
      <w:t>VMZino_140721</w:t>
    </w:r>
    <w:r w:rsidRPr="00745E90">
      <w:rPr>
        <w:sz w:val="20"/>
        <w:szCs w:val="20"/>
      </w:rPr>
      <w:t>_PSKUS_</w:t>
    </w:r>
    <w:r>
      <w:rPr>
        <w:sz w:val="20"/>
        <w:szCs w:val="20"/>
      </w:rPr>
      <w:t>Bkorpuss</w:t>
    </w:r>
    <w:r w:rsidRPr="00E81051">
      <w:rPr>
        <w:sz w:val="20"/>
        <w:szCs w:val="20"/>
      </w:rPr>
      <w:t>; Informatīvais ziņojums „</w:t>
    </w:r>
    <w:r w:rsidRPr="00B6116E">
      <w:rPr>
        <w:sz w:val="20"/>
        <w:szCs w:val="20"/>
      </w:rPr>
      <w:t>Par VSIA „Paula Stradiņa klīniskā universitātes slimnīca”</w:t>
    </w:r>
    <w:r>
      <w:rPr>
        <w:sz w:val="20"/>
        <w:szCs w:val="20"/>
      </w:rPr>
      <w:t xml:space="preserve"> jaunā</w:t>
    </w:r>
    <w:r w:rsidRPr="00B6116E">
      <w:rPr>
        <w:sz w:val="20"/>
        <w:szCs w:val="20"/>
      </w:rPr>
      <w:t xml:space="preserve"> </w:t>
    </w:r>
    <w:r>
      <w:rPr>
        <w:sz w:val="20"/>
        <w:szCs w:val="20"/>
      </w:rPr>
      <w:t>B</w:t>
    </w:r>
    <w:r w:rsidRPr="00B6116E">
      <w:rPr>
        <w:sz w:val="20"/>
        <w:szCs w:val="20"/>
      </w:rPr>
      <w:t xml:space="preserve"> korpusa attīstību</w:t>
    </w:r>
    <w:r w:rsidRPr="00E81051">
      <w:rPr>
        <w:sz w:val="20"/>
        <w:szCs w:val="20"/>
      </w:rPr>
      <w:t>”</w:t>
    </w:r>
  </w:p>
  <w:p w14:paraId="2FE4C6A7" w14:textId="77777777" w:rsidR="004B1740" w:rsidRDefault="004B17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6C05F" w14:textId="77777777" w:rsidR="001C4141" w:rsidRDefault="001C4141" w:rsidP="00C97B8F">
      <w:pPr>
        <w:spacing w:before="0" w:after="0" w:line="240" w:lineRule="auto"/>
      </w:pPr>
      <w:r>
        <w:separator/>
      </w:r>
    </w:p>
  </w:footnote>
  <w:footnote w:type="continuationSeparator" w:id="0">
    <w:p w14:paraId="0D60421D" w14:textId="77777777" w:rsidR="001C4141" w:rsidRDefault="001C4141" w:rsidP="00C97B8F">
      <w:pPr>
        <w:spacing w:before="0" w:after="0" w:line="240" w:lineRule="auto"/>
      </w:pPr>
      <w:r>
        <w:continuationSeparator/>
      </w:r>
    </w:p>
  </w:footnote>
  <w:footnote w:id="1">
    <w:p w14:paraId="6E099256" w14:textId="0E502CB6" w:rsidR="00FF2C4D" w:rsidRPr="00FF2C4D" w:rsidRDefault="00FF2C4D">
      <w:pPr>
        <w:pStyle w:val="FootnoteText"/>
        <w:rPr>
          <w:lang w:val="lv-LV"/>
        </w:rPr>
      </w:pPr>
      <w:r w:rsidRPr="00FF2C4D">
        <w:rPr>
          <w:rStyle w:val="FootnoteReference"/>
        </w:rPr>
        <w:sym w:font="Symbol" w:char="F020"/>
      </w:r>
      <w:r>
        <w:t xml:space="preserve"> </w:t>
      </w:r>
      <w:bookmarkStart w:id="3" w:name="_Hlk230603006"/>
      <w:bookmarkStart w:id="4" w:name="_Hlk230699983"/>
      <w:proofErr w:type="spellStart"/>
      <w:r w:rsidRPr="00675460">
        <w:t>Deklasificēšanas</w:t>
      </w:r>
      <w:proofErr w:type="spellEnd"/>
      <w:r w:rsidRPr="00675460">
        <w:t xml:space="preserve"> </w:t>
      </w:r>
      <w:proofErr w:type="spellStart"/>
      <w:r w:rsidRPr="00675460">
        <w:t>pamatojums</w:t>
      </w:r>
      <w:proofErr w:type="spellEnd"/>
      <w:r w:rsidRPr="00675460">
        <w:t xml:space="preserve">: </w:t>
      </w:r>
      <w:bookmarkEnd w:id="3"/>
      <w:r>
        <w:t>V</w:t>
      </w:r>
      <w:r w:rsidRPr="00F93D72">
        <w:t xml:space="preserve">M </w:t>
      </w:r>
      <w:r>
        <w:t>29</w:t>
      </w:r>
      <w:r w:rsidRPr="008C7ED8">
        <w:t>.0</w:t>
      </w:r>
      <w:r>
        <w:t>7</w:t>
      </w:r>
      <w:r w:rsidRPr="008C7ED8">
        <w:t>.202</w:t>
      </w:r>
      <w:r>
        <w:t>5</w:t>
      </w:r>
      <w:r w:rsidRPr="008C7ED8">
        <w:t xml:space="preserve">. </w:t>
      </w:r>
      <w:proofErr w:type="spellStart"/>
      <w:r w:rsidRPr="008C7ED8">
        <w:t>vēstule</w:t>
      </w:r>
      <w:proofErr w:type="spellEnd"/>
      <w:r w:rsidRPr="008C7ED8">
        <w:t xml:space="preserve"> Nr.</w:t>
      </w:r>
      <w:r>
        <w:t>01-12.1/3557</w:t>
      </w:r>
      <w:bookmarkEnd w:id="4"/>
    </w:p>
  </w:footnote>
  <w:footnote w:id="2">
    <w:p w14:paraId="0C251760" w14:textId="77777777" w:rsidR="008E6765" w:rsidRPr="00174012" w:rsidRDefault="008E6765" w:rsidP="006D672C">
      <w:pPr>
        <w:pStyle w:val="FootnoteText"/>
        <w:jc w:val="both"/>
        <w:rPr>
          <w:lang w:val="lv-LV"/>
        </w:rPr>
      </w:pPr>
      <w:r w:rsidRPr="00174012">
        <w:rPr>
          <w:rStyle w:val="FootnoteReference"/>
          <w:lang w:val="lv-LV"/>
        </w:rPr>
        <w:footnoteRef/>
      </w:r>
      <w:r>
        <w:rPr>
          <w:lang w:val="lv-LV"/>
        </w:rPr>
        <w:t xml:space="preserve"> 2020.1.14 COM(2020) 23 </w:t>
      </w:r>
      <w:proofErr w:type="spellStart"/>
      <w:r>
        <w:rPr>
          <w:lang w:val="lv-LV"/>
        </w:rPr>
        <w:t>final</w:t>
      </w:r>
      <w:proofErr w:type="spellEnd"/>
      <w:r w:rsidRPr="00174012">
        <w:rPr>
          <w:lang w:val="lv-LV"/>
        </w:rPr>
        <w:t xml:space="preserve"> </w:t>
      </w:r>
      <w:r>
        <w:rPr>
          <w:lang w:val="lv-LV"/>
        </w:rPr>
        <w:t>“</w:t>
      </w:r>
      <w:r w:rsidRPr="00174012">
        <w:rPr>
          <w:lang w:val="lv-LV"/>
        </w:rPr>
        <w:t xml:space="preserve">Eiropas Parlamenta un padomes regula, ar ko paredz kopīgus noteikumus par Eiropas reģionālās attīstības fondu, </w:t>
      </w:r>
      <w:proofErr w:type="gramStart"/>
      <w:r w:rsidRPr="00174012">
        <w:rPr>
          <w:lang w:val="lv-LV"/>
        </w:rPr>
        <w:t>Eiropas sociālo fondu</w:t>
      </w:r>
      <w:proofErr w:type="gramEnd"/>
      <w:r w:rsidRPr="00174012">
        <w:rPr>
          <w:lang w:val="lv-LV"/>
        </w:rPr>
        <w:t xml:space="preserve"> Plus, Kohēzijas fondu un Eiropas Jūrlietu un zivsaimniecības fondu un finanšu noteikumus attiecībā uz tiem un uz Patvēruma un migrācijas fondu, Iekšējās drošības fondu n Robežu pārvaldības un vīzu instrumentu</w:t>
      </w:r>
      <w:r>
        <w:rPr>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1937C" w14:textId="77777777" w:rsidR="00FF2C4D" w:rsidRDefault="00FF2C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2831068"/>
      <w:docPartObj>
        <w:docPartGallery w:val="Page Numbers (Top of Page)"/>
        <w:docPartUnique/>
      </w:docPartObj>
    </w:sdtPr>
    <w:sdtEndPr>
      <w:rPr>
        <w:noProof/>
      </w:rPr>
    </w:sdtEndPr>
    <w:sdtContent>
      <w:p w14:paraId="639240C3" w14:textId="1DC00AF7" w:rsidR="008E6765" w:rsidRPr="00703AB1" w:rsidRDefault="008E6765" w:rsidP="00703AB1">
        <w:pPr>
          <w:pStyle w:val="Header"/>
          <w:jc w:val="right"/>
          <w:rPr>
            <w:i/>
            <w:iCs/>
          </w:rPr>
        </w:pPr>
        <w:r>
          <w:fldChar w:fldCharType="begin"/>
        </w:r>
        <w:r>
          <w:instrText xml:space="preserve"> PAGE   \* MERGEFORMAT </w:instrText>
        </w:r>
        <w:r>
          <w:fldChar w:fldCharType="separate"/>
        </w:r>
        <w:r>
          <w:rPr>
            <w:noProof/>
          </w:rPr>
          <w:t>30</w:t>
        </w:r>
        <w:r>
          <w:rPr>
            <w:noProof/>
          </w:rPr>
          <w:fldChar w:fldCharType="end"/>
        </w:r>
        <w:r>
          <w:rPr>
            <w:noProof/>
          </w:rPr>
          <w:tab/>
        </w:r>
        <w:r w:rsidRPr="00703AB1">
          <w:rPr>
            <w:i/>
            <w:iCs/>
          </w:rPr>
          <w:t>Projekts</w:t>
        </w:r>
      </w:p>
    </w:sdtContent>
  </w:sdt>
  <w:p w14:paraId="6B716D96" w14:textId="77777777" w:rsidR="00FF2C4D" w:rsidRDefault="00FF2C4D" w:rsidP="00FF2C4D">
    <w:pPr>
      <w:jc w:val="center"/>
      <w:rPr>
        <w:b/>
        <w:bCs/>
        <w:sz w:val="28"/>
        <w:szCs w:val="28"/>
      </w:rPr>
    </w:pPr>
    <w:r w:rsidRPr="00675460">
      <w:rPr>
        <w:b/>
        <w:bCs/>
        <w:strike/>
        <w:sz w:val="28"/>
        <w:szCs w:val="28"/>
      </w:rPr>
      <w:t>Ierobežotas pieejamības informācija</w:t>
    </w:r>
    <w:proofErr w:type="gramStart"/>
    <w:r w:rsidRPr="00675460">
      <w:rPr>
        <w:b/>
        <w:bCs/>
        <w:sz w:val="28"/>
        <w:szCs w:val="28"/>
      </w:rPr>
      <w:t xml:space="preserve">   </w:t>
    </w:r>
    <w:proofErr w:type="gramEnd"/>
    <w:r w:rsidRPr="00675460">
      <w:rPr>
        <w:b/>
        <w:bCs/>
        <w:sz w:val="28"/>
        <w:szCs w:val="28"/>
      </w:rPr>
      <w:t>NAV KLASIFICĒTS</w:t>
    </w:r>
  </w:p>
  <w:p w14:paraId="1FDF06FF" w14:textId="77777777" w:rsidR="008E6765" w:rsidRPr="00252BBF" w:rsidRDefault="008E6765" w:rsidP="00252BBF">
    <w:pPr>
      <w:pStyle w:val="Header"/>
      <w:jc w:val="right"/>
      <w:rPr>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41EE5" w14:textId="77777777" w:rsidR="008E6765" w:rsidRPr="00703AB1" w:rsidRDefault="008E6765" w:rsidP="00C60947">
    <w:pPr>
      <w:pStyle w:val="Header"/>
      <w:jc w:val="right"/>
      <w:rPr>
        <w:i/>
        <w:iCs/>
      </w:rPr>
    </w:pPr>
    <w:r>
      <w:rPr>
        <w:i/>
        <w:iCs/>
      </w:rPr>
      <w:t>Projekts</w:t>
    </w:r>
  </w:p>
  <w:p w14:paraId="116215AE" w14:textId="77777777" w:rsidR="008E6765" w:rsidRDefault="008E6765">
    <w:pPr>
      <w:pStyle w:val="Header"/>
      <w:jc w:val="center"/>
    </w:pPr>
  </w:p>
  <w:p w14:paraId="10789E4F" w14:textId="77777777" w:rsidR="00FF2C4D" w:rsidRDefault="00FF2C4D" w:rsidP="00FF2C4D">
    <w:pPr>
      <w:jc w:val="center"/>
      <w:rPr>
        <w:b/>
        <w:bCs/>
        <w:sz w:val="28"/>
        <w:szCs w:val="28"/>
      </w:rPr>
    </w:pPr>
    <w:bookmarkStart w:id="17" w:name="_Hlk227161034"/>
    <w:r w:rsidRPr="00675460">
      <w:rPr>
        <w:b/>
        <w:bCs/>
        <w:strike/>
        <w:sz w:val="28"/>
        <w:szCs w:val="28"/>
      </w:rPr>
      <w:t>Ierobežotas pieejamības informācija</w:t>
    </w:r>
    <w:proofErr w:type="gramStart"/>
    <w:r w:rsidRPr="00675460">
      <w:rPr>
        <w:b/>
        <w:bCs/>
        <w:sz w:val="28"/>
        <w:szCs w:val="28"/>
      </w:rPr>
      <w:t xml:space="preserve">   </w:t>
    </w:r>
    <w:proofErr w:type="gramEnd"/>
    <w:r w:rsidRPr="00675460">
      <w:rPr>
        <w:b/>
        <w:bCs/>
        <w:sz w:val="28"/>
        <w:szCs w:val="28"/>
      </w:rPr>
      <w:t>NAV KLASIFICĒTS</w:t>
    </w:r>
  </w:p>
  <w:bookmarkEnd w:id="17"/>
  <w:p w14:paraId="746C7960" w14:textId="77777777" w:rsidR="008E6765" w:rsidRDefault="008E6765" w:rsidP="00C60947">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560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A21A47"/>
    <w:multiLevelType w:val="hybridMultilevel"/>
    <w:tmpl w:val="A0B85F28"/>
    <w:lvl w:ilvl="0" w:tplc="EAC29A32">
      <w:numFmt w:val="bullet"/>
      <w:lvlText w:val="-"/>
      <w:lvlJc w:val="left"/>
      <w:pPr>
        <w:ind w:left="720" w:hanging="360"/>
      </w:pPr>
      <w:rPr>
        <w:rFonts w:ascii="Times New Roman" w:eastAsia="Calibri" w:hAnsi="Times New Roman" w:cs="Times New Roman" w:hint="default"/>
      </w:rPr>
    </w:lvl>
    <w:lvl w:ilvl="1" w:tplc="EAC29A32">
      <w:numFmt w:val="bullet"/>
      <w:lvlText w:val="-"/>
      <w:lvlJc w:val="left"/>
      <w:pPr>
        <w:ind w:left="1440" w:hanging="360"/>
      </w:pPr>
      <w:rPr>
        <w:rFonts w:ascii="Times New Roman" w:eastAsia="Calibr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253F09"/>
    <w:multiLevelType w:val="multilevel"/>
    <w:tmpl w:val="F7A04D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9177DE"/>
    <w:multiLevelType w:val="hybridMultilevel"/>
    <w:tmpl w:val="9A2E707E"/>
    <w:lvl w:ilvl="0" w:tplc="EAC29A3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2836D1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28406B2"/>
    <w:multiLevelType w:val="multilevel"/>
    <w:tmpl w:val="4A0405D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240677"/>
    <w:multiLevelType w:val="hybridMultilevel"/>
    <w:tmpl w:val="55E22136"/>
    <w:lvl w:ilvl="0" w:tplc="EAC29A32">
      <w:numFmt w:val="bullet"/>
      <w:lvlText w:val="-"/>
      <w:lvlJc w:val="left"/>
      <w:pPr>
        <w:ind w:left="1287" w:hanging="360"/>
      </w:pPr>
      <w:rPr>
        <w:rFonts w:ascii="Times New Roman" w:eastAsia="Calibri"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7" w15:restartNumberingAfterBreak="0">
    <w:nsid w:val="15B57489"/>
    <w:multiLevelType w:val="hybridMultilevel"/>
    <w:tmpl w:val="E0DA940E"/>
    <w:lvl w:ilvl="0" w:tplc="AC305A2E">
      <w:start w:val="2"/>
      <w:numFmt w:val="decimal"/>
      <w:lvlText w:val="%1."/>
      <w:lvlJc w:val="left"/>
      <w:pPr>
        <w:ind w:left="720" w:hanging="360"/>
      </w:pPr>
      <w:rPr>
        <w:rFonts w:hint="default"/>
      </w:rPr>
    </w:lvl>
    <w:lvl w:ilvl="1" w:tplc="46800B68">
      <w:start w:val="1"/>
      <w:numFmt w:val="decimal"/>
      <w:lvlText w:val="(%2)"/>
      <w:lvlJc w:val="left"/>
      <w:pPr>
        <w:ind w:left="1560" w:hanging="48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8AD530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C9001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CB2157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2A358E"/>
    <w:multiLevelType w:val="hybridMultilevel"/>
    <w:tmpl w:val="61C8993C"/>
    <w:lvl w:ilvl="0" w:tplc="5816CB80">
      <w:start w:val="1"/>
      <w:numFmt w:val="decimal"/>
      <w:lvlText w:val="%1."/>
      <w:lvlJc w:val="left"/>
      <w:pPr>
        <w:ind w:left="1571" w:hanging="360"/>
      </w:pPr>
      <w:rPr>
        <w:rFonts w:hint="default"/>
      </w:r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12" w15:restartNumberingAfterBreak="0">
    <w:nsid w:val="31A42EBD"/>
    <w:multiLevelType w:val="hybridMultilevel"/>
    <w:tmpl w:val="99329DB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31D1528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751E5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0EB479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29931C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4123262"/>
    <w:multiLevelType w:val="multilevel"/>
    <w:tmpl w:val="2CB699E4"/>
    <w:lvl w:ilvl="0">
      <w:start w:val="1"/>
      <w:numFmt w:val="bullet"/>
      <w:lvlText w:val=""/>
      <w:lvlJc w:val="left"/>
      <w:pPr>
        <w:ind w:left="4045" w:hanging="360"/>
      </w:pPr>
      <w:rPr>
        <w:rFonts w:ascii="Symbol" w:hAnsi="Symbol" w:hint="default"/>
        <w:b w:val="0"/>
        <w:bCs/>
        <w:color w:val="auto"/>
        <w:sz w:val="28"/>
        <w:szCs w:val="28"/>
      </w:rPr>
    </w:lvl>
    <w:lvl w:ilvl="1">
      <w:start w:val="1"/>
      <w:numFmt w:val="decimal"/>
      <w:lvlText w:val="%2."/>
      <w:lvlJc w:val="left"/>
      <w:pPr>
        <w:ind w:left="1567" w:hanging="432"/>
      </w:pPr>
      <w:rPr>
        <w:rFonts w:hint="default"/>
        <w:b w:val="0"/>
        <w:bCs w:val="0"/>
        <w:sz w:val="28"/>
        <w:szCs w:val="28"/>
      </w:rPr>
    </w:lvl>
    <w:lvl w:ilvl="2">
      <w:start w:val="1"/>
      <w:numFmt w:val="decimal"/>
      <w:lvlText w:val="%1.%2.%3."/>
      <w:lvlJc w:val="left"/>
      <w:pPr>
        <w:ind w:left="2075" w:hanging="504"/>
      </w:pPr>
    </w:lvl>
    <w:lvl w:ilvl="3">
      <w:start w:val="1"/>
      <w:numFmt w:val="decimal"/>
      <w:lvlText w:val="%1.%2.%3.%4."/>
      <w:lvlJc w:val="left"/>
      <w:pPr>
        <w:ind w:left="2579" w:hanging="648"/>
      </w:pPr>
    </w:lvl>
    <w:lvl w:ilvl="4">
      <w:start w:val="1"/>
      <w:numFmt w:val="decimal"/>
      <w:lvlText w:val="%1.%2.%3.%4.%5."/>
      <w:lvlJc w:val="left"/>
      <w:pPr>
        <w:ind w:left="3083" w:hanging="792"/>
      </w:pPr>
    </w:lvl>
    <w:lvl w:ilvl="5">
      <w:start w:val="1"/>
      <w:numFmt w:val="decimal"/>
      <w:lvlText w:val="%1.%2.%3.%4.%5.%6."/>
      <w:lvlJc w:val="left"/>
      <w:pPr>
        <w:ind w:left="3587" w:hanging="936"/>
      </w:pPr>
    </w:lvl>
    <w:lvl w:ilvl="6">
      <w:start w:val="1"/>
      <w:numFmt w:val="decimal"/>
      <w:lvlText w:val="%1.%2.%3.%4.%5.%6.%7."/>
      <w:lvlJc w:val="left"/>
      <w:pPr>
        <w:ind w:left="4091" w:hanging="1080"/>
      </w:pPr>
    </w:lvl>
    <w:lvl w:ilvl="7">
      <w:start w:val="1"/>
      <w:numFmt w:val="decimal"/>
      <w:lvlText w:val="%1.%2.%3.%4.%5.%6.%7.%8."/>
      <w:lvlJc w:val="left"/>
      <w:pPr>
        <w:ind w:left="4595" w:hanging="1224"/>
      </w:pPr>
    </w:lvl>
    <w:lvl w:ilvl="8">
      <w:start w:val="1"/>
      <w:numFmt w:val="decimal"/>
      <w:lvlText w:val="%1.%2.%3.%4.%5.%6.%7.%8.%9."/>
      <w:lvlJc w:val="left"/>
      <w:pPr>
        <w:ind w:left="5171" w:hanging="1440"/>
      </w:pPr>
    </w:lvl>
  </w:abstractNum>
  <w:abstractNum w:abstractNumId="18" w15:restartNumberingAfterBreak="0">
    <w:nsid w:val="46933B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723504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9575ECB"/>
    <w:multiLevelType w:val="multilevel"/>
    <w:tmpl w:val="0426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A4635C2"/>
    <w:multiLevelType w:val="multilevel"/>
    <w:tmpl w:val="2A7C641C"/>
    <w:lvl w:ilvl="0">
      <w:start w:val="4"/>
      <w:numFmt w:val="decimal"/>
      <w:lvlText w:val="%1."/>
      <w:lvlJc w:val="left"/>
      <w:pPr>
        <w:ind w:left="785" w:hanging="360"/>
      </w:pPr>
      <w:rPr>
        <w:rFonts w:hint="default"/>
      </w:rPr>
    </w:lvl>
    <w:lvl w:ilvl="1">
      <w:start w:val="1"/>
      <w:numFmt w:val="decimal"/>
      <w:isLgl/>
      <w:lvlText w:val="%1.%2."/>
      <w:lvlJc w:val="left"/>
      <w:pPr>
        <w:ind w:left="1145" w:hanging="72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505" w:hanging="108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865" w:hanging="144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2225" w:hanging="1800"/>
      </w:pPr>
      <w:rPr>
        <w:rFonts w:hint="default"/>
      </w:rPr>
    </w:lvl>
    <w:lvl w:ilvl="8">
      <w:start w:val="1"/>
      <w:numFmt w:val="decimal"/>
      <w:isLgl/>
      <w:lvlText w:val="%1.%2.%3.%4.%5.%6.%7.%8.%9."/>
      <w:lvlJc w:val="left"/>
      <w:pPr>
        <w:ind w:left="2225" w:hanging="1800"/>
      </w:pPr>
      <w:rPr>
        <w:rFonts w:hint="default"/>
      </w:rPr>
    </w:lvl>
  </w:abstractNum>
  <w:abstractNum w:abstractNumId="22" w15:restartNumberingAfterBreak="0">
    <w:nsid w:val="4ADF17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0AE593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0BE4121"/>
    <w:multiLevelType w:val="hybridMultilevel"/>
    <w:tmpl w:val="956481DC"/>
    <w:lvl w:ilvl="0" w:tplc="11F89CDE">
      <w:start w:val="1"/>
      <w:numFmt w:val="bullet"/>
      <w:lvlText w:val="-"/>
      <w:lvlJc w:val="left"/>
      <w:pPr>
        <w:ind w:left="1440" w:hanging="360"/>
      </w:pPr>
      <w:rPr>
        <w:rFonts w:ascii="Sitka Display" w:hAnsi="Sitka Display"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52530141"/>
    <w:multiLevelType w:val="hybridMultilevel"/>
    <w:tmpl w:val="8CB45D06"/>
    <w:lvl w:ilvl="0" w:tplc="EAC29A3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4A21857"/>
    <w:multiLevelType w:val="multilevel"/>
    <w:tmpl w:val="E4EA7796"/>
    <w:lvl w:ilvl="0">
      <w:numFmt w:val="bullet"/>
      <w:lvlText w:val="-"/>
      <w:lvlJc w:val="left"/>
      <w:pPr>
        <w:ind w:left="927" w:hanging="360"/>
      </w:pPr>
      <w:rPr>
        <w:rFonts w:ascii="Times New Roman" w:eastAsia="Calibri" w:hAnsi="Times New Roman" w:cs="Times New Roman" w:hint="default"/>
        <w:b w:val="0"/>
        <w:bCs/>
        <w:i w:val="0"/>
        <w:iCs w:val="0"/>
        <w:color w:val="auto"/>
        <w:sz w:val="28"/>
        <w:szCs w:val="28"/>
      </w:rPr>
    </w:lvl>
    <w:lvl w:ilvl="1">
      <w:numFmt w:val="bullet"/>
      <w:lvlText w:val="-"/>
      <w:lvlJc w:val="left"/>
      <w:pPr>
        <w:ind w:left="1709" w:hanging="432"/>
      </w:pPr>
      <w:rPr>
        <w:rFonts w:ascii="Times New Roman" w:eastAsia="Calibri" w:hAnsi="Times New Roman" w:cs="Times New Roman" w:hint="default"/>
        <w:b w:val="0"/>
        <w:bCs w:val="0"/>
        <w:sz w:val="28"/>
        <w:szCs w:val="28"/>
      </w:rPr>
    </w:lvl>
    <w:lvl w:ilvl="2">
      <w:start w:val="1"/>
      <w:numFmt w:val="decimal"/>
      <w:lvlText w:val="%1.%2.%3."/>
      <w:lvlJc w:val="left"/>
      <w:pPr>
        <w:ind w:left="2217" w:hanging="504"/>
      </w:pPr>
      <w:rPr>
        <w:rFonts w:hint="default"/>
      </w:rPr>
    </w:lvl>
    <w:lvl w:ilvl="3">
      <w:start w:val="1"/>
      <w:numFmt w:val="decimal"/>
      <w:lvlText w:val="%1.%2.%3.%4."/>
      <w:lvlJc w:val="left"/>
      <w:pPr>
        <w:ind w:left="2721" w:hanging="648"/>
      </w:pPr>
      <w:rPr>
        <w:rFonts w:hint="default"/>
      </w:rPr>
    </w:lvl>
    <w:lvl w:ilvl="4">
      <w:start w:val="1"/>
      <w:numFmt w:val="decimal"/>
      <w:lvlText w:val="%1.%2.%3.%4.%5."/>
      <w:lvlJc w:val="left"/>
      <w:pPr>
        <w:ind w:left="3225" w:hanging="792"/>
      </w:pPr>
      <w:rPr>
        <w:rFonts w:hint="default"/>
      </w:rPr>
    </w:lvl>
    <w:lvl w:ilvl="5">
      <w:start w:val="1"/>
      <w:numFmt w:val="decimal"/>
      <w:lvlText w:val="%1.%2.%3.%4.%5.%6."/>
      <w:lvlJc w:val="left"/>
      <w:pPr>
        <w:ind w:left="3729" w:hanging="936"/>
      </w:pPr>
      <w:rPr>
        <w:rFonts w:hint="default"/>
      </w:rPr>
    </w:lvl>
    <w:lvl w:ilvl="6">
      <w:start w:val="1"/>
      <w:numFmt w:val="decimal"/>
      <w:lvlText w:val="%1.%2.%3.%4.%5.%6.%7."/>
      <w:lvlJc w:val="left"/>
      <w:pPr>
        <w:ind w:left="4233" w:hanging="1080"/>
      </w:pPr>
      <w:rPr>
        <w:rFonts w:hint="default"/>
      </w:rPr>
    </w:lvl>
    <w:lvl w:ilvl="7">
      <w:start w:val="1"/>
      <w:numFmt w:val="decimal"/>
      <w:lvlText w:val="%1.%2.%3.%4.%5.%6.%7.%8."/>
      <w:lvlJc w:val="left"/>
      <w:pPr>
        <w:ind w:left="4737" w:hanging="1224"/>
      </w:pPr>
      <w:rPr>
        <w:rFonts w:hint="default"/>
      </w:rPr>
    </w:lvl>
    <w:lvl w:ilvl="8">
      <w:start w:val="1"/>
      <w:numFmt w:val="decimal"/>
      <w:lvlText w:val="%1.%2.%3.%4.%5.%6.%7.%8.%9."/>
      <w:lvlJc w:val="left"/>
      <w:pPr>
        <w:ind w:left="5313" w:hanging="1440"/>
      </w:pPr>
      <w:rPr>
        <w:rFonts w:hint="default"/>
      </w:rPr>
    </w:lvl>
  </w:abstractNum>
  <w:abstractNum w:abstractNumId="27" w15:restartNumberingAfterBreak="0">
    <w:nsid w:val="578B3D8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7AD48E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F7A09C3"/>
    <w:multiLevelType w:val="multilevel"/>
    <w:tmpl w:val="D514180A"/>
    <w:lvl w:ilvl="0">
      <w:start w:val="1"/>
      <w:numFmt w:val="decimal"/>
      <w:lvlText w:val="%1."/>
      <w:lvlJc w:val="left"/>
      <w:pPr>
        <w:ind w:left="360" w:hanging="360"/>
      </w:pPr>
    </w:lvl>
    <w:lvl w:ilvl="1">
      <w:start w:val="1"/>
      <w:numFmt w:val="decimal"/>
      <w:lvlText w:val="%1.%2."/>
      <w:lvlJc w:val="left"/>
      <w:pPr>
        <w:ind w:left="79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A6C01E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B8B1110"/>
    <w:multiLevelType w:val="hybridMultilevel"/>
    <w:tmpl w:val="A156D3A2"/>
    <w:lvl w:ilvl="0" w:tplc="04260001">
      <w:start w:val="1"/>
      <w:numFmt w:val="bullet"/>
      <w:lvlText w:val=""/>
      <w:lvlJc w:val="left"/>
      <w:pPr>
        <w:ind w:left="1281" w:hanging="360"/>
      </w:pPr>
      <w:rPr>
        <w:rFonts w:ascii="Symbol" w:hAnsi="Symbol" w:hint="default"/>
      </w:rPr>
    </w:lvl>
    <w:lvl w:ilvl="1" w:tplc="04260003" w:tentative="1">
      <w:start w:val="1"/>
      <w:numFmt w:val="bullet"/>
      <w:lvlText w:val="o"/>
      <w:lvlJc w:val="left"/>
      <w:pPr>
        <w:ind w:left="2001" w:hanging="360"/>
      </w:pPr>
      <w:rPr>
        <w:rFonts w:ascii="Courier New" w:hAnsi="Courier New" w:cs="Courier New" w:hint="default"/>
      </w:rPr>
    </w:lvl>
    <w:lvl w:ilvl="2" w:tplc="04260005" w:tentative="1">
      <w:start w:val="1"/>
      <w:numFmt w:val="bullet"/>
      <w:lvlText w:val=""/>
      <w:lvlJc w:val="left"/>
      <w:pPr>
        <w:ind w:left="2721" w:hanging="360"/>
      </w:pPr>
      <w:rPr>
        <w:rFonts w:ascii="Wingdings" w:hAnsi="Wingdings" w:hint="default"/>
      </w:rPr>
    </w:lvl>
    <w:lvl w:ilvl="3" w:tplc="04260001" w:tentative="1">
      <w:start w:val="1"/>
      <w:numFmt w:val="bullet"/>
      <w:lvlText w:val=""/>
      <w:lvlJc w:val="left"/>
      <w:pPr>
        <w:ind w:left="3441" w:hanging="360"/>
      </w:pPr>
      <w:rPr>
        <w:rFonts w:ascii="Symbol" w:hAnsi="Symbol" w:hint="default"/>
      </w:rPr>
    </w:lvl>
    <w:lvl w:ilvl="4" w:tplc="04260003" w:tentative="1">
      <w:start w:val="1"/>
      <w:numFmt w:val="bullet"/>
      <w:lvlText w:val="o"/>
      <w:lvlJc w:val="left"/>
      <w:pPr>
        <w:ind w:left="4161" w:hanging="360"/>
      </w:pPr>
      <w:rPr>
        <w:rFonts w:ascii="Courier New" w:hAnsi="Courier New" w:cs="Courier New" w:hint="default"/>
      </w:rPr>
    </w:lvl>
    <w:lvl w:ilvl="5" w:tplc="04260005" w:tentative="1">
      <w:start w:val="1"/>
      <w:numFmt w:val="bullet"/>
      <w:lvlText w:val=""/>
      <w:lvlJc w:val="left"/>
      <w:pPr>
        <w:ind w:left="4881" w:hanging="360"/>
      </w:pPr>
      <w:rPr>
        <w:rFonts w:ascii="Wingdings" w:hAnsi="Wingdings" w:hint="default"/>
      </w:rPr>
    </w:lvl>
    <w:lvl w:ilvl="6" w:tplc="04260001" w:tentative="1">
      <w:start w:val="1"/>
      <w:numFmt w:val="bullet"/>
      <w:lvlText w:val=""/>
      <w:lvlJc w:val="left"/>
      <w:pPr>
        <w:ind w:left="5601" w:hanging="360"/>
      </w:pPr>
      <w:rPr>
        <w:rFonts w:ascii="Symbol" w:hAnsi="Symbol" w:hint="default"/>
      </w:rPr>
    </w:lvl>
    <w:lvl w:ilvl="7" w:tplc="04260003" w:tentative="1">
      <w:start w:val="1"/>
      <w:numFmt w:val="bullet"/>
      <w:lvlText w:val="o"/>
      <w:lvlJc w:val="left"/>
      <w:pPr>
        <w:ind w:left="6321" w:hanging="360"/>
      </w:pPr>
      <w:rPr>
        <w:rFonts w:ascii="Courier New" w:hAnsi="Courier New" w:cs="Courier New" w:hint="default"/>
      </w:rPr>
    </w:lvl>
    <w:lvl w:ilvl="8" w:tplc="04260005" w:tentative="1">
      <w:start w:val="1"/>
      <w:numFmt w:val="bullet"/>
      <w:lvlText w:val=""/>
      <w:lvlJc w:val="left"/>
      <w:pPr>
        <w:ind w:left="7041" w:hanging="360"/>
      </w:pPr>
      <w:rPr>
        <w:rFonts w:ascii="Wingdings" w:hAnsi="Wingdings" w:hint="default"/>
      </w:rPr>
    </w:lvl>
  </w:abstractNum>
  <w:abstractNum w:abstractNumId="32" w15:restartNumberingAfterBreak="0">
    <w:nsid w:val="6C054859"/>
    <w:multiLevelType w:val="multilevel"/>
    <w:tmpl w:val="82FC93F2"/>
    <w:lvl w:ilvl="0">
      <w:start w:val="1"/>
      <w:numFmt w:val="decimal"/>
      <w:lvlText w:val="%1."/>
      <w:lvlJc w:val="left"/>
      <w:pPr>
        <w:ind w:left="360" w:hanging="360"/>
      </w:pPr>
    </w:lvl>
    <w:lvl w:ilvl="1">
      <w:start w:val="1"/>
      <w:numFmt w:val="decimal"/>
      <w:lvlText w:val="%1.%2."/>
      <w:lvlJc w:val="left"/>
      <w:pPr>
        <w:ind w:left="79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CE313E5"/>
    <w:multiLevelType w:val="hybridMultilevel"/>
    <w:tmpl w:val="CCE87BFC"/>
    <w:lvl w:ilvl="0" w:tplc="EAC29A32">
      <w:numFmt w:val="bullet"/>
      <w:lvlText w:val="-"/>
      <w:lvlJc w:val="left"/>
      <w:pPr>
        <w:ind w:left="927" w:hanging="360"/>
      </w:pPr>
      <w:rPr>
        <w:rFonts w:ascii="Times New Roman" w:eastAsia="Calibri" w:hAnsi="Times New Roman" w:cs="Times New Roman" w:hint="default"/>
      </w:rPr>
    </w:lvl>
    <w:lvl w:ilvl="1" w:tplc="04260003">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4" w15:restartNumberingAfterBreak="0">
    <w:nsid w:val="6F4D2F8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22F4303"/>
    <w:multiLevelType w:val="hybridMultilevel"/>
    <w:tmpl w:val="4948C276"/>
    <w:lvl w:ilvl="0" w:tplc="570857B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6" w15:restartNumberingAfterBreak="0">
    <w:nsid w:val="728770E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77F0E50"/>
    <w:multiLevelType w:val="multilevel"/>
    <w:tmpl w:val="A81838C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8800F0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93D7C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D4B798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6"/>
  </w:num>
  <w:num w:numId="2">
    <w:abstractNumId w:val="7"/>
  </w:num>
  <w:num w:numId="3">
    <w:abstractNumId w:val="21"/>
  </w:num>
  <w:num w:numId="4">
    <w:abstractNumId w:val="13"/>
  </w:num>
  <w:num w:numId="5">
    <w:abstractNumId w:val="11"/>
  </w:num>
  <w:num w:numId="6">
    <w:abstractNumId w:val="33"/>
  </w:num>
  <w:num w:numId="7">
    <w:abstractNumId w:val="25"/>
  </w:num>
  <w:num w:numId="8">
    <w:abstractNumId w:val="1"/>
  </w:num>
  <w:num w:numId="9">
    <w:abstractNumId w:val="6"/>
  </w:num>
  <w:num w:numId="10">
    <w:abstractNumId w:val="3"/>
  </w:num>
  <w:num w:numId="11">
    <w:abstractNumId w:val="26"/>
  </w:num>
  <w:num w:numId="12">
    <w:abstractNumId w:val="17"/>
  </w:num>
  <w:num w:numId="13">
    <w:abstractNumId w:val="24"/>
  </w:num>
  <w:num w:numId="14">
    <w:abstractNumId w:val="9"/>
  </w:num>
  <w:num w:numId="15">
    <w:abstractNumId w:val="23"/>
  </w:num>
  <w:num w:numId="16">
    <w:abstractNumId w:val="39"/>
  </w:num>
  <w:num w:numId="17">
    <w:abstractNumId w:val="36"/>
  </w:num>
  <w:num w:numId="18">
    <w:abstractNumId w:val="27"/>
  </w:num>
  <w:num w:numId="19">
    <w:abstractNumId w:val="20"/>
  </w:num>
  <w:num w:numId="20">
    <w:abstractNumId w:val="30"/>
  </w:num>
  <w:num w:numId="21">
    <w:abstractNumId w:val="34"/>
  </w:num>
  <w:num w:numId="22">
    <w:abstractNumId w:val="19"/>
  </w:num>
  <w:num w:numId="23">
    <w:abstractNumId w:val="0"/>
  </w:num>
  <w:num w:numId="24">
    <w:abstractNumId w:val="37"/>
  </w:num>
  <w:num w:numId="25">
    <w:abstractNumId w:val="40"/>
  </w:num>
  <w:num w:numId="26">
    <w:abstractNumId w:val="14"/>
  </w:num>
  <w:num w:numId="27">
    <w:abstractNumId w:val="32"/>
  </w:num>
  <w:num w:numId="28">
    <w:abstractNumId w:val="29"/>
  </w:num>
  <w:num w:numId="29">
    <w:abstractNumId w:val="4"/>
  </w:num>
  <w:num w:numId="30">
    <w:abstractNumId w:val="10"/>
  </w:num>
  <w:num w:numId="31">
    <w:abstractNumId w:val="18"/>
  </w:num>
  <w:num w:numId="32">
    <w:abstractNumId w:val="28"/>
  </w:num>
  <w:num w:numId="33">
    <w:abstractNumId w:val="15"/>
  </w:num>
  <w:num w:numId="34">
    <w:abstractNumId w:val="38"/>
  </w:num>
  <w:num w:numId="35">
    <w:abstractNumId w:val="22"/>
  </w:num>
  <w:num w:numId="36">
    <w:abstractNumId w:val="5"/>
  </w:num>
  <w:num w:numId="37">
    <w:abstractNumId w:val="31"/>
  </w:num>
  <w:num w:numId="38">
    <w:abstractNumId w:val="2"/>
  </w:num>
  <w:num w:numId="39">
    <w:abstractNumId w:val="12"/>
  </w:num>
  <w:num w:numId="40">
    <w:abstractNumId w:val="8"/>
  </w:num>
  <w:num w:numId="41">
    <w:abstractNumId w:val="3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916"/>
    <w:rsid w:val="0000012A"/>
    <w:rsid w:val="000023A7"/>
    <w:rsid w:val="00002E62"/>
    <w:rsid w:val="0000301B"/>
    <w:rsid w:val="0000529B"/>
    <w:rsid w:val="0000553B"/>
    <w:rsid w:val="00005FDB"/>
    <w:rsid w:val="00010A71"/>
    <w:rsid w:val="00011553"/>
    <w:rsid w:val="00012B3D"/>
    <w:rsid w:val="00013E8D"/>
    <w:rsid w:val="000144F9"/>
    <w:rsid w:val="00015746"/>
    <w:rsid w:val="00015931"/>
    <w:rsid w:val="00015C12"/>
    <w:rsid w:val="00021D71"/>
    <w:rsid w:val="0002352E"/>
    <w:rsid w:val="00024EB6"/>
    <w:rsid w:val="0002686A"/>
    <w:rsid w:val="00030A57"/>
    <w:rsid w:val="00031E0A"/>
    <w:rsid w:val="00032CB5"/>
    <w:rsid w:val="00041899"/>
    <w:rsid w:val="00041BC8"/>
    <w:rsid w:val="000424A4"/>
    <w:rsid w:val="00043BBF"/>
    <w:rsid w:val="00046D04"/>
    <w:rsid w:val="00053C9A"/>
    <w:rsid w:val="00054538"/>
    <w:rsid w:val="00056C4B"/>
    <w:rsid w:val="0005744F"/>
    <w:rsid w:val="00060597"/>
    <w:rsid w:val="000652B5"/>
    <w:rsid w:val="000657C0"/>
    <w:rsid w:val="000672C1"/>
    <w:rsid w:val="000704CC"/>
    <w:rsid w:val="000727E6"/>
    <w:rsid w:val="000730C5"/>
    <w:rsid w:val="00073A32"/>
    <w:rsid w:val="0007542D"/>
    <w:rsid w:val="0007564C"/>
    <w:rsid w:val="00076E78"/>
    <w:rsid w:val="00080BD3"/>
    <w:rsid w:val="00081CB2"/>
    <w:rsid w:val="00083610"/>
    <w:rsid w:val="00087A8D"/>
    <w:rsid w:val="000908AD"/>
    <w:rsid w:val="00091580"/>
    <w:rsid w:val="000923C1"/>
    <w:rsid w:val="00092601"/>
    <w:rsid w:val="00093A45"/>
    <w:rsid w:val="00094208"/>
    <w:rsid w:val="00096E7A"/>
    <w:rsid w:val="000A0BA9"/>
    <w:rsid w:val="000A1AE3"/>
    <w:rsid w:val="000A2766"/>
    <w:rsid w:val="000B16DE"/>
    <w:rsid w:val="000B455D"/>
    <w:rsid w:val="000B4EBD"/>
    <w:rsid w:val="000B7A85"/>
    <w:rsid w:val="000C1AC0"/>
    <w:rsid w:val="000C1CFE"/>
    <w:rsid w:val="000C23D7"/>
    <w:rsid w:val="000C48A8"/>
    <w:rsid w:val="000D0A60"/>
    <w:rsid w:val="000D1A53"/>
    <w:rsid w:val="000D1E5F"/>
    <w:rsid w:val="000D379E"/>
    <w:rsid w:val="000D3EFF"/>
    <w:rsid w:val="000D7172"/>
    <w:rsid w:val="000E2476"/>
    <w:rsid w:val="000E6C1A"/>
    <w:rsid w:val="000F0C06"/>
    <w:rsid w:val="000F71D7"/>
    <w:rsid w:val="00101A9D"/>
    <w:rsid w:val="001020B0"/>
    <w:rsid w:val="0010224B"/>
    <w:rsid w:val="001026F8"/>
    <w:rsid w:val="00103778"/>
    <w:rsid w:val="001103FE"/>
    <w:rsid w:val="00114728"/>
    <w:rsid w:val="0011547D"/>
    <w:rsid w:val="00115C07"/>
    <w:rsid w:val="0012289D"/>
    <w:rsid w:val="00122EBD"/>
    <w:rsid w:val="0012391B"/>
    <w:rsid w:val="001261CE"/>
    <w:rsid w:val="001272AB"/>
    <w:rsid w:val="001310BD"/>
    <w:rsid w:val="00131397"/>
    <w:rsid w:val="001325EA"/>
    <w:rsid w:val="00133AB7"/>
    <w:rsid w:val="0013733E"/>
    <w:rsid w:val="001376B3"/>
    <w:rsid w:val="00137837"/>
    <w:rsid w:val="001379C0"/>
    <w:rsid w:val="00144453"/>
    <w:rsid w:val="00146F4B"/>
    <w:rsid w:val="001512D9"/>
    <w:rsid w:val="001544A6"/>
    <w:rsid w:val="00155389"/>
    <w:rsid w:val="001554F5"/>
    <w:rsid w:val="0015720E"/>
    <w:rsid w:val="0015742D"/>
    <w:rsid w:val="00162FBB"/>
    <w:rsid w:val="001646E9"/>
    <w:rsid w:val="00166B7E"/>
    <w:rsid w:val="00166C18"/>
    <w:rsid w:val="00167476"/>
    <w:rsid w:val="001700F0"/>
    <w:rsid w:val="00174012"/>
    <w:rsid w:val="00175761"/>
    <w:rsid w:val="001764BF"/>
    <w:rsid w:val="001766A3"/>
    <w:rsid w:val="00177F90"/>
    <w:rsid w:val="001822BC"/>
    <w:rsid w:val="001828BE"/>
    <w:rsid w:val="00195589"/>
    <w:rsid w:val="001966E1"/>
    <w:rsid w:val="001A1DB7"/>
    <w:rsid w:val="001B1E93"/>
    <w:rsid w:val="001B3E95"/>
    <w:rsid w:val="001B4A04"/>
    <w:rsid w:val="001B6C64"/>
    <w:rsid w:val="001B7F84"/>
    <w:rsid w:val="001C1001"/>
    <w:rsid w:val="001C4141"/>
    <w:rsid w:val="001C5166"/>
    <w:rsid w:val="001D0B5F"/>
    <w:rsid w:val="001D48B3"/>
    <w:rsid w:val="001D60BB"/>
    <w:rsid w:val="001D70DC"/>
    <w:rsid w:val="001D771D"/>
    <w:rsid w:val="001E0258"/>
    <w:rsid w:val="001E16BD"/>
    <w:rsid w:val="001E1916"/>
    <w:rsid w:val="001E30A6"/>
    <w:rsid w:val="001E6281"/>
    <w:rsid w:val="001F3544"/>
    <w:rsid w:val="001F5B2F"/>
    <w:rsid w:val="001F7097"/>
    <w:rsid w:val="00201506"/>
    <w:rsid w:val="0020495E"/>
    <w:rsid w:val="002054A8"/>
    <w:rsid w:val="00206399"/>
    <w:rsid w:val="002100F8"/>
    <w:rsid w:val="00210998"/>
    <w:rsid w:val="00211EA4"/>
    <w:rsid w:val="0021274D"/>
    <w:rsid w:val="00213145"/>
    <w:rsid w:val="00216CA8"/>
    <w:rsid w:val="00220CE7"/>
    <w:rsid w:val="00225DDB"/>
    <w:rsid w:val="00226BF1"/>
    <w:rsid w:val="00227085"/>
    <w:rsid w:val="002275BC"/>
    <w:rsid w:val="00227DE1"/>
    <w:rsid w:val="00231AA6"/>
    <w:rsid w:val="00233D16"/>
    <w:rsid w:val="002350AD"/>
    <w:rsid w:val="00237A21"/>
    <w:rsid w:val="00243228"/>
    <w:rsid w:val="0024352C"/>
    <w:rsid w:val="002440A8"/>
    <w:rsid w:val="002456A9"/>
    <w:rsid w:val="00246E36"/>
    <w:rsid w:val="00247304"/>
    <w:rsid w:val="0024780F"/>
    <w:rsid w:val="00252BBF"/>
    <w:rsid w:val="00255A19"/>
    <w:rsid w:val="002613FE"/>
    <w:rsid w:val="0026197B"/>
    <w:rsid w:val="00263D7B"/>
    <w:rsid w:val="00264F09"/>
    <w:rsid w:val="00266D0B"/>
    <w:rsid w:val="0027458F"/>
    <w:rsid w:val="00275893"/>
    <w:rsid w:val="002758D9"/>
    <w:rsid w:val="00275F84"/>
    <w:rsid w:val="00277533"/>
    <w:rsid w:val="00285A3C"/>
    <w:rsid w:val="0028794C"/>
    <w:rsid w:val="00287A2C"/>
    <w:rsid w:val="00287CE6"/>
    <w:rsid w:val="00287F30"/>
    <w:rsid w:val="00291AFD"/>
    <w:rsid w:val="00293F43"/>
    <w:rsid w:val="00294C3E"/>
    <w:rsid w:val="002A3756"/>
    <w:rsid w:val="002B11B5"/>
    <w:rsid w:val="002B417E"/>
    <w:rsid w:val="002B5456"/>
    <w:rsid w:val="002B7CDC"/>
    <w:rsid w:val="002C61B1"/>
    <w:rsid w:val="002C73C1"/>
    <w:rsid w:val="002D02BC"/>
    <w:rsid w:val="002D13EE"/>
    <w:rsid w:val="002D199D"/>
    <w:rsid w:val="002D5216"/>
    <w:rsid w:val="002D6978"/>
    <w:rsid w:val="002E0AF8"/>
    <w:rsid w:val="002E2B2D"/>
    <w:rsid w:val="002E301F"/>
    <w:rsid w:val="002E6A61"/>
    <w:rsid w:val="002F0551"/>
    <w:rsid w:val="002F1B90"/>
    <w:rsid w:val="00300DC2"/>
    <w:rsid w:val="00301213"/>
    <w:rsid w:val="003047BB"/>
    <w:rsid w:val="00304954"/>
    <w:rsid w:val="00305AE8"/>
    <w:rsid w:val="0030676E"/>
    <w:rsid w:val="00307A6F"/>
    <w:rsid w:val="0031034F"/>
    <w:rsid w:val="00310C68"/>
    <w:rsid w:val="00311E45"/>
    <w:rsid w:val="00313516"/>
    <w:rsid w:val="00313C5E"/>
    <w:rsid w:val="00313E98"/>
    <w:rsid w:val="00314FAE"/>
    <w:rsid w:val="003150A2"/>
    <w:rsid w:val="003159EE"/>
    <w:rsid w:val="0032109F"/>
    <w:rsid w:val="003226D3"/>
    <w:rsid w:val="00322846"/>
    <w:rsid w:val="00322B64"/>
    <w:rsid w:val="00325300"/>
    <w:rsid w:val="00325A4F"/>
    <w:rsid w:val="00330DE3"/>
    <w:rsid w:val="00331C2D"/>
    <w:rsid w:val="003349E6"/>
    <w:rsid w:val="00334E5F"/>
    <w:rsid w:val="00336496"/>
    <w:rsid w:val="00341388"/>
    <w:rsid w:val="00342D53"/>
    <w:rsid w:val="00350527"/>
    <w:rsid w:val="00350886"/>
    <w:rsid w:val="003529B2"/>
    <w:rsid w:val="0035374C"/>
    <w:rsid w:val="00360677"/>
    <w:rsid w:val="00361EF7"/>
    <w:rsid w:val="0036214B"/>
    <w:rsid w:val="00365891"/>
    <w:rsid w:val="00365C51"/>
    <w:rsid w:val="00367B5A"/>
    <w:rsid w:val="00370D2D"/>
    <w:rsid w:val="003715A7"/>
    <w:rsid w:val="00373568"/>
    <w:rsid w:val="00373857"/>
    <w:rsid w:val="00374A0B"/>
    <w:rsid w:val="00375697"/>
    <w:rsid w:val="003811A9"/>
    <w:rsid w:val="00383A70"/>
    <w:rsid w:val="003876DE"/>
    <w:rsid w:val="003915FD"/>
    <w:rsid w:val="0039226E"/>
    <w:rsid w:val="00392D4F"/>
    <w:rsid w:val="00393E25"/>
    <w:rsid w:val="00394107"/>
    <w:rsid w:val="00395A78"/>
    <w:rsid w:val="00396BB1"/>
    <w:rsid w:val="003A367E"/>
    <w:rsid w:val="003A3F45"/>
    <w:rsid w:val="003A4B89"/>
    <w:rsid w:val="003A55A9"/>
    <w:rsid w:val="003A7523"/>
    <w:rsid w:val="003B0DF1"/>
    <w:rsid w:val="003B4EFD"/>
    <w:rsid w:val="003C1223"/>
    <w:rsid w:val="003C3C17"/>
    <w:rsid w:val="003C691C"/>
    <w:rsid w:val="003D124A"/>
    <w:rsid w:val="003D2782"/>
    <w:rsid w:val="003D32EF"/>
    <w:rsid w:val="003D57F6"/>
    <w:rsid w:val="003D6B1E"/>
    <w:rsid w:val="003D6D20"/>
    <w:rsid w:val="003D6FE8"/>
    <w:rsid w:val="003D72BE"/>
    <w:rsid w:val="003E057E"/>
    <w:rsid w:val="003E1FB3"/>
    <w:rsid w:val="003E2097"/>
    <w:rsid w:val="003E4FFE"/>
    <w:rsid w:val="003F1547"/>
    <w:rsid w:val="003F1CE7"/>
    <w:rsid w:val="003F2860"/>
    <w:rsid w:val="004018F6"/>
    <w:rsid w:val="00405C51"/>
    <w:rsid w:val="00406223"/>
    <w:rsid w:val="004066E2"/>
    <w:rsid w:val="00411107"/>
    <w:rsid w:val="004112C5"/>
    <w:rsid w:val="00411BA5"/>
    <w:rsid w:val="00413C47"/>
    <w:rsid w:val="00414FF8"/>
    <w:rsid w:val="00415748"/>
    <w:rsid w:val="00416272"/>
    <w:rsid w:val="004164A8"/>
    <w:rsid w:val="00417324"/>
    <w:rsid w:val="0042124D"/>
    <w:rsid w:val="0042292E"/>
    <w:rsid w:val="00424066"/>
    <w:rsid w:val="00425417"/>
    <w:rsid w:val="00426C30"/>
    <w:rsid w:val="0042784B"/>
    <w:rsid w:val="00427869"/>
    <w:rsid w:val="004357FC"/>
    <w:rsid w:val="00435B9C"/>
    <w:rsid w:val="00437AB6"/>
    <w:rsid w:val="00440355"/>
    <w:rsid w:val="00441637"/>
    <w:rsid w:val="00443930"/>
    <w:rsid w:val="0044465C"/>
    <w:rsid w:val="00451B18"/>
    <w:rsid w:val="00453CE2"/>
    <w:rsid w:val="00456972"/>
    <w:rsid w:val="00456A2F"/>
    <w:rsid w:val="00457190"/>
    <w:rsid w:val="00457C54"/>
    <w:rsid w:val="004638F0"/>
    <w:rsid w:val="00467CF0"/>
    <w:rsid w:val="004702FF"/>
    <w:rsid w:val="00470CC7"/>
    <w:rsid w:val="00472D8F"/>
    <w:rsid w:val="00477BE7"/>
    <w:rsid w:val="00477EDE"/>
    <w:rsid w:val="004808C1"/>
    <w:rsid w:val="00480AE8"/>
    <w:rsid w:val="00482084"/>
    <w:rsid w:val="00483605"/>
    <w:rsid w:val="00483DE9"/>
    <w:rsid w:val="00484FE7"/>
    <w:rsid w:val="004862F4"/>
    <w:rsid w:val="0049043F"/>
    <w:rsid w:val="00491EEC"/>
    <w:rsid w:val="00492E44"/>
    <w:rsid w:val="00494A33"/>
    <w:rsid w:val="00494C01"/>
    <w:rsid w:val="0049658A"/>
    <w:rsid w:val="00497C66"/>
    <w:rsid w:val="004A02B2"/>
    <w:rsid w:val="004A4ABD"/>
    <w:rsid w:val="004A4F27"/>
    <w:rsid w:val="004B0EE0"/>
    <w:rsid w:val="004B1740"/>
    <w:rsid w:val="004B20D5"/>
    <w:rsid w:val="004B33C4"/>
    <w:rsid w:val="004B64A1"/>
    <w:rsid w:val="004B70AA"/>
    <w:rsid w:val="004C2DD2"/>
    <w:rsid w:val="004C326F"/>
    <w:rsid w:val="004C379B"/>
    <w:rsid w:val="004C4875"/>
    <w:rsid w:val="004C4E40"/>
    <w:rsid w:val="004C52C0"/>
    <w:rsid w:val="004C790E"/>
    <w:rsid w:val="004D2A4B"/>
    <w:rsid w:val="004D4D10"/>
    <w:rsid w:val="004E364D"/>
    <w:rsid w:val="004E7674"/>
    <w:rsid w:val="004F4500"/>
    <w:rsid w:val="004F49D2"/>
    <w:rsid w:val="004F4E00"/>
    <w:rsid w:val="004F5B97"/>
    <w:rsid w:val="004F6B35"/>
    <w:rsid w:val="004F78CE"/>
    <w:rsid w:val="00504738"/>
    <w:rsid w:val="005047A7"/>
    <w:rsid w:val="005068DF"/>
    <w:rsid w:val="005068E5"/>
    <w:rsid w:val="0051170A"/>
    <w:rsid w:val="00512114"/>
    <w:rsid w:val="00513AA4"/>
    <w:rsid w:val="005140CF"/>
    <w:rsid w:val="00514412"/>
    <w:rsid w:val="005144F7"/>
    <w:rsid w:val="00515EF9"/>
    <w:rsid w:val="0051639B"/>
    <w:rsid w:val="00516564"/>
    <w:rsid w:val="0051667A"/>
    <w:rsid w:val="00520350"/>
    <w:rsid w:val="0052103F"/>
    <w:rsid w:val="005319A8"/>
    <w:rsid w:val="005321F4"/>
    <w:rsid w:val="005324FC"/>
    <w:rsid w:val="005328C1"/>
    <w:rsid w:val="0053364C"/>
    <w:rsid w:val="00533B5A"/>
    <w:rsid w:val="005351D6"/>
    <w:rsid w:val="005362F3"/>
    <w:rsid w:val="00537E9E"/>
    <w:rsid w:val="005403A7"/>
    <w:rsid w:val="005430DB"/>
    <w:rsid w:val="00546236"/>
    <w:rsid w:val="005524D1"/>
    <w:rsid w:val="00556414"/>
    <w:rsid w:val="00556698"/>
    <w:rsid w:val="00561DFB"/>
    <w:rsid w:val="0056266C"/>
    <w:rsid w:val="0056294D"/>
    <w:rsid w:val="0056306A"/>
    <w:rsid w:val="0056722A"/>
    <w:rsid w:val="00573C3C"/>
    <w:rsid w:val="00574AB8"/>
    <w:rsid w:val="005753FF"/>
    <w:rsid w:val="005755F0"/>
    <w:rsid w:val="005827EE"/>
    <w:rsid w:val="0058290B"/>
    <w:rsid w:val="005869DA"/>
    <w:rsid w:val="00590736"/>
    <w:rsid w:val="005915C7"/>
    <w:rsid w:val="00595C8C"/>
    <w:rsid w:val="00596ABC"/>
    <w:rsid w:val="0059729A"/>
    <w:rsid w:val="005A3214"/>
    <w:rsid w:val="005A3C3C"/>
    <w:rsid w:val="005A7ABD"/>
    <w:rsid w:val="005B0964"/>
    <w:rsid w:val="005B3334"/>
    <w:rsid w:val="005B3377"/>
    <w:rsid w:val="005B43F9"/>
    <w:rsid w:val="005B48BF"/>
    <w:rsid w:val="005B53F7"/>
    <w:rsid w:val="005B6802"/>
    <w:rsid w:val="005B7C98"/>
    <w:rsid w:val="005B7FD5"/>
    <w:rsid w:val="005C05DB"/>
    <w:rsid w:val="005C1E83"/>
    <w:rsid w:val="005C2281"/>
    <w:rsid w:val="005C3066"/>
    <w:rsid w:val="005C649E"/>
    <w:rsid w:val="005C6B66"/>
    <w:rsid w:val="005C7948"/>
    <w:rsid w:val="005D2860"/>
    <w:rsid w:val="005D6E33"/>
    <w:rsid w:val="005E162D"/>
    <w:rsid w:val="005E2F61"/>
    <w:rsid w:val="005E3684"/>
    <w:rsid w:val="005E5F98"/>
    <w:rsid w:val="005E610C"/>
    <w:rsid w:val="005F02C7"/>
    <w:rsid w:val="005F1421"/>
    <w:rsid w:val="005F4089"/>
    <w:rsid w:val="005F6589"/>
    <w:rsid w:val="006016A6"/>
    <w:rsid w:val="00604058"/>
    <w:rsid w:val="00605A99"/>
    <w:rsid w:val="00605AF3"/>
    <w:rsid w:val="00606A0A"/>
    <w:rsid w:val="00607E1D"/>
    <w:rsid w:val="0061211E"/>
    <w:rsid w:val="006132D7"/>
    <w:rsid w:val="0061341B"/>
    <w:rsid w:val="006139D8"/>
    <w:rsid w:val="006152E2"/>
    <w:rsid w:val="006175E6"/>
    <w:rsid w:val="00622AEF"/>
    <w:rsid w:val="00622C93"/>
    <w:rsid w:val="006258F4"/>
    <w:rsid w:val="0062782E"/>
    <w:rsid w:val="006310EB"/>
    <w:rsid w:val="006340DC"/>
    <w:rsid w:val="006346F2"/>
    <w:rsid w:val="006404CB"/>
    <w:rsid w:val="00640666"/>
    <w:rsid w:val="00641C2F"/>
    <w:rsid w:val="006437AF"/>
    <w:rsid w:val="006516EA"/>
    <w:rsid w:val="00651ABB"/>
    <w:rsid w:val="00654B64"/>
    <w:rsid w:val="006563D3"/>
    <w:rsid w:val="00656C02"/>
    <w:rsid w:val="00657800"/>
    <w:rsid w:val="00660971"/>
    <w:rsid w:val="00662ECD"/>
    <w:rsid w:val="006666F5"/>
    <w:rsid w:val="00666C05"/>
    <w:rsid w:val="00667749"/>
    <w:rsid w:val="00672E5E"/>
    <w:rsid w:val="0068011A"/>
    <w:rsid w:val="00682F92"/>
    <w:rsid w:val="00683EE7"/>
    <w:rsid w:val="00685A86"/>
    <w:rsid w:val="00686F17"/>
    <w:rsid w:val="00687730"/>
    <w:rsid w:val="006906FA"/>
    <w:rsid w:val="00691957"/>
    <w:rsid w:val="00692171"/>
    <w:rsid w:val="006939AB"/>
    <w:rsid w:val="006954F1"/>
    <w:rsid w:val="006A0C5F"/>
    <w:rsid w:val="006A250F"/>
    <w:rsid w:val="006A3314"/>
    <w:rsid w:val="006A6630"/>
    <w:rsid w:val="006B0B8E"/>
    <w:rsid w:val="006B15DC"/>
    <w:rsid w:val="006B2B51"/>
    <w:rsid w:val="006B52BE"/>
    <w:rsid w:val="006B572F"/>
    <w:rsid w:val="006B63A7"/>
    <w:rsid w:val="006B7B8C"/>
    <w:rsid w:val="006C1CD5"/>
    <w:rsid w:val="006C2BAD"/>
    <w:rsid w:val="006C671D"/>
    <w:rsid w:val="006D1262"/>
    <w:rsid w:val="006D31BC"/>
    <w:rsid w:val="006D33E9"/>
    <w:rsid w:val="006D3D4E"/>
    <w:rsid w:val="006D6151"/>
    <w:rsid w:val="006D672C"/>
    <w:rsid w:val="006D6E91"/>
    <w:rsid w:val="006E489C"/>
    <w:rsid w:val="006E4C6A"/>
    <w:rsid w:val="006E50F9"/>
    <w:rsid w:val="006E632B"/>
    <w:rsid w:val="006F10F1"/>
    <w:rsid w:val="006F29D2"/>
    <w:rsid w:val="006F2C8A"/>
    <w:rsid w:val="006F3741"/>
    <w:rsid w:val="006F3843"/>
    <w:rsid w:val="006F6053"/>
    <w:rsid w:val="006F7D5F"/>
    <w:rsid w:val="006F7FB0"/>
    <w:rsid w:val="0070051F"/>
    <w:rsid w:val="00701145"/>
    <w:rsid w:val="00703AB1"/>
    <w:rsid w:val="00704D77"/>
    <w:rsid w:val="007055BE"/>
    <w:rsid w:val="00707E41"/>
    <w:rsid w:val="007105FC"/>
    <w:rsid w:val="00710961"/>
    <w:rsid w:val="00710E9F"/>
    <w:rsid w:val="007128A8"/>
    <w:rsid w:val="0071295B"/>
    <w:rsid w:val="007156B7"/>
    <w:rsid w:val="007230DA"/>
    <w:rsid w:val="00724B61"/>
    <w:rsid w:val="007265A1"/>
    <w:rsid w:val="007271CD"/>
    <w:rsid w:val="00727970"/>
    <w:rsid w:val="00730A6E"/>
    <w:rsid w:val="007313DD"/>
    <w:rsid w:val="00732115"/>
    <w:rsid w:val="007346E7"/>
    <w:rsid w:val="00734D41"/>
    <w:rsid w:val="00735749"/>
    <w:rsid w:val="00742C0C"/>
    <w:rsid w:val="00743F6F"/>
    <w:rsid w:val="0074436C"/>
    <w:rsid w:val="00745A1F"/>
    <w:rsid w:val="00745BE0"/>
    <w:rsid w:val="00747354"/>
    <w:rsid w:val="00751434"/>
    <w:rsid w:val="00753473"/>
    <w:rsid w:val="007606F1"/>
    <w:rsid w:val="00762B7F"/>
    <w:rsid w:val="00765585"/>
    <w:rsid w:val="00772386"/>
    <w:rsid w:val="00773DFD"/>
    <w:rsid w:val="00774AF4"/>
    <w:rsid w:val="00781B40"/>
    <w:rsid w:val="007837ED"/>
    <w:rsid w:val="007852BB"/>
    <w:rsid w:val="007852BF"/>
    <w:rsid w:val="00785E64"/>
    <w:rsid w:val="00791567"/>
    <w:rsid w:val="00791D55"/>
    <w:rsid w:val="00792D1B"/>
    <w:rsid w:val="007A05AE"/>
    <w:rsid w:val="007A16A4"/>
    <w:rsid w:val="007A5120"/>
    <w:rsid w:val="007A578A"/>
    <w:rsid w:val="007A7B40"/>
    <w:rsid w:val="007B1D09"/>
    <w:rsid w:val="007B60E7"/>
    <w:rsid w:val="007B6753"/>
    <w:rsid w:val="007B67A5"/>
    <w:rsid w:val="007B73BA"/>
    <w:rsid w:val="007B7F17"/>
    <w:rsid w:val="007C25B4"/>
    <w:rsid w:val="007C414B"/>
    <w:rsid w:val="007C47AC"/>
    <w:rsid w:val="007D258C"/>
    <w:rsid w:val="007D40E5"/>
    <w:rsid w:val="007D41FF"/>
    <w:rsid w:val="007D577F"/>
    <w:rsid w:val="007E0602"/>
    <w:rsid w:val="007E21E1"/>
    <w:rsid w:val="007E2B3C"/>
    <w:rsid w:val="007E6615"/>
    <w:rsid w:val="007E7F38"/>
    <w:rsid w:val="007F1756"/>
    <w:rsid w:val="007F202A"/>
    <w:rsid w:val="007F59C3"/>
    <w:rsid w:val="007F5C3C"/>
    <w:rsid w:val="007F5CF6"/>
    <w:rsid w:val="007F6C67"/>
    <w:rsid w:val="007F7AA3"/>
    <w:rsid w:val="00800B25"/>
    <w:rsid w:val="00802102"/>
    <w:rsid w:val="008027D6"/>
    <w:rsid w:val="008035DA"/>
    <w:rsid w:val="00804548"/>
    <w:rsid w:val="0080490C"/>
    <w:rsid w:val="00807207"/>
    <w:rsid w:val="00812BCA"/>
    <w:rsid w:val="00813BA9"/>
    <w:rsid w:val="00813D9E"/>
    <w:rsid w:val="008159AF"/>
    <w:rsid w:val="008174DF"/>
    <w:rsid w:val="00817D8A"/>
    <w:rsid w:val="0082020C"/>
    <w:rsid w:val="00823076"/>
    <w:rsid w:val="00823390"/>
    <w:rsid w:val="00825022"/>
    <w:rsid w:val="00825AAC"/>
    <w:rsid w:val="008317A5"/>
    <w:rsid w:val="00836DDD"/>
    <w:rsid w:val="00840057"/>
    <w:rsid w:val="0084126D"/>
    <w:rsid w:val="00841E69"/>
    <w:rsid w:val="00842B67"/>
    <w:rsid w:val="00843AA3"/>
    <w:rsid w:val="0084568D"/>
    <w:rsid w:val="00850A1A"/>
    <w:rsid w:val="00852439"/>
    <w:rsid w:val="00855413"/>
    <w:rsid w:val="00856706"/>
    <w:rsid w:val="00856A05"/>
    <w:rsid w:val="00861535"/>
    <w:rsid w:val="0086254E"/>
    <w:rsid w:val="008633D9"/>
    <w:rsid w:val="0086385A"/>
    <w:rsid w:val="00863A17"/>
    <w:rsid w:val="008647F1"/>
    <w:rsid w:val="00864D52"/>
    <w:rsid w:val="0086767D"/>
    <w:rsid w:val="0086787D"/>
    <w:rsid w:val="0087387C"/>
    <w:rsid w:val="00874B77"/>
    <w:rsid w:val="0088095B"/>
    <w:rsid w:val="00880DF3"/>
    <w:rsid w:val="008818C7"/>
    <w:rsid w:val="00885C6E"/>
    <w:rsid w:val="00887BFB"/>
    <w:rsid w:val="008902B1"/>
    <w:rsid w:val="00890875"/>
    <w:rsid w:val="00891DB0"/>
    <w:rsid w:val="008A12D9"/>
    <w:rsid w:val="008A199C"/>
    <w:rsid w:val="008A3297"/>
    <w:rsid w:val="008A57C0"/>
    <w:rsid w:val="008A5A28"/>
    <w:rsid w:val="008A6297"/>
    <w:rsid w:val="008B2DA6"/>
    <w:rsid w:val="008B3057"/>
    <w:rsid w:val="008B5050"/>
    <w:rsid w:val="008B590E"/>
    <w:rsid w:val="008B6677"/>
    <w:rsid w:val="008C1577"/>
    <w:rsid w:val="008C3189"/>
    <w:rsid w:val="008C4B04"/>
    <w:rsid w:val="008D01FE"/>
    <w:rsid w:val="008D0F05"/>
    <w:rsid w:val="008D42E8"/>
    <w:rsid w:val="008D498F"/>
    <w:rsid w:val="008D5E1A"/>
    <w:rsid w:val="008D684A"/>
    <w:rsid w:val="008E1F77"/>
    <w:rsid w:val="008E2496"/>
    <w:rsid w:val="008E2F6D"/>
    <w:rsid w:val="008E3587"/>
    <w:rsid w:val="008E5AA8"/>
    <w:rsid w:val="008E6765"/>
    <w:rsid w:val="008F3822"/>
    <w:rsid w:val="008F3BC4"/>
    <w:rsid w:val="008F3C28"/>
    <w:rsid w:val="008F52FA"/>
    <w:rsid w:val="008F6E10"/>
    <w:rsid w:val="008F7B8A"/>
    <w:rsid w:val="00900E1D"/>
    <w:rsid w:val="0090339C"/>
    <w:rsid w:val="00903BBF"/>
    <w:rsid w:val="00904749"/>
    <w:rsid w:val="00905E0D"/>
    <w:rsid w:val="00906242"/>
    <w:rsid w:val="00911D88"/>
    <w:rsid w:val="00914040"/>
    <w:rsid w:val="00914582"/>
    <w:rsid w:val="00916523"/>
    <w:rsid w:val="009202AF"/>
    <w:rsid w:val="00920E06"/>
    <w:rsid w:val="00924D5D"/>
    <w:rsid w:val="00925D39"/>
    <w:rsid w:val="0092704B"/>
    <w:rsid w:val="00927534"/>
    <w:rsid w:val="00927ABE"/>
    <w:rsid w:val="00933591"/>
    <w:rsid w:val="00933A39"/>
    <w:rsid w:val="00933C1B"/>
    <w:rsid w:val="009369C3"/>
    <w:rsid w:val="009410B7"/>
    <w:rsid w:val="0094713B"/>
    <w:rsid w:val="00947EC3"/>
    <w:rsid w:val="00950382"/>
    <w:rsid w:val="00951100"/>
    <w:rsid w:val="0095516F"/>
    <w:rsid w:val="009554A8"/>
    <w:rsid w:val="009600B0"/>
    <w:rsid w:val="00961AF3"/>
    <w:rsid w:val="00961BB8"/>
    <w:rsid w:val="009628B5"/>
    <w:rsid w:val="00965266"/>
    <w:rsid w:val="0096570A"/>
    <w:rsid w:val="009662FE"/>
    <w:rsid w:val="009672FC"/>
    <w:rsid w:val="00970B14"/>
    <w:rsid w:val="00971003"/>
    <w:rsid w:val="009732C9"/>
    <w:rsid w:val="009773D7"/>
    <w:rsid w:val="00977931"/>
    <w:rsid w:val="00977E9D"/>
    <w:rsid w:val="00983EB8"/>
    <w:rsid w:val="00984328"/>
    <w:rsid w:val="00985B00"/>
    <w:rsid w:val="009908E9"/>
    <w:rsid w:val="0099272A"/>
    <w:rsid w:val="00992F5E"/>
    <w:rsid w:val="009958A2"/>
    <w:rsid w:val="009A05C5"/>
    <w:rsid w:val="009A4D57"/>
    <w:rsid w:val="009B117B"/>
    <w:rsid w:val="009B54D1"/>
    <w:rsid w:val="009C1624"/>
    <w:rsid w:val="009C1CFB"/>
    <w:rsid w:val="009C3001"/>
    <w:rsid w:val="009C4055"/>
    <w:rsid w:val="009C50A8"/>
    <w:rsid w:val="009C6607"/>
    <w:rsid w:val="009D046F"/>
    <w:rsid w:val="009D2A3F"/>
    <w:rsid w:val="009D2AE2"/>
    <w:rsid w:val="009D630F"/>
    <w:rsid w:val="009D7093"/>
    <w:rsid w:val="009E0AEE"/>
    <w:rsid w:val="009E0D42"/>
    <w:rsid w:val="009E10EB"/>
    <w:rsid w:val="009E301C"/>
    <w:rsid w:val="009E68B0"/>
    <w:rsid w:val="009F0566"/>
    <w:rsid w:val="009F2B32"/>
    <w:rsid w:val="009F3590"/>
    <w:rsid w:val="009F374D"/>
    <w:rsid w:val="009F3CE3"/>
    <w:rsid w:val="009F67A3"/>
    <w:rsid w:val="009F7160"/>
    <w:rsid w:val="00A06159"/>
    <w:rsid w:val="00A10F52"/>
    <w:rsid w:val="00A13510"/>
    <w:rsid w:val="00A201CC"/>
    <w:rsid w:val="00A25AEC"/>
    <w:rsid w:val="00A33C02"/>
    <w:rsid w:val="00A34EFE"/>
    <w:rsid w:val="00A3520C"/>
    <w:rsid w:val="00A3579C"/>
    <w:rsid w:val="00A35AE2"/>
    <w:rsid w:val="00A36A49"/>
    <w:rsid w:val="00A42413"/>
    <w:rsid w:val="00A424BC"/>
    <w:rsid w:val="00A45422"/>
    <w:rsid w:val="00A52589"/>
    <w:rsid w:val="00A553ED"/>
    <w:rsid w:val="00A57B28"/>
    <w:rsid w:val="00A57F50"/>
    <w:rsid w:val="00A6004F"/>
    <w:rsid w:val="00A60C17"/>
    <w:rsid w:val="00A630EA"/>
    <w:rsid w:val="00A64BF7"/>
    <w:rsid w:val="00A64EE3"/>
    <w:rsid w:val="00A66394"/>
    <w:rsid w:val="00A6706E"/>
    <w:rsid w:val="00A739D1"/>
    <w:rsid w:val="00A80A3C"/>
    <w:rsid w:val="00A83B90"/>
    <w:rsid w:val="00A86A70"/>
    <w:rsid w:val="00A86B0E"/>
    <w:rsid w:val="00A87B42"/>
    <w:rsid w:val="00A93E68"/>
    <w:rsid w:val="00AA0E7E"/>
    <w:rsid w:val="00AA265A"/>
    <w:rsid w:val="00AA5567"/>
    <w:rsid w:val="00AA6356"/>
    <w:rsid w:val="00AB0AA7"/>
    <w:rsid w:val="00AB0EA8"/>
    <w:rsid w:val="00AB294B"/>
    <w:rsid w:val="00AB4192"/>
    <w:rsid w:val="00AB53BF"/>
    <w:rsid w:val="00AB7D42"/>
    <w:rsid w:val="00AC0D0D"/>
    <w:rsid w:val="00AC1DC5"/>
    <w:rsid w:val="00AC2D2C"/>
    <w:rsid w:val="00AC770C"/>
    <w:rsid w:val="00AD36E0"/>
    <w:rsid w:val="00AD4B5C"/>
    <w:rsid w:val="00AD7F98"/>
    <w:rsid w:val="00AD7FFA"/>
    <w:rsid w:val="00AE04EB"/>
    <w:rsid w:val="00AE13BF"/>
    <w:rsid w:val="00AE18EB"/>
    <w:rsid w:val="00AE3034"/>
    <w:rsid w:val="00AE3585"/>
    <w:rsid w:val="00AF32CE"/>
    <w:rsid w:val="00AF350B"/>
    <w:rsid w:val="00AF4B1D"/>
    <w:rsid w:val="00B04084"/>
    <w:rsid w:val="00B105E1"/>
    <w:rsid w:val="00B11535"/>
    <w:rsid w:val="00B118DA"/>
    <w:rsid w:val="00B151A8"/>
    <w:rsid w:val="00B2197A"/>
    <w:rsid w:val="00B25F88"/>
    <w:rsid w:val="00B262D8"/>
    <w:rsid w:val="00B26691"/>
    <w:rsid w:val="00B27DE8"/>
    <w:rsid w:val="00B30A11"/>
    <w:rsid w:val="00B31025"/>
    <w:rsid w:val="00B33700"/>
    <w:rsid w:val="00B351EA"/>
    <w:rsid w:val="00B40945"/>
    <w:rsid w:val="00B43207"/>
    <w:rsid w:val="00B43E53"/>
    <w:rsid w:val="00B46A1E"/>
    <w:rsid w:val="00B516F9"/>
    <w:rsid w:val="00B5386F"/>
    <w:rsid w:val="00B55711"/>
    <w:rsid w:val="00B558AC"/>
    <w:rsid w:val="00B55E31"/>
    <w:rsid w:val="00B65D80"/>
    <w:rsid w:val="00B708C2"/>
    <w:rsid w:val="00B710AE"/>
    <w:rsid w:val="00B720F4"/>
    <w:rsid w:val="00B72373"/>
    <w:rsid w:val="00B728C8"/>
    <w:rsid w:val="00B7416C"/>
    <w:rsid w:val="00B74C01"/>
    <w:rsid w:val="00B80BEC"/>
    <w:rsid w:val="00B82626"/>
    <w:rsid w:val="00B84AA0"/>
    <w:rsid w:val="00B9088F"/>
    <w:rsid w:val="00B91A44"/>
    <w:rsid w:val="00B91B3D"/>
    <w:rsid w:val="00B934F1"/>
    <w:rsid w:val="00B94635"/>
    <w:rsid w:val="00B95149"/>
    <w:rsid w:val="00B9557E"/>
    <w:rsid w:val="00B95ACD"/>
    <w:rsid w:val="00B961B1"/>
    <w:rsid w:val="00BA4643"/>
    <w:rsid w:val="00BA7F13"/>
    <w:rsid w:val="00BB2AB5"/>
    <w:rsid w:val="00BB2C5C"/>
    <w:rsid w:val="00BB514D"/>
    <w:rsid w:val="00BB793A"/>
    <w:rsid w:val="00BC0519"/>
    <w:rsid w:val="00BC35E7"/>
    <w:rsid w:val="00BC54AC"/>
    <w:rsid w:val="00BC6991"/>
    <w:rsid w:val="00BD2857"/>
    <w:rsid w:val="00BD5CD3"/>
    <w:rsid w:val="00BD6420"/>
    <w:rsid w:val="00BE0E9F"/>
    <w:rsid w:val="00BE24E6"/>
    <w:rsid w:val="00BE5B58"/>
    <w:rsid w:val="00BE7248"/>
    <w:rsid w:val="00BE7FF4"/>
    <w:rsid w:val="00BF04BE"/>
    <w:rsid w:val="00BF15F2"/>
    <w:rsid w:val="00BF23B2"/>
    <w:rsid w:val="00BF2496"/>
    <w:rsid w:val="00BF3541"/>
    <w:rsid w:val="00BF78D2"/>
    <w:rsid w:val="00C00091"/>
    <w:rsid w:val="00C01FA0"/>
    <w:rsid w:val="00C02E3B"/>
    <w:rsid w:val="00C052BD"/>
    <w:rsid w:val="00C10700"/>
    <w:rsid w:val="00C1121B"/>
    <w:rsid w:val="00C125A1"/>
    <w:rsid w:val="00C177E8"/>
    <w:rsid w:val="00C17C0E"/>
    <w:rsid w:val="00C17FBB"/>
    <w:rsid w:val="00C250BF"/>
    <w:rsid w:val="00C257A3"/>
    <w:rsid w:val="00C25E2B"/>
    <w:rsid w:val="00C2620D"/>
    <w:rsid w:val="00C26D5E"/>
    <w:rsid w:val="00C27337"/>
    <w:rsid w:val="00C27D66"/>
    <w:rsid w:val="00C3616B"/>
    <w:rsid w:val="00C36DCE"/>
    <w:rsid w:val="00C3760E"/>
    <w:rsid w:val="00C37FFD"/>
    <w:rsid w:val="00C435F3"/>
    <w:rsid w:val="00C4392E"/>
    <w:rsid w:val="00C511CA"/>
    <w:rsid w:val="00C57BB6"/>
    <w:rsid w:val="00C60236"/>
    <w:rsid w:val="00C60947"/>
    <w:rsid w:val="00C60956"/>
    <w:rsid w:val="00C61C07"/>
    <w:rsid w:val="00C64FAA"/>
    <w:rsid w:val="00C65877"/>
    <w:rsid w:val="00C66B99"/>
    <w:rsid w:val="00C71223"/>
    <w:rsid w:val="00C71FEF"/>
    <w:rsid w:val="00C7314E"/>
    <w:rsid w:val="00C82063"/>
    <w:rsid w:val="00C825A2"/>
    <w:rsid w:val="00C84AF9"/>
    <w:rsid w:val="00C8745A"/>
    <w:rsid w:val="00C879F9"/>
    <w:rsid w:val="00C9304C"/>
    <w:rsid w:val="00C933B8"/>
    <w:rsid w:val="00C93B33"/>
    <w:rsid w:val="00C93F3F"/>
    <w:rsid w:val="00C9742C"/>
    <w:rsid w:val="00C9745E"/>
    <w:rsid w:val="00C97B8F"/>
    <w:rsid w:val="00C97CB8"/>
    <w:rsid w:val="00CA0463"/>
    <w:rsid w:val="00CA213D"/>
    <w:rsid w:val="00CA2701"/>
    <w:rsid w:val="00CA2D4E"/>
    <w:rsid w:val="00CA3D41"/>
    <w:rsid w:val="00CA4538"/>
    <w:rsid w:val="00CA5EFC"/>
    <w:rsid w:val="00CB1C7B"/>
    <w:rsid w:val="00CB22FA"/>
    <w:rsid w:val="00CB2FDE"/>
    <w:rsid w:val="00CC2237"/>
    <w:rsid w:val="00CC33A0"/>
    <w:rsid w:val="00CC38A2"/>
    <w:rsid w:val="00CC622B"/>
    <w:rsid w:val="00CC693E"/>
    <w:rsid w:val="00CC7860"/>
    <w:rsid w:val="00CD72AD"/>
    <w:rsid w:val="00CD771C"/>
    <w:rsid w:val="00CE3301"/>
    <w:rsid w:val="00CE4145"/>
    <w:rsid w:val="00CE4D65"/>
    <w:rsid w:val="00CF0806"/>
    <w:rsid w:val="00CF0B88"/>
    <w:rsid w:val="00CF1111"/>
    <w:rsid w:val="00CF62AC"/>
    <w:rsid w:val="00CF77D6"/>
    <w:rsid w:val="00D0093E"/>
    <w:rsid w:val="00D0402A"/>
    <w:rsid w:val="00D04D69"/>
    <w:rsid w:val="00D05255"/>
    <w:rsid w:val="00D061C7"/>
    <w:rsid w:val="00D10C30"/>
    <w:rsid w:val="00D10C7D"/>
    <w:rsid w:val="00D10E65"/>
    <w:rsid w:val="00D10EF8"/>
    <w:rsid w:val="00D1450C"/>
    <w:rsid w:val="00D16444"/>
    <w:rsid w:val="00D17B15"/>
    <w:rsid w:val="00D22981"/>
    <w:rsid w:val="00D2674F"/>
    <w:rsid w:val="00D27135"/>
    <w:rsid w:val="00D30D0E"/>
    <w:rsid w:val="00D35545"/>
    <w:rsid w:val="00D360A3"/>
    <w:rsid w:val="00D45521"/>
    <w:rsid w:val="00D51932"/>
    <w:rsid w:val="00D52689"/>
    <w:rsid w:val="00D53492"/>
    <w:rsid w:val="00D54409"/>
    <w:rsid w:val="00D57298"/>
    <w:rsid w:val="00D6057B"/>
    <w:rsid w:val="00D60714"/>
    <w:rsid w:val="00D630D6"/>
    <w:rsid w:val="00D63390"/>
    <w:rsid w:val="00D64C83"/>
    <w:rsid w:val="00D676A4"/>
    <w:rsid w:val="00D71AB8"/>
    <w:rsid w:val="00D72113"/>
    <w:rsid w:val="00D76E4D"/>
    <w:rsid w:val="00D77659"/>
    <w:rsid w:val="00D8094E"/>
    <w:rsid w:val="00D82655"/>
    <w:rsid w:val="00D82EBD"/>
    <w:rsid w:val="00D84000"/>
    <w:rsid w:val="00D862F3"/>
    <w:rsid w:val="00D90891"/>
    <w:rsid w:val="00D93169"/>
    <w:rsid w:val="00D9333B"/>
    <w:rsid w:val="00DA2597"/>
    <w:rsid w:val="00DA2F8E"/>
    <w:rsid w:val="00DA3726"/>
    <w:rsid w:val="00DA7ECA"/>
    <w:rsid w:val="00DB1609"/>
    <w:rsid w:val="00DB38B2"/>
    <w:rsid w:val="00DB3BEC"/>
    <w:rsid w:val="00DC0409"/>
    <w:rsid w:val="00DC17EC"/>
    <w:rsid w:val="00DC2FBE"/>
    <w:rsid w:val="00DC3178"/>
    <w:rsid w:val="00DC48F8"/>
    <w:rsid w:val="00DC572A"/>
    <w:rsid w:val="00DC5980"/>
    <w:rsid w:val="00DC7904"/>
    <w:rsid w:val="00DD08A7"/>
    <w:rsid w:val="00DD234C"/>
    <w:rsid w:val="00DD24C9"/>
    <w:rsid w:val="00DD28F6"/>
    <w:rsid w:val="00DD33C0"/>
    <w:rsid w:val="00DD61DD"/>
    <w:rsid w:val="00DF1B1C"/>
    <w:rsid w:val="00DF1C47"/>
    <w:rsid w:val="00DF206A"/>
    <w:rsid w:val="00DF4171"/>
    <w:rsid w:val="00E005A1"/>
    <w:rsid w:val="00E03744"/>
    <w:rsid w:val="00E04813"/>
    <w:rsid w:val="00E051C2"/>
    <w:rsid w:val="00E06F13"/>
    <w:rsid w:val="00E06FED"/>
    <w:rsid w:val="00E07EFB"/>
    <w:rsid w:val="00E1091A"/>
    <w:rsid w:val="00E11DDF"/>
    <w:rsid w:val="00E13635"/>
    <w:rsid w:val="00E13910"/>
    <w:rsid w:val="00E215A7"/>
    <w:rsid w:val="00E3010E"/>
    <w:rsid w:val="00E30142"/>
    <w:rsid w:val="00E32EF5"/>
    <w:rsid w:val="00E33899"/>
    <w:rsid w:val="00E345F5"/>
    <w:rsid w:val="00E355BA"/>
    <w:rsid w:val="00E36377"/>
    <w:rsid w:val="00E36908"/>
    <w:rsid w:val="00E36B18"/>
    <w:rsid w:val="00E426D0"/>
    <w:rsid w:val="00E46F3C"/>
    <w:rsid w:val="00E47316"/>
    <w:rsid w:val="00E50FF7"/>
    <w:rsid w:val="00E517FA"/>
    <w:rsid w:val="00E55B2A"/>
    <w:rsid w:val="00E606F0"/>
    <w:rsid w:val="00E64A74"/>
    <w:rsid w:val="00E66C1F"/>
    <w:rsid w:val="00E66CB9"/>
    <w:rsid w:val="00E66D13"/>
    <w:rsid w:val="00E66DF9"/>
    <w:rsid w:val="00E707B1"/>
    <w:rsid w:val="00E71826"/>
    <w:rsid w:val="00E73BA0"/>
    <w:rsid w:val="00E769BA"/>
    <w:rsid w:val="00E85F45"/>
    <w:rsid w:val="00E8681B"/>
    <w:rsid w:val="00E90A52"/>
    <w:rsid w:val="00E937C7"/>
    <w:rsid w:val="00E93B68"/>
    <w:rsid w:val="00E9448E"/>
    <w:rsid w:val="00E953A0"/>
    <w:rsid w:val="00E97220"/>
    <w:rsid w:val="00EA0FF8"/>
    <w:rsid w:val="00EA18DC"/>
    <w:rsid w:val="00EA2506"/>
    <w:rsid w:val="00EA61C8"/>
    <w:rsid w:val="00EA7CEF"/>
    <w:rsid w:val="00EB2E6F"/>
    <w:rsid w:val="00EB3485"/>
    <w:rsid w:val="00EB3533"/>
    <w:rsid w:val="00EB4E9D"/>
    <w:rsid w:val="00EB7598"/>
    <w:rsid w:val="00EB7BD9"/>
    <w:rsid w:val="00EC1D41"/>
    <w:rsid w:val="00EC23F5"/>
    <w:rsid w:val="00EC2486"/>
    <w:rsid w:val="00EC4404"/>
    <w:rsid w:val="00EC7784"/>
    <w:rsid w:val="00EE01A8"/>
    <w:rsid w:val="00EE0FA3"/>
    <w:rsid w:val="00EE2B74"/>
    <w:rsid w:val="00EE3BEB"/>
    <w:rsid w:val="00EE3FAB"/>
    <w:rsid w:val="00EE57C9"/>
    <w:rsid w:val="00EE630B"/>
    <w:rsid w:val="00EF08ED"/>
    <w:rsid w:val="00EF1127"/>
    <w:rsid w:val="00EF1533"/>
    <w:rsid w:val="00EF2394"/>
    <w:rsid w:val="00EF31E6"/>
    <w:rsid w:val="00EF3F2C"/>
    <w:rsid w:val="00EF7ACA"/>
    <w:rsid w:val="00F00F4C"/>
    <w:rsid w:val="00F042B4"/>
    <w:rsid w:val="00F0465A"/>
    <w:rsid w:val="00F06C5A"/>
    <w:rsid w:val="00F07C55"/>
    <w:rsid w:val="00F128CD"/>
    <w:rsid w:val="00F12960"/>
    <w:rsid w:val="00F15B2F"/>
    <w:rsid w:val="00F20B01"/>
    <w:rsid w:val="00F236B4"/>
    <w:rsid w:val="00F23A10"/>
    <w:rsid w:val="00F2584C"/>
    <w:rsid w:val="00F3052B"/>
    <w:rsid w:val="00F30C67"/>
    <w:rsid w:val="00F31D69"/>
    <w:rsid w:val="00F35B98"/>
    <w:rsid w:val="00F3713B"/>
    <w:rsid w:val="00F4203D"/>
    <w:rsid w:val="00F4226D"/>
    <w:rsid w:val="00F42B03"/>
    <w:rsid w:val="00F46C13"/>
    <w:rsid w:val="00F50C9D"/>
    <w:rsid w:val="00F52768"/>
    <w:rsid w:val="00F53A86"/>
    <w:rsid w:val="00F57A48"/>
    <w:rsid w:val="00F6170F"/>
    <w:rsid w:val="00F62BA7"/>
    <w:rsid w:val="00F62BD7"/>
    <w:rsid w:val="00F62E8F"/>
    <w:rsid w:val="00F630C3"/>
    <w:rsid w:val="00F65614"/>
    <w:rsid w:val="00F65B42"/>
    <w:rsid w:val="00F672EA"/>
    <w:rsid w:val="00F7000F"/>
    <w:rsid w:val="00F73426"/>
    <w:rsid w:val="00F758D6"/>
    <w:rsid w:val="00F77629"/>
    <w:rsid w:val="00F77F78"/>
    <w:rsid w:val="00F81CFC"/>
    <w:rsid w:val="00F81F32"/>
    <w:rsid w:val="00F822D2"/>
    <w:rsid w:val="00F826AD"/>
    <w:rsid w:val="00F87706"/>
    <w:rsid w:val="00F87D22"/>
    <w:rsid w:val="00F915BD"/>
    <w:rsid w:val="00F93E8A"/>
    <w:rsid w:val="00F96C01"/>
    <w:rsid w:val="00FA477D"/>
    <w:rsid w:val="00FA642D"/>
    <w:rsid w:val="00FA7EAA"/>
    <w:rsid w:val="00FB0E25"/>
    <w:rsid w:val="00FB2A99"/>
    <w:rsid w:val="00FB4982"/>
    <w:rsid w:val="00FC2353"/>
    <w:rsid w:val="00FC39C4"/>
    <w:rsid w:val="00FC4246"/>
    <w:rsid w:val="00FC5030"/>
    <w:rsid w:val="00FC7B51"/>
    <w:rsid w:val="00FC7E27"/>
    <w:rsid w:val="00FD00A6"/>
    <w:rsid w:val="00FD4BAF"/>
    <w:rsid w:val="00FD4CE9"/>
    <w:rsid w:val="00FE0341"/>
    <w:rsid w:val="00FE13B4"/>
    <w:rsid w:val="00FE220D"/>
    <w:rsid w:val="00FE65BC"/>
    <w:rsid w:val="00FE6E37"/>
    <w:rsid w:val="00FF2C4D"/>
    <w:rsid w:val="00FF6012"/>
    <w:rsid w:val="00FF7C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514AC0"/>
  <w15:chartTrackingRefBased/>
  <w15:docId w15:val="{7BC30A91-F49D-4690-BC9C-E129DBAAE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0F0"/>
    <w:pPr>
      <w:spacing w:before="120" w:after="120" w:line="276" w:lineRule="auto"/>
      <w:ind w:firstLine="709"/>
      <w:jc w:val="both"/>
    </w:pPr>
    <w:rPr>
      <w:rFonts w:ascii="Times New Roman" w:eastAsia="Calibri" w:hAnsi="Times New Roman" w:cs="Times New Roman"/>
      <w:sz w:val="24"/>
    </w:rPr>
  </w:style>
  <w:style w:type="paragraph" w:styleId="Heading1">
    <w:name w:val="heading 1"/>
    <w:basedOn w:val="Normal"/>
    <w:next w:val="Normal"/>
    <w:link w:val="Heading1Char"/>
    <w:uiPriority w:val="9"/>
    <w:qFormat/>
    <w:rsid w:val="006B0B8E"/>
    <w:pPr>
      <w:keepNext/>
      <w:keepLines/>
      <w:spacing w:before="600" w:after="240"/>
      <w:ind w:firstLine="0"/>
      <w:jc w:val="left"/>
      <w:outlineLvl w:val="0"/>
    </w:pPr>
    <w:rPr>
      <w:rFonts w:ascii="Cambria" w:eastAsia="Times New Roman" w:hAnsi="Cambria"/>
      <w:b/>
      <w:bCs/>
      <w:color w:val="365F91"/>
      <w:sz w:val="32"/>
      <w:szCs w:val="28"/>
      <w:lang w:eastAsia="lv-LV"/>
    </w:rPr>
  </w:style>
  <w:style w:type="paragraph" w:styleId="Heading2">
    <w:name w:val="heading 2"/>
    <w:basedOn w:val="Normal"/>
    <w:next w:val="Normal"/>
    <w:link w:val="Heading2Char"/>
    <w:autoRedefine/>
    <w:uiPriority w:val="9"/>
    <w:unhideWhenUsed/>
    <w:qFormat/>
    <w:rsid w:val="001A1DB7"/>
    <w:pPr>
      <w:keepNext/>
      <w:keepLines/>
      <w:spacing w:before="40" w:after="0"/>
      <w:ind w:firstLine="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semiHidden/>
    <w:unhideWhenUsed/>
    <w:qFormat/>
    <w:rsid w:val="00314FAE"/>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7B8F"/>
    <w:pPr>
      <w:tabs>
        <w:tab w:val="center" w:pos="4153"/>
        <w:tab w:val="right" w:pos="8306"/>
      </w:tabs>
      <w:spacing w:before="0" w:after="0" w:line="240" w:lineRule="auto"/>
    </w:pPr>
  </w:style>
  <w:style w:type="character" w:customStyle="1" w:styleId="HeaderChar">
    <w:name w:val="Header Char"/>
    <w:basedOn w:val="DefaultParagraphFont"/>
    <w:link w:val="Header"/>
    <w:uiPriority w:val="99"/>
    <w:rsid w:val="00C97B8F"/>
    <w:rPr>
      <w:rFonts w:ascii="Times New Roman" w:eastAsia="Calibri" w:hAnsi="Times New Roman" w:cs="Times New Roman"/>
      <w:sz w:val="24"/>
    </w:rPr>
  </w:style>
  <w:style w:type="paragraph" w:styleId="Footer">
    <w:name w:val="footer"/>
    <w:basedOn w:val="Normal"/>
    <w:link w:val="FooterChar"/>
    <w:uiPriority w:val="99"/>
    <w:unhideWhenUsed/>
    <w:rsid w:val="00C97B8F"/>
    <w:pPr>
      <w:tabs>
        <w:tab w:val="center" w:pos="4153"/>
        <w:tab w:val="right" w:pos="8306"/>
      </w:tabs>
      <w:spacing w:before="0" w:after="0" w:line="240" w:lineRule="auto"/>
    </w:pPr>
  </w:style>
  <w:style w:type="character" w:customStyle="1" w:styleId="FooterChar">
    <w:name w:val="Footer Char"/>
    <w:basedOn w:val="DefaultParagraphFont"/>
    <w:link w:val="Footer"/>
    <w:uiPriority w:val="99"/>
    <w:rsid w:val="00C97B8F"/>
    <w:rPr>
      <w:rFonts w:ascii="Times New Roman" w:eastAsia="Calibri" w:hAnsi="Times New Roman" w:cs="Times New Roman"/>
      <w:sz w:val="24"/>
    </w:rPr>
  </w:style>
  <w:style w:type="paragraph" w:styleId="BalloonText">
    <w:name w:val="Balloon Text"/>
    <w:basedOn w:val="Normal"/>
    <w:link w:val="BalloonTextChar"/>
    <w:uiPriority w:val="99"/>
    <w:semiHidden/>
    <w:unhideWhenUsed/>
    <w:rsid w:val="006B0B8E"/>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0B8E"/>
    <w:rPr>
      <w:rFonts w:ascii="Segoe UI" w:eastAsia="Calibri" w:hAnsi="Segoe UI" w:cs="Segoe UI"/>
      <w:sz w:val="18"/>
      <w:szCs w:val="18"/>
    </w:rPr>
  </w:style>
  <w:style w:type="character" w:customStyle="1" w:styleId="Heading1Char">
    <w:name w:val="Heading 1 Char"/>
    <w:basedOn w:val="DefaultParagraphFont"/>
    <w:link w:val="Heading1"/>
    <w:uiPriority w:val="9"/>
    <w:rsid w:val="006B0B8E"/>
    <w:rPr>
      <w:rFonts w:ascii="Cambria" w:eastAsia="Times New Roman" w:hAnsi="Cambria" w:cs="Times New Roman"/>
      <w:b/>
      <w:bCs/>
      <w:color w:val="365F91"/>
      <w:sz w:val="32"/>
      <w:szCs w:val="28"/>
      <w:lang w:eastAsia="lv-LV"/>
    </w:rPr>
  </w:style>
  <w:style w:type="paragraph" w:styleId="ListParagraph">
    <w:name w:val="List Paragraph"/>
    <w:aliases w:val="H&amp;P List Paragraph,2,Strip,Colorful List - Accent 12,List Paragraph1,List1,Akapit z listą BS,Saraksta rindkopa1,Normal bullet 2,Bullet list,Bullet 1,Bullet Points,Dot pt,F5 List Paragraph,IFCL - List Paragraph,Indicator Text"/>
    <w:basedOn w:val="Normal"/>
    <w:link w:val="ListParagraphChar"/>
    <w:uiPriority w:val="34"/>
    <w:qFormat/>
    <w:rsid w:val="006B0B8E"/>
    <w:pPr>
      <w:ind w:left="720"/>
      <w:contextualSpacing/>
    </w:pPr>
  </w:style>
  <w:style w:type="character" w:styleId="CommentReference">
    <w:name w:val="annotation reference"/>
    <w:basedOn w:val="DefaultParagraphFont"/>
    <w:uiPriority w:val="99"/>
    <w:semiHidden/>
    <w:unhideWhenUsed/>
    <w:rsid w:val="00B74C01"/>
    <w:rPr>
      <w:sz w:val="16"/>
      <w:szCs w:val="16"/>
    </w:rPr>
  </w:style>
  <w:style w:type="paragraph" w:styleId="CommentText">
    <w:name w:val="annotation text"/>
    <w:basedOn w:val="Normal"/>
    <w:link w:val="CommentTextChar"/>
    <w:uiPriority w:val="99"/>
    <w:unhideWhenUsed/>
    <w:rsid w:val="00B74C01"/>
    <w:pPr>
      <w:spacing w:before="60" w:line="240" w:lineRule="auto"/>
      <w:ind w:firstLine="0"/>
      <w:jc w:val="left"/>
    </w:pPr>
    <w:rPr>
      <w:sz w:val="20"/>
      <w:szCs w:val="20"/>
      <w:lang w:val="en-US"/>
    </w:rPr>
  </w:style>
  <w:style w:type="character" w:customStyle="1" w:styleId="CommentTextChar">
    <w:name w:val="Comment Text Char"/>
    <w:basedOn w:val="DefaultParagraphFont"/>
    <w:link w:val="CommentText"/>
    <w:uiPriority w:val="99"/>
    <w:rsid w:val="00B74C01"/>
    <w:rPr>
      <w:rFonts w:ascii="Times New Roman" w:eastAsia="Calibri" w:hAnsi="Times New Roman" w:cs="Times New Roman"/>
      <w:sz w:val="20"/>
      <w:szCs w:val="20"/>
      <w:lang w:val="en-US"/>
    </w:rPr>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Bullet 1 Char,Bullet Points Char"/>
    <w:basedOn w:val="DefaultParagraphFont"/>
    <w:link w:val="ListParagraph"/>
    <w:uiPriority w:val="34"/>
    <w:qFormat/>
    <w:locked/>
    <w:rsid w:val="00B74C01"/>
    <w:rPr>
      <w:rFonts w:ascii="Times New Roman" w:eastAsia="Calibri" w:hAnsi="Times New Roman" w:cs="Times New Roman"/>
      <w:sz w:val="24"/>
    </w:rPr>
  </w:style>
  <w:style w:type="paragraph" w:styleId="CommentSubject">
    <w:name w:val="annotation subject"/>
    <w:basedOn w:val="CommentText"/>
    <w:next w:val="CommentText"/>
    <w:link w:val="CommentSubjectChar"/>
    <w:uiPriority w:val="99"/>
    <w:semiHidden/>
    <w:unhideWhenUsed/>
    <w:rsid w:val="002F0551"/>
    <w:pPr>
      <w:spacing w:before="120"/>
      <w:ind w:firstLine="709"/>
      <w:jc w:val="both"/>
    </w:pPr>
    <w:rPr>
      <w:b/>
      <w:bCs/>
      <w:lang w:val="lv-LV"/>
    </w:rPr>
  </w:style>
  <w:style w:type="character" w:customStyle="1" w:styleId="CommentSubjectChar">
    <w:name w:val="Comment Subject Char"/>
    <w:basedOn w:val="CommentTextChar"/>
    <w:link w:val="CommentSubject"/>
    <w:uiPriority w:val="99"/>
    <w:semiHidden/>
    <w:rsid w:val="002F0551"/>
    <w:rPr>
      <w:rFonts w:ascii="Times New Roman" w:eastAsia="Calibri" w:hAnsi="Times New Roman" w:cs="Times New Roman"/>
      <w:b/>
      <w:bCs/>
      <w:sz w:val="20"/>
      <w:szCs w:val="20"/>
      <w:lang w:val="en-US"/>
    </w:rPr>
  </w:style>
  <w:style w:type="paragraph" w:styleId="FootnoteText">
    <w:name w:val="footnote text"/>
    <w:basedOn w:val="Normal"/>
    <w:link w:val="FootnoteTextChar"/>
    <w:semiHidden/>
    <w:unhideWhenUsed/>
    <w:rsid w:val="0007542D"/>
    <w:pPr>
      <w:widowControl w:val="0"/>
      <w:spacing w:before="0" w:after="200"/>
      <w:ind w:firstLine="0"/>
      <w:jc w:val="left"/>
    </w:pPr>
    <w:rPr>
      <w:sz w:val="20"/>
      <w:szCs w:val="20"/>
      <w:lang w:val="en-US"/>
    </w:rPr>
  </w:style>
  <w:style w:type="character" w:customStyle="1" w:styleId="FootnoteTextChar">
    <w:name w:val="Footnote Text Char"/>
    <w:basedOn w:val="DefaultParagraphFont"/>
    <w:link w:val="FootnoteText"/>
    <w:semiHidden/>
    <w:rsid w:val="0007542D"/>
    <w:rPr>
      <w:rFonts w:ascii="Times New Roman" w:eastAsia="Calibri" w:hAnsi="Times New Roman" w:cs="Times New Roman"/>
      <w:sz w:val="20"/>
      <w:szCs w:val="20"/>
      <w:lang w:val="en-US"/>
    </w:rPr>
  </w:style>
  <w:style w:type="character" w:styleId="FootnoteReference">
    <w:name w:val="footnote reference"/>
    <w:aliases w:val="Footnote Reference Number,Footnote symbol"/>
    <w:uiPriority w:val="99"/>
    <w:rsid w:val="0007542D"/>
    <w:rPr>
      <w:vertAlign w:val="superscript"/>
    </w:rPr>
  </w:style>
  <w:style w:type="paragraph" w:styleId="BodyText2">
    <w:name w:val="Body Text 2"/>
    <w:basedOn w:val="Normal"/>
    <w:link w:val="BodyText2Char"/>
    <w:semiHidden/>
    <w:unhideWhenUsed/>
    <w:rsid w:val="00BB2C5C"/>
    <w:pPr>
      <w:spacing w:before="0" w:line="480" w:lineRule="auto"/>
      <w:ind w:firstLine="0"/>
      <w:jc w:val="left"/>
    </w:pPr>
    <w:rPr>
      <w:rFonts w:eastAsia="Times New Roman"/>
      <w:szCs w:val="24"/>
      <w:lang w:val="en-GB"/>
    </w:rPr>
  </w:style>
  <w:style w:type="character" w:customStyle="1" w:styleId="BodyText2Char">
    <w:name w:val="Body Text 2 Char"/>
    <w:basedOn w:val="DefaultParagraphFont"/>
    <w:link w:val="BodyText2"/>
    <w:semiHidden/>
    <w:rsid w:val="00BB2C5C"/>
    <w:rPr>
      <w:rFonts w:ascii="Times New Roman" w:eastAsia="Times New Roman" w:hAnsi="Times New Roman" w:cs="Times New Roman"/>
      <w:sz w:val="24"/>
      <w:szCs w:val="24"/>
      <w:lang w:val="en-GB"/>
    </w:rPr>
  </w:style>
  <w:style w:type="paragraph" w:styleId="Revision">
    <w:name w:val="Revision"/>
    <w:hidden/>
    <w:uiPriority w:val="99"/>
    <w:semiHidden/>
    <w:rsid w:val="008B5050"/>
    <w:pPr>
      <w:spacing w:after="0" w:line="240" w:lineRule="auto"/>
    </w:pPr>
    <w:rPr>
      <w:rFonts w:ascii="Times New Roman" w:eastAsia="Calibri" w:hAnsi="Times New Roman" w:cs="Times New Roman"/>
      <w:sz w:val="24"/>
    </w:rPr>
  </w:style>
  <w:style w:type="character" w:styleId="Hyperlink">
    <w:name w:val="Hyperlink"/>
    <w:basedOn w:val="DefaultParagraphFont"/>
    <w:uiPriority w:val="99"/>
    <w:unhideWhenUsed/>
    <w:rsid w:val="00231AA6"/>
    <w:rPr>
      <w:color w:val="0000FF"/>
      <w:u w:val="single"/>
    </w:rPr>
  </w:style>
  <w:style w:type="table" w:styleId="TableGrid">
    <w:name w:val="Table Grid"/>
    <w:basedOn w:val="TableNormal"/>
    <w:uiPriority w:val="39"/>
    <w:rsid w:val="000915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1A1DB7"/>
    <w:rPr>
      <w:rFonts w:ascii="Times New Roman" w:eastAsiaTheme="majorEastAsia" w:hAnsi="Times New Roman" w:cstheme="majorBidi"/>
      <w:color w:val="2F5496" w:themeColor="accent1" w:themeShade="BF"/>
      <w:sz w:val="28"/>
      <w:szCs w:val="26"/>
    </w:rPr>
  </w:style>
  <w:style w:type="paragraph" w:customStyle="1" w:styleId="typedudocument">
    <w:name w:val="typedudocument"/>
    <w:basedOn w:val="Normal"/>
    <w:rsid w:val="00F758D6"/>
    <w:pPr>
      <w:spacing w:before="100" w:beforeAutospacing="1" w:after="100" w:afterAutospacing="1" w:line="240" w:lineRule="auto"/>
      <w:ind w:firstLine="0"/>
      <w:jc w:val="left"/>
    </w:pPr>
    <w:rPr>
      <w:rFonts w:eastAsia="Times New Roman"/>
      <w:szCs w:val="24"/>
      <w:lang w:eastAsia="lv-LV"/>
    </w:rPr>
  </w:style>
  <w:style w:type="paragraph" w:customStyle="1" w:styleId="titreobjet">
    <w:name w:val="titreobjet"/>
    <w:basedOn w:val="Normal"/>
    <w:rsid w:val="00F758D6"/>
    <w:pPr>
      <w:spacing w:before="100" w:beforeAutospacing="1" w:after="100" w:afterAutospacing="1" w:line="240" w:lineRule="auto"/>
      <w:ind w:firstLine="0"/>
      <w:jc w:val="left"/>
    </w:pPr>
    <w:rPr>
      <w:rFonts w:eastAsia="Times New Roman"/>
      <w:szCs w:val="24"/>
      <w:lang w:eastAsia="lv-LV"/>
    </w:rPr>
  </w:style>
  <w:style w:type="character" w:customStyle="1" w:styleId="Heading3Char">
    <w:name w:val="Heading 3 Char"/>
    <w:basedOn w:val="DefaultParagraphFont"/>
    <w:link w:val="Heading3"/>
    <w:uiPriority w:val="9"/>
    <w:semiHidden/>
    <w:rsid w:val="00314FAE"/>
    <w:rPr>
      <w:rFonts w:asciiTheme="majorHAnsi" w:eastAsiaTheme="majorEastAsia" w:hAnsiTheme="majorHAnsi" w:cstheme="majorBidi"/>
      <w:color w:val="1F3763" w:themeColor="accent1" w:themeShade="7F"/>
      <w:sz w:val="24"/>
      <w:szCs w:val="24"/>
    </w:rPr>
  </w:style>
  <w:style w:type="paragraph" w:customStyle="1" w:styleId="liknoteik">
    <w:name w:val="lik_noteik"/>
    <w:basedOn w:val="Normal"/>
    <w:rsid w:val="00314FAE"/>
    <w:pPr>
      <w:spacing w:before="100" w:beforeAutospacing="1" w:after="100" w:afterAutospacing="1" w:line="240" w:lineRule="auto"/>
      <w:ind w:firstLine="0"/>
      <w:jc w:val="left"/>
    </w:pPr>
    <w:rPr>
      <w:rFonts w:eastAsia="Times New Roman"/>
      <w:szCs w:val="24"/>
      <w:lang w:eastAsia="lv-LV"/>
    </w:rPr>
  </w:style>
  <w:style w:type="paragraph" w:styleId="BodyText">
    <w:name w:val="Body Text"/>
    <w:basedOn w:val="Normal"/>
    <w:link w:val="BodyTextChar"/>
    <w:uiPriority w:val="99"/>
    <w:semiHidden/>
    <w:unhideWhenUsed/>
    <w:rsid w:val="0042784B"/>
  </w:style>
  <w:style w:type="character" w:customStyle="1" w:styleId="BodyTextChar">
    <w:name w:val="Body Text Char"/>
    <w:basedOn w:val="DefaultParagraphFont"/>
    <w:link w:val="BodyText"/>
    <w:uiPriority w:val="99"/>
    <w:semiHidden/>
    <w:rsid w:val="0042784B"/>
    <w:rPr>
      <w:rFonts w:ascii="Times New Roman" w:eastAsia="Calibri" w:hAnsi="Times New Roman" w:cs="Times New Roman"/>
      <w:sz w:val="24"/>
    </w:rPr>
  </w:style>
  <w:style w:type="character" w:styleId="UnresolvedMention">
    <w:name w:val="Unresolved Mention"/>
    <w:basedOn w:val="DefaultParagraphFont"/>
    <w:uiPriority w:val="99"/>
    <w:semiHidden/>
    <w:unhideWhenUsed/>
    <w:rsid w:val="00C820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57291">
      <w:bodyDiv w:val="1"/>
      <w:marLeft w:val="0"/>
      <w:marRight w:val="0"/>
      <w:marTop w:val="0"/>
      <w:marBottom w:val="0"/>
      <w:divBdr>
        <w:top w:val="none" w:sz="0" w:space="0" w:color="auto"/>
        <w:left w:val="none" w:sz="0" w:space="0" w:color="auto"/>
        <w:bottom w:val="none" w:sz="0" w:space="0" w:color="auto"/>
        <w:right w:val="none" w:sz="0" w:space="0" w:color="auto"/>
      </w:divBdr>
    </w:div>
    <w:div w:id="177013656">
      <w:bodyDiv w:val="1"/>
      <w:marLeft w:val="0"/>
      <w:marRight w:val="0"/>
      <w:marTop w:val="0"/>
      <w:marBottom w:val="0"/>
      <w:divBdr>
        <w:top w:val="none" w:sz="0" w:space="0" w:color="auto"/>
        <w:left w:val="none" w:sz="0" w:space="0" w:color="auto"/>
        <w:bottom w:val="none" w:sz="0" w:space="0" w:color="auto"/>
        <w:right w:val="none" w:sz="0" w:space="0" w:color="auto"/>
      </w:divBdr>
    </w:div>
    <w:div w:id="451091258">
      <w:bodyDiv w:val="1"/>
      <w:marLeft w:val="0"/>
      <w:marRight w:val="0"/>
      <w:marTop w:val="0"/>
      <w:marBottom w:val="0"/>
      <w:divBdr>
        <w:top w:val="none" w:sz="0" w:space="0" w:color="auto"/>
        <w:left w:val="none" w:sz="0" w:space="0" w:color="auto"/>
        <w:bottom w:val="none" w:sz="0" w:space="0" w:color="auto"/>
        <w:right w:val="none" w:sz="0" w:space="0" w:color="auto"/>
      </w:divBdr>
    </w:div>
    <w:div w:id="577981419">
      <w:bodyDiv w:val="1"/>
      <w:marLeft w:val="0"/>
      <w:marRight w:val="0"/>
      <w:marTop w:val="0"/>
      <w:marBottom w:val="0"/>
      <w:divBdr>
        <w:top w:val="none" w:sz="0" w:space="0" w:color="auto"/>
        <w:left w:val="none" w:sz="0" w:space="0" w:color="auto"/>
        <w:bottom w:val="none" w:sz="0" w:space="0" w:color="auto"/>
        <w:right w:val="none" w:sz="0" w:space="0" w:color="auto"/>
      </w:divBdr>
    </w:div>
    <w:div w:id="631904836">
      <w:bodyDiv w:val="1"/>
      <w:marLeft w:val="0"/>
      <w:marRight w:val="0"/>
      <w:marTop w:val="0"/>
      <w:marBottom w:val="0"/>
      <w:divBdr>
        <w:top w:val="none" w:sz="0" w:space="0" w:color="auto"/>
        <w:left w:val="none" w:sz="0" w:space="0" w:color="auto"/>
        <w:bottom w:val="none" w:sz="0" w:space="0" w:color="auto"/>
        <w:right w:val="none" w:sz="0" w:space="0" w:color="auto"/>
      </w:divBdr>
    </w:div>
    <w:div w:id="667291631">
      <w:bodyDiv w:val="1"/>
      <w:marLeft w:val="0"/>
      <w:marRight w:val="0"/>
      <w:marTop w:val="0"/>
      <w:marBottom w:val="0"/>
      <w:divBdr>
        <w:top w:val="none" w:sz="0" w:space="0" w:color="auto"/>
        <w:left w:val="none" w:sz="0" w:space="0" w:color="auto"/>
        <w:bottom w:val="none" w:sz="0" w:space="0" w:color="auto"/>
        <w:right w:val="none" w:sz="0" w:space="0" w:color="auto"/>
      </w:divBdr>
    </w:div>
    <w:div w:id="784157582">
      <w:bodyDiv w:val="1"/>
      <w:marLeft w:val="0"/>
      <w:marRight w:val="0"/>
      <w:marTop w:val="0"/>
      <w:marBottom w:val="0"/>
      <w:divBdr>
        <w:top w:val="none" w:sz="0" w:space="0" w:color="auto"/>
        <w:left w:val="none" w:sz="0" w:space="0" w:color="auto"/>
        <w:bottom w:val="none" w:sz="0" w:space="0" w:color="auto"/>
        <w:right w:val="none" w:sz="0" w:space="0" w:color="auto"/>
      </w:divBdr>
    </w:div>
    <w:div w:id="788159269">
      <w:bodyDiv w:val="1"/>
      <w:marLeft w:val="0"/>
      <w:marRight w:val="0"/>
      <w:marTop w:val="0"/>
      <w:marBottom w:val="0"/>
      <w:divBdr>
        <w:top w:val="none" w:sz="0" w:space="0" w:color="auto"/>
        <w:left w:val="none" w:sz="0" w:space="0" w:color="auto"/>
        <w:bottom w:val="none" w:sz="0" w:space="0" w:color="auto"/>
        <w:right w:val="none" w:sz="0" w:space="0" w:color="auto"/>
      </w:divBdr>
    </w:div>
    <w:div w:id="908149504">
      <w:bodyDiv w:val="1"/>
      <w:marLeft w:val="0"/>
      <w:marRight w:val="0"/>
      <w:marTop w:val="0"/>
      <w:marBottom w:val="0"/>
      <w:divBdr>
        <w:top w:val="none" w:sz="0" w:space="0" w:color="auto"/>
        <w:left w:val="none" w:sz="0" w:space="0" w:color="auto"/>
        <w:bottom w:val="none" w:sz="0" w:space="0" w:color="auto"/>
        <w:right w:val="none" w:sz="0" w:space="0" w:color="auto"/>
      </w:divBdr>
    </w:div>
    <w:div w:id="939920267">
      <w:bodyDiv w:val="1"/>
      <w:marLeft w:val="0"/>
      <w:marRight w:val="0"/>
      <w:marTop w:val="0"/>
      <w:marBottom w:val="0"/>
      <w:divBdr>
        <w:top w:val="none" w:sz="0" w:space="0" w:color="auto"/>
        <w:left w:val="none" w:sz="0" w:space="0" w:color="auto"/>
        <w:bottom w:val="none" w:sz="0" w:space="0" w:color="auto"/>
        <w:right w:val="none" w:sz="0" w:space="0" w:color="auto"/>
      </w:divBdr>
    </w:div>
    <w:div w:id="1254170719">
      <w:bodyDiv w:val="1"/>
      <w:marLeft w:val="0"/>
      <w:marRight w:val="0"/>
      <w:marTop w:val="0"/>
      <w:marBottom w:val="0"/>
      <w:divBdr>
        <w:top w:val="none" w:sz="0" w:space="0" w:color="auto"/>
        <w:left w:val="none" w:sz="0" w:space="0" w:color="auto"/>
        <w:bottom w:val="none" w:sz="0" w:space="0" w:color="auto"/>
        <w:right w:val="none" w:sz="0" w:space="0" w:color="auto"/>
      </w:divBdr>
    </w:div>
    <w:div w:id="1315720189">
      <w:bodyDiv w:val="1"/>
      <w:marLeft w:val="0"/>
      <w:marRight w:val="0"/>
      <w:marTop w:val="0"/>
      <w:marBottom w:val="0"/>
      <w:divBdr>
        <w:top w:val="none" w:sz="0" w:space="0" w:color="auto"/>
        <w:left w:val="none" w:sz="0" w:space="0" w:color="auto"/>
        <w:bottom w:val="none" w:sz="0" w:space="0" w:color="auto"/>
        <w:right w:val="none" w:sz="0" w:space="0" w:color="auto"/>
      </w:divBdr>
    </w:div>
    <w:div w:id="1442802246">
      <w:bodyDiv w:val="1"/>
      <w:marLeft w:val="0"/>
      <w:marRight w:val="0"/>
      <w:marTop w:val="0"/>
      <w:marBottom w:val="0"/>
      <w:divBdr>
        <w:top w:val="none" w:sz="0" w:space="0" w:color="auto"/>
        <w:left w:val="none" w:sz="0" w:space="0" w:color="auto"/>
        <w:bottom w:val="none" w:sz="0" w:space="0" w:color="auto"/>
        <w:right w:val="none" w:sz="0" w:space="0" w:color="auto"/>
      </w:divBdr>
    </w:div>
    <w:div w:id="1474174004">
      <w:bodyDiv w:val="1"/>
      <w:marLeft w:val="0"/>
      <w:marRight w:val="0"/>
      <w:marTop w:val="0"/>
      <w:marBottom w:val="0"/>
      <w:divBdr>
        <w:top w:val="none" w:sz="0" w:space="0" w:color="auto"/>
        <w:left w:val="none" w:sz="0" w:space="0" w:color="auto"/>
        <w:bottom w:val="none" w:sz="0" w:space="0" w:color="auto"/>
        <w:right w:val="none" w:sz="0" w:space="0" w:color="auto"/>
      </w:divBdr>
    </w:div>
    <w:div w:id="1548759041">
      <w:bodyDiv w:val="1"/>
      <w:marLeft w:val="0"/>
      <w:marRight w:val="0"/>
      <w:marTop w:val="0"/>
      <w:marBottom w:val="0"/>
      <w:divBdr>
        <w:top w:val="none" w:sz="0" w:space="0" w:color="auto"/>
        <w:left w:val="none" w:sz="0" w:space="0" w:color="auto"/>
        <w:bottom w:val="none" w:sz="0" w:space="0" w:color="auto"/>
        <w:right w:val="none" w:sz="0" w:space="0" w:color="auto"/>
      </w:divBdr>
    </w:div>
    <w:div w:id="1747923193">
      <w:bodyDiv w:val="1"/>
      <w:marLeft w:val="0"/>
      <w:marRight w:val="0"/>
      <w:marTop w:val="0"/>
      <w:marBottom w:val="0"/>
      <w:divBdr>
        <w:top w:val="none" w:sz="0" w:space="0" w:color="auto"/>
        <w:left w:val="none" w:sz="0" w:space="0" w:color="auto"/>
        <w:bottom w:val="none" w:sz="0" w:space="0" w:color="auto"/>
        <w:right w:val="none" w:sz="0" w:space="0" w:color="auto"/>
      </w:divBdr>
    </w:div>
    <w:div w:id="1764495711">
      <w:bodyDiv w:val="1"/>
      <w:marLeft w:val="0"/>
      <w:marRight w:val="0"/>
      <w:marTop w:val="0"/>
      <w:marBottom w:val="0"/>
      <w:divBdr>
        <w:top w:val="none" w:sz="0" w:space="0" w:color="auto"/>
        <w:left w:val="none" w:sz="0" w:space="0" w:color="auto"/>
        <w:bottom w:val="none" w:sz="0" w:space="0" w:color="auto"/>
        <w:right w:val="none" w:sz="0" w:space="0" w:color="auto"/>
      </w:divBdr>
    </w:div>
    <w:div w:id="1828470728">
      <w:bodyDiv w:val="1"/>
      <w:marLeft w:val="0"/>
      <w:marRight w:val="0"/>
      <w:marTop w:val="0"/>
      <w:marBottom w:val="0"/>
      <w:divBdr>
        <w:top w:val="none" w:sz="0" w:space="0" w:color="auto"/>
        <w:left w:val="none" w:sz="0" w:space="0" w:color="auto"/>
        <w:bottom w:val="none" w:sz="0" w:space="0" w:color="auto"/>
        <w:right w:val="none" w:sz="0" w:space="0" w:color="auto"/>
      </w:divBdr>
    </w:div>
    <w:div w:id="2127691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9E35D8-F61A-4FF7-9118-126258339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491</TotalTime>
  <Pages>33</Pages>
  <Words>41233</Words>
  <Characters>23504</Characters>
  <Application>Microsoft Office Word</Application>
  <DocSecurity>0</DocSecurity>
  <Lines>195</Lines>
  <Paragraphs>129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Ozoliņa</dc:creator>
  <cp:keywords/>
  <dc:description/>
  <cp:lastModifiedBy>Iveta</cp:lastModifiedBy>
  <cp:revision>59</cp:revision>
  <cp:lastPrinted>2020-11-26T08:37:00Z</cp:lastPrinted>
  <dcterms:created xsi:type="dcterms:W3CDTF">2021-03-03T08:42:00Z</dcterms:created>
  <dcterms:modified xsi:type="dcterms:W3CDTF">2026-05-26T12:03:00Z</dcterms:modified>
</cp:coreProperties>
</file>