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89E08" w14:textId="0918971D" w:rsidR="007E0E3C" w:rsidRDefault="007E0E3C" w:rsidP="00ED35D2">
      <w:pPr>
        <w:spacing w:after="0" w:line="240" w:lineRule="auto"/>
        <w:contextualSpacing/>
        <w:jc w:val="center"/>
        <w:rPr>
          <w:rFonts w:ascii="Times New Roman" w:hAnsi="Times New Roman" w:cs="Times New Roman"/>
          <w:sz w:val="24"/>
          <w:szCs w:val="24"/>
        </w:rPr>
      </w:pPr>
    </w:p>
    <w:p w14:paraId="022DDD5F" w14:textId="0E215FED" w:rsidR="00EC042A" w:rsidRPr="00EC042A" w:rsidRDefault="006907F0" w:rsidP="00ED35D2">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Pielikums </w:t>
      </w:r>
      <w:r w:rsidR="00F56148">
        <w:rPr>
          <w:rFonts w:ascii="Times New Roman" w:hAnsi="Times New Roman" w:cs="Times New Roman"/>
          <w:b/>
          <w:bCs/>
          <w:sz w:val="24"/>
          <w:szCs w:val="24"/>
        </w:rPr>
        <w:t>Nr.</w:t>
      </w:r>
      <w:r>
        <w:rPr>
          <w:rFonts w:ascii="Times New Roman" w:hAnsi="Times New Roman" w:cs="Times New Roman"/>
          <w:b/>
          <w:bCs/>
          <w:sz w:val="24"/>
          <w:szCs w:val="24"/>
        </w:rPr>
        <w:t xml:space="preserve"> 2 i</w:t>
      </w:r>
      <w:r w:rsidRPr="006907F0">
        <w:rPr>
          <w:rFonts w:ascii="Times New Roman" w:hAnsi="Times New Roman" w:cs="Times New Roman"/>
          <w:b/>
          <w:bCs/>
          <w:sz w:val="24"/>
          <w:szCs w:val="24"/>
        </w:rPr>
        <w:t>nformatīva</w:t>
      </w:r>
      <w:r w:rsidR="00004DE9">
        <w:rPr>
          <w:rFonts w:ascii="Times New Roman" w:hAnsi="Times New Roman" w:cs="Times New Roman"/>
          <w:b/>
          <w:bCs/>
          <w:sz w:val="24"/>
          <w:szCs w:val="24"/>
        </w:rPr>
        <w:t>ja</w:t>
      </w:r>
      <w:r>
        <w:rPr>
          <w:rFonts w:ascii="Times New Roman" w:hAnsi="Times New Roman" w:cs="Times New Roman"/>
          <w:b/>
          <w:bCs/>
          <w:sz w:val="24"/>
          <w:szCs w:val="24"/>
        </w:rPr>
        <w:t>m</w:t>
      </w:r>
      <w:r w:rsidRPr="006907F0">
        <w:rPr>
          <w:rFonts w:ascii="Times New Roman" w:hAnsi="Times New Roman" w:cs="Times New Roman"/>
          <w:b/>
          <w:bCs/>
          <w:sz w:val="24"/>
          <w:szCs w:val="24"/>
        </w:rPr>
        <w:t xml:space="preserve"> ziņojum</w:t>
      </w:r>
      <w:r>
        <w:rPr>
          <w:rFonts w:ascii="Times New Roman" w:hAnsi="Times New Roman" w:cs="Times New Roman"/>
          <w:b/>
          <w:bCs/>
          <w:sz w:val="24"/>
          <w:szCs w:val="24"/>
        </w:rPr>
        <w:t xml:space="preserve">am </w:t>
      </w:r>
      <w:r w:rsidRPr="006907F0">
        <w:rPr>
          <w:rFonts w:ascii="Times New Roman" w:hAnsi="Times New Roman" w:cs="Times New Roman"/>
          <w:b/>
          <w:bCs/>
          <w:sz w:val="24"/>
          <w:szCs w:val="24"/>
        </w:rPr>
        <w:t>“Par Latvijas valdības komentāriem par Eiropas Komitejas spīdzināšanas un necilvēcīgas vai pazemojošas rīcības vai soda novēršanai ziņojumu par Latviju, kā arī ziņojuma un komentāru publiskošanu”</w:t>
      </w:r>
      <w:r>
        <w:rPr>
          <w:rFonts w:ascii="Times New Roman" w:hAnsi="Times New Roman" w:cs="Times New Roman"/>
          <w:b/>
          <w:bCs/>
          <w:sz w:val="24"/>
          <w:szCs w:val="24"/>
        </w:rPr>
        <w:t xml:space="preserve"> </w:t>
      </w:r>
    </w:p>
    <w:p w14:paraId="60D23745" w14:textId="77777777" w:rsidR="006907F0" w:rsidRDefault="006907F0" w:rsidP="006907F0">
      <w:pPr>
        <w:tabs>
          <w:tab w:val="left" w:pos="709"/>
        </w:tabs>
        <w:spacing w:line="240" w:lineRule="auto"/>
        <w:contextualSpacing/>
        <w:jc w:val="both"/>
        <w:rPr>
          <w:rFonts w:ascii="Times New Roman" w:hAnsi="Times New Roman" w:cs="Times New Roman"/>
          <w:b/>
          <w:sz w:val="24"/>
        </w:rPr>
      </w:pPr>
    </w:p>
    <w:p w14:paraId="753A60D9" w14:textId="10D812CF" w:rsidR="001972E9" w:rsidRDefault="006907F0" w:rsidP="006907F0">
      <w:pPr>
        <w:tabs>
          <w:tab w:val="left" w:pos="709"/>
        </w:tabs>
        <w:spacing w:line="240" w:lineRule="auto"/>
        <w:contextualSpacing/>
        <w:jc w:val="both"/>
        <w:rPr>
          <w:rFonts w:ascii="Times New Roman" w:hAnsi="Times New Roman" w:cs="Times New Roman"/>
          <w:b/>
          <w:sz w:val="24"/>
          <w:szCs w:val="24"/>
        </w:rPr>
      </w:pPr>
      <w:r>
        <w:rPr>
          <w:rFonts w:ascii="Times New Roman" w:hAnsi="Times New Roman" w:cs="Times New Roman"/>
          <w:b/>
          <w:sz w:val="24"/>
        </w:rPr>
        <w:t>Attiecībā uz</w:t>
      </w:r>
      <w:r w:rsidRPr="006907F0">
        <w:rPr>
          <w:rFonts w:ascii="Times New Roman" w:hAnsi="Times New Roman" w:cs="Times New Roman"/>
          <w:b/>
          <w:bCs/>
          <w:sz w:val="24"/>
          <w:szCs w:val="24"/>
        </w:rPr>
        <w:t xml:space="preserve"> rekomendācijas Nr. 90 ieviešanu</w:t>
      </w:r>
      <w:r w:rsidRPr="006907F0">
        <w:rPr>
          <w:rFonts w:ascii="Times New Roman" w:hAnsi="Times New Roman" w:cs="Times New Roman"/>
          <w:b/>
          <w:iCs/>
          <w:sz w:val="24"/>
          <w:szCs w:val="24"/>
        </w:rPr>
        <w:t xml:space="preserve"> </w:t>
      </w:r>
      <w:r>
        <w:rPr>
          <w:rFonts w:ascii="Times New Roman" w:hAnsi="Times New Roman" w:cs="Times New Roman"/>
          <w:b/>
          <w:iCs/>
          <w:sz w:val="24"/>
          <w:szCs w:val="24"/>
        </w:rPr>
        <w:t>Latvija</w:t>
      </w:r>
      <w:r w:rsidR="00CE3655" w:rsidRPr="006907F0">
        <w:rPr>
          <w:rFonts w:ascii="Times New Roman" w:hAnsi="Times New Roman" w:cs="Times New Roman"/>
          <w:b/>
          <w:sz w:val="24"/>
          <w:szCs w:val="24"/>
        </w:rPr>
        <w:t xml:space="preserve"> sniedz </w:t>
      </w:r>
      <w:r>
        <w:rPr>
          <w:rFonts w:ascii="Times New Roman" w:hAnsi="Times New Roman" w:cs="Times New Roman"/>
          <w:b/>
          <w:sz w:val="24"/>
          <w:szCs w:val="24"/>
        </w:rPr>
        <w:t>sekojošo</w:t>
      </w:r>
      <w:r w:rsidR="00CE3655" w:rsidRPr="006907F0">
        <w:rPr>
          <w:rFonts w:ascii="Times New Roman" w:hAnsi="Times New Roman" w:cs="Times New Roman"/>
          <w:b/>
          <w:sz w:val="24"/>
          <w:szCs w:val="24"/>
        </w:rPr>
        <w:t xml:space="preserve"> informāciju par </w:t>
      </w:r>
      <w:r w:rsidR="001972E9" w:rsidRPr="006907F0">
        <w:rPr>
          <w:rFonts w:ascii="Times New Roman" w:hAnsi="Times New Roman" w:cs="Times New Roman"/>
          <w:b/>
          <w:sz w:val="24"/>
          <w:szCs w:val="24"/>
        </w:rPr>
        <w:t>resocializācijas pasākumiem:</w:t>
      </w:r>
    </w:p>
    <w:p w14:paraId="7220FB00" w14:textId="77777777" w:rsidR="006907F0" w:rsidRPr="006907F0" w:rsidRDefault="006907F0" w:rsidP="006907F0">
      <w:pPr>
        <w:tabs>
          <w:tab w:val="left" w:pos="709"/>
        </w:tabs>
        <w:spacing w:line="240" w:lineRule="auto"/>
        <w:contextualSpacing/>
        <w:jc w:val="both"/>
        <w:rPr>
          <w:rFonts w:ascii="Times New Roman" w:hAnsi="Times New Roman" w:cs="Times New Roman"/>
          <w:b/>
          <w:iCs/>
          <w:sz w:val="24"/>
          <w:szCs w:val="24"/>
        </w:rPr>
      </w:pPr>
    </w:p>
    <w:p w14:paraId="63CDEF34" w14:textId="00E0E84D" w:rsidR="00CE3655" w:rsidRPr="001972E9" w:rsidRDefault="00CE3655" w:rsidP="00ED35D2">
      <w:pPr>
        <w:spacing w:after="0" w:line="240" w:lineRule="auto"/>
        <w:ind w:firstLine="720"/>
        <w:contextualSpacing/>
        <w:jc w:val="both"/>
        <w:rPr>
          <w:rFonts w:ascii="Times New Roman" w:hAnsi="Times New Roman" w:cs="Times New Roman"/>
          <w:b/>
          <w:sz w:val="24"/>
          <w:szCs w:val="24"/>
          <w:u w:val="single"/>
        </w:rPr>
      </w:pPr>
      <w:r w:rsidRPr="006B6E0A">
        <w:rPr>
          <w:rFonts w:ascii="Times New Roman" w:hAnsi="Times New Roman" w:cs="Times New Roman"/>
          <w:b/>
          <w:sz w:val="24"/>
          <w:szCs w:val="24"/>
        </w:rPr>
        <w:t>1)</w:t>
      </w:r>
      <w:r w:rsidRPr="006B6E0A">
        <w:rPr>
          <w:rFonts w:ascii="Times New Roman" w:hAnsi="Times New Roman" w:cs="Times New Roman"/>
          <w:b/>
          <w:sz w:val="24"/>
          <w:szCs w:val="24"/>
          <w:u w:val="single"/>
        </w:rPr>
        <w:t> Informācija par soda izciešanas režīma zemākajā pakāpē esošo notiesāto un apcietināto iesaisti nodarbinātībā.</w:t>
      </w:r>
    </w:p>
    <w:p w14:paraId="6E5E85F7" w14:textId="4F3C7B42" w:rsidR="00CE3655" w:rsidRPr="00B6696A" w:rsidRDefault="00CE3655" w:rsidP="00ED35D2">
      <w:pPr>
        <w:spacing w:line="240" w:lineRule="auto"/>
        <w:ind w:firstLine="720"/>
        <w:contextualSpacing/>
        <w:jc w:val="both"/>
        <w:rPr>
          <w:rFonts w:ascii="Times New Roman" w:hAnsi="Times New Roman" w:cs="Times New Roman"/>
          <w:sz w:val="24"/>
          <w:szCs w:val="24"/>
        </w:rPr>
      </w:pPr>
      <w:r w:rsidRPr="00B6696A">
        <w:rPr>
          <w:rFonts w:ascii="Times New Roman" w:hAnsi="Times New Roman" w:cs="Times New Roman"/>
          <w:sz w:val="24"/>
          <w:szCs w:val="24"/>
        </w:rPr>
        <w:t>Statistikas dati par notiesāto, kas izcieš sodu soda izciešanas režīma zemākajā pakāpē, iesaisti nodarbinātībā no 2022.</w:t>
      </w:r>
      <w:r w:rsidR="001972E9">
        <w:rPr>
          <w:rFonts w:ascii="Times New Roman" w:hAnsi="Times New Roman" w:cs="Times New Roman"/>
          <w:sz w:val="24"/>
          <w:szCs w:val="24"/>
        </w:rPr>
        <w:t> </w:t>
      </w:r>
      <w:r w:rsidRPr="00B6696A">
        <w:rPr>
          <w:rFonts w:ascii="Times New Roman" w:hAnsi="Times New Roman" w:cs="Times New Roman"/>
          <w:sz w:val="24"/>
          <w:szCs w:val="24"/>
        </w:rPr>
        <w:t>gada pārskata par nodarbinātību.</w:t>
      </w:r>
    </w:p>
    <w:tbl>
      <w:tblPr>
        <w:tblStyle w:val="TableGrid"/>
        <w:tblW w:w="9072" w:type="dxa"/>
        <w:tblInd w:w="-5" w:type="dxa"/>
        <w:tblLook w:val="04A0" w:firstRow="1" w:lastRow="0" w:firstColumn="1" w:lastColumn="0" w:noHBand="0" w:noVBand="1"/>
      </w:tblPr>
      <w:tblGrid>
        <w:gridCol w:w="1549"/>
        <w:gridCol w:w="1296"/>
        <w:gridCol w:w="1428"/>
        <w:gridCol w:w="1219"/>
        <w:gridCol w:w="1176"/>
        <w:gridCol w:w="1183"/>
        <w:gridCol w:w="1221"/>
      </w:tblGrid>
      <w:tr w:rsidR="00CE3655" w14:paraId="0AFCC426" w14:textId="77777777" w:rsidTr="001972E9">
        <w:tc>
          <w:tcPr>
            <w:tcW w:w="1549" w:type="dxa"/>
          </w:tcPr>
          <w:p w14:paraId="3B463A09" w14:textId="77777777" w:rsidR="00CE3655" w:rsidRPr="006D053F" w:rsidRDefault="00CE3655" w:rsidP="00ED35D2">
            <w:pPr>
              <w:contextualSpacing/>
              <w:jc w:val="both"/>
              <w:rPr>
                <w:rFonts w:ascii="Times New Roman" w:hAnsi="Times New Roman" w:cs="Times New Roman"/>
                <w:sz w:val="20"/>
                <w:szCs w:val="20"/>
              </w:rPr>
            </w:pPr>
            <w:r w:rsidRPr="006D053F">
              <w:rPr>
                <w:rFonts w:ascii="Times New Roman" w:hAnsi="Times New Roman" w:cs="Times New Roman"/>
                <w:sz w:val="20"/>
                <w:szCs w:val="20"/>
              </w:rPr>
              <w:t>Cietums</w:t>
            </w:r>
          </w:p>
        </w:tc>
        <w:tc>
          <w:tcPr>
            <w:tcW w:w="1296" w:type="dxa"/>
          </w:tcPr>
          <w:p w14:paraId="102D34ED" w14:textId="77777777" w:rsidR="00CE3655" w:rsidRDefault="00CE3655" w:rsidP="00ED35D2">
            <w:pPr>
              <w:contextualSpacing/>
              <w:jc w:val="both"/>
              <w:rPr>
                <w:rFonts w:ascii="Times New Roman" w:hAnsi="Times New Roman" w:cs="Times New Roman"/>
                <w:sz w:val="20"/>
                <w:szCs w:val="20"/>
              </w:rPr>
            </w:pPr>
            <w:r w:rsidRPr="006D053F">
              <w:rPr>
                <w:rFonts w:ascii="Times New Roman" w:hAnsi="Times New Roman" w:cs="Times New Roman"/>
                <w:sz w:val="20"/>
                <w:szCs w:val="20"/>
              </w:rPr>
              <w:t xml:space="preserve">Kopējais nodarbināto </w:t>
            </w:r>
            <w:r>
              <w:rPr>
                <w:rFonts w:ascii="Times New Roman" w:hAnsi="Times New Roman" w:cs="Times New Roman"/>
                <w:sz w:val="20"/>
                <w:szCs w:val="20"/>
              </w:rPr>
              <w:t>notiesāto/</w:t>
            </w:r>
          </w:p>
          <w:p w14:paraId="315430C8" w14:textId="77777777" w:rsidR="00CE3655" w:rsidRDefault="00CE3655" w:rsidP="00ED35D2">
            <w:pPr>
              <w:contextualSpacing/>
              <w:jc w:val="both"/>
              <w:rPr>
                <w:rFonts w:ascii="Times New Roman" w:hAnsi="Times New Roman" w:cs="Times New Roman"/>
                <w:sz w:val="20"/>
                <w:szCs w:val="20"/>
              </w:rPr>
            </w:pPr>
            <w:r>
              <w:rPr>
                <w:rFonts w:ascii="Times New Roman" w:hAnsi="Times New Roman" w:cs="Times New Roman"/>
                <w:sz w:val="20"/>
                <w:szCs w:val="20"/>
              </w:rPr>
              <w:t>apcietināto</w:t>
            </w:r>
          </w:p>
          <w:p w14:paraId="05E0237B" w14:textId="77777777" w:rsidR="00CE3655" w:rsidRPr="006D053F" w:rsidRDefault="00CE3655" w:rsidP="00ED35D2">
            <w:pPr>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Pr="006D053F">
              <w:rPr>
                <w:rFonts w:ascii="Times New Roman" w:hAnsi="Times New Roman" w:cs="Times New Roman"/>
                <w:sz w:val="20"/>
                <w:szCs w:val="20"/>
              </w:rPr>
              <w:t>skaits uz 31.12.2022.</w:t>
            </w:r>
          </w:p>
        </w:tc>
        <w:tc>
          <w:tcPr>
            <w:tcW w:w="1534" w:type="dxa"/>
          </w:tcPr>
          <w:p w14:paraId="02BDC95B" w14:textId="77777777" w:rsidR="00CE3655" w:rsidRPr="006D053F" w:rsidRDefault="00CE3655" w:rsidP="00ED35D2">
            <w:pPr>
              <w:contextualSpacing/>
              <w:jc w:val="both"/>
              <w:rPr>
                <w:rFonts w:ascii="Times New Roman" w:hAnsi="Times New Roman" w:cs="Times New Roman"/>
                <w:sz w:val="20"/>
                <w:szCs w:val="20"/>
              </w:rPr>
            </w:pPr>
            <w:r>
              <w:rPr>
                <w:rFonts w:ascii="Times New Roman" w:hAnsi="Times New Roman" w:cs="Times New Roman"/>
                <w:sz w:val="20"/>
                <w:szCs w:val="20"/>
              </w:rPr>
              <w:t>Slēgtā/daļēji slēgtā cietuma z</w:t>
            </w:r>
            <w:r w:rsidRPr="006D053F">
              <w:rPr>
                <w:rFonts w:ascii="Times New Roman" w:hAnsi="Times New Roman" w:cs="Times New Roman"/>
                <w:sz w:val="20"/>
                <w:szCs w:val="20"/>
              </w:rPr>
              <w:t xml:space="preserve">emākās pakāpes nodarbināto notiesāto skaits uz 31.12.2022. </w:t>
            </w:r>
          </w:p>
        </w:tc>
        <w:tc>
          <w:tcPr>
            <w:tcW w:w="1221" w:type="dxa"/>
          </w:tcPr>
          <w:p w14:paraId="45E246DB" w14:textId="77777777" w:rsidR="00CE3655" w:rsidRPr="006D053F" w:rsidRDefault="00CE3655" w:rsidP="00ED35D2">
            <w:pPr>
              <w:contextualSpacing/>
              <w:jc w:val="both"/>
              <w:rPr>
                <w:rFonts w:ascii="Times New Roman" w:hAnsi="Times New Roman" w:cs="Times New Roman"/>
                <w:sz w:val="20"/>
                <w:szCs w:val="20"/>
              </w:rPr>
            </w:pPr>
            <w:r>
              <w:rPr>
                <w:rFonts w:ascii="Times New Roman" w:hAnsi="Times New Roman" w:cs="Times New Roman"/>
                <w:sz w:val="20"/>
                <w:szCs w:val="20"/>
              </w:rPr>
              <w:t>Slēgtā/daļēji slēgtā cietuma a</w:t>
            </w:r>
            <w:r w:rsidRPr="006D053F">
              <w:rPr>
                <w:rFonts w:ascii="Times New Roman" w:hAnsi="Times New Roman" w:cs="Times New Roman"/>
                <w:sz w:val="20"/>
                <w:szCs w:val="20"/>
              </w:rPr>
              <w:t xml:space="preserve">ugstākās pakāpes nodarbināto skaits uz 31.12.2022. </w:t>
            </w:r>
          </w:p>
        </w:tc>
        <w:tc>
          <w:tcPr>
            <w:tcW w:w="1181" w:type="dxa"/>
          </w:tcPr>
          <w:p w14:paraId="14C50C24" w14:textId="77777777" w:rsidR="00CE3655" w:rsidRDefault="00CE3655" w:rsidP="00ED35D2">
            <w:pPr>
              <w:contextualSpacing/>
              <w:jc w:val="both"/>
              <w:rPr>
                <w:rFonts w:ascii="Times New Roman" w:hAnsi="Times New Roman" w:cs="Times New Roman"/>
                <w:sz w:val="20"/>
                <w:szCs w:val="20"/>
              </w:rPr>
            </w:pPr>
            <w:r w:rsidRPr="006D053F">
              <w:rPr>
                <w:rFonts w:ascii="Times New Roman" w:hAnsi="Times New Roman" w:cs="Times New Roman"/>
                <w:sz w:val="20"/>
                <w:szCs w:val="20"/>
              </w:rPr>
              <w:t>Kopējais notiesāto</w:t>
            </w:r>
            <w:r>
              <w:rPr>
                <w:rFonts w:ascii="Times New Roman" w:hAnsi="Times New Roman" w:cs="Times New Roman"/>
                <w:sz w:val="20"/>
                <w:szCs w:val="20"/>
              </w:rPr>
              <w:t>/</w:t>
            </w:r>
          </w:p>
          <w:p w14:paraId="666F7D9E" w14:textId="77777777" w:rsidR="00CE3655" w:rsidRPr="006D053F" w:rsidRDefault="00CE3655" w:rsidP="00ED35D2">
            <w:pPr>
              <w:contextualSpacing/>
              <w:jc w:val="both"/>
              <w:rPr>
                <w:rFonts w:ascii="Times New Roman" w:hAnsi="Times New Roman" w:cs="Times New Roman"/>
                <w:sz w:val="20"/>
                <w:szCs w:val="20"/>
              </w:rPr>
            </w:pPr>
            <w:r>
              <w:rPr>
                <w:rFonts w:ascii="Times New Roman" w:hAnsi="Times New Roman" w:cs="Times New Roman"/>
                <w:sz w:val="20"/>
                <w:szCs w:val="20"/>
              </w:rPr>
              <w:t xml:space="preserve">apcietināto </w:t>
            </w:r>
            <w:r w:rsidRPr="006D053F">
              <w:rPr>
                <w:rFonts w:ascii="Times New Roman" w:hAnsi="Times New Roman" w:cs="Times New Roman"/>
                <w:sz w:val="20"/>
                <w:szCs w:val="20"/>
              </w:rPr>
              <w:t xml:space="preserve">skaits uz </w:t>
            </w:r>
            <w:r>
              <w:rPr>
                <w:rFonts w:ascii="Times New Roman" w:hAnsi="Times New Roman" w:cs="Times New Roman"/>
                <w:sz w:val="20"/>
                <w:szCs w:val="20"/>
              </w:rPr>
              <w:t>31</w:t>
            </w:r>
            <w:r w:rsidRPr="006D053F">
              <w:rPr>
                <w:rFonts w:ascii="Times New Roman" w:hAnsi="Times New Roman" w:cs="Times New Roman"/>
                <w:sz w:val="20"/>
                <w:szCs w:val="20"/>
              </w:rPr>
              <w:t>.</w:t>
            </w:r>
            <w:r>
              <w:rPr>
                <w:rFonts w:ascii="Times New Roman" w:hAnsi="Times New Roman" w:cs="Times New Roman"/>
                <w:sz w:val="20"/>
                <w:szCs w:val="20"/>
              </w:rPr>
              <w:t>12</w:t>
            </w:r>
            <w:r w:rsidRPr="006D053F">
              <w:rPr>
                <w:rFonts w:ascii="Times New Roman" w:hAnsi="Times New Roman" w:cs="Times New Roman"/>
                <w:sz w:val="20"/>
                <w:szCs w:val="20"/>
              </w:rPr>
              <w:t>.202</w:t>
            </w:r>
            <w:r>
              <w:rPr>
                <w:rFonts w:ascii="Times New Roman" w:hAnsi="Times New Roman" w:cs="Times New Roman"/>
                <w:sz w:val="20"/>
                <w:szCs w:val="20"/>
              </w:rPr>
              <w:t>2</w:t>
            </w:r>
            <w:r w:rsidRPr="006D053F">
              <w:rPr>
                <w:rFonts w:ascii="Times New Roman" w:hAnsi="Times New Roman" w:cs="Times New Roman"/>
                <w:sz w:val="20"/>
                <w:szCs w:val="20"/>
              </w:rPr>
              <w:t>.</w:t>
            </w:r>
          </w:p>
        </w:tc>
        <w:tc>
          <w:tcPr>
            <w:tcW w:w="1183" w:type="dxa"/>
          </w:tcPr>
          <w:p w14:paraId="5E330D9C" w14:textId="77777777" w:rsidR="00CE3655" w:rsidRDefault="00CE3655" w:rsidP="00ED35D2">
            <w:pPr>
              <w:contextualSpacing/>
              <w:jc w:val="both"/>
              <w:rPr>
                <w:rFonts w:ascii="Times New Roman" w:hAnsi="Times New Roman" w:cs="Times New Roman"/>
                <w:sz w:val="20"/>
                <w:szCs w:val="20"/>
              </w:rPr>
            </w:pPr>
            <w:r w:rsidRPr="006D053F">
              <w:rPr>
                <w:rFonts w:ascii="Times New Roman" w:hAnsi="Times New Roman" w:cs="Times New Roman"/>
                <w:sz w:val="20"/>
                <w:szCs w:val="20"/>
              </w:rPr>
              <w:t xml:space="preserve">Kopējais </w:t>
            </w:r>
            <w:r>
              <w:rPr>
                <w:rFonts w:ascii="Times New Roman" w:hAnsi="Times New Roman" w:cs="Times New Roman"/>
                <w:sz w:val="20"/>
                <w:szCs w:val="20"/>
              </w:rPr>
              <w:t xml:space="preserve">slēgtā/daļēji slēgtā cietuma </w:t>
            </w:r>
            <w:r w:rsidRPr="006D053F">
              <w:rPr>
                <w:rFonts w:ascii="Times New Roman" w:hAnsi="Times New Roman" w:cs="Times New Roman"/>
                <w:sz w:val="20"/>
                <w:szCs w:val="20"/>
              </w:rPr>
              <w:t>zemākās pakāpes notiesāto skaits uz 02.01.2023.</w:t>
            </w:r>
          </w:p>
          <w:p w14:paraId="679DF322" w14:textId="77777777" w:rsidR="00CE3655" w:rsidRPr="006D053F" w:rsidRDefault="00CE3655" w:rsidP="00ED35D2">
            <w:pPr>
              <w:contextualSpacing/>
              <w:jc w:val="both"/>
              <w:rPr>
                <w:rFonts w:ascii="Times New Roman" w:hAnsi="Times New Roman" w:cs="Times New Roman"/>
                <w:sz w:val="20"/>
                <w:szCs w:val="20"/>
              </w:rPr>
            </w:pPr>
          </w:p>
        </w:tc>
        <w:tc>
          <w:tcPr>
            <w:tcW w:w="1108" w:type="dxa"/>
          </w:tcPr>
          <w:p w14:paraId="31855AE9" w14:textId="77777777" w:rsidR="00CE3655" w:rsidRDefault="00CE3655" w:rsidP="00ED35D2">
            <w:pPr>
              <w:contextualSpacing/>
              <w:jc w:val="both"/>
              <w:rPr>
                <w:rFonts w:ascii="Times New Roman" w:hAnsi="Times New Roman" w:cs="Times New Roman"/>
                <w:sz w:val="18"/>
                <w:szCs w:val="18"/>
              </w:rPr>
            </w:pPr>
            <w:r w:rsidRPr="00B6696A">
              <w:rPr>
                <w:rFonts w:ascii="Times New Roman" w:hAnsi="Times New Roman" w:cs="Times New Roman"/>
                <w:sz w:val="18"/>
                <w:szCs w:val="18"/>
              </w:rPr>
              <w:t xml:space="preserve">Slēgtā un daļēji slēgtā cietuma zemākās pakāpes nodarbinātībā iesaistīto skaita attiecība pret visiem notiesātajiem, kas </w:t>
            </w:r>
            <w:r>
              <w:rPr>
                <w:rFonts w:ascii="Times New Roman" w:hAnsi="Times New Roman" w:cs="Times New Roman"/>
                <w:sz w:val="18"/>
                <w:szCs w:val="18"/>
              </w:rPr>
              <w:t>tika iesaistīti nodarbinātībā uz 31.12.2022.</w:t>
            </w:r>
          </w:p>
          <w:p w14:paraId="63FD6446" w14:textId="77777777" w:rsidR="00CE3655" w:rsidRPr="00B6696A" w:rsidRDefault="00CE3655" w:rsidP="00ED35D2">
            <w:pPr>
              <w:contextualSpacing/>
              <w:jc w:val="both"/>
              <w:rPr>
                <w:rFonts w:ascii="Times New Roman" w:hAnsi="Times New Roman" w:cs="Times New Roman"/>
                <w:sz w:val="18"/>
                <w:szCs w:val="18"/>
              </w:rPr>
            </w:pPr>
            <w:r w:rsidRPr="00B6696A">
              <w:rPr>
                <w:rFonts w:ascii="Times New Roman" w:hAnsi="Times New Roman" w:cs="Times New Roman"/>
                <w:sz w:val="18"/>
                <w:szCs w:val="18"/>
              </w:rPr>
              <w:t>(</w:t>
            </w:r>
            <w:r w:rsidRPr="00B6696A">
              <w:rPr>
                <w:rFonts w:ascii="Times New Roman" w:hAnsi="Times New Roman" w:cs="Times New Roman"/>
                <w:b/>
                <w:sz w:val="18"/>
                <w:szCs w:val="18"/>
              </w:rPr>
              <w:t>%</w:t>
            </w:r>
            <w:r w:rsidRPr="00B6696A">
              <w:rPr>
                <w:rFonts w:ascii="Times New Roman" w:hAnsi="Times New Roman" w:cs="Times New Roman"/>
                <w:sz w:val="18"/>
                <w:szCs w:val="18"/>
              </w:rPr>
              <w:t xml:space="preserve">) </w:t>
            </w:r>
          </w:p>
        </w:tc>
      </w:tr>
      <w:tr w:rsidR="00CE3655" w14:paraId="3EF31B34" w14:textId="77777777" w:rsidTr="001972E9">
        <w:tc>
          <w:tcPr>
            <w:tcW w:w="1549" w:type="dxa"/>
          </w:tcPr>
          <w:p w14:paraId="1DFD9CCE"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 xml:space="preserve">Rīgas </w:t>
            </w:r>
            <w:proofErr w:type="spellStart"/>
            <w:r>
              <w:rPr>
                <w:rFonts w:ascii="Times New Roman" w:hAnsi="Times New Roman" w:cs="Times New Roman"/>
                <w:sz w:val="24"/>
                <w:szCs w:val="24"/>
              </w:rPr>
              <w:t>Centrāl-</w:t>
            </w:r>
            <w:proofErr w:type="spellEnd"/>
          </w:p>
          <w:p w14:paraId="25754AC0"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cietums</w:t>
            </w:r>
          </w:p>
        </w:tc>
        <w:tc>
          <w:tcPr>
            <w:tcW w:w="1296" w:type="dxa"/>
          </w:tcPr>
          <w:p w14:paraId="1FC17F45"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141/-</w:t>
            </w:r>
          </w:p>
        </w:tc>
        <w:tc>
          <w:tcPr>
            <w:tcW w:w="1534" w:type="dxa"/>
          </w:tcPr>
          <w:p w14:paraId="5D3C3389"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58/7</w:t>
            </w:r>
          </w:p>
        </w:tc>
        <w:tc>
          <w:tcPr>
            <w:tcW w:w="1221" w:type="dxa"/>
          </w:tcPr>
          <w:p w14:paraId="6991F4D2"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49/27</w:t>
            </w:r>
          </w:p>
        </w:tc>
        <w:tc>
          <w:tcPr>
            <w:tcW w:w="1181" w:type="dxa"/>
          </w:tcPr>
          <w:p w14:paraId="1F6A0544"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407/471</w:t>
            </w:r>
          </w:p>
        </w:tc>
        <w:tc>
          <w:tcPr>
            <w:tcW w:w="1183" w:type="dxa"/>
          </w:tcPr>
          <w:p w14:paraId="4158C789"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220/35</w:t>
            </w:r>
          </w:p>
        </w:tc>
        <w:tc>
          <w:tcPr>
            <w:tcW w:w="1108" w:type="dxa"/>
          </w:tcPr>
          <w:p w14:paraId="05EBB7B4"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46</w:t>
            </w:r>
          </w:p>
        </w:tc>
      </w:tr>
      <w:tr w:rsidR="00CE3655" w14:paraId="57747335" w14:textId="77777777" w:rsidTr="001972E9">
        <w:tc>
          <w:tcPr>
            <w:tcW w:w="1549" w:type="dxa"/>
          </w:tcPr>
          <w:p w14:paraId="0F67772E"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Daugavgrīvas cietums</w:t>
            </w:r>
          </w:p>
        </w:tc>
        <w:tc>
          <w:tcPr>
            <w:tcW w:w="1296" w:type="dxa"/>
          </w:tcPr>
          <w:p w14:paraId="0F53D8A9"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233/-</w:t>
            </w:r>
          </w:p>
        </w:tc>
        <w:tc>
          <w:tcPr>
            <w:tcW w:w="1534" w:type="dxa"/>
          </w:tcPr>
          <w:p w14:paraId="1EAB80AC"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84/-</w:t>
            </w:r>
          </w:p>
        </w:tc>
        <w:tc>
          <w:tcPr>
            <w:tcW w:w="1221" w:type="dxa"/>
          </w:tcPr>
          <w:p w14:paraId="3473FF95"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141/8</w:t>
            </w:r>
          </w:p>
        </w:tc>
        <w:tc>
          <w:tcPr>
            <w:tcW w:w="1181" w:type="dxa"/>
          </w:tcPr>
          <w:p w14:paraId="6120BA56"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885/80</w:t>
            </w:r>
          </w:p>
        </w:tc>
        <w:tc>
          <w:tcPr>
            <w:tcW w:w="1183" w:type="dxa"/>
          </w:tcPr>
          <w:p w14:paraId="3F9972D3"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639/9</w:t>
            </w:r>
          </w:p>
        </w:tc>
        <w:tc>
          <w:tcPr>
            <w:tcW w:w="1108" w:type="dxa"/>
          </w:tcPr>
          <w:p w14:paraId="7CD6CC9C"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36</w:t>
            </w:r>
          </w:p>
        </w:tc>
      </w:tr>
      <w:tr w:rsidR="00CE3655" w14:paraId="177AB299" w14:textId="77777777" w:rsidTr="001972E9">
        <w:tc>
          <w:tcPr>
            <w:tcW w:w="1549" w:type="dxa"/>
          </w:tcPr>
          <w:p w14:paraId="29749FE2"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Iļģuciema cietums</w:t>
            </w:r>
          </w:p>
        </w:tc>
        <w:tc>
          <w:tcPr>
            <w:tcW w:w="1296" w:type="dxa"/>
          </w:tcPr>
          <w:p w14:paraId="7A265C97"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88/5</w:t>
            </w:r>
          </w:p>
        </w:tc>
        <w:tc>
          <w:tcPr>
            <w:tcW w:w="1534" w:type="dxa"/>
          </w:tcPr>
          <w:p w14:paraId="2CBB159A"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-/45</w:t>
            </w:r>
          </w:p>
        </w:tc>
        <w:tc>
          <w:tcPr>
            <w:tcW w:w="1221" w:type="dxa"/>
          </w:tcPr>
          <w:p w14:paraId="20387B75"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-/43</w:t>
            </w:r>
          </w:p>
        </w:tc>
        <w:tc>
          <w:tcPr>
            <w:tcW w:w="1181" w:type="dxa"/>
          </w:tcPr>
          <w:p w14:paraId="31E4E80F"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150/44</w:t>
            </w:r>
          </w:p>
        </w:tc>
        <w:tc>
          <w:tcPr>
            <w:tcW w:w="1183" w:type="dxa"/>
          </w:tcPr>
          <w:p w14:paraId="35A755E6"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78 (</w:t>
            </w:r>
            <w:r w:rsidRPr="00CF61A9">
              <w:rPr>
                <w:rFonts w:ascii="Times New Roman" w:hAnsi="Times New Roman" w:cs="Times New Roman"/>
                <w:sz w:val="20"/>
                <w:szCs w:val="20"/>
              </w:rPr>
              <w:t xml:space="preserve">t.sk. </w:t>
            </w:r>
            <w:r w:rsidRPr="00CF61A9">
              <w:rPr>
                <w:rFonts w:ascii="Times New Roman" w:hAnsi="Times New Roman" w:cs="Times New Roman"/>
                <w:sz w:val="24"/>
                <w:szCs w:val="24"/>
              </w:rPr>
              <w:t>5</w:t>
            </w:r>
            <w:r w:rsidRPr="00CF61A9">
              <w:rPr>
                <w:rFonts w:ascii="Times New Roman" w:hAnsi="Times New Roman" w:cs="Times New Roman"/>
                <w:sz w:val="20"/>
                <w:szCs w:val="20"/>
              </w:rPr>
              <w:t xml:space="preserve"> īslaicīga brīvības atņemšana</w:t>
            </w:r>
            <w:r>
              <w:rPr>
                <w:rFonts w:ascii="Times New Roman" w:hAnsi="Times New Roman" w:cs="Times New Roman"/>
                <w:sz w:val="24"/>
                <w:szCs w:val="24"/>
              </w:rPr>
              <w:t>)</w:t>
            </w:r>
          </w:p>
        </w:tc>
        <w:tc>
          <w:tcPr>
            <w:tcW w:w="1108" w:type="dxa"/>
          </w:tcPr>
          <w:p w14:paraId="6F973936"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51</w:t>
            </w:r>
          </w:p>
        </w:tc>
      </w:tr>
      <w:tr w:rsidR="00CE3655" w14:paraId="6E26442D" w14:textId="77777777" w:rsidTr="001972E9">
        <w:tc>
          <w:tcPr>
            <w:tcW w:w="1549" w:type="dxa"/>
          </w:tcPr>
          <w:p w14:paraId="5922534C"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Jelgavas cietums</w:t>
            </w:r>
          </w:p>
        </w:tc>
        <w:tc>
          <w:tcPr>
            <w:tcW w:w="1296" w:type="dxa"/>
          </w:tcPr>
          <w:p w14:paraId="14E281E6"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118/-</w:t>
            </w:r>
          </w:p>
        </w:tc>
        <w:tc>
          <w:tcPr>
            <w:tcW w:w="1534" w:type="dxa"/>
          </w:tcPr>
          <w:p w14:paraId="509E0EA0"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58/-</w:t>
            </w:r>
          </w:p>
        </w:tc>
        <w:tc>
          <w:tcPr>
            <w:tcW w:w="1221" w:type="dxa"/>
          </w:tcPr>
          <w:p w14:paraId="5AA3E132"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60/-</w:t>
            </w:r>
          </w:p>
        </w:tc>
        <w:tc>
          <w:tcPr>
            <w:tcW w:w="1181" w:type="dxa"/>
          </w:tcPr>
          <w:p w14:paraId="5C032988"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312/3</w:t>
            </w:r>
          </w:p>
        </w:tc>
        <w:tc>
          <w:tcPr>
            <w:tcW w:w="1183" w:type="dxa"/>
          </w:tcPr>
          <w:p w14:paraId="005D359B"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176/-</w:t>
            </w:r>
          </w:p>
        </w:tc>
        <w:tc>
          <w:tcPr>
            <w:tcW w:w="1108" w:type="dxa"/>
          </w:tcPr>
          <w:p w14:paraId="12DE1DB4"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49</w:t>
            </w:r>
          </w:p>
        </w:tc>
      </w:tr>
      <w:tr w:rsidR="00CE3655" w14:paraId="32C65E79" w14:textId="77777777" w:rsidTr="001972E9">
        <w:tc>
          <w:tcPr>
            <w:tcW w:w="1549" w:type="dxa"/>
          </w:tcPr>
          <w:p w14:paraId="4D126CFC"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Jēkabpils cietums</w:t>
            </w:r>
          </w:p>
        </w:tc>
        <w:tc>
          <w:tcPr>
            <w:tcW w:w="1296" w:type="dxa"/>
          </w:tcPr>
          <w:p w14:paraId="56EBEE84"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35/- (</w:t>
            </w:r>
            <w:r w:rsidRPr="00CF61A9">
              <w:rPr>
                <w:rFonts w:ascii="Times New Roman" w:hAnsi="Times New Roman" w:cs="Times New Roman"/>
                <w:sz w:val="24"/>
                <w:szCs w:val="24"/>
              </w:rPr>
              <w:t>7</w:t>
            </w:r>
            <w:r w:rsidRPr="00CF61A9">
              <w:rPr>
                <w:rFonts w:ascii="Times New Roman" w:hAnsi="Times New Roman" w:cs="Times New Roman"/>
                <w:sz w:val="20"/>
                <w:szCs w:val="20"/>
              </w:rPr>
              <w:t xml:space="preserve"> atklātā cietuma nodarbinātie</w:t>
            </w:r>
            <w:r>
              <w:rPr>
                <w:rFonts w:ascii="Times New Roman" w:hAnsi="Times New Roman" w:cs="Times New Roman"/>
                <w:sz w:val="24"/>
                <w:szCs w:val="24"/>
              </w:rPr>
              <w:t>)</w:t>
            </w:r>
          </w:p>
        </w:tc>
        <w:tc>
          <w:tcPr>
            <w:tcW w:w="1534" w:type="dxa"/>
          </w:tcPr>
          <w:p w14:paraId="342A182B"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-/18</w:t>
            </w:r>
          </w:p>
        </w:tc>
        <w:tc>
          <w:tcPr>
            <w:tcW w:w="1221" w:type="dxa"/>
          </w:tcPr>
          <w:p w14:paraId="4DEDF7C5"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-/10</w:t>
            </w:r>
          </w:p>
        </w:tc>
        <w:tc>
          <w:tcPr>
            <w:tcW w:w="1181" w:type="dxa"/>
          </w:tcPr>
          <w:p w14:paraId="3D472BB7"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284/-</w:t>
            </w:r>
          </w:p>
        </w:tc>
        <w:tc>
          <w:tcPr>
            <w:tcW w:w="1183" w:type="dxa"/>
          </w:tcPr>
          <w:p w14:paraId="6E64DB94"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154 (</w:t>
            </w:r>
            <w:r w:rsidRPr="00CF61A9">
              <w:rPr>
                <w:rFonts w:ascii="Times New Roman" w:hAnsi="Times New Roman" w:cs="Times New Roman"/>
                <w:sz w:val="20"/>
                <w:szCs w:val="20"/>
              </w:rPr>
              <w:t xml:space="preserve">t.sk. </w:t>
            </w:r>
            <w:r w:rsidRPr="00CF61A9">
              <w:rPr>
                <w:rFonts w:ascii="Times New Roman" w:hAnsi="Times New Roman" w:cs="Times New Roman"/>
                <w:sz w:val="24"/>
                <w:szCs w:val="24"/>
              </w:rPr>
              <w:t>90</w:t>
            </w:r>
            <w:r w:rsidRPr="00CF61A9">
              <w:rPr>
                <w:rFonts w:ascii="Times New Roman" w:hAnsi="Times New Roman" w:cs="Times New Roman"/>
                <w:sz w:val="20"/>
                <w:szCs w:val="20"/>
              </w:rPr>
              <w:t xml:space="preserve"> īslaicīga brīvības atņemšana</w:t>
            </w:r>
            <w:r>
              <w:rPr>
                <w:rFonts w:ascii="Times New Roman" w:hAnsi="Times New Roman" w:cs="Times New Roman"/>
                <w:sz w:val="24"/>
                <w:szCs w:val="24"/>
              </w:rPr>
              <w:t>)</w:t>
            </w:r>
          </w:p>
        </w:tc>
        <w:tc>
          <w:tcPr>
            <w:tcW w:w="1108" w:type="dxa"/>
          </w:tcPr>
          <w:p w14:paraId="2E489D46"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51</w:t>
            </w:r>
          </w:p>
        </w:tc>
      </w:tr>
      <w:tr w:rsidR="00CE3655" w14:paraId="175616F3" w14:textId="77777777" w:rsidTr="001972E9">
        <w:tc>
          <w:tcPr>
            <w:tcW w:w="1549" w:type="dxa"/>
          </w:tcPr>
          <w:p w14:paraId="7F230BD7"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Valmieras cietums</w:t>
            </w:r>
          </w:p>
        </w:tc>
        <w:tc>
          <w:tcPr>
            <w:tcW w:w="1296" w:type="dxa"/>
          </w:tcPr>
          <w:p w14:paraId="7E8A26AC"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95/-</w:t>
            </w:r>
          </w:p>
        </w:tc>
        <w:tc>
          <w:tcPr>
            <w:tcW w:w="1534" w:type="dxa"/>
          </w:tcPr>
          <w:p w14:paraId="14FA8029"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51/-</w:t>
            </w:r>
          </w:p>
        </w:tc>
        <w:tc>
          <w:tcPr>
            <w:tcW w:w="1221" w:type="dxa"/>
          </w:tcPr>
          <w:p w14:paraId="6913591E"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44/-</w:t>
            </w:r>
          </w:p>
        </w:tc>
        <w:tc>
          <w:tcPr>
            <w:tcW w:w="1181" w:type="dxa"/>
          </w:tcPr>
          <w:p w14:paraId="264EC4E4"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195/37</w:t>
            </w:r>
          </w:p>
        </w:tc>
        <w:tc>
          <w:tcPr>
            <w:tcW w:w="1183" w:type="dxa"/>
          </w:tcPr>
          <w:p w14:paraId="36E4355F"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132/-</w:t>
            </w:r>
          </w:p>
        </w:tc>
        <w:tc>
          <w:tcPr>
            <w:tcW w:w="1108" w:type="dxa"/>
          </w:tcPr>
          <w:p w14:paraId="6BE04F7B"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54</w:t>
            </w:r>
          </w:p>
        </w:tc>
      </w:tr>
      <w:tr w:rsidR="00CE3655" w14:paraId="464EF0E7" w14:textId="77777777" w:rsidTr="001972E9">
        <w:tc>
          <w:tcPr>
            <w:tcW w:w="1549" w:type="dxa"/>
          </w:tcPr>
          <w:p w14:paraId="5CBB2617"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Olaines cietums</w:t>
            </w:r>
          </w:p>
        </w:tc>
        <w:tc>
          <w:tcPr>
            <w:tcW w:w="1296" w:type="dxa"/>
          </w:tcPr>
          <w:p w14:paraId="12B13AF1"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43/- (</w:t>
            </w:r>
            <w:r w:rsidRPr="00CF61A9">
              <w:rPr>
                <w:rFonts w:ascii="Times New Roman" w:hAnsi="Times New Roman" w:cs="Times New Roman"/>
                <w:sz w:val="24"/>
                <w:szCs w:val="24"/>
              </w:rPr>
              <w:t>37</w:t>
            </w:r>
            <w:r w:rsidRPr="00CF61A9">
              <w:rPr>
                <w:rFonts w:ascii="Times New Roman" w:hAnsi="Times New Roman" w:cs="Times New Roman"/>
                <w:sz w:val="20"/>
                <w:szCs w:val="20"/>
              </w:rPr>
              <w:t xml:space="preserve"> atklātā cietuma nodarbinātie</w:t>
            </w:r>
            <w:r>
              <w:rPr>
                <w:rFonts w:ascii="Times New Roman" w:hAnsi="Times New Roman" w:cs="Times New Roman"/>
                <w:sz w:val="24"/>
                <w:szCs w:val="24"/>
              </w:rPr>
              <w:t>)</w:t>
            </w:r>
          </w:p>
        </w:tc>
        <w:tc>
          <w:tcPr>
            <w:tcW w:w="1534" w:type="dxa"/>
          </w:tcPr>
          <w:p w14:paraId="342EE952"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1221" w:type="dxa"/>
          </w:tcPr>
          <w:p w14:paraId="06B9CA5B"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4/1</w:t>
            </w:r>
          </w:p>
        </w:tc>
        <w:tc>
          <w:tcPr>
            <w:tcW w:w="1181" w:type="dxa"/>
          </w:tcPr>
          <w:p w14:paraId="2094B730"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159/20</w:t>
            </w:r>
          </w:p>
        </w:tc>
        <w:tc>
          <w:tcPr>
            <w:tcW w:w="1183" w:type="dxa"/>
          </w:tcPr>
          <w:p w14:paraId="044473C6"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32</w:t>
            </w:r>
          </w:p>
          <w:p w14:paraId="511A2368"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/3</w:t>
            </w:r>
          </w:p>
        </w:tc>
        <w:tc>
          <w:tcPr>
            <w:tcW w:w="1108" w:type="dxa"/>
          </w:tcPr>
          <w:p w14:paraId="72CD3AA0"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2</w:t>
            </w:r>
          </w:p>
        </w:tc>
      </w:tr>
      <w:tr w:rsidR="00CE3655" w14:paraId="31E1F210" w14:textId="77777777" w:rsidTr="001972E9">
        <w:tc>
          <w:tcPr>
            <w:tcW w:w="1549" w:type="dxa"/>
          </w:tcPr>
          <w:p w14:paraId="5D7CB398"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Liepājas cietums</w:t>
            </w:r>
          </w:p>
        </w:tc>
        <w:tc>
          <w:tcPr>
            <w:tcW w:w="1296" w:type="dxa"/>
          </w:tcPr>
          <w:p w14:paraId="1402BAB8"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13</w:t>
            </w:r>
          </w:p>
        </w:tc>
        <w:tc>
          <w:tcPr>
            <w:tcW w:w="1534" w:type="dxa"/>
          </w:tcPr>
          <w:p w14:paraId="47C1D8EB"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8/-</w:t>
            </w:r>
          </w:p>
        </w:tc>
        <w:tc>
          <w:tcPr>
            <w:tcW w:w="1221" w:type="dxa"/>
          </w:tcPr>
          <w:p w14:paraId="72AB926C"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4/1</w:t>
            </w:r>
          </w:p>
        </w:tc>
        <w:tc>
          <w:tcPr>
            <w:tcW w:w="1181" w:type="dxa"/>
          </w:tcPr>
          <w:p w14:paraId="3B1D3E62"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81/65</w:t>
            </w:r>
          </w:p>
        </w:tc>
        <w:tc>
          <w:tcPr>
            <w:tcW w:w="1183" w:type="dxa"/>
          </w:tcPr>
          <w:p w14:paraId="6BEF06E5"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72/3</w:t>
            </w:r>
          </w:p>
        </w:tc>
        <w:tc>
          <w:tcPr>
            <w:tcW w:w="1108" w:type="dxa"/>
          </w:tcPr>
          <w:p w14:paraId="4BE88277" w14:textId="77777777" w:rsidR="00CE3655" w:rsidRDefault="00CE3655" w:rsidP="00ED35D2">
            <w:pPr>
              <w:contextualSpacing/>
              <w:jc w:val="both"/>
              <w:rPr>
                <w:rFonts w:ascii="Times New Roman" w:hAnsi="Times New Roman" w:cs="Times New Roman"/>
                <w:sz w:val="24"/>
                <w:szCs w:val="24"/>
              </w:rPr>
            </w:pPr>
            <w:r>
              <w:rPr>
                <w:rFonts w:ascii="Times New Roman" w:hAnsi="Times New Roman" w:cs="Times New Roman"/>
                <w:sz w:val="24"/>
                <w:szCs w:val="24"/>
              </w:rPr>
              <w:t>62</w:t>
            </w:r>
          </w:p>
        </w:tc>
      </w:tr>
    </w:tbl>
    <w:p w14:paraId="57BD00CC" w14:textId="77777777" w:rsidR="001972E9" w:rsidRDefault="001972E9" w:rsidP="00ED35D2">
      <w:pPr>
        <w:spacing w:after="0" w:line="240" w:lineRule="auto"/>
        <w:ind w:firstLine="720"/>
        <w:contextualSpacing/>
        <w:jc w:val="both"/>
        <w:rPr>
          <w:rFonts w:ascii="Times New Roman" w:hAnsi="Times New Roman" w:cs="Times New Roman"/>
          <w:sz w:val="24"/>
          <w:szCs w:val="24"/>
        </w:rPr>
      </w:pPr>
    </w:p>
    <w:p w14:paraId="441019B1" w14:textId="4D51B8AB" w:rsidR="00CE3655"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No tabulas pēdējā ailē ietvertās informācijas konstatējams, ka no visiem uz 2022. gada 31. decembri nodarbinātībā iesaistītajiem notiesātajiem gandrīz puse (46%, 49%, divos cietumos 51%, 54%) nodarbināto ir bijuši notiesātie, kas sodu izcieš slēgtā un daļēji slēgtā cietuma soda izciešanas zemākajā pakāpē, izņemot Olaines cietumu, kur no 43 nodarbinātajiem </w:t>
      </w:r>
      <w:r>
        <w:rPr>
          <w:rFonts w:ascii="Times New Roman" w:hAnsi="Times New Roman" w:cs="Times New Roman"/>
          <w:sz w:val="24"/>
          <w:szCs w:val="24"/>
        </w:rPr>
        <w:lastRenderedPageBreak/>
        <w:t xml:space="preserve">notiesātajiem 37 nodarbinātie izcieš sodu atklātajā cietumā un tikai 1 nodarbinātais bija notiesātais, kas sodu izcieš slēgtā cietuma soda izciešanas </w:t>
      </w:r>
      <w:r w:rsidR="004351CF">
        <w:rPr>
          <w:rFonts w:ascii="Times New Roman" w:hAnsi="Times New Roman" w:cs="Times New Roman"/>
          <w:sz w:val="24"/>
          <w:szCs w:val="24"/>
        </w:rPr>
        <w:t xml:space="preserve">režīma </w:t>
      </w:r>
      <w:r>
        <w:rPr>
          <w:rFonts w:ascii="Times New Roman" w:hAnsi="Times New Roman" w:cs="Times New Roman"/>
          <w:sz w:val="24"/>
          <w:szCs w:val="24"/>
        </w:rPr>
        <w:t>zemākajā pakāpē, t.i. 2% no visiem nodarbinātajiem. Daugavgrīvas cietumā no visiem nodarbinātajiem notiesātajiem 36% nodarbināto bija notiesātie, kas sodu izcieš slēgtā cietuma soda izciešanas zemākajā pakāpē, savukārt Liepājas cietumā no 13 cietuma saimnieciskajā apkalpē nodarbinātajiem (cietumā nav komersanta, kas nodar</w:t>
      </w:r>
      <w:r w:rsidR="002D70A6">
        <w:rPr>
          <w:rFonts w:ascii="Times New Roman" w:hAnsi="Times New Roman" w:cs="Times New Roman"/>
          <w:sz w:val="24"/>
          <w:szCs w:val="24"/>
        </w:rPr>
        <w:t>b</w:t>
      </w:r>
      <w:r>
        <w:rPr>
          <w:rFonts w:ascii="Times New Roman" w:hAnsi="Times New Roman" w:cs="Times New Roman"/>
          <w:sz w:val="24"/>
          <w:szCs w:val="24"/>
        </w:rPr>
        <w:t>ina notiesātos) notiesātajiem 8 nodarbinātie bija notiesātie, kas sodu izcieš slēgtā cietuma soda izciešanas zemākajā pakāpē, t.i. 62% no visiem nodarbinātajiem.</w:t>
      </w:r>
    </w:p>
    <w:p w14:paraId="38B678E3" w14:textId="610675EA" w:rsidR="00CE3655"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Vidējais laiks, ko nodarbinātie notiesātie, kas sodu izcieš slēgtā un daļēji slēgtā cietuma soda </w:t>
      </w:r>
      <w:r w:rsidRPr="003F7E25">
        <w:rPr>
          <w:rFonts w:ascii="Times New Roman" w:hAnsi="Times New Roman" w:cs="Times New Roman"/>
          <w:sz w:val="24"/>
          <w:szCs w:val="24"/>
        </w:rPr>
        <w:t>izciešanas zemākajā pakāpē, pavada savās darba vietās (pie komersanta, saimnieciskajā apkalpē)</w:t>
      </w:r>
      <w:r>
        <w:rPr>
          <w:rFonts w:ascii="Times New Roman" w:hAnsi="Times New Roman" w:cs="Times New Roman"/>
          <w:sz w:val="24"/>
          <w:szCs w:val="24"/>
        </w:rPr>
        <w:t xml:space="preserve"> ir 8 stundas dienā</w:t>
      </w:r>
      <w:r w:rsidRPr="003F7E25">
        <w:rPr>
          <w:rFonts w:ascii="Times New Roman" w:hAnsi="Times New Roman" w:cs="Times New Roman"/>
          <w:sz w:val="24"/>
          <w:szCs w:val="24"/>
        </w:rPr>
        <w:t>. Pārsvarā darbā pie komersanta nodarbinātajiem notiesātajiem tiek noteikts normālais nedēļas darba laiks</w:t>
      </w:r>
      <w:r w:rsidR="001972E9">
        <w:rPr>
          <w:rFonts w:ascii="Times New Roman" w:hAnsi="Times New Roman" w:cs="Times New Roman"/>
          <w:sz w:val="24"/>
          <w:szCs w:val="24"/>
        </w:rPr>
        <w:t> – </w:t>
      </w:r>
      <w:r w:rsidRPr="003F7E25">
        <w:rPr>
          <w:rFonts w:ascii="Times New Roman" w:hAnsi="Times New Roman" w:cs="Times New Roman"/>
          <w:sz w:val="24"/>
          <w:szCs w:val="24"/>
        </w:rPr>
        <w:t xml:space="preserve">40 stundas un astoņu stundu darba diena piecu dienu darba nedēļā. </w:t>
      </w:r>
      <w:r>
        <w:rPr>
          <w:rFonts w:ascii="Times New Roman" w:hAnsi="Times New Roman" w:cs="Times New Roman"/>
          <w:sz w:val="24"/>
          <w:szCs w:val="24"/>
        </w:rPr>
        <w:t>Brīvības atņemšanas iestāžu saimnieciskajā apkalpē nodarbinātie n</w:t>
      </w:r>
      <w:r w:rsidRPr="003F7E25">
        <w:rPr>
          <w:rFonts w:ascii="Times New Roman" w:hAnsi="Times New Roman" w:cs="Times New Roman"/>
          <w:sz w:val="24"/>
          <w:szCs w:val="24"/>
        </w:rPr>
        <w:t>otiesātie</w:t>
      </w:r>
      <w:r>
        <w:rPr>
          <w:rFonts w:ascii="Times New Roman" w:hAnsi="Times New Roman" w:cs="Times New Roman"/>
          <w:sz w:val="24"/>
          <w:szCs w:val="24"/>
        </w:rPr>
        <w:t xml:space="preserve"> </w:t>
      </w:r>
      <w:r w:rsidRPr="003F7E25">
        <w:rPr>
          <w:rFonts w:ascii="Times New Roman" w:hAnsi="Times New Roman" w:cs="Times New Roman"/>
          <w:sz w:val="24"/>
          <w:szCs w:val="24"/>
        </w:rPr>
        <w:t xml:space="preserve">tiek nodarbināti </w:t>
      </w:r>
      <w:r>
        <w:rPr>
          <w:rFonts w:ascii="Times New Roman" w:hAnsi="Times New Roman" w:cs="Times New Roman"/>
          <w:sz w:val="24"/>
          <w:szCs w:val="24"/>
        </w:rPr>
        <w:t xml:space="preserve">no 1 līdz </w:t>
      </w:r>
      <w:r w:rsidRPr="003F7E25">
        <w:rPr>
          <w:rFonts w:ascii="Times New Roman" w:hAnsi="Times New Roman" w:cs="Times New Roman"/>
          <w:sz w:val="24"/>
          <w:szCs w:val="24"/>
        </w:rPr>
        <w:t>8 stund</w:t>
      </w:r>
      <w:r>
        <w:rPr>
          <w:rFonts w:ascii="Times New Roman" w:hAnsi="Times New Roman" w:cs="Times New Roman"/>
          <w:sz w:val="24"/>
          <w:szCs w:val="24"/>
        </w:rPr>
        <w:t>ām</w:t>
      </w:r>
      <w:r w:rsidRPr="003F7E25">
        <w:rPr>
          <w:rFonts w:ascii="Times New Roman" w:hAnsi="Times New Roman" w:cs="Times New Roman"/>
          <w:sz w:val="24"/>
          <w:szCs w:val="24"/>
        </w:rPr>
        <w:t xml:space="preserve"> dienā, </w:t>
      </w:r>
      <w:r>
        <w:rPr>
          <w:rFonts w:ascii="Times New Roman" w:hAnsi="Times New Roman" w:cs="Times New Roman"/>
          <w:sz w:val="24"/>
          <w:szCs w:val="24"/>
        </w:rPr>
        <w:t>atkarībā no amatam noteiktās slodzes sadalījuma.</w:t>
      </w:r>
    </w:p>
    <w:p w14:paraId="4B487149" w14:textId="77777777" w:rsidR="00CE3655" w:rsidRPr="003C4579"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Vidējais laiks, ko notiesātie, kas sodu izcieš slēgtā un daļēji slēgtā cietuma soda izciešanas zemākajā pakāpē, pavada ārpus kameras iesaistoties </w:t>
      </w:r>
      <w:bookmarkStart w:id="0" w:name="_Hlk128142477"/>
      <w:r w:rsidRPr="004216FE">
        <w:rPr>
          <w:rFonts w:ascii="Times New Roman" w:hAnsi="Times New Roman" w:cs="Times New Roman"/>
          <w:sz w:val="24"/>
          <w:szCs w:val="24"/>
        </w:rPr>
        <w:t>brīvības atņemšanas iestāžu un apkārtējās teritorijas uzturēšanas, uzkopšanas un labiekārtošanas darbos, kā arī notiesāto kultūras un sadzīves apstākļu uzlabošanas darbos</w:t>
      </w:r>
      <w:r>
        <w:rPr>
          <w:rFonts w:ascii="Times New Roman" w:hAnsi="Times New Roman" w:cs="Times New Roman"/>
          <w:sz w:val="24"/>
          <w:szCs w:val="24"/>
        </w:rPr>
        <w:t xml:space="preserve"> </w:t>
      </w:r>
      <w:r w:rsidRPr="004216FE">
        <w:rPr>
          <w:rFonts w:ascii="Times New Roman" w:hAnsi="Times New Roman" w:cs="Times New Roman"/>
          <w:sz w:val="24"/>
          <w:szCs w:val="24"/>
        </w:rPr>
        <w:t>bez atlīdzības</w:t>
      </w:r>
      <w:bookmarkEnd w:id="0"/>
      <w:r>
        <w:rPr>
          <w:rFonts w:ascii="Times New Roman" w:hAnsi="Times New Roman" w:cs="Times New Roman"/>
          <w:sz w:val="24"/>
          <w:szCs w:val="24"/>
        </w:rPr>
        <w:t>, ir noteikts līdz 4 stundām</w:t>
      </w:r>
      <w:r w:rsidRPr="003C4579">
        <w:rPr>
          <w:rFonts w:ascii="Times New Roman" w:hAnsi="Times New Roman" w:cs="Times New Roman"/>
          <w:sz w:val="24"/>
          <w:szCs w:val="24"/>
        </w:rPr>
        <w:t xml:space="preserve">. Darbos bez atlīdzības drīkst nodarbināt </w:t>
      </w:r>
      <w:r>
        <w:rPr>
          <w:rFonts w:ascii="Times New Roman" w:hAnsi="Times New Roman" w:cs="Times New Roman"/>
          <w:sz w:val="24"/>
          <w:szCs w:val="24"/>
        </w:rPr>
        <w:t xml:space="preserve">arī </w:t>
      </w:r>
      <w:r w:rsidRPr="003C4579">
        <w:rPr>
          <w:rFonts w:ascii="Times New Roman" w:hAnsi="Times New Roman" w:cs="Times New Roman"/>
          <w:sz w:val="24"/>
          <w:szCs w:val="24"/>
        </w:rPr>
        <w:t>ilgāk</w:t>
      </w:r>
      <w:r>
        <w:rPr>
          <w:rFonts w:ascii="Times New Roman" w:hAnsi="Times New Roman" w:cs="Times New Roman"/>
          <w:sz w:val="24"/>
          <w:szCs w:val="24"/>
        </w:rPr>
        <w:t xml:space="preserve"> par 4 stundām</w:t>
      </w:r>
      <w:r w:rsidRPr="003C4579">
        <w:rPr>
          <w:rFonts w:ascii="Times New Roman" w:hAnsi="Times New Roman" w:cs="Times New Roman"/>
          <w:sz w:val="24"/>
          <w:szCs w:val="24"/>
        </w:rPr>
        <w:t xml:space="preserve">, ja notiesātais </w:t>
      </w:r>
      <w:r>
        <w:rPr>
          <w:rFonts w:ascii="Times New Roman" w:hAnsi="Times New Roman" w:cs="Times New Roman"/>
          <w:sz w:val="24"/>
          <w:szCs w:val="24"/>
        </w:rPr>
        <w:t xml:space="preserve">ir </w:t>
      </w:r>
      <w:r w:rsidRPr="003C4579">
        <w:rPr>
          <w:rFonts w:ascii="Times New Roman" w:hAnsi="Times New Roman" w:cs="Times New Roman"/>
          <w:sz w:val="24"/>
          <w:szCs w:val="24"/>
        </w:rPr>
        <w:t>izteicis šādu lūgumu</w:t>
      </w:r>
      <w:r>
        <w:rPr>
          <w:rFonts w:ascii="Times New Roman" w:hAnsi="Times New Roman" w:cs="Times New Roman"/>
          <w:sz w:val="24"/>
          <w:szCs w:val="24"/>
        </w:rPr>
        <w:t xml:space="preserve">. </w:t>
      </w:r>
      <w:r w:rsidRPr="003C4579">
        <w:rPr>
          <w:rFonts w:ascii="Times New Roman" w:hAnsi="Times New Roman" w:cs="Times New Roman"/>
          <w:sz w:val="24"/>
          <w:szCs w:val="24"/>
        </w:rPr>
        <w:t>Darbos bez atlīdzības neiesaista notiesātos, kas nodarbināti par samaksu ilgāk nekā četras stundas dienā.</w:t>
      </w:r>
    </w:p>
    <w:p w14:paraId="352EC8AC" w14:textId="77777777" w:rsidR="00CE3655"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Savukārt a</w:t>
      </w:r>
      <w:r w:rsidRPr="003C4579">
        <w:rPr>
          <w:rFonts w:ascii="Times New Roman" w:hAnsi="Times New Roman" w:cs="Times New Roman"/>
          <w:sz w:val="24"/>
          <w:szCs w:val="24"/>
        </w:rPr>
        <w:t>pcietināto</w:t>
      </w:r>
      <w:r>
        <w:rPr>
          <w:rFonts w:ascii="Times New Roman" w:hAnsi="Times New Roman" w:cs="Times New Roman"/>
          <w:sz w:val="24"/>
          <w:szCs w:val="24"/>
        </w:rPr>
        <w:t>s</w:t>
      </w:r>
      <w:r w:rsidRPr="003C4579">
        <w:rPr>
          <w:rFonts w:ascii="Times New Roman" w:hAnsi="Times New Roman" w:cs="Times New Roman"/>
          <w:sz w:val="24"/>
          <w:szCs w:val="24"/>
        </w:rPr>
        <w:t xml:space="preserve"> </w:t>
      </w:r>
      <w:r>
        <w:rPr>
          <w:rFonts w:ascii="Times New Roman" w:hAnsi="Times New Roman" w:cs="Times New Roman"/>
          <w:sz w:val="24"/>
          <w:szCs w:val="24"/>
        </w:rPr>
        <w:t xml:space="preserve">darbos </w:t>
      </w:r>
      <w:r w:rsidRPr="003C4579">
        <w:rPr>
          <w:rFonts w:ascii="Times New Roman" w:hAnsi="Times New Roman" w:cs="Times New Roman"/>
          <w:sz w:val="24"/>
          <w:szCs w:val="24"/>
        </w:rPr>
        <w:t>bez atlīdzības var iesaistīt vienīgi izmeklēšanas cietuma un apkārtējās teritorijas sakopšanā un labiekārtošanā, kā arī apcietināto kultūras un sadzīves apstākļu uzlabošanā. Šīs nodarbes saskaņā ar dienas režīmu drīkst ilgt divas stundas dienā. Pēc apcietinātā vēlēšanās minētajos darbos viņu var nodarbināt ilgāk.</w:t>
      </w:r>
    </w:p>
    <w:p w14:paraId="5ED54F71" w14:textId="5AB76B24" w:rsidR="00CE3655" w:rsidRPr="009374D7" w:rsidRDefault="00CE3655" w:rsidP="00ED35D2">
      <w:pPr>
        <w:spacing w:after="0" w:line="240" w:lineRule="auto"/>
        <w:ind w:firstLine="720"/>
        <w:contextualSpacing/>
        <w:jc w:val="both"/>
        <w:rPr>
          <w:rFonts w:ascii="Times New Roman" w:hAnsi="Times New Roman" w:cs="Times New Roman"/>
          <w:sz w:val="24"/>
          <w:szCs w:val="24"/>
        </w:rPr>
      </w:pPr>
      <w:r w:rsidRPr="009374D7">
        <w:rPr>
          <w:rFonts w:ascii="Times New Roman" w:hAnsi="Times New Roman" w:cs="Times New Roman"/>
          <w:sz w:val="24"/>
          <w:szCs w:val="24"/>
        </w:rPr>
        <w:t>Piemēram, Daugavgrīvas cietumā laika posmā no 2022.</w:t>
      </w:r>
      <w:r w:rsidR="001972E9">
        <w:rPr>
          <w:rFonts w:ascii="Times New Roman" w:hAnsi="Times New Roman" w:cs="Times New Roman"/>
          <w:sz w:val="24"/>
          <w:szCs w:val="24"/>
        </w:rPr>
        <w:t> </w:t>
      </w:r>
      <w:r w:rsidRPr="009374D7">
        <w:rPr>
          <w:rFonts w:ascii="Times New Roman" w:hAnsi="Times New Roman" w:cs="Times New Roman"/>
          <w:sz w:val="24"/>
          <w:szCs w:val="24"/>
        </w:rPr>
        <w:t>gadā janvāra līdz 2022.</w:t>
      </w:r>
      <w:r w:rsidR="001972E9">
        <w:rPr>
          <w:rFonts w:ascii="Times New Roman" w:hAnsi="Times New Roman" w:cs="Times New Roman"/>
          <w:sz w:val="24"/>
          <w:szCs w:val="24"/>
        </w:rPr>
        <w:t> </w:t>
      </w:r>
      <w:r w:rsidRPr="009374D7">
        <w:rPr>
          <w:rFonts w:ascii="Times New Roman" w:hAnsi="Times New Roman" w:cs="Times New Roman"/>
          <w:sz w:val="24"/>
          <w:szCs w:val="24"/>
        </w:rPr>
        <w:t>gada decembrim</w:t>
      </w:r>
      <w:r w:rsidR="001972E9">
        <w:rPr>
          <w:rFonts w:ascii="Times New Roman" w:hAnsi="Times New Roman" w:cs="Times New Roman"/>
          <w:sz w:val="24"/>
          <w:szCs w:val="24"/>
        </w:rPr>
        <w:t xml:space="preserve"> </w:t>
      </w:r>
      <w:r w:rsidRPr="009374D7">
        <w:rPr>
          <w:rFonts w:ascii="Times New Roman" w:hAnsi="Times New Roman" w:cs="Times New Roman"/>
          <w:sz w:val="24"/>
          <w:szCs w:val="24"/>
        </w:rPr>
        <w:t>darbos bez atlīdzības tika iesaistīt</w:t>
      </w:r>
      <w:r w:rsidR="004B3D32">
        <w:rPr>
          <w:rFonts w:ascii="Times New Roman" w:hAnsi="Times New Roman" w:cs="Times New Roman"/>
          <w:sz w:val="24"/>
          <w:szCs w:val="24"/>
        </w:rPr>
        <w:t>a</w:t>
      </w:r>
      <w:r w:rsidRPr="009374D7">
        <w:rPr>
          <w:rFonts w:ascii="Times New Roman" w:hAnsi="Times New Roman" w:cs="Times New Roman"/>
          <w:sz w:val="24"/>
          <w:szCs w:val="24"/>
        </w:rPr>
        <w:t xml:space="preserve"> 401</w:t>
      </w:r>
      <w:r w:rsidR="004B3D32">
        <w:rPr>
          <w:rFonts w:ascii="Times New Roman" w:hAnsi="Times New Roman" w:cs="Times New Roman"/>
          <w:sz w:val="24"/>
          <w:szCs w:val="24"/>
        </w:rPr>
        <w:t xml:space="preserve">persona </w:t>
      </w:r>
      <w:r w:rsidRPr="009374D7">
        <w:rPr>
          <w:rFonts w:ascii="Times New Roman" w:hAnsi="Times New Roman" w:cs="Times New Roman"/>
          <w:sz w:val="24"/>
          <w:szCs w:val="24"/>
        </w:rPr>
        <w:t xml:space="preserve">(Grīvas nodaļā, 249 notiesātie tika iesaistīti darbos bez atlīdzības, no kuriem 193 notiesātie (78% no 249 notiesātajiem) </w:t>
      </w:r>
      <w:bookmarkStart w:id="1" w:name="_Hlk127477745"/>
      <w:r w:rsidRPr="009374D7">
        <w:rPr>
          <w:rFonts w:ascii="Times New Roman" w:hAnsi="Times New Roman" w:cs="Times New Roman"/>
          <w:sz w:val="24"/>
          <w:szCs w:val="24"/>
        </w:rPr>
        <w:t>izcieta brīvības atņemšanas sodu slēgtā cietuma soda izciešanas režīma zemākajā pakāpē. Daugavpils nodaļā</w:t>
      </w:r>
      <w:r w:rsidR="001972E9">
        <w:rPr>
          <w:rFonts w:ascii="Times New Roman" w:hAnsi="Times New Roman" w:cs="Times New Roman"/>
          <w:sz w:val="24"/>
          <w:szCs w:val="24"/>
        </w:rPr>
        <w:t> – </w:t>
      </w:r>
      <w:r w:rsidRPr="009374D7">
        <w:rPr>
          <w:rFonts w:ascii="Times New Roman" w:hAnsi="Times New Roman" w:cs="Times New Roman"/>
          <w:sz w:val="24"/>
          <w:szCs w:val="24"/>
        </w:rPr>
        <w:t>152 notiesātie tika iesaistīti darbos bez atlīdzības, no kuriem visi 152 notiesātie (100% no 152 notiesātajiem) izcieta brīvības atņemšanas sodu slēgtā cietuma soda izciešanas režīma zemākajā pakāpē</w:t>
      </w:r>
      <w:r>
        <w:rPr>
          <w:rFonts w:ascii="Times New Roman" w:hAnsi="Times New Roman" w:cs="Times New Roman"/>
          <w:sz w:val="24"/>
          <w:szCs w:val="24"/>
        </w:rPr>
        <w:t>)</w:t>
      </w:r>
      <w:r w:rsidRPr="009374D7">
        <w:rPr>
          <w:rFonts w:ascii="Times New Roman" w:hAnsi="Times New Roman" w:cs="Times New Roman"/>
          <w:sz w:val="24"/>
          <w:szCs w:val="24"/>
        </w:rPr>
        <w:t>.</w:t>
      </w:r>
      <w:r>
        <w:rPr>
          <w:rFonts w:ascii="Times New Roman" w:hAnsi="Times New Roman" w:cs="Times New Roman"/>
          <w:sz w:val="24"/>
          <w:szCs w:val="24"/>
        </w:rPr>
        <w:t xml:space="preserve"> Arī 2023.</w:t>
      </w:r>
      <w:r w:rsidR="001972E9">
        <w:rPr>
          <w:rFonts w:ascii="Times New Roman" w:hAnsi="Times New Roman" w:cs="Times New Roman"/>
          <w:sz w:val="24"/>
          <w:szCs w:val="24"/>
        </w:rPr>
        <w:t> </w:t>
      </w:r>
      <w:r>
        <w:rPr>
          <w:rFonts w:ascii="Times New Roman" w:hAnsi="Times New Roman" w:cs="Times New Roman"/>
          <w:sz w:val="24"/>
          <w:szCs w:val="24"/>
        </w:rPr>
        <w:t xml:space="preserve">gadā </w:t>
      </w:r>
      <w:r w:rsidRPr="009374D7">
        <w:rPr>
          <w:rFonts w:ascii="Times New Roman" w:hAnsi="Times New Roman" w:cs="Times New Roman"/>
          <w:sz w:val="24"/>
          <w:szCs w:val="24"/>
        </w:rPr>
        <w:t xml:space="preserve">Daugavgrīvas cietumā </w:t>
      </w:r>
      <w:r>
        <w:rPr>
          <w:rFonts w:ascii="Times New Roman" w:hAnsi="Times New Roman" w:cs="Times New Roman"/>
          <w:sz w:val="24"/>
          <w:szCs w:val="24"/>
        </w:rPr>
        <w:t xml:space="preserve">tiek plānots </w:t>
      </w:r>
      <w:r w:rsidRPr="006E7EF1">
        <w:rPr>
          <w:rFonts w:ascii="Times New Roman" w:hAnsi="Times New Roman" w:cs="Times New Roman"/>
          <w:sz w:val="24"/>
          <w:szCs w:val="24"/>
        </w:rPr>
        <w:t>iesaistīt darbos bez atlīdzības</w:t>
      </w:r>
      <w:r>
        <w:rPr>
          <w:rFonts w:ascii="Times New Roman" w:hAnsi="Times New Roman" w:cs="Times New Roman"/>
          <w:sz w:val="24"/>
          <w:szCs w:val="24"/>
        </w:rPr>
        <w:t xml:space="preserve"> </w:t>
      </w:r>
      <w:r w:rsidRPr="006E7EF1">
        <w:rPr>
          <w:rFonts w:ascii="Times New Roman" w:hAnsi="Times New Roman" w:cs="Times New Roman"/>
          <w:sz w:val="24"/>
          <w:szCs w:val="24"/>
        </w:rPr>
        <w:t>(plānots katru mēnes</w:t>
      </w:r>
      <w:r>
        <w:rPr>
          <w:rFonts w:ascii="Times New Roman" w:hAnsi="Times New Roman" w:cs="Times New Roman"/>
          <w:sz w:val="24"/>
          <w:szCs w:val="24"/>
        </w:rPr>
        <w:t>i</w:t>
      </w:r>
      <w:r w:rsidRPr="006E7EF1">
        <w:rPr>
          <w:rFonts w:ascii="Times New Roman" w:hAnsi="Times New Roman" w:cs="Times New Roman"/>
          <w:sz w:val="24"/>
          <w:szCs w:val="24"/>
        </w:rPr>
        <w:t xml:space="preserve"> iesaistīt līdz 30 notiesātajiem)</w:t>
      </w:r>
      <w:r>
        <w:rPr>
          <w:rFonts w:ascii="Times New Roman" w:hAnsi="Times New Roman" w:cs="Times New Roman"/>
          <w:sz w:val="24"/>
          <w:szCs w:val="24"/>
        </w:rPr>
        <w:t xml:space="preserve"> n</w:t>
      </w:r>
      <w:r w:rsidRPr="006E7EF1">
        <w:rPr>
          <w:rFonts w:ascii="Times New Roman" w:hAnsi="Times New Roman" w:cs="Times New Roman"/>
          <w:sz w:val="24"/>
          <w:szCs w:val="24"/>
        </w:rPr>
        <w:t>otiesātos, kuri izcieš brīvības atņemšanas sodu slēgtā cietuma soda izciešanas režīma zemākajā pakāpē</w:t>
      </w:r>
      <w:r>
        <w:rPr>
          <w:rFonts w:ascii="Times New Roman" w:hAnsi="Times New Roman" w:cs="Times New Roman"/>
          <w:sz w:val="24"/>
          <w:szCs w:val="24"/>
        </w:rPr>
        <w:t>.</w:t>
      </w:r>
    </w:p>
    <w:bookmarkEnd w:id="1"/>
    <w:p w14:paraId="38557D8A" w14:textId="71AAE8CA" w:rsidR="00CE3655" w:rsidRPr="00D7749E"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Savukārt </w:t>
      </w:r>
      <w:r w:rsidRPr="00D7749E">
        <w:rPr>
          <w:rFonts w:ascii="Times New Roman" w:hAnsi="Times New Roman" w:cs="Times New Roman"/>
          <w:sz w:val="24"/>
          <w:szCs w:val="24"/>
        </w:rPr>
        <w:t xml:space="preserve">Iļģuciema cietums norādījis, ka </w:t>
      </w:r>
      <w:r w:rsidR="004B3D32" w:rsidRPr="00D7749E">
        <w:rPr>
          <w:rFonts w:ascii="Times New Roman" w:hAnsi="Times New Roman" w:cs="Times New Roman"/>
          <w:sz w:val="24"/>
          <w:szCs w:val="24"/>
        </w:rPr>
        <w:t>notiesātaj</w:t>
      </w:r>
      <w:r w:rsidR="00314116">
        <w:rPr>
          <w:rFonts w:ascii="Times New Roman" w:hAnsi="Times New Roman" w:cs="Times New Roman"/>
          <w:sz w:val="24"/>
          <w:szCs w:val="24"/>
        </w:rPr>
        <w:t>ā</w:t>
      </w:r>
      <w:r w:rsidR="004B3D32" w:rsidRPr="00D7749E">
        <w:rPr>
          <w:rFonts w:ascii="Times New Roman" w:hAnsi="Times New Roman" w:cs="Times New Roman"/>
          <w:sz w:val="24"/>
          <w:szCs w:val="24"/>
        </w:rPr>
        <w:t xml:space="preserve">m </w:t>
      </w:r>
      <w:r w:rsidRPr="00D7749E">
        <w:rPr>
          <w:rFonts w:ascii="Times New Roman" w:hAnsi="Times New Roman" w:cs="Times New Roman"/>
          <w:sz w:val="24"/>
          <w:szCs w:val="24"/>
        </w:rPr>
        <w:t>zemāk</w:t>
      </w:r>
      <w:r w:rsidR="004B3D32">
        <w:rPr>
          <w:rFonts w:ascii="Times New Roman" w:hAnsi="Times New Roman" w:cs="Times New Roman"/>
          <w:sz w:val="24"/>
          <w:szCs w:val="24"/>
        </w:rPr>
        <w:t>ajā</w:t>
      </w:r>
      <w:r w:rsidRPr="00D7749E">
        <w:rPr>
          <w:rFonts w:ascii="Times New Roman" w:hAnsi="Times New Roman" w:cs="Times New Roman"/>
          <w:sz w:val="24"/>
          <w:szCs w:val="24"/>
        </w:rPr>
        <w:t xml:space="preserve"> pakāp</w:t>
      </w:r>
      <w:r w:rsidR="004B3D32">
        <w:rPr>
          <w:rFonts w:ascii="Times New Roman" w:hAnsi="Times New Roman" w:cs="Times New Roman"/>
          <w:sz w:val="24"/>
          <w:szCs w:val="24"/>
        </w:rPr>
        <w:t>ē</w:t>
      </w:r>
      <w:r w:rsidRPr="00D7749E">
        <w:rPr>
          <w:rFonts w:ascii="Times New Roman" w:hAnsi="Times New Roman" w:cs="Times New Roman"/>
          <w:sz w:val="24"/>
          <w:szCs w:val="24"/>
        </w:rPr>
        <w:t xml:space="preserve"> un arī daļai apcietināto personu tiek dota iespēja iesaistīties nodarbinātības pasākumos, līdz ar to, minēto kategoriju ieslodzītās ārpus kamerām pavada lielāko dienas daļu. Tomēr ir ieslodzītās personas, kuras nevēlas iesaistīties nodarbinātībā, piemēram</w:t>
      </w:r>
      <w:r w:rsidR="004B3D32">
        <w:rPr>
          <w:rFonts w:ascii="Times New Roman" w:hAnsi="Times New Roman" w:cs="Times New Roman"/>
          <w:sz w:val="24"/>
          <w:szCs w:val="24"/>
        </w:rPr>
        <w:t>,</w:t>
      </w:r>
      <w:r w:rsidRPr="00D7749E">
        <w:rPr>
          <w:rFonts w:ascii="Times New Roman" w:hAnsi="Times New Roman" w:cs="Times New Roman"/>
          <w:sz w:val="24"/>
          <w:szCs w:val="24"/>
        </w:rPr>
        <w:t xml:space="preserve"> veselības stāvokļa vai citu iemeslu dēļ. Vienlaikus norādams, ka Iļģuciema cietuma Izmeklēšanas nodaļas apcietinātās personas iesaistās nodarbinātībā pie komersanta, slēdzot uzņēmuma līgumu uz noteiktu laiku</w:t>
      </w:r>
      <w:r>
        <w:rPr>
          <w:rFonts w:ascii="Times New Roman" w:hAnsi="Times New Roman" w:cs="Times New Roman"/>
          <w:sz w:val="24"/>
          <w:szCs w:val="24"/>
        </w:rPr>
        <w:t xml:space="preserve"> un š</w:t>
      </w:r>
      <w:r w:rsidRPr="00D7749E">
        <w:rPr>
          <w:rFonts w:ascii="Times New Roman" w:hAnsi="Times New Roman" w:cs="Times New Roman"/>
          <w:sz w:val="24"/>
          <w:szCs w:val="24"/>
        </w:rPr>
        <w:t>āda līguma noslēgšana iespējama tikai ar izmeklēšanas cietuma priekšnieka un procesa virzītāja atļauju.</w:t>
      </w:r>
    </w:p>
    <w:p w14:paraId="42BDE8A8" w14:textId="0D705DF8" w:rsidR="00CE3655" w:rsidRDefault="00CE3655" w:rsidP="00ED35D2">
      <w:pPr>
        <w:spacing w:after="0" w:line="240" w:lineRule="auto"/>
        <w:ind w:firstLine="720"/>
        <w:contextualSpacing/>
        <w:jc w:val="both"/>
        <w:rPr>
          <w:rFonts w:ascii="Times New Roman" w:hAnsi="Times New Roman" w:cs="Times New Roman"/>
          <w:sz w:val="24"/>
          <w:szCs w:val="24"/>
        </w:rPr>
      </w:pPr>
      <w:r w:rsidRPr="001A3A14">
        <w:rPr>
          <w:rFonts w:ascii="Times New Roman" w:hAnsi="Times New Roman" w:cs="Times New Roman"/>
          <w:sz w:val="24"/>
          <w:szCs w:val="24"/>
        </w:rPr>
        <w:t>Jelgavas cietuma notiesātie tiek nodarbināt</w:t>
      </w:r>
      <w:r>
        <w:rPr>
          <w:rFonts w:ascii="Times New Roman" w:hAnsi="Times New Roman" w:cs="Times New Roman"/>
          <w:sz w:val="24"/>
          <w:szCs w:val="24"/>
        </w:rPr>
        <w:t xml:space="preserve">i </w:t>
      </w:r>
      <w:r w:rsidRPr="001A3A14">
        <w:rPr>
          <w:rFonts w:ascii="Times New Roman" w:hAnsi="Times New Roman" w:cs="Times New Roman"/>
          <w:sz w:val="24"/>
          <w:szCs w:val="24"/>
        </w:rPr>
        <w:t>algotā darbā pie komersanta vai saimnieciskajā apkalpē. Pie komersantiem (pavisam 4 komersanti) 2023.</w:t>
      </w:r>
      <w:r w:rsidR="001972E9">
        <w:rPr>
          <w:rFonts w:ascii="Times New Roman" w:hAnsi="Times New Roman" w:cs="Times New Roman"/>
          <w:sz w:val="24"/>
          <w:szCs w:val="24"/>
        </w:rPr>
        <w:t> </w:t>
      </w:r>
      <w:r w:rsidRPr="001A3A14">
        <w:rPr>
          <w:rFonts w:ascii="Times New Roman" w:hAnsi="Times New Roman" w:cs="Times New Roman"/>
          <w:sz w:val="24"/>
          <w:szCs w:val="24"/>
        </w:rPr>
        <w:t xml:space="preserve">gada laikā plānots nodarbināt caurmērā 50 notiesātos, </w:t>
      </w:r>
      <w:bookmarkStart w:id="2" w:name="_Hlk128142298"/>
      <w:r w:rsidRPr="001A3A14">
        <w:rPr>
          <w:rFonts w:ascii="Times New Roman" w:hAnsi="Times New Roman" w:cs="Times New Roman"/>
          <w:sz w:val="24"/>
          <w:szCs w:val="24"/>
        </w:rPr>
        <w:t>kuri izcieš sodu slēgtā cietuma soda izciešanas režīma zemākajā pakāpē</w:t>
      </w:r>
      <w:bookmarkEnd w:id="2"/>
      <w:r w:rsidRPr="001A3A14">
        <w:rPr>
          <w:rFonts w:ascii="Times New Roman" w:hAnsi="Times New Roman" w:cs="Times New Roman"/>
          <w:sz w:val="24"/>
          <w:szCs w:val="24"/>
        </w:rPr>
        <w:t>, bet saimnieciskajā apkalpē aptuveni 8 notiesātos. Darbs notiek darba dienās. Plānotais darba dienas ilgums ir vidēji 7 stundas dienā.</w:t>
      </w:r>
    </w:p>
    <w:p w14:paraId="0A93407D" w14:textId="4AA1E1AC" w:rsidR="00CE3655"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Tāpat kā tas notika 2022.</w:t>
      </w:r>
      <w:r w:rsidR="001972E9">
        <w:rPr>
          <w:rFonts w:ascii="Times New Roman" w:hAnsi="Times New Roman" w:cs="Times New Roman"/>
          <w:sz w:val="24"/>
          <w:szCs w:val="24"/>
        </w:rPr>
        <w:t> </w:t>
      </w:r>
      <w:r>
        <w:rPr>
          <w:rFonts w:ascii="Times New Roman" w:hAnsi="Times New Roman" w:cs="Times New Roman"/>
          <w:sz w:val="24"/>
          <w:szCs w:val="24"/>
        </w:rPr>
        <w:t>gadā</w:t>
      </w:r>
      <w:r w:rsidR="001972E9">
        <w:rPr>
          <w:rFonts w:ascii="Times New Roman" w:hAnsi="Times New Roman" w:cs="Times New Roman"/>
          <w:sz w:val="24"/>
          <w:szCs w:val="24"/>
        </w:rPr>
        <w:t>,</w:t>
      </w:r>
      <w:r>
        <w:rPr>
          <w:rFonts w:ascii="Times New Roman" w:hAnsi="Times New Roman" w:cs="Times New Roman"/>
          <w:sz w:val="24"/>
          <w:szCs w:val="24"/>
        </w:rPr>
        <w:t xml:space="preserve"> </w:t>
      </w:r>
      <w:r w:rsidRPr="00666F3F">
        <w:rPr>
          <w:rFonts w:ascii="Times New Roman" w:hAnsi="Times New Roman" w:cs="Times New Roman"/>
          <w:sz w:val="24"/>
          <w:szCs w:val="24"/>
        </w:rPr>
        <w:t xml:space="preserve">Valmieras cietumā </w:t>
      </w:r>
      <w:r>
        <w:rPr>
          <w:rFonts w:ascii="Times New Roman" w:hAnsi="Times New Roman" w:cs="Times New Roman"/>
          <w:sz w:val="24"/>
          <w:szCs w:val="24"/>
        </w:rPr>
        <w:t xml:space="preserve">2023. gadā </w:t>
      </w:r>
      <w:r w:rsidRPr="00666F3F">
        <w:rPr>
          <w:rFonts w:ascii="Times New Roman" w:hAnsi="Times New Roman" w:cs="Times New Roman"/>
          <w:sz w:val="24"/>
          <w:szCs w:val="24"/>
        </w:rPr>
        <w:t xml:space="preserve">tiek plānots </w:t>
      </w:r>
      <w:r>
        <w:rPr>
          <w:rFonts w:ascii="Times New Roman" w:hAnsi="Times New Roman" w:cs="Times New Roman"/>
          <w:sz w:val="24"/>
          <w:szCs w:val="24"/>
        </w:rPr>
        <w:t xml:space="preserve">iesaistīt </w:t>
      </w:r>
      <w:r w:rsidRPr="00666F3F">
        <w:rPr>
          <w:rFonts w:ascii="Times New Roman" w:hAnsi="Times New Roman" w:cs="Times New Roman"/>
          <w:sz w:val="24"/>
          <w:szCs w:val="24"/>
        </w:rPr>
        <w:t xml:space="preserve">nodarbinātībā </w:t>
      </w:r>
      <w:r>
        <w:rPr>
          <w:rFonts w:ascii="Times New Roman" w:hAnsi="Times New Roman" w:cs="Times New Roman"/>
          <w:sz w:val="24"/>
          <w:szCs w:val="24"/>
        </w:rPr>
        <w:t xml:space="preserve">notiesātos, </w:t>
      </w:r>
      <w:r w:rsidRPr="001A3A14">
        <w:rPr>
          <w:rFonts w:ascii="Times New Roman" w:hAnsi="Times New Roman" w:cs="Times New Roman"/>
          <w:sz w:val="24"/>
          <w:szCs w:val="24"/>
        </w:rPr>
        <w:t>kuri izcieš sodu slēgtā cietuma soda izciešanas režīma zemākajā pakāpē</w:t>
      </w:r>
      <w:r>
        <w:rPr>
          <w:rFonts w:ascii="Times New Roman" w:hAnsi="Times New Roman" w:cs="Times New Roman"/>
          <w:sz w:val="24"/>
          <w:szCs w:val="24"/>
        </w:rPr>
        <w:t xml:space="preserve">, </w:t>
      </w:r>
      <w:r w:rsidRPr="00666F3F">
        <w:rPr>
          <w:rFonts w:ascii="Times New Roman" w:hAnsi="Times New Roman" w:cs="Times New Roman"/>
          <w:sz w:val="24"/>
          <w:szCs w:val="24"/>
        </w:rPr>
        <w:t>saimnieciskajā apkalpē 7 notiesātos</w:t>
      </w:r>
      <w:r>
        <w:rPr>
          <w:rFonts w:ascii="Times New Roman" w:hAnsi="Times New Roman" w:cs="Times New Roman"/>
          <w:sz w:val="24"/>
          <w:szCs w:val="24"/>
        </w:rPr>
        <w:t>, pie komersantiem vidēji</w:t>
      </w:r>
      <w:r w:rsidRPr="00666F3F">
        <w:rPr>
          <w:rFonts w:ascii="Times New Roman" w:hAnsi="Times New Roman" w:cs="Times New Roman"/>
          <w:sz w:val="24"/>
          <w:szCs w:val="24"/>
        </w:rPr>
        <w:t xml:space="preserve"> </w:t>
      </w:r>
      <w:r>
        <w:rPr>
          <w:rFonts w:ascii="Times New Roman" w:hAnsi="Times New Roman" w:cs="Times New Roman"/>
          <w:sz w:val="24"/>
          <w:szCs w:val="24"/>
        </w:rPr>
        <w:t xml:space="preserve">40 notiesātos (nodarbināti </w:t>
      </w:r>
      <w:r w:rsidRPr="00666F3F">
        <w:rPr>
          <w:rFonts w:ascii="Times New Roman" w:hAnsi="Times New Roman" w:cs="Times New Roman"/>
          <w:sz w:val="24"/>
          <w:szCs w:val="24"/>
        </w:rPr>
        <w:t>darba</w:t>
      </w:r>
      <w:r>
        <w:rPr>
          <w:rFonts w:ascii="Times New Roman" w:hAnsi="Times New Roman" w:cs="Times New Roman"/>
          <w:sz w:val="24"/>
          <w:szCs w:val="24"/>
        </w:rPr>
        <w:t xml:space="preserve"> </w:t>
      </w:r>
      <w:r w:rsidRPr="00666F3F">
        <w:rPr>
          <w:rFonts w:ascii="Times New Roman" w:hAnsi="Times New Roman" w:cs="Times New Roman"/>
          <w:sz w:val="24"/>
          <w:szCs w:val="24"/>
        </w:rPr>
        <w:t>dienās</w:t>
      </w:r>
      <w:r>
        <w:rPr>
          <w:rFonts w:ascii="Times New Roman" w:hAnsi="Times New Roman" w:cs="Times New Roman"/>
          <w:sz w:val="24"/>
          <w:szCs w:val="24"/>
        </w:rPr>
        <w:t xml:space="preserve"> līdz 8 stundām dienā), kā arī Valmieras cietuma</w:t>
      </w:r>
      <w:r w:rsidRPr="004216FE">
        <w:rPr>
          <w:rFonts w:ascii="Times New Roman" w:hAnsi="Times New Roman" w:cs="Times New Roman"/>
          <w:sz w:val="24"/>
          <w:szCs w:val="24"/>
        </w:rPr>
        <w:t xml:space="preserve"> apkārtējās teritorijas uzturēšanas, uzkopšanas un labiekārtošanas darbos, kā arī notiesāto kultūras un sadzīves apstākļu uzlabošanas darbos</w:t>
      </w:r>
      <w:r>
        <w:rPr>
          <w:rFonts w:ascii="Times New Roman" w:hAnsi="Times New Roman" w:cs="Times New Roman"/>
          <w:sz w:val="24"/>
          <w:szCs w:val="24"/>
        </w:rPr>
        <w:t xml:space="preserve"> </w:t>
      </w:r>
      <w:r w:rsidRPr="004216FE">
        <w:rPr>
          <w:rFonts w:ascii="Times New Roman" w:hAnsi="Times New Roman" w:cs="Times New Roman"/>
          <w:sz w:val="24"/>
          <w:szCs w:val="24"/>
        </w:rPr>
        <w:t>bez atlīdzības</w:t>
      </w:r>
      <w:r>
        <w:rPr>
          <w:rFonts w:ascii="Times New Roman" w:hAnsi="Times New Roman" w:cs="Times New Roman"/>
          <w:sz w:val="24"/>
          <w:szCs w:val="24"/>
        </w:rPr>
        <w:t>,</w:t>
      </w:r>
      <w:r w:rsidRPr="00666F3F">
        <w:rPr>
          <w:rFonts w:ascii="Times New Roman" w:hAnsi="Times New Roman" w:cs="Times New Roman"/>
          <w:sz w:val="24"/>
          <w:szCs w:val="24"/>
        </w:rPr>
        <w:t xml:space="preserve"> 2 notiesātos</w:t>
      </w:r>
      <w:r>
        <w:rPr>
          <w:rFonts w:ascii="Times New Roman" w:hAnsi="Times New Roman" w:cs="Times New Roman"/>
          <w:sz w:val="24"/>
          <w:szCs w:val="24"/>
        </w:rPr>
        <w:t xml:space="preserve">, </w:t>
      </w:r>
      <w:r w:rsidRPr="001A3A14">
        <w:rPr>
          <w:rFonts w:ascii="Times New Roman" w:hAnsi="Times New Roman" w:cs="Times New Roman"/>
          <w:sz w:val="24"/>
          <w:szCs w:val="24"/>
        </w:rPr>
        <w:t xml:space="preserve">kuri izcieš sodu slēgtā cietuma soda izciešanas </w:t>
      </w:r>
      <w:r w:rsidRPr="001A3A14">
        <w:rPr>
          <w:rFonts w:ascii="Times New Roman" w:hAnsi="Times New Roman" w:cs="Times New Roman"/>
          <w:sz w:val="24"/>
          <w:szCs w:val="24"/>
        </w:rPr>
        <w:lastRenderedPageBreak/>
        <w:t>režīma zemākajā pakāpē</w:t>
      </w:r>
      <w:r>
        <w:rPr>
          <w:rFonts w:ascii="Times New Roman" w:hAnsi="Times New Roman" w:cs="Times New Roman"/>
          <w:sz w:val="24"/>
          <w:szCs w:val="24"/>
        </w:rPr>
        <w:t xml:space="preserve"> (</w:t>
      </w:r>
      <w:r w:rsidRPr="00666F3F">
        <w:rPr>
          <w:rFonts w:ascii="Times New Roman" w:hAnsi="Times New Roman" w:cs="Times New Roman"/>
          <w:sz w:val="24"/>
          <w:szCs w:val="24"/>
        </w:rPr>
        <w:t>katru dienu</w:t>
      </w:r>
      <w:r>
        <w:rPr>
          <w:rFonts w:ascii="Times New Roman" w:hAnsi="Times New Roman" w:cs="Times New Roman"/>
          <w:sz w:val="24"/>
          <w:szCs w:val="24"/>
        </w:rPr>
        <w:t>,</w:t>
      </w:r>
      <w:r w:rsidRPr="00666F3F">
        <w:rPr>
          <w:rFonts w:ascii="Times New Roman" w:hAnsi="Times New Roman" w:cs="Times New Roman"/>
          <w:sz w:val="24"/>
          <w:szCs w:val="24"/>
        </w:rPr>
        <w:t xml:space="preserve"> līdz 4 stundām</w:t>
      </w:r>
      <w:r>
        <w:rPr>
          <w:rFonts w:ascii="Times New Roman" w:hAnsi="Times New Roman" w:cs="Times New Roman"/>
          <w:sz w:val="24"/>
          <w:szCs w:val="24"/>
        </w:rPr>
        <w:t xml:space="preserve"> dienā).</w:t>
      </w:r>
      <w:r w:rsidRPr="003C578C">
        <w:rPr>
          <w:rFonts w:ascii="Times New Roman" w:hAnsi="Times New Roman" w:cs="Times New Roman"/>
          <w:sz w:val="24"/>
          <w:szCs w:val="24"/>
        </w:rPr>
        <w:t xml:space="preserve"> </w:t>
      </w:r>
      <w:r>
        <w:rPr>
          <w:rFonts w:ascii="Times New Roman" w:hAnsi="Times New Roman" w:cs="Times New Roman"/>
          <w:sz w:val="24"/>
          <w:szCs w:val="24"/>
        </w:rPr>
        <w:t>Valmieras cietuma</w:t>
      </w:r>
      <w:r w:rsidRPr="00666F3F">
        <w:rPr>
          <w:rFonts w:ascii="Times New Roman" w:hAnsi="Times New Roman" w:cs="Times New Roman"/>
          <w:sz w:val="24"/>
          <w:szCs w:val="24"/>
        </w:rPr>
        <w:t xml:space="preserve"> </w:t>
      </w:r>
      <w:r>
        <w:rPr>
          <w:rFonts w:ascii="Times New Roman" w:hAnsi="Times New Roman" w:cs="Times New Roman"/>
          <w:sz w:val="24"/>
          <w:szCs w:val="24"/>
        </w:rPr>
        <w:t>(izmeklēšanas nodaļas)</w:t>
      </w:r>
      <w:r w:rsidRPr="003C4579">
        <w:rPr>
          <w:rFonts w:ascii="Times New Roman" w:hAnsi="Times New Roman" w:cs="Times New Roman"/>
          <w:sz w:val="24"/>
          <w:szCs w:val="24"/>
        </w:rPr>
        <w:t xml:space="preserve"> teritorijas sakopšanā un labiekārtošanā, kā arī apcietināto kultūras un sadzīves apstākļu uzlabošanā</w:t>
      </w:r>
      <w:r w:rsidRPr="00666F3F">
        <w:rPr>
          <w:rFonts w:ascii="Times New Roman" w:hAnsi="Times New Roman" w:cs="Times New Roman"/>
          <w:sz w:val="24"/>
          <w:szCs w:val="24"/>
        </w:rPr>
        <w:t xml:space="preserve"> </w:t>
      </w:r>
      <w:r>
        <w:rPr>
          <w:rFonts w:ascii="Times New Roman" w:hAnsi="Times New Roman" w:cs="Times New Roman"/>
          <w:sz w:val="24"/>
          <w:szCs w:val="24"/>
        </w:rPr>
        <w:t xml:space="preserve">tiks iesaistīti </w:t>
      </w:r>
      <w:r w:rsidRPr="00666F3F">
        <w:rPr>
          <w:rFonts w:ascii="Times New Roman" w:hAnsi="Times New Roman" w:cs="Times New Roman"/>
          <w:sz w:val="24"/>
          <w:szCs w:val="24"/>
        </w:rPr>
        <w:t>2 apcietināt</w:t>
      </w:r>
      <w:r>
        <w:rPr>
          <w:rFonts w:ascii="Times New Roman" w:hAnsi="Times New Roman" w:cs="Times New Roman"/>
          <w:sz w:val="24"/>
          <w:szCs w:val="24"/>
        </w:rPr>
        <w:t>ie (</w:t>
      </w:r>
      <w:r w:rsidRPr="00666F3F">
        <w:rPr>
          <w:rFonts w:ascii="Times New Roman" w:hAnsi="Times New Roman" w:cs="Times New Roman"/>
          <w:sz w:val="24"/>
          <w:szCs w:val="24"/>
        </w:rPr>
        <w:t>katru dienu</w:t>
      </w:r>
      <w:r>
        <w:rPr>
          <w:rFonts w:ascii="Times New Roman" w:hAnsi="Times New Roman" w:cs="Times New Roman"/>
          <w:sz w:val="24"/>
          <w:szCs w:val="24"/>
        </w:rPr>
        <w:t>,</w:t>
      </w:r>
      <w:r w:rsidRPr="00666F3F">
        <w:rPr>
          <w:rFonts w:ascii="Times New Roman" w:hAnsi="Times New Roman" w:cs="Times New Roman"/>
          <w:sz w:val="24"/>
          <w:szCs w:val="24"/>
        </w:rPr>
        <w:t xml:space="preserve"> līdz </w:t>
      </w:r>
      <w:r>
        <w:rPr>
          <w:rFonts w:ascii="Times New Roman" w:hAnsi="Times New Roman" w:cs="Times New Roman"/>
          <w:sz w:val="24"/>
          <w:szCs w:val="24"/>
        </w:rPr>
        <w:t>2</w:t>
      </w:r>
      <w:r w:rsidRPr="00666F3F">
        <w:rPr>
          <w:rFonts w:ascii="Times New Roman" w:hAnsi="Times New Roman" w:cs="Times New Roman"/>
          <w:sz w:val="24"/>
          <w:szCs w:val="24"/>
        </w:rPr>
        <w:t xml:space="preserve"> stundām</w:t>
      </w:r>
      <w:r>
        <w:rPr>
          <w:rFonts w:ascii="Times New Roman" w:hAnsi="Times New Roman" w:cs="Times New Roman"/>
          <w:sz w:val="24"/>
          <w:szCs w:val="24"/>
        </w:rPr>
        <w:t xml:space="preserve"> dienā).</w:t>
      </w:r>
      <w:r w:rsidRPr="003C4579">
        <w:rPr>
          <w:rFonts w:ascii="Times New Roman" w:hAnsi="Times New Roman" w:cs="Times New Roman"/>
          <w:sz w:val="24"/>
          <w:szCs w:val="24"/>
        </w:rPr>
        <w:t xml:space="preserve"> </w:t>
      </w:r>
    </w:p>
    <w:p w14:paraId="4E1DAB83" w14:textId="77777777" w:rsidR="00CE3655" w:rsidRDefault="00CE3655" w:rsidP="00ED35D2">
      <w:pPr>
        <w:tabs>
          <w:tab w:val="left" w:pos="993"/>
        </w:tabs>
        <w:spacing w:after="0" w:line="240" w:lineRule="auto"/>
        <w:contextualSpacing/>
        <w:jc w:val="both"/>
        <w:rPr>
          <w:rFonts w:ascii="Times New Roman" w:hAnsi="Times New Roman" w:cs="Times New Roman"/>
          <w:sz w:val="24"/>
          <w:szCs w:val="24"/>
        </w:rPr>
      </w:pPr>
    </w:p>
    <w:p w14:paraId="447B66F9" w14:textId="0DE89EEC" w:rsidR="006907F0" w:rsidRPr="006907F0" w:rsidRDefault="0022200C" w:rsidP="006907F0">
      <w:pPr>
        <w:spacing w:after="0" w:line="240" w:lineRule="auto"/>
        <w:ind w:firstLine="720"/>
        <w:contextualSpacing/>
        <w:jc w:val="both"/>
        <w:rPr>
          <w:rFonts w:ascii="Times New Roman" w:hAnsi="Times New Roman" w:cs="Times New Roman"/>
          <w:b/>
          <w:sz w:val="24"/>
          <w:szCs w:val="24"/>
          <w:lang w:bidi="lv-LV"/>
        </w:rPr>
      </w:pPr>
      <w:r w:rsidRPr="006907F0">
        <w:rPr>
          <w:rFonts w:ascii="Times New Roman" w:hAnsi="Times New Roman" w:cs="Times New Roman"/>
          <w:b/>
          <w:sz w:val="24"/>
          <w:szCs w:val="24"/>
          <w:lang w:bidi="lv-LV"/>
        </w:rPr>
        <w:t xml:space="preserve">Attiecībā uz </w:t>
      </w:r>
      <w:r w:rsidR="00CE3655" w:rsidRPr="006907F0">
        <w:rPr>
          <w:rFonts w:ascii="Times New Roman" w:hAnsi="Times New Roman" w:cs="Times New Roman"/>
          <w:b/>
          <w:sz w:val="24"/>
          <w:szCs w:val="24"/>
          <w:lang w:bidi="lv-LV"/>
        </w:rPr>
        <w:t>CPT ziņojuma 89.punktā norādīto</w:t>
      </w:r>
      <w:r w:rsidR="006907F0" w:rsidRPr="006907F0">
        <w:rPr>
          <w:rFonts w:ascii="Times New Roman" w:hAnsi="Times New Roman" w:cs="Times New Roman"/>
          <w:b/>
          <w:sz w:val="24"/>
          <w:szCs w:val="24"/>
          <w:lang w:bidi="lv-LV"/>
        </w:rPr>
        <w:t xml:space="preserve"> Latvija norāda sekojošo.</w:t>
      </w:r>
      <w:r w:rsidRPr="006907F0">
        <w:rPr>
          <w:rFonts w:ascii="Times New Roman" w:hAnsi="Times New Roman" w:cs="Times New Roman"/>
          <w:b/>
          <w:sz w:val="24"/>
          <w:szCs w:val="24"/>
          <w:lang w:bidi="lv-LV"/>
        </w:rPr>
        <w:t xml:space="preserve"> </w:t>
      </w:r>
    </w:p>
    <w:p w14:paraId="1D3CD707" w14:textId="4C5639AF" w:rsidR="00CE3655" w:rsidRDefault="006907F0" w:rsidP="006907F0">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CE3655">
        <w:rPr>
          <w:rFonts w:ascii="Times New Roman" w:hAnsi="Times New Roman" w:cs="Times New Roman"/>
          <w:sz w:val="24"/>
          <w:szCs w:val="24"/>
        </w:rPr>
        <w:t>pcietinātās personas tiek nodarbinātas tikai Iļģuciema cietumā, 2022. gadā vidēji tika nodarbinātas 5 apcietinātās personas (uz 2022. gada 30. jūniju tika nodarbinātas 7 apcietinātās, savukārt uz 2022. gada 31. decembri tika nodarbinātas 3 apcietinātās personas).</w:t>
      </w:r>
    </w:p>
    <w:p w14:paraId="10DA8514" w14:textId="77777777" w:rsidR="001972E9" w:rsidRDefault="00CE3655" w:rsidP="00ED35D2">
      <w:pPr>
        <w:spacing w:after="0" w:line="240" w:lineRule="auto"/>
        <w:ind w:firstLine="709"/>
        <w:contextualSpacing/>
        <w:jc w:val="both"/>
        <w:rPr>
          <w:rFonts w:ascii="Times New Roman" w:hAnsi="Times New Roman" w:cs="Times New Roman"/>
          <w:sz w:val="24"/>
          <w:szCs w:val="24"/>
        </w:rPr>
      </w:pPr>
      <w:r w:rsidRPr="00244506">
        <w:rPr>
          <w:rFonts w:ascii="Times New Roman" w:hAnsi="Times New Roman" w:cs="Times New Roman"/>
          <w:sz w:val="24"/>
          <w:szCs w:val="24"/>
        </w:rPr>
        <w:t xml:space="preserve">Apcietinājumā turēšanas kārtības likuma </w:t>
      </w:r>
      <w:r>
        <w:rPr>
          <w:rFonts w:ascii="Times New Roman" w:hAnsi="Times New Roman" w:cs="Times New Roman"/>
          <w:sz w:val="24"/>
          <w:szCs w:val="24"/>
        </w:rPr>
        <w:t xml:space="preserve">(turpmāk – Likums) </w:t>
      </w:r>
      <w:r w:rsidRPr="00244506">
        <w:rPr>
          <w:rFonts w:ascii="Times New Roman" w:hAnsi="Times New Roman" w:cs="Times New Roman"/>
          <w:sz w:val="24"/>
          <w:szCs w:val="24"/>
        </w:rPr>
        <w:t>23.</w:t>
      </w:r>
      <w:r w:rsidR="001972E9">
        <w:rPr>
          <w:rFonts w:ascii="Times New Roman" w:hAnsi="Times New Roman" w:cs="Times New Roman"/>
          <w:sz w:val="24"/>
          <w:szCs w:val="24"/>
        </w:rPr>
        <w:t> </w:t>
      </w:r>
      <w:r w:rsidRPr="00244506">
        <w:rPr>
          <w:rFonts w:ascii="Times New Roman" w:hAnsi="Times New Roman" w:cs="Times New Roman"/>
          <w:sz w:val="24"/>
          <w:szCs w:val="24"/>
        </w:rPr>
        <w:t xml:space="preserve">pants </w:t>
      </w:r>
      <w:r>
        <w:rPr>
          <w:rFonts w:ascii="Times New Roman" w:hAnsi="Times New Roman" w:cs="Times New Roman"/>
          <w:sz w:val="24"/>
          <w:szCs w:val="24"/>
        </w:rPr>
        <w:t xml:space="preserve">noteic, ka </w:t>
      </w:r>
      <w:r w:rsidRPr="00244506">
        <w:rPr>
          <w:rFonts w:ascii="Times New Roman" w:hAnsi="Times New Roman" w:cs="Times New Roman"/>
          <w:i/>
          <w:sz w:val="24"/>
          <w:szCs w:val="24"/>
        </w:rPr>
        <w:t xml:space="preserve">apcietināto sociālās rehabilitācijas galvenie līdzekļi ir sociāli lietderīgas nodarbes </w:t>
      </w:r>
      <w:r>
        <w:rPr>
          <w:rFonts w:ascii="Times New Roman" w:hAnsi="Times New Roman" w:cs="Times New Roman"/>
          <w:i/>
          <w:sz w:val="24"/>
          <w:szCs w:val="24"/>
        </w:rPr>
        <w:t>-</w:t>
      </w:r>
      <w:r w:rsidRPr="00244506">
        <w:rPr>
          <w:rFonts w:ascii="Times New Roman" w:hAnsi="Times New Roman" w:cs="Times New Roman"/>
          <w:i/>
          <w:sz w:val="24"/>
          <w:szCs w:val="24"/>
        </w:rPr>
        <w:t xml:space="preserve"> vispārējās, profesionālās un interešu izglītības apguve, izglītojoši pasākumi un nodarbinātība, kā arī psiholoģiskā palīdzība</w:t>
      </w:r>
      <w:r w:rsidRPr="00244506">
        <w:rPr>
          <w:rFonts w:ascii="Times New Roman" w:hAnsi="Times New Roman" w:cs="Times New Roman"/>
          <w:sz w:val="24"/>
          <w:szCs w:val="24"/>
        </w:rPr>
        <w:t xml:space="preserve">. </w:t>
      </w:r>
      <w:r>
        <w:rPr>
          <w:rFonts w:ascii="Times New Roman" w:hAnsi="Times New Roman" w:cs="Times New Roman"/>
          <w:sz w:val="24"/>
          <w:szCs w:val="24"/>
        </w:rPr>
        <w:t>Savukārt Likuma 26.</w:t>
      </w:r>
      <w:r w:rsidR="001972E9">
        <w:rPr>
          <w:rFonts w:ascii="Times New Roman" w:hAnsi="Times New Roman" w:cs="Times New Roman"/>
          <w:sz w:val="24"/>
          <w:szCs w:val="24"/>
        </w:rPr>
        <w:t> </w:t>
      </w:r>
      <w:r>
        <w:rPr>
          <w:rFonts w:ascii="Times New Roman" w:hAnsi="Times New Roman" w:cs="Times New Roman"/>
          <w:sz w:val="24"/>
          <w:szCs w:val="24"/>
        </w:rPr>
        <w:t>pantā noteikti nosacījumi par apcietināto iesaisti nodarbinātībā:</w:t>
      </w:r>
    </w:p>
    <w:p w14:paraId="56301F50" w14:textId="77777777" w:rsidR="001972E9" w:rsidRDefault="001972E9" w:rsidP="00ED35D2">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1. </w:t>
      </w:r>
      <w:r w:rsidR="00CE3655" w:rsidRPr="001972E9">
        <w:rPr>
          <w:rFonts w:ascii="Times New Roman" w:hAnsi="Times New Roman" w:cs="Times New Roman"/>
          <w:sz w:val="24"/>
          <w:szCs w:val="24"/>
        </w:rPr>
        <w:t>Izmeklēšanas cietuma administrācija sociālās rehabilitācijas ietvaros nodarbina apcietināto, ja viņš iesniedzis izmeklēšanas cietuma priekšniekam adresētu iesniegumu un izmeklēšanas cietumā ir šāda iespēja (Likuma 26.</w:t>
      </w:r>
      <w:r>
        <w:rPr>
          <w:rFonts w:ascii="Times New Roman" w:hAnsi="Times New Roman" w:cs="Times New Roman"/>
          <w:sz w:val="24"/>
          <w:szCs w:val="24"/>
        </w:rPr>
        <w:t> </w:t>
      </w:r>
      <w:r w:rsidR="00CE3655" w:rsidRPr="001972E9">
        <w:rPr>
          <w:rFonts w:ascii="Times New Roman" w:hAnsi="Times New Roman" w:cs="Times New Roman"/>
          <w:sz w:val="24"/>
          <w:szCs w:val="24"/>
        </w:rPr>
        <w:t>panta pirmā daļa);</w:t>
      </w:r>
    </w:p>
    <w:p w14:paraId="05CD31BA" w14:textId="77777777" w:rsidR="001972E9" w:rsidRDefault="001972E9" w:rsidP="00ED35D2">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2. </w:t>
      </w:r>
      <w:r w:rsidR="00CE3655" w:rsidRPr="001972E9">
        <w:rPr>
          <w:rFonts w:ascii="Times New Roman" w:hAnsi="Times New Roman" w:cs="Times New Roman"/>
          <w:sz w:val="24"/>
          <w:szCs w:val="24"/>
        </w:rPr>
        <w:t>Apcietināto nodarbina kamerā vai speciāli ierīkotā telpā izmeklēšanas cietumā (Likuma 26.panta trešā daļa);</w:t>
      </w:r>
    </w:p>
    <w:p w14:paraId="49D6C3E5" w14:textId="77777777" w:rsidR="001972E9" w:rsidRDefault="001972E9" w:rsidP="00ED35D2">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3. </w:t>
      </w:r>
      <w:r w:rsidR="00CE3655" w:rsidRPr="001972E9">
        <w:rPr>
          <w:rFonts w:ascii="Times New Roman" w:hAnsi="Times New Roman" w:cs="Times New Roman"/>
          <w:sz w:val="24"/>
          <w:szCs w:val="24"/>
        </w:rPr>
        <w:t>Apcietināto nodarbina tādos darbos, kur iespējams noteikt akordalgu (Likuma 26.</w:t>
      </w:r>
      <w:r>
        <w:rPr>
          <w:rFonts w:ascii="Times New Roman" w:hAnsi="Times New Roman" w:cs="Times New Roman"/>
          <w:sz w:val="24"/>
          <w:szCs w:val="24"/>
        </w:rPr>
        <w:t> </w:t>
      </w:r>
      <w:r w:rsidR="00CE3655" w:rsidRPr="001972E9">
        <w:rPr>
          <w:rFonts w:ascii="Times New Roman" w:hAnsi="Times New Roman" w:cs="Times New Roman"/>
          <w:sz w:val="24"/>
          <w:szCs w:val="24"/>
        </w:rPr>
        <w:t>panta ceturtā daļa);</w:t>
      </w:r>
    </w:p>
    <w:p w14:paraId="00969FA9" w14:textId="77777777" w:rsidR="001972E9" w:rsidRDefault="001972E9" w:rsidP="00ED35D2">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4. </w:t>
      </w:r>
      <w:r w:rsidR="00CE3655" w:rsidRPr="001972E9">
        <w:rPr>
          <w:rFonts w:ascii="Times New Roman" w:hAnsi="Times New Roman" w:cs="Times New Roman"/>
          <w:sz w:val="24"/>
          <w:szCs w:val="24"/>
        </w:rPr>
        <w:t>Apcietināto nodarbina, noslēdzot uzņēmuma līgumu uz noteiktu laiku. Šāda līguma noslēgšana iespējama tikai ar izmeklēšanas cietuma priekšnieka un procesa virzītāja atļauju (Likuma 26.</w:t>
      </w:r>
      <w:r>
        <w:rPr>
          <w:rFonts w:ascii="Times New Roman" w:hAnsi="Times New Roman" w:cs="Times New Roman"/>
          <w:sz w:val="24"/>
          <w:szCs w:val="24"/>
        </w:rPr>
        <w:t> </w:t>
      </w:r>
      <w:r w:rsidR="00CE3655" w:rsidRPr="001972E9">
        <w:rPr>
          <w:rFonts w:ascii="Times New Roman" w:hAnsi="Times New Roman" w:cs="Times New Roman"/>
          <w:sz w:val="24"/>
          <w:szCs w:val="24"/>
        </w:rPr>
        <w:t>panta piektā daļa);</w:t>
      </w:r>
    </w:p>
    <w:p w14:paraId="69438866" w14:textId="77777777" w:rsidR="001972E9" w:rsidRDefault="001972E9" w:rsidP="00ED35D2">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5. </w:t>
      </w:r>
      <w:r w:rsidR="00CE3655" w:rsidRPr="001972E9">
        <w:rPr>
          <w:rFonts w:ascii="Times New Roman" w:hAnsi="Times New Roman" w:cs="Times New Roman"/>
          <w:sz w:val="24"/>
          <w:szCs w:val="24"/>
        </w:rPr>
        <w:t>Uzņēmuma līguma saturu un noslēgšanas kārtību, ja tiek nodarbināts apcietinātais, nosaka Ministru kabinets (Likuma 26.</w:t>
      </w:r>
      <w:r>
        <w:rPr>
          <w:rFonts w:ascii="Times New Roman" w:hAnsi="Times New Roman" w:cs="Times New Roman"/>
          <w:sz w:val="24"/>
          <w:szCs w:val="24"/>
        </w:rPr>
        <w:t> </w:t>
      </w:r>
      <w:r w:rsidR="00CE3655" w:rsidRPr="001972E9">
        <w:rPr>
          <w:rFonts w:ascii="Times New Roman" w:hAnsi="Times New Roman" w:cs="Times New Roman"/>
          <w:sz w:val="24"/>
          <w:szCs w:val="24"/>
        </w:rPr>
        <w:t>panta sestā daļa);</w:t>
      </w:r>
    </w:p>
    <w:p w14:paraId="4B92D9AA" w14:textId="559096EC" w:rsidR="00CE3655" w:rsidRPr="001972E9" w:rsidRDefault="001972E9" w:rsidP="00ED35D2">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7. </w:t>
      </w:r>
      <w:r w:rsidR="00CE3655" w:rsidRPr="001972E9">
        <w:rPr>
          <w:rFonts w:ascii="Times New Roman" w:hAnsi="Times New Roman" w:cs="Times New Roman"/>
          <w:sz w:val="24"/>
          <w:szCs w:val="24"/>
        </w:rPr>
        <w:t>Apcietinātajam noteiktā samaksa nedrīkst būt mazāka kā samaksa par līdzvērtīgu darbu ārpus izmeklēšanas cietuma (Likuma 26.</w:t>
      </w:r>
      <w:r>
        <w:rPr>
          <w:rFonts w:ascii="Times New Roman" w:hAnsi="Times New Roman" w:cs="Times New Roman"/>
          <w:sz w:val="24"/>
          <w:szCs w:val="24"/>
        </w:rPr>
        <w:t> </w:t>
      </w:r>
      <w:r w:rsidR="00CE3655" w:rsidRPr="001972E9">
        <w:rPr>
          <w:rFonts w:ascii="Times New Roman" w:hAnsi="Times New Roman" w:cs="Times New Roman"/>
          <w:sz w:val="24"/>
          <w:szCs w:val="24"/>
        </w:rPr>
        <w:t>panta septītā daļa).</w:t>
      </w:r>
    </w:p>
    <w:p w14:paraId="5BB537E1" w14:textId="22EFC80A" w:rsidR="00CE3655" w:rsidRPr="00244506" w:rsidRDefault="00CE3655" w:rsidP="00ED35D2">
      <w:pPr>
        <w:spacing w:after="0" w:line="240" w:lineRule="auto"/>
        <w:ind w:firstLine="709"/>
        <w:contextualSpacing/>
        <w:jc w:val="both"/>
        <w:rPr>
          <w:rFonts w:ascii="Times New Roman" w:hAnsi="Times New Roman" w:cs="Times New Roman"/>
          <w:sz w:val="24"/>
          <w:szCs w:val="24"/>
        </w:rPr>
      </w:pPr>
      <w:r w:rsidRPr="00244506">
        <w:rPr>
          <w:rFonts w:ascii="Times New Roman" w:hAnsi="Times New Roman" w:cs="Times New Roman"/>
          <w:sz w:val="24"/>
          <w:szCs w:val="24"/>
        </w:rPr>
        <w:t xml:space="preserve">Tādējādi atbilstoši normatīvajam regulējumam apcietinātā nodarbināšana par samaksu ir iespējama uz apcietinātā iesnieguma pamata, ja izmeklēšanas cietumā pastāv šāda iespēja, kas ir atkarīgs gan </w:t>
      </w:r>
      <w:r w:rsidR="00795854">
        <w:rPr>
          <w:rFonts w:ascii="Times New Roman" w:hAnsi="Times New Roman" w:cs="Times New Roman"/>
          <w:sz w:val="24"/>
          <w:szCs w:val="24"/>
        </w:rPr>
        <w:t>komersantu vēlmes nodarbināt apcietinātos</w:t>
      </w:r>
      <w:r w:rsidR="007167BC">
        <w:rPr>
          <w:rFonts w:ascii="Times New Roman" w:hAnsi="Times New Roman" w:cs="Times New Roman"/>
          <w:sz w:val="24"/>
          <w:szCs w:val="24"/>
        </w:rPr>
        <w:t>,</w:t>
      </w:r>
      <w:r w:rsidR="006907F0">
        <w:rPr>
          <w:rFonts w:ascii="Times New Roman" w:hAnsi="Times New Roman" w:cs="Times New Roman"/>
          <w:sz w:val="24"/>
          <w:szCs w:val="24"/>
        </w:rPr>
        <w:t xml:space="preserve"> </w:t>
      </w:r>
      <w:r w:rsidR="007167BC">
        <w:rPr>
          <w:rFonts w:ascii="Times New Roman" w:hAnsi="Times New Roman" w:cs="Times New Roman"/>
          <w:sz w:val="24"/>
          <w:szCs w:val="24"/>
        </w:rPr>
        <w:t>g</w:t>
      </w:r>
      <w:r w:rsidR="00795854">
        <w:rPr>
          <w:rFonts w:ascii="Times New Roman" w:hAnsi="Times New Roman" w:cs="Times New Roman"/>
          <w:sz w:val="24"/>
          <w:szCs w:val="24"/>
        </w:rPr>
        <w:t xml:space="preserve">an </w:t>
      </w:r>
      <w:r w:rsidRPr="00244506">
        <w:rPr>
          <w:rFonts w:ascii="Times New Roman" w:hAnsi="Times New Roman" w:cs="Times New Roman"/>
          <w:sz w:val="24"/>
          <w:szCs w:val="24"/>
        </w:rPr>
        <w:t xml:space="preserve">no ieslodzījuma vietai pieejamiem resursiem, gan no darba specifikas, kādā apcietināto ir iespējams nodarbināt. Turklāt jāņem vērā, ka apcietinātais var vienpusēji atkāpties no līguma, ja nevar izpildīt pasūtījumu kāda no viņa neatkarīga iemesla dēļ, kas ir saistīts ar viņa kā apcietinātā statusu, un to apliecina procesa virzītājs un izmeklēšanas cietuma priekšnieks. Komersantam, slēdzot </w:t>
      </w:r>
      <w:r>
        <w:rPr>
          <w:rFonts w:ascii="Times New Roman" w:hAnsi="Times New Roman" w:cs="Times New Roman"/>
          <w:sz w:val="24"/>
          <w:szCs w:val="24"/>
        </w:rPr>
        <w:t xml:space="preserve">uzņēmuma </w:t>
      </w:r>
      <w:r w:rsidRPr="00244506">
        <w:rPr>
          <w:rFonts w:ascii="Times New Roman" w:hAnsi="Times New Roman" w:cs="Times New Roman"/>
          <w:sz w:val="24"/>
          <w:szCs w:val="24"/>
        </w:rPr>
        <w:t xml:space="preserve">līgumu ar apcietināto, jāņem vērā izmeklēšanas cietuma iekšējās kārtības noteikumos noteiktā kārtība un ierobežojumi, kā arī apcietinātā kā apcietinājumā esošās personas tiesiskais </w:t>
      </w:r>
      <w:r w:rsidRPr="00135BA7">
        <w:rPr>
          <w:rFonts w:ascii="Times New Roman" w:hAnsi="Times New Roman" w:cs="Times New Roman"/>
          <w:sz w:val="24"/>
          <w:szCs w:val="24"/>
        </w:rPr>
        <w:t>statuss un ar to saistītie ierobežojumi un apstākļi (Ministru kabineta 2007. gada</w:t>
      </w:r>
      <w:r>
        <w:rPr>
          <w:rFonts w:ascii="Times New Roman" w:hAnsi="Times New Roman" w:cs="Times New Roman"/>
          <w:sz w:val="24"/>
          <w:szCs w:val="24"/>
        </w:rPr>
        <w:t> </w:t>
      </w:r>
      <w:r w:rsidRPr="00135BA7">
        <w:rPr>
          <w:rFonts w:ascii="Times New Roman" w:hAnsi="Times New Roman" w:cs="Times New Roman"/>
          <w:sz w:val="24"/>
          <w:szCs w:val="24"/>
        </w:rPr>
        <w:t xml:space="preserve">12. jūnija noteikumu Nr.387 </w:t>
      </w:r>
      <w:r w:rsidRPr="00135BA7">
        <w:rPr>
          <w:rFonts w:ascii="Times New Roman" w:hAnsi="Times New Roman" w:cs="Times New Roman"/>
          <w:bCs/>
          <w:sz w:val="24"/>
          <w:szCs w:val="24"/>
        </w:rPr>
        <w:t>"</w:t>
      </w:r>
      <w:r w:rsidRPr="00135BA7">
        <w:rPr>
          <w:rFonts w:ascii="Times New Roman" w:hAnsi="Times New Roman" w:cs="Times New Roman"/>
          <w:sz w:val="24"/>
          <w:szCs w:val="24"/>
        </w:rPr>
        <w:t>Noteikumi par uzņēmuma līguma saturu un noslēgšanas kārtību, ja tiek nodarbināts apcietinātais</w:t>
      </w:r>
      <w:r w:rsidRPr="00135BA7">
        <w:rPr>
          <w:rFonts w:ascii="Times New Roman" w:hAnsi="Times New Roman" w:cs="Times New Roman"/>
          <w:bCs/>
          <w:sz w:val="24"/>
          <w:szCs w:val="24"/>
        </w:rPr>
        <w:t>"</w:t>
      </w:r>
      <w:r w:rsidRPr="00135BA7">
        <w:rPr>
          <w:rFonts w:ascii="Times New Roman" w:hAnsi="Times New Roman" w:cs="Times New Roman"/>
          <w:sz w:val="24"/>
          <w:szCs w:val="24"/>
        </w:rPr>
        <w:t xml:space="preserve"> 13.</w:t>
      </w:r>
      <w:r w:rsidR="001972E9">
        <w:rPr>
          <w:rFonts w:ascii="Times New Roman" w:hAnsi="Times New Roman" w:cs="Times New Roman"/>
          <w:sz w:val="24"/>
          <w:szCs w:val="24"/>
        </w:rPr>
        <w:t> </w:t>
      </w:r>
      <w:r w:rsidRPr="00244506">
        <w:rPr>
          <w:rFonts w:ascii="Times New Roman" w:hAnsi="Times New Roman" w:cs="Times New Roman"/>
          <w:sz w:val="24"/>
          <w:szCs w:val="24"/>
        </w:rPr>
        <w:t>un 14.</w:t>
      </w:r>
      <w:r w:rsidR="001972E9">
        <w:rPr>
          <w:rFonts w:ascii="Times New Roman" w:hAnsi="Times New Roman" w:cs="Times New Roman"/>
          <w:sz w:val="24"/>
          <w:szCs w:val="24"/>
        </w:rPr>
        <w:t> </w:t>
      </w:r>
      <w:r w:rsidRPr="00244506">
        <w:rPr>
          <w:rFonts w:ascii="Times New Roman" w:hAnsi="Times New Roman" w:cs="Times New Roman"/>
          <w:sz w:val="24"/>
          <w:szCs w:val="24"/>
        </w:rPr>
        <w:t xml:space="preserve">punkts). Līdz ar to </w:t>
      </w:r>
      <w:r w:rsidR="00795854">
        <w:rPr>
          <w:rFonts w:ascii="Times New Roman" w:hAnsi="Times New Roman" w:cs="Times New Roman"/>
          <w:sz w:val="24"/>
          <w:szCs w:val="24"/>
        </w:rPr>
        <w:t>apcietinātā statuss var būt būtisks</w:t>
      </w:r>
      <w:r w:rsidRPr="00244506">
        <w:rPr>
          <w:rFonts w:ascii="Times New Roman" w:hAnsi="Times New Roman" w:cs="Times New Roman"/>
          <w:sz w:val="24"/>
          <w:szCs w:val="24"/>
        </w:rPr>
        <w:t xml:space="preserve"> ierobežojum</w:t>
      </w:r>
      <w:r w:rsidR="00795854">
        <w:rPr>
          <w:rFonts w:ascii="Times New Roman" w:hAnsi="Times New Roman" w:cs="Times New Roman"/>
          <w:sz w:val="24"/>
          <w:szCs w:val="24"/>
        </w:rPr>
        <w:t>s</w:t>
      </w:r>
      <w:r w:rsidRPr="00244506">
        <w:rPr>
          <w:rFonts w:ascii="Times New Roman" w:hAnsi="Times New Roman" w:cs="Times New Roman"/>
          <w:sz w:val="24"/>
          <w:szCs w:val="24"/>
        </w:rPr>
        <w:t xml:space="preserve"> nolīgtā darba izpildē.</w:t>
      </w:r>
    </w:p>
    <w:p w14:paraId="522DACDF" w14:textId="1CD4F561" w:rsidR="00CE3655" w:rsidRPr="00746E80" w:rsidRDefault="00CE3655" w:rsidP="00ED35D2">
      <w:pPr>
        <w:spacing w:after="0" w:line="240" w:lineRule="auto"/>
        <w:ind w:firstLine="720"/>
        <w:contextualSpacing/>
        <w:jc w:val="both"/>
        <w:rPr>
          <w:rFonts w:ascii="Times New Roman" w:hAnsi="Times New Roman" w:cs="Times New Roman"/>
          <w:sz w:val="24"/>
        </w:rPr>
      </w:pPr>
      <w:r>
        <w:rPr>
          <w:rFonts w:ascii="Times New Roman" w:hAnsi="Times New Roman" w:cs="Times New Roman"/>
          <w:sz w:val="24"/>
          <w:szCs w:val="24"/>
        </w:rPr>
        <w:t xml:space="preserve">Vienlaikus iesaistot apcietinātos nodarbinātībā cietuma administrācijai ir pienākums ievērot </w:t>
      </w:r>
      <w:r w:rsidRPr="00746E80">
        <w:rPr>
          <w:rFonts w:ascii="Times New Roman" w:hAnsi="Times New Roman" w:cs="Times New Roman"/>
          <w:sz w:val="24"/>
        </w:rPr>
        <w:t>Likum</w:t>
      </w:r>
      <w:r>
        <w:rPr>
          <w:rFonts w:ascii="Times New Roman" w:hAnsi="Times New Roman" w:cs="Times New Roman"/>
          <w:sz w:val="24"/>
        </w:rPr>
        <w:t>a</w:t>
      </w:r>
      <w:r w:rsidR="001972E9">
        <w:rPr>
          <w:rFonts w:ascii="Times New Roman" w:hAnsi="Times New Roman" w:cs="Times New Roman"/>
          <w:sz w:val="24"/>
        </w:rPr>
        <w:t xml:space="preserve"> </w:t>
      </w:r>
      <w:r w:rsidRPr="00746E80">
        <w:rPr>
          <w:rFonts w:ascii="Times New Roman" w:hAnsi="Times New Roman" w:cs="Times New Roman"/>
          <w:sz w:val="24"/>
        </w:rPr>
        <w:t>11.</w:t>
      </w:r>
      <w:r w:rsidR="001972E9">
        <w:rPr>
          <w:rFonts w:ascii="Times New Roman" w:hAnsi="Times New Roman" w:cs="Times New Roman"/>
          <w:sz w:val="24"/>
        </w:rPr>
        <w:t> </w:t>
      </w:r>
      <w:r w:rsidRPr="00746E80">
        <w:rPr>
          <w:rFonts w:ascii="Times New Roman" w:hAnsi="Times New Roman" w:cs="Times New Roman"/>
          <w:sz w:val="24"/>
        </w:rPr>
        <w:t>panta ceturtā</w:t>
      </w:r>
      <w:r>
        <w:rPr>
          <w:rFonts w:ascii="Times New Roman" w:hAnsi="Times New Roman" w:cs="Times New Roman"/>
          <w:sz w:val="24"/>
        </w:rPr>
        <w:t>s</w:t>
      </w:r>
      <w:r w:rsidRPr="00746E80">
        <w:rPr>
          <w:rFonts w:ascii="Times New Roman" w:hAnsi="Times New Roman" w:cs="Times New Roman"/>
          <w:sz w:val="24"/>
        </w:rPr>
        <w:t xml:space="preserve"> daļa</w:t>
      </w:r>
      <w:r>
        <w:rPr>
          <w:rFonts w:ascii="Times New Roman" w:hAnsi="Times New Roman" w:cs="Times New Roman"/>
          <w:sz w:val="24"/>
        </w:rPr>
        <w:t>s</w:t>
      </w:r>
      <w:r w:rsidRPr="00746E80">
        <w:rPr>
          <w:rFonts w:ascii="Times New Roman" w:hAnsi="Times New Roman" w:cs="Times New Roman"/>
          <w:sz w:val="24"/>
        </w:rPr>
        <w:t xml:space="preserve"> n</w:t>
      </w:r>
      <w:r>
        <w:rPr>
          <w:rFonts w:ascii="Times New Roman" w:hAnsi="Times New Roman" w:cs="Times New Roman"/>
          <w:sz w:val="24"/>
        </w:rPr>
        <w:t xml:space="preserve">osacījumu, </w:t>
      </w:r>
      <w:r w:rsidR="0022200C">
        <w:rPr>
          <w:rFonts w:ascii="Times New Roman" w:hAnsi="Times New Roman" w:cs="Times New Roman"/>
          <w:sz w:val="24"/>
        </w:rPr>
        <w:t>proti,</w:t>
      </w:r>
      <w:r>
        <w:rPr>
          <w:rFonts w:ascii="Times New Roman" w:hAnsi="Times New Roman" w:cs="Times New Roman"/>
          <w:sz w:val="24"/>
        </w:rPr>
        <w:t xml:space="preserve"> </w:t>
      </w:r>
      <w:r w:rsidRPr="00B755F4">
        <w:rPr>
          <w:rFonts w:ascii="Times New Roman" w:hAnsi="Times New Roman" w:cs="Times New Roman"/>
          <w:iCs/>
          <w:sz w:val="24"/>
        </w:rPr>
        <w:t>apcietinātos izvieto atsevišķi no notiesātajiem, izņemot gadījumu, kad notiesātie ievietoti izmeklēšanas cietumā sakarā ar cita noziedzīga nodarījuma izdarīšanu</w:t>
      </w:r>
      <w:r w:rsidRPr="0022200C">
        <w:rPr>
          <w:rFonts w:ascii="Times New Roman" w:hAnsi="Times New Roman" w:cs="Times New Roman"/>
          <w:iCs/>
          <w:sz w:val="24"/>
        </w:rPr>
        <w:t xml:space="preserve">. </w:t>
      </w:r>
      <w:r w:rsidRPr="00746E80">
        <w:rPr>
          <w:rFonts w:ascii="Times New Roman" w:hAnsi="Times New Roman" w:cs="Times New Roman"/>
          <w:sz w:val="24"/>
        </w:rPr>
        <w:t>Līdz ar to apcietināto personu šķirtas turēšanas no notiesātajām personām nosacījumi ir jāievēro arī attiecībā uz Likuma 26.</w:t>
      </w:r>
      <w:r w:rsidR="001972E9">
        <w:rPr>
          <w:rFonts w:ascii="Times New Roman" w:hAnsi="Times New Roman" w:cs="Times New Roman"/>
          <w:sz w:val="24"/>
        </w:rPr>
        <w:t> </w:t>
      </w:r>
      <w:r w:rsidRPr="00746E80">
        <w:rPr>
          <w:rFonts w:ascii="Times New Roman" w:hAnsi="Times New Roman" w:cs="Times New Roman"/>
          <w:sz w:val="24"/>
        </w:rPr>
        <w:t>pantā noteikto apcietināto personu nodarbināšanu.</w:t>
      </w:r>
    </w:p>
    <w:p w14:paraId="3D4DC3B3" w14:textId="23EDB0EE" w:rsidR="00CE3655" w:rsidRPr="006F7A95"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rPr>
        <w:t>K</w:t>
      </w:r>
      <w:r w:rsidRPr="00746E80">
        <w:rPr>
          <w:rFonts w:ascii="Times New Roman" w:hAnsi="Times New Roman" w:cs="Times New Roman"/>
          <w:sz w:val="24"/>
        </w:rPr>
        <w:t xml:space="preserve">omersanti, kuri </w:t>
      </w:r>
      <w:r>
        <w:rPr>
          <w:rFonts w:ascii="Times New Roman" w:hAnsi="Times New Roman" w:cs="Times New Roman"/>
          <w:sz w:val="24"/>
        </w:rPr>
        <w:t>nodarbina notiesātos ieslodzījuma vietas</w:t>
      </w:r>
      <w:r w:rsidRPr="00746E80">
        <w:rPr>
          <w:rFonts w:ascii="Times New Roman" w:hAnsi="Times New Roman" w:cs="Times New Roman"/>
          <w:sz w:val="24"/>
        </w:rPr>
        <w:t xml:space="preserve"> teritorijā</w:t>
      </w:r>
      <w:r>
        <w:rPr>
          <w:rFonts w:ascii="Times New Roman" w:hAnsi="Times New Roman" w:cs="Times New Roman"/>
          <w:sz w:val="24"/>
        </w:rPr>
        <w:t xml:space="preserve"> izveidotajā ražotnē</w:t>
      </w:r>
      <w:r w:rsidRPr="00746E80">
        <w:rPr>
          <w:rFonts w:ascii="Times New Roman" w:hAnsi="Times New Roman" w:cs="Times New Roman"/>
          <w:sz w:val="24"/>
        </w:rPr>
        <w:t>, ievērojot Likuma 11.</w:t>
      </w:r>
      <w:r w:rsidR="001972E9">
        <w:rPr>
          <w:rFonts w:ascii="Times New Roman" w:hAnsi="Times New Roman" w:cs="Times New Roman"/>
          <w:sz w:val="24"/>
        </w:rPr>
        <w:t> </w:t>
      </w:r>
      <w:r w:rsidRPr="00746E80">
        <w:rPr>
          <w:rFonts w:ascii="Times New Roman" w:hAnsi="Times New Roman" w:cs="Times New Roman"/>
          <w:sz w:val="24"/>
        </w:rPr>
        <w:t xml:space="preserve">pantā noteiktās prasības par apcietināto personu šķirtu turēšanu no notiesātajām personām, nevar nodrošināt iespēju nodarbināt apcietinātās personas. Arī </w:t>
      </w:r>
      <w:r>
        <w:rPr>
          <w:rFonts w:ascii="Times New Roman" w:hAnsi="Times New Roman" w:cs="Times New Roman"/>
          <w:sz w:val="24"/>
        </w:rPr>
        <w:t>ieslodzījuma vietu</w:t>
      </w:r>
      <w:r w:rsidRPr="00746E80">
        <w:rPr>
          <w:rFonts w:ascii="Times New Roman" w:hAnsi="Times New Roman" w:cs="Times New Roman"/>
          <w:sz w:val="24"/>
        </w:rPr>
        <w:t xml:space="preserve"> saimnieciskajā apkalpē nav tāda amata, kurā būtu noteikti pienākumi, kurus veicot var ievērot apcietināto personu šķirtas turēšanas no notiesātajām personām prasības.</w:t>
      </w:r>
      <w:r>
        <w:rPr>
          <w:rFonts w:ascii="Times New Roman" w:hAnsi="Times New Roman" w:cs="Times New Roman"/>
          <w:sz w:val="24"/>
        </w:rPr>
        <w:t xml:space="preserve"> Turklāt nodarbinot apcietināto jāievēro </w:t>
      </w:r>
      <w:r w:rsidRPr="00135BA7">
        <w:rPr>
          <w:rFonts w:ascii="Times New Roman" w:hAnsi="Times New Roman" w:cs="Times New Roman"/>
          <w:sz w:val="24"/>
          <w:szCs w:val="24"/>
        </w:rPr>
        <w:t>Ministru kabineta 2007. gada</w:t>
      </w:r>
      <w:r>
        <w:rPr>
          <w:rFonts w:ascii="Times New Roman" w:hAnsi="Times New Roman" w:cs="Times New Roman"/>
          <w:sz w:val="24"/>
          <w:szCs w:val="24"/>
        </w:rPr>
        <w:t> </w:t>
      </w:r>
      <w:r w:rsidRPr="00135BA7">
        <w:rPr>
          <w:rFonts w:ascii="Times New Roman" w:hAnsi="Times New Roman" w:cs="Times New Roman"/>
          <w:sz w:val="24"/>
          <w:szCs w:val="24"/>
        </w:rPr>
        <w:t xml:space="preserve">12. jūnija noteikumu </w:t>
      </w:r>
      <w:r w:rsidRPr="00135BA7">
        <w:rPr>
          <w:rFonts w:ascii="Times New Roman" w:hAnsi="Times New Roman" w:cs="Times New Roman"/>
          <w:sz w:val="24"/>
          <w:szCs w:val="24"/>
        </w:rPr>
        <w:lastRenderedPageBreak/>
        <w:t xml:space="preserve">Nr.387 </w:t>
      </w:r>
      <w:r w:rsidRPr="00135BA7">
        <w:rPr>
          <w:rFonts w:ascii="Times New Roman" w:hAnsi="Times New Roman" w:cs="Times New Roman"/>
          <w:bCs/>
          <w:sz w:val="24"/>
          <w:szCs w:val="24"/>
        </w:rPr>
        <w:t>"</w:t>
      </w:r>
      <w:r w:rsidRPr="00135BA7">
        <w:rPr>
          <w:rFonts w:ascii="Times New Roman" w:hAnsi="Times New Roman" w:cs="Times New Roman"/>
          <w:sz w:val="24"/>
          <w:szCs w:val="24"/>
        </w:rPr>
        <w:t>Noteikumi par uzņēmuma līguma saturu un noslēgšanas kārtību, ja tiek nodarbināts apcietinātais</w:t>
      </w:r>
      <w:r w:rsidRPr="00135BA7">
        <w:rPr>
          <w:rFonts w:ascii="Times New Roman" w:hAnsi="Times New Roman" w:cs="Times New Roman"/>
          <w:bCs/>
          <w:sz w:val="24"/>
          <w:szCs w:val="24"/>
        </w:rPr>
        <w:t>"</w:t>
      </w:r>
      <w:r>
        <w:rPr>
          <w:rFonts w:ascii="Times New Roman" w:hAnsi="Times New Roman" w:cs="Times New Roman"/>
          <w:bCs/>
          <w:sz w:val="24"/>
          <w:szCs w:val="24"/>
        </w:rPr>
        <w:t xml:space="preserve"> nosacījumi. </w:t>
      </w:r>
    </w:p>
    <w:p w14:paraId="6B5977F3" w14:textId="77777777" w:rsidR="00CE3655" w:rsidRDefault="00CE3655" w:rsidP="00ED35D2">
      <w:pPr>
        <w:spacing w:after="0" w:line="240" w:lineRule="auto"/>
        <w:ind w:firstLine="720"/>
        <w:contextualSpacing/>
        <w:jc w:val="both"/>
        <w:rPr>
          <w:rFonts w:ascii="Times New Roman" w:hAnsi="Times New Roman" w:cs="Times New Roman"/>
          <w:sz w:val="24"/>
          <w:szCs w:val="24"/>
        </w:rPr>
      </w:pPr>
    </w:p>
    <w:p w14:paraId="705E37A3" w14:textId="42B0FD80" w:rsidR="00CE3655" w:rsidRPr="001972E9" w:rsidRDefault="00CE3655" w:rsidP="00ED35D2">
      <w:pPr>
        <w:spacing w:after="0" w:line="240" w:lineRule="auto"/>
        <w:ind w:firstLine="720"/>
        <w:contextualSpacing/>
        <w:jc w:val="both"/>
        <w:rPr>
          <w:rFonts w:ascii="Times New Roman" w:hAnsi="Times New Roman" w:cs="Times New Roman"/>
          <w:b/>
          <w:sz w:val="24"/>
          <w:szCs w:val="24"/>
          <w:u w:val="single"/>
        </w:rPr>
      </w:pPr>
      <w:r w:rsidRPr="006B6E0A">
        <w:rPr>
          <w:rFonts w:ascii="Times New Roman" w:hAnsi="Times New Roman" w:cs="Times New Roman"/>
          <w:b/>
          <w:sz w:val="24"/>
          <w:szCs w:val="24"/>
        </w:rPr>
        <w:t>2)</w:t>
      </w:r>
      <w:r w:rsidRPr="006B6E0A">
        <w:rPr>
          <w:rFonts w:ascii="Times New Roman" w:hAnsi="Times New Roman" w:cs="Times New Roman"/>
          <w:b/>
          <w:sz w:val="24"/>
          <w:szCs w:val="24"/>
          <w:u w:val="single"/>
        </w:rPr>
        <w:t xml:space="preserve"> Informācija par soda izciešanas režīma zemākajā pakāpē esošo notiesāto un apcietināto iesaisti izglītības </w:t>
      </w:r>
      <w:r>
        <w:rPr>
          <w:rFonts w:ascii="Times New Roman" w:hAnsi="Times New Roman" w:cs="Times New Roman"/>
          <w:b/>
          <w:sz w:val="24"/>
          <w:szCs w:val="24"/>
          <w:u w:val="single"/>
        </w:rPr>
        <w:t>programmās</w:t>
      </w:r>
      <w:r w:rsidRPr="006B6E0A">
        <w:rPr>
          <w:rFonts w:ascii="Times New Roman" w:hAnsi="Times New Roman" w:cs="Times New Roman"/>
          <w:b/>
          <w:sz w:val="24"/>
          <w:szCs w:val="24"/>
          <w:u w:val="single"/>
        </w:rPr>
        <w:t>.</w:t>
      </w:r>
    </w:p>
    <w:p w14:paraId="69894E91" w14:textId="2613E37C" w:rsidR="00CE3655" w:rsidRPr="009D1781" w:rsidRDefault="001972E9"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bCs/>
          <w:sz w:val="24"/>
          <w:szCs w:val="24"/>
        </w:rPr>
        <w:t xml:space="preserve">Likuma </w:t>
      </w:r>
      <w:r w:rsidR="00CE3655" w:rsidRPr="009D1781">
        <w:rPr>
          <w:rFonts w:ascii="Times New Roman" w:hAnsi="Times New Roman" w:cs="Times New Roman"/>
          <w:bCs/>
          <w:sz w:val="24"/>
          <w:szCs w:val="24"/>
        </w:rPr>
        <w:t>24.</w:t>
      </w:r>
      <w:r>
        <w:rPr>
          <w:rFonts w:ascii="Times New Roman" w:hAnsi="Times New Roman" w:cs="Times New Roman"/>
          <w:bCs/>
          <w:sz w:val="24"/>
          <w:szCs w:val="24"/>
        </w:rPr>
        <w:t> </w:t>
      </w:r>
      <w:r w:rsidR="00CE3655" w:rsidRPr="009D1781">
        <w:rPr>
          <w:rFonts w:ascii="Times New Roman" w:hAnsi="Times New Roman" w:cs="Times New Roman"/>
          <w:bCs/>
          <w:sz w:val="24"/>
          <w:szCs w:val="24"/>
        </w:rPr>
        <w:t xml:space="preserve">pantā ir noteikts, ka </w:t>
      </w:r>
      <w:r w:rsidR="00CE3655" w:rsidRPr="009D1781">
        <w:rPr>
          <w:rFonts w:ascii="Times New Roman" w:hAnsi="Times New Roman" w:cs="Times New Roman"/>
          <w:sz w:val="24"/>
          <w:szCs w:val="24"/>
        </w:rPr>
        <w:t xml:space="preserve">izmeklēšanas cietuma administrācija </w:t>
      </w:r>
      <w:r w:rsidR="00CE3655" w:rsidRPr="009D1781">
        <w:rPr>
          <w:rFonts w:ascii="Times New Roman" w:hAnsi="Times New Roman" w:cs="Times New Roman"/>
          <w:sz w:val="24"/>
          <w:szCs w:val="24"/>
          <w:u w:val="single"/>
        </w:rPr>
        <w:t>pēc iespējas</w:t>
      </w:r>
      <w:r w:rsidR="00CE3655" w:rsidRPr="009D1781">
        <w:rPr>
          <w:rFonts w:ascii="Times New Roman" w:hAnsi="Times New Roman" w:cs="Times New Roman"/>
          <w:sz w:val="24"/>
          <w:szCs w:val="24"/>
        </w:rPr>
        <w:t xml:space="preserve"> nodrošina, lai apcietinātie apgūst vispārējo, profesionālo un interešu izglītību.</w:t>
      </w:r>
    </w:p>
    <w:p w14:paraId="5397EF4F" w14:textId="74727388" w:rsidR="00CE3655" w:rsidRDefault="00CE3655" w:rsidP="00ED35D2">
      <w:pPr>
        <w:spacing w:after="0" w:line="240" w:lineRule="auto"/>
        <w:ind w:firstLine="720"/>
        <w:contextualSpacing/>
        <w:jc w:val="both"/>
        <w:rPr>
          <w:rFonts w:ascii="Times New Roman" w:hAnsi="Times New Roman" w:cs="Times New Roman"/>
          <w:sz w:val="24"/>
          <w:szCs w:val="24"/>
        </w:rPr>
      </w:pPr>
      <w:r w:rsidRPr="003A373A">
        <w:rPr>
          <w:rFonts w:ascii="Times New Roman" w:hAnsi="Times New Roman" w:cs="Times New Roman"/>
          <w:sz w:val="24"/>
          <w:szCs w:val="24"/>
        </w:rPr>
        <w:t>Saskaņā ar Latvijas Sodu izpildes kodeksa</w:t>
      </w:r>
      <w:r w:rsidR="001972E9">
        <w:rPr>
          <w:rFonts w:ascii="Times New Roman" w:hAnsi="Times New Roman" w:cs="Times New Roman"/>
          <w:sz w:val="24"/>
          <w:szCs w:val="24"/>
        </w:rPr>
        <w:t xml:space="preserve"> (turpmāk – Kodekss)</w:t>
      </w:r>
      <w:r w:rsidRPr="003A373A">
        <w:rPr>
          <w:rFonts w:ascii="Times New Roman" w:hAnsi="Times New Roman" w:cs="Times New Roman"/>
          <w:sz w:val="24"/>
          <w:szCs w:val="24"/>
        </w:rPr>
        <w:t xml:space="preserve"> </w:t>
      </w:r>
      <w:r w:rsidRPr="003A373A">
        <w:rPr>
          <w:rFonts w:ascii="Times New Roman" w:hAnsi="Times New Roman" w:cs="Times New Roman"/>
          <w:bCs/>
          <w:sz w:val="24"/>
          <w:szCs w:val="24"/>
        </w:rPr>
        <w:t>61.</w:t>
      </w:r>
      <w:r w:rsidRPr="003A373A">
        <w:rPr>
          <w:rFonts w:ascii="Times New Roman" w:hAnsi="Times New Roman" w:cs="Times New Roman"/>
          <w:bCs/>
          <w:sz w:val="24"/>
          <w:szCs w:val="24"/>
          <w:vertAlign w:val="superscript"/>
        </w:rPr>
        <w:t>3</w:t>
      </w:r>
      <w:r w:rsidRPr="003A373A">
        <w:rPr>
          <w:rFonts w:ascii="Times New Roman" w:hAnsi="Times New Roman" w:cs="Times New Roman"/>
          <w:bCs/>
          <w:sz w:val="24"/>
          <w:szCs w:val="24"/>
        </w:rPr>
        <w:t xml:space="preserve"> pantā noteikto izglītošana ir viens no notiesāto sociālās rehabilitācijas līdzekļiem, kas savukārt ir notiesāto resocializācijas procesa sastāvdaļa. Saskaņā ar </w:t>
      </w:r>
      <w:r w:rsidR="001972E9">
        <w:rPr>
          <w:rFonts w:ascii="Times New Roman" w:hAnsi="Times New Roman" w:cs="Times New Roman"/>
          <w:bCs/>
          <w:sz w:val="24"/>
          <w:szCs w:val="24"/>
        </w:rPr>
        <w:t>K</w:t>
      </w:r>
      <w:r w:rsidRPr="003A373A">
        <w:rPr>
          <w:rFonts w:ascii="Times New Roman" w:hAnsi="Times New Roman" w:cs="Times New Roman"/>
          <w:bCs/>
          <w:sz w:val="24"/>
          <w:szCs w:val="24"/>
        </w:rPr>
        <w:t>odeksa 67.</w:t>
      </w:r>
      <w:r w:rsidR="001972E9">
        <w:rPr>
          <w:rFonts w:ascii="Times New Roman" w:hAnsi="Times New Roman" w:cs="Times New Roman"/>
          <w:bCs/>
          <w:sz w:val="24"/>
          <w:szCs w:val="24"/>
        </w:rPr>
        <w:t> </w:t>
      </w:r>
      <w:r w:rsidRPr="003A373A">
        <w:rPr>
          <w:rFonts w:ascii="Times New Roman" w:hAnsi="Times New Roman" w:cs="Times New Roman"/>
          <w:bCs/>
          <w:sz w:val="24"/>
          <w:szCs w:val="24"/>
        </w:rPr>
        <w:t>pant</w:t>
      </w:r>
      <w:r>
        <w:rPr>
          <w:rFonts w:ascii="Times New Roman" w:hAnsi="Times New Roman" w:cs="Times New Roman"/>
          <w:bCs/>
          <w:sz w:val="24"/>
          <w:szCs w:val="24"/>
        </w:rPr>
        <w:t>u</w:t>
      </w:r>
      <w:r w:rsidRPr="003A373A">
        <w:rPr>
          <w:rFonts w:ascii="Times New Roman" w:hAnsi="Times New Roman" w:cs="Times New Roman"/>
          <w:bCs/>
          <w:sz w:val="24"/>
          <w:szCs w:val="24"/>
        </w:rPr>
        <w:t xml:space="preserve"> </w:t>
      </w:r>
      <w:r w:rsidRPr="003A373A">
        <w:rPr>
          <w:rFonts w:ascii="Times New Roman" w:hAnsi="Times New Roman" w:cs="Times New Roman"/>
          <w:sz w:val="24"/>
          <w:szCs w:val="24"/>
        </w:rPr>
        <w:t xml:space="preserve">notiesātajiem mācības vispārējās un profesionālās izglītības iegūšanai organizē vispārējās un profesionālās izglītības apguvi regulējošajos normatīvajos aktos noteiktajā kārtībā. </w:t>
      </w:r>
    </w:p>
    <w:p w14:paraId="06C4935A" w14:textId="7FB184FF" w:rsidR="00CE3655" w:rsidRPr="0027560F" w:rsidRDefault="00CE3655" w:rsidP="00ED35D2">
      <w:pPr>
        <w:spacing w:after="0" w:line="240" w:lineRule="auto"/>
        <w:ind w:firstLine="720"/>
        <w:contextualSpacing/>
        <w:jc w:val="both"/>
        <w:rPr>
          <w:rFonts w:ascii="Times New Roman" w:hAnsi="Times New Roman" w:cs="Times New Roman"/>
          <w:sz w:val="24"/>
          <w:szCs w:val="24"/>
          <w:u w:val="single"/>
        </w:rPr>
      </w:pPr>
      <w:r w:rsidRPr="003A373A">
        <w:rPr>
          <w:rFonts w:ascii="Times New Roman" w:hAnsi="Times New Roman" w:cs="Times New Roman"/>
          <w:sz w:val="24"/>
          <w:szCs w:val="24"/>
        </w:rPr>
        <w:t xml:space="preserve">Brīvības atņemšanas iestādes pienākums nodrošināt vispārējās izglītības </w:t>
      </w:r>
      <w:r w:rsidRPr="003A373A">
        <w:rPr>
          <w:rFonts w:ascii="Times New Roman" w:hAnsi="Times New Roman" w:cs="Times New Roman"/>
          <w:bCs/>
          <w:sz w:val="24"/>
          <w:szCs w:val="24"/>
        </w:rPr>
        <w:t xml:space="preserve">programmu īstenošanu notiesātajiem jauniešiem ir noteikts </w:t>
      </w:r>
      <w:r w:rsidR="001972E9">
        <w:rPr>
          <w:rFonts w:ascii="Times New Roman" w:hAnsi="Times New Roman" w:cs="Times New Roman"/>
          <w:sz w:val="24"/>
          <w:szCs w:val="24"/>
        </w:rPr>
        <w:t xml:space="preserve">Kodeksa </w:t>
      </w:r>
      <w:r w:rsidRPr="003A373A">
        <w:rPr>
          <w:rFonts w:ascii="Times New Roman" w:hAnsi="Times New Roman" w:cs="Times New Roman"/>
          <w:bCs/>
          <w:sz w:val="24"/>
          <w:szCs w:val="24"/>
        </w:rPr>
        <w:t>62.</w:t>
      </w:r>
      <w:r w:rsidR="001972E9">
        <w:rPr>
          <w:rFonts w:ascii="Times New Roman" w:hAnsi="Times New Roman" w:cs="Times New Roman"/>
          <w:bCs/>
          <w:sz w:val="24"/>
          <w:szCs w:val="24"/>
        </w:rPr>
        <w:t> </w:t>
      </w:r>
      <w:r w:rsidRPr="003A373A">
        <w:rPr>
          <w:rFonts w:ascii="Times New Roman" w:hAnsi="Times New Roman" w:cs="Times New Roman"/>
          <w:bCs/>
          <w:sz w:val="24"/>
          <w:szCs w:val="24"/>
        </w:rPr>
        <w:t>pantā</w:t>
      </w:r>
      <w:r>
        <w:rPr>
          <w:rFonts w:ascii="Times New Roman" w:hAnsi="Times New Roman" w:cs="Times New Roman"/>
          <w:bCs/>
          <w:sz w:val="24"/>
          <w:szCs w:val="24"/>
        </w:rPr>
        <w:t>.</w:t>
      </w:r>
      <w:r w:rsidRPr="00183CFA">
        <w:rPr>
          <w:sz w:val="24"/>
          <w:szCs w:val="24"/>
        </w:rPr>
        <w:t xml:space="preserve"> </w:t>
      </w:r>
      <w:r w:rsidRPr="00183CFA">
        <w:rPr>
          <w:rFonts w:ascii="Times New Roman" w:hAnsi="Times New Roman" w:cs="Times New Roman"/>
          <w:sz w:val="24"/>
          <w:szCs w:val="24"/>
        </w:rPr>
        <w:t>Pamatizglītības programmās Cēsu A</w:t>
      </w:r>
      <w:r>
        <w:rPr>
          <w:rFonts w:ascii="Times New Roman" w:hAnsi="Times New Roman" w:cs="Times New Roman"/>
          <w:sz w:val="24"/>
          <w:szCs w:val="24"/>
        </w:rPr>
        <w:t>udzināšanas iestādē nepilngadīgajiem</w:t>
      </w:r>
      <w:r w:rsidRPr="00183CFA">
        <w:rPr>
          <w:rFonts w:ascii="Times New Roman" w:hAnsi="Times New Roman" w:cs="Times New Roman"/>
          <w:sz w:val="24"/>
          <w:szCs w:val="24"/>
        </w:rPr>
        <w:t xml:space="preserve"> un </w:t>
      </w:r>
      <w:bookmarkStart w:id="3" w:name="_Hlk124761669"/>
      <w:r w:rsidRPr="00183CFA">
        <w:rPr>
          <w:rFonts w:ascii="Times New Roman" w:hAnsi="Times New Roman" w:cs="Times New Roman"/>
          <w:sz w:val="24"/>
          <w:szCs w:val="24"/>
        </w:rPr>
        <w:t xml:space="preserve">Iļģuciema cietumā </w:t>
      </w:r>
      <w:bookmarkEnd w:id="3"/>
      <w:r w:rsidRPr="00183CFA">
        <w:rPr>
          <w:rFonts w:ascii="Times New Roman" w:hAnsi="Times New Roman" w:cs="Times New Roman"/>
          <w:sz w:val="24"/>
          <w:szCs w:val="24"/>
        </w:rPr>
        <w:t xml:space="preserve">tiek iesaistīti </w:t>
      </w:r>
      <w:r w:rsidRPr="00FE2E49">
        <w:rPr>
          <w:rFonts w:ascii="Times New Roman" w:hAnsi="Times New Roman" w:cs="Times New Roman"/>
          <w:sz w:val="24"/>
          <w:szCs w:val="24"/>
          <w:u w:val="single"/>
        </w:rPr>
        <w:t>visi nepilngadīgie ieslodzītie.</w:t>
      </w:r>
      <w:r w:rsidRPr="0027560F">
        <w:rPr>
          <w:sz w:val="24"/>
          <w:szCs w:val="24"/>
        </w:rPr>
        <w:t xml:space="preserve"> </w:t>
      </w:r>
      <w:r w:rsidRPr="0027560F">
        <w:rPr>
          <w:rFonts w:ascii="Times New Roman" w:hAnsi="Times New Roman" w:cs="Times New Roman"/>
          <w:sz w:val="24"/>
          <w:szCs w:val="24"/>
        </w:rPr>
        <w:t>Nepilngadīgajiem ir iespēja iegūt arī vispārējo vidējo izglītību</w:t>
      </w:r>
      <w:r>
        <w:rPr>
          <w:rFonts w:ascii="Times New Roman" w:hAnsi="Times New Roman" w:cs="Times New Roman"/>
          <w:sz w:val="24"/>
          <w:szCs w:val="24"/>
        </w:rPr>
        <w:t>.</w:t>
      </w:r>
    </w:p>
    <w:p w14:paraId="3E559B84" w14:textId="58482585" w:rsidR="00CE3655" w:rsidRDefault="00CE3655" w:rsidP="00ED35D2">
      <w:pPr>
        <w:tabs>
          <w:tab w:val="left" w:pos="709"/>
        </w:tabs>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Atbilstoši </w:t>
      </w:r>
      <w:r w:rsidRPr="00B6696A">
        <w:rPr>
          <w:rFonts w:ascii="Times New Roman" w:hAnsi="Times New Roman" w:cs="Times New Roman"/>
          <w:sz w:val="24"/>
          <w:szCs w:val="24"/>
        </w:rPr>
        <w:t>2022.</w:t>
      </w:r>
      <w:r w:rsidR="001972E9">
        <w:rPr>
          <w:rFonts w:ascii="Times New Roman" w:hAnsi="Times New Roman" w:cs="Times New Roman"/>
          <w:sz w:val="24"/>
          <w:szCs w:val="24"/>
        </w:rPr>
        <w:t> </w:t>
      </w:r>
      <w:r w:rsidRPr="00B6696A">
        <w:rPr>
          <w:rFonts w:ascii="Times New Roman" w:hAnsi="Times New Roman" w:cs="Times New Roman"/>
          <w:sz w:val="24"/>
          <w:szCs w:val="24"/>
        </w:rPr>
        <w:t>gada pārskat</w:t>
      </w:r>
      <w:r>
        <w:rPr>
          <w:rFonts w:ascii="Times New Roman" w:hAnsi="Times New Roman" w:cs="Times New Roman"/>
          <w:sz w:val="24"/>
          <w:szCs w:val="24"/>
        </w:rPr>
        <w:t>ā</w:t>
      </w:r>
      <w:r w:rsidRPr="00B6696A">
        <w:rPr>
          <w:rFonts w:ascii="Times New Roman" w:hAnsi="Times New Roman" w:cs="Times New Roman"/>
          <w:sz w:val="24"/>
          <w:szCs w:val="24"/>
        </w:rPr>
        <w:t xml:space="preserve"> par </w:t>
      </w:r>
      <w:r>
        <w:rPr>
          <w:rFonts w:ascii="Times New Roman" w:hAnsi="Times New Roman" w:cs="Times New Roman"/>
          <w:sz w:val="24"/>
          <w:szCs w:val="24"/>
        </w:rPr>
        <w:t>izglītību norādītajam kopējais apcietināto izglītojamo skaits</w:t>
      </w:r>
      <w:r w:rsidRPr="00FF19F7">
        <w:rPr>
          <w:rFonts w:ascii="Times New Roman" w:hAnsi="Times New Roman" w:cs="Times New Roman"/>
          <w:sz w:val="24"/>
          <w:szCs w:val="24"/>
        </w:rPr>
        <w:t xml:space="preserve"> </w:t>
      </w:r>
      <w:r>
        <w:rPr>
          <w:rFonts w:ascii="Times New Roman" w:hAnsi="Times New Roman" w:cs="Times New Roman"/>
          <w:sz w:val="24"/>
          <w:szCs w:val="24"/>
        </w:rPr>
        <w:t>uz 2022.gada 31.decembri bija 147 apcietinātie, no tiem 76 pilngadīgie, 47 jaunieši un 24 nepilngadīgie apcietinātie.</w:t>
      </w:r>
    </w:p>
    <w:p w14:paraId="196BB815" w14:textId="77777777" w:rsidR="00CE3655" w:rsidRDefault="00CE3655" w:rsidP="00ED35D2">
      <w:pPr>
        <w:tabs>
          <w:tab w:val="left" w:pos="709"/>
        </w:tabs>
        <w:spacing w:after="0" w:line="240" w:lineRule="auto"/>
        <w:ind w:firstLine="720"/>
        <w:contextualSpacing/>
        <w:jc w:val="both"/>
        <w:rPr>
          <w:rFonts w:ascii="Times New Roman" w:hAnsi="Times New Roman" w:cs="Times New Roman"/>
          <w:sz w:val="24"/>
          <w:szCs w:val="24"/>
        </w:rPr>
      </w:pPr>
    </w:p>
    <w:p w14:paraId="30D55E65" w14:textId="77777777" w:rsidR="006907F0" w:rsidRPr="006907F0" w:rsidRDefault="008131EF" w:rsidP="00ED35D2">
      <w:pPr>
        <w:tabs>
          <w:tab w:val="left" w:pos="709"/>
        </w:tabs>
        <w:spacing w:after="0" w:line="240" w:lineRule="auto"/>
        <w:ind w:firstLine="720"/>
        <w:contextualSpacing/>
        <w:jc w:val="both"/>
        <w:rPr>
          <w:rFonts w:ascii="Times New Roman" w:hAnsi="Times New Roman" w:cs="Times New Roman"/>
          <w:b/>
          <w:sz w:val="24"/>
          <w:szCs w:val="24"/>
        </w:rPr>
      </w:pPr>
      <w:r w:rsidRPr="006907F0">
        <w:rPr>
          <w:rFonts w:ascii="Times New Roman" w:hAnsi="Times New Roman" w:cs="Times New Roman"/>
          <w:b/>
          <w:sz w:val="24"/>
          <w:szCs w:val="24"/>
        </w:rPr>
        <w:t>N</w:t>
      </w:r>
      <w:r w:rsidR="00CE3655" w:rsidRPr="006907F0">
        <w:rPr>
          <w:rFonts w:ascii="Times New Roman" w:hAnsi="Times New Roman" w:cs="Times New Roman"/>
          <w:b/>
          <w:sz w:val="24"/>
          <w:szCs w:val="24"/>
        </w:rPr>
        <w:t>otiesāto, kas sodu izcieš soda izciešanas režīma zemākajā pakāpē un apcietināto iesaistīšan</w:t>
      </w:r>
      <w:r w:rsidRPr="006907F0">
        <w:rPr>
          <w:rFonts w:ascii="Times New Roman" w:hAnsi="Times New Roman" w:cs="Times New Roman"/>
          <w:b/>
          <w:sz w:val="24"/>
          <w:szCs w:val="24"/>
        </w:rPr>
        <w:t>ā</w:t>
      </w:r>
      <w:r w:rsidR="00CE3655" w:rsidRPr="006907F0">
        <w:rPr>
          <w:rFonts w:ascii="Times New Roman" w:hAnsi="Times New Roman" w:cs="Times New Roman"/>
          <w:b/>
          <w:sz w:val="24"/>
          <w:szCs w:val="24"/>
        </w:rPr>
        <w:t xml:space="preserve">s izglītības pasākumos </w:t>
      </w:r>
      <w:r w:rsidRPr="006907F0">
        <w:rPr>
          <w:rFonts w:ascii="Times New Roman" w:hAnsi="Times New Roman" w:cs="Times New Roman"/>
          <w:b/>
          <w:sz w:val="24"/>
          <w:szCs w:val="24"/>
        </w:rPr>
        <w:t>ieslodzījuma vietās</w:t>
      </w:r>
      <w:r w:rsidR="006907F0" w:rsidRPr="006907F0">
        <w:rPr>
          <w:rFonts w:ascii="Times New Roman" w:hAnsi="Times New Roman" w:cs="Times New Roman"/>
          <w:b/>
          <w:sz w:val="24"/>
          <w:szCs w:val="24"/>
        </w:rPr>
        <w:t>.</w:t>
      </w:r>
    </w:p>
    <w:p w14:paraId="2EF6CB34" w14:textId="47936281" w:rsidR="00CE3655" w:rsidRDefault="007167BC" w:rsidP="00ED35D2">
      <w:pPr>
        <w:tabs>
          <w:tab w:val="left" w:pos="709"/>
        </w:tabs>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E3655" w:rsidRPr="005118AE">
        <w:rPr>
          <w:rFonts w:ascii="Times New Roman" w:hAnsi="Times New Roman" w:cs="Times New Roman"/>
          <w:b/>
          <w:sz w:val="24"/>
          <w:szCs w:val="24"/>
          <w:u w:val="single"/>
        </w:rPr>
        <w:t>Iļģuciema cietums</w:t>
      </w:r>
      <w:r w:rsidR="006907F0">
        <w:rPr>
          <w:rFonts w:ascii="Times New Roman" w:hAnsi="Times New Roman" w:cs="Times New Roman"/>
          <w:sz w:val="24"/>
          <w:szCs w:val="24"/>
        </w:rPr>
        <w:t xml:space="preserve">: </w:t>
      </w:r>
      <w:r w:rsidR="00CE3655" w:rsidRPr="00694F99">
        <w:rPr>
          <w:rFonts w:ascii="Times New Roman" w:hAnsi="Times New Roman" w:cs="Times New Roman"/>
          <w:sz w:val="24"/>
          <w:szCs w:val="24"/>
        </w:rPr>
        <w:t>2022</w:t>
      </w:r>
      <w:r w:rsidR="00CE3655">
        <w:rPr>
          <w:rFonts w:ascii="Times New Roman" w:hAnsi="Times New Roman" w:cs="Times New Roman"/>
          <w:sz w:val="24"/>
          <w:szCs w:val="24"/>
        </w:rPr>
        <w:t>.</w:t>
      </w:r>
      <w:r w:rsidR="00CE3655" w:rsidRPr="00694F99">
        <w:rPr>
          <w:rFonts w:ascii="Times New Roman" w:hAnsi="Times New Roman" w:cs="Times New Roman"/>
          <w:sz w:val="24"/>
          <w:szCs w:val="24"/>
        </w:rPr>
        <w:t>/2023</w:t>
      </w:r>
      <w:r w:rsidR="00CE3655">
        <w:rPr>
          <w:rFonts w:ascii="Times New Roman" w:hAnsi="Times New Roman" w:cs="Times New Roman"/>
          <w:sz w:val="24"/>
          <w:szCs w:val="24"/>
        </w:rPr>
        <w:t>.</w:t>
      </w:r>
      <w:r w:rsidR="001972E9">
        <w:rPr>
          <w:rFonts w:ascii="Times New Roman" w:hAnsi="Times New Roman" w:cs="Times New Roman"/>
          <w:sz w:val="24"/>
          <w:szCs w:val="24"/>
        </w:rPr>
        <w:t> </w:t>
      </w:r>
      <w:r w:rsidR="00CE3655" w:rsidRPr="00694F99">
        <w:rPr>
          <w:rFonts w:ascii="Times New Roman" w:hAnsi="Times New Roman" w:cs="Times New Roman"/>
          <w:sz w:val="24"/>
          <w:szCs w:val="24"/>
        </w:rPr>
        <w:t xml:space="preserve">mācību gadā </w:t>
      </w:r>
      <w:r w:rsidR="00CE3655">
        <w:rPr>
          <w:rFonts w:ascii="Times New Roman" w:hAnsi="Times New Roman" w:cs="Times New Roman"/>
          <w:sz w:val="24"/>
          <w:szCs w:val="24"/>
        </w:rPr>
        <w:t>c</w:t>
      </w:r>
      <w:r w:rsidR="00CE3655" w:rsidRPr="00694F99">
        <w:rPr>
          <w:rFonts w:ascii="Times New Roman" w:hAnsi="Times New Roman" w:cs="Times New Roman"/>
          <w:sz w:val="24"/>
          <w:szCs w:val="24"/>
        </w:rPr>
        <w:t>ietumā vispārējās izglītības apgūšanā tika iesaistītas 7 notiesātās personas</w:t>
      </w:r>
      <w:r w:rsidR="00CE3655">
        <w:rPr>
          <w:rFonts w:ascii="Times New Roman" w:hAnsi="Times New Roman" w:cs="Times New Roman"/>
          <w:sz w:val="24"/>
          <w:szCs w:val="24"/>
        </w:rPr>
        <w:t>, kas sodu izcieš</w:t>
      </w:r>
      <w:r w:rsidR="00CE3655" w:rsidRPr="00694F99">
        <w:rPr>
          <w:rFonts w:ascii="Times New Roman" w:hAnsi="Times New Roman" w:cs="Times New Roman"/>
          <w:sz w:val="24"/>
          <w:szCs w:val="24"/>
        </w:rPr>
        <w:t xml:space="preserve"> </w:t>
      </w:r>
      <w:r w:rsidR="00CE3655" w:rsidRPr="00B6696A">
        <w:rPr>
          <w:rFonts w:ascii="Times New Roman" w:hAnsi="Times New Roman" w:cs="Times New Roman"/>
          <w:sz w:val="24"/>
          <w:szCs w:val="24"/>
        </w:rPr>
        <w:t xml:space="preserve">soda izciešanas režīma </w:t>
      </w:r>
      <w:r w:rsidR="00CE3655" w:rsidRPr="00694F99">
        <w:rPr>
          <w:rFonts w:ascii="Times New Roman" w:hAnsi="Times New Roman" w:cs="Times New Roman"/>
          <w:sz w:val="24"/>
          <w:szCs w:val="24"/>
        </w:rPr>
        <w:t>zemāk</w:t>
      </w:r>
      <w:r w:rsidR="00CE3655">
        <w:rPr>
          <w:rFonts w:ascii="Times New Roman" w:hAnsi="Times New Roman" w:cs="Times New Roman"/>
          <w:sz w:val="24"/>
          <w:szCs w:val="24"/>
        </w:rPr>
        <w:t>ajā</w:t>
      </w:r>
      <w:r w:rsidR="00CE3655" w:rsidRPr="00694F99">
        <w:rPr>
          <w:rFonts w:ascii="Times New Roman" w:hAnsi="Times New Roman" w:cs="Times New Roman"/>
          <w:sz w:val="24"/>
          <w:szCs w:val="24"/>
        </w:rPr>
        <w:t xml:space="preserve"> pakāp</w:t>
      </w:r>
      <w:r w:rsidR="00CE3655">
        <w:rPr>
          <w:rFonts w:ascii="Times New Roman" w:hAnsi="Times New Roman" w:cs="Times New Roman"/>
          <w:sz w:val="24"/>
          <w:szCs w:val="24"/>
        </w:rPr>
        <w:t>ē</w:t>
      </w:r>
      <w:r w:rsidR="00CE3655" w:rsidRPr="00694F99">
        <w:rPr>
          <w:rFonts w:ascii="Times New Roman" w:hAnsi="Times New Roman" w:cs="Times New Roman"/>
          <w:sz w:val="24"/>
          <w:szCs w:val="24"/>
        </w:rPr>
        <w:t>, kā arī 6 apcietinātās personas. Profesionālās izglītības iegūšanā 2022/2023 gadā tika iesaistītas 17 notiesātās personas</w:t>
      </w:r>
      <w:r w:rsidR="00CE3655">
        <w:rPr>
          <w:rFonts w:ascii="Times New Roman" w:hAnsi="Times New Roman" w:cs="Times New Roman"/>
          <w:sz w:val="24"/>
          <w:szCs w:val="24"/>
        </w:rPr>
        <w:t>,</w:t>
      </w:r>
      <w:r w:rsidR="00CE3655" w:rsidRPr="00694F99">
        <w:rPr>
          <w:rFonts w:ascii="Times New Roman" w:hAnsi="Times New Roman" w:cs="Times New Roman"/>
          <w:sz w:val="24"/>
          <w:szCs w:val="24"/>
        </w:rPr>
        <w:t xml:space="preserve"> </w:t>
      </w:r>
      <w:r w:rsidR="00CE3655">
        <w:rPr>
          <w:rFonts w:ascii="Times New Roman" w:hAnsi="Times New Roman" w:cs="Times New Roman"/>
          <w:sz w:val="24"/>
          <w:szCs w:val="24"/>
        </w:rPr>
        <w:t>kas sodu izcieš</w:t>
      </w:r>
      <w:r w:rsidR="00CE3655" w:rsidRPr="00694F99">
        <w:rPr>
          <w:rFonts w:ascii="Times New Roman" w:hAnsi="Times New Roman" w:cs="Times New Roman"/>
          <w:sz w:val="24"/>
          <w:szCs w:val="24"/>
        </w:rPr>
        <w:t xml:space="preserve"> </w:t>
      </w:r>
      <w:r w:rsidR="00CE3655" w:rsidRPr="00B6696A">
        <w:rPr>
          <w:rFonts w:ascii="Times New Roman" w:hAnsi="Times New Roman" w:cs="Times New Roman"/>
          <w:sz w:val="24"/>
          <w:szCs w:val="24"/>
        </w:rPr>
        <w:t xml:space="preserve">soda izciešanas režīma </w:t>
      </w:r>
      <w:r w:rsidR="00CE3655" w:rsidRPr="00694F99">
        <w:rPr>
          <w:rFonts w:ascii="Times New Roman" w:hAnsi="Times New Roman" w:cs="Times New Roman"/>
          <w:sz w:val="24"/>
          <w:szCs w:val="24"/>
        </w:rPr>
        <w:t>zemāk</w:t>
      </w:r>
      <w:r w:rsidR="00CE3655">
        <w:rPr>
          <w:rFonts w:ascii="Times New Roman" w:hAnsi="Times New Roman" w:cs="Times New Roman"/>
          <w:sz w:val="24"/>
          <w:szCs w:val="24"/>
        </w:rPr>
        <w:t>ajā</w:t>
      </w:r>
      <w:r w:rsidR="00CE3655" w:rsidRPr="00694F99">
        <w:rPr>
          <w:rFonts w:ascii="Times New Roman" w:hAnsi="Times New Roman" w:cs="Times New Roman"/>
          <w:sz w:val="24"/>
          <w:szCs w:val="24"/>
        </w:rPr>
        <w:t xml:space="preserve"> pakāp</w:t>
      </w:r>
      <w:r w:rsidR="00CE3655">
        <w:rPr>
          <w:rFonts w:ascii="Times New Roman" w:hAnsi="Times New Roman" w:cs="Times New Roman"/>
          <w:sz w:val="24"/>
          <w:szCs w:val="24"/>
        </w:rPr>
        <w:t>ē</w:t>
      </w:r>
      <w:r w:rsidR="00CE3655" w:rsidRPr="00694F99">
        <w:rPr>
          <w:rFonts w:ascii="Times New Roman" w:hAnsi="Times New Roman" w:cs="Times New Roman"/>
          <w:sz w:val="24"/>
          <w:szCs w:val="24"/>
        </w:rPr>
        <w:t>, kā arī 7 apcietinātās personas. 2023. gada februārī profesionālās izglītības ieguvē iesaistījās vēl 18 noties</w:t>
      </w:r>
      <w:r w:rsidR="00CE3655">
        <w:rPr>
          <w:rFonts w:ascii="Times New Roman" w:hAnsi="Times New Roman" w:cs="Times New Roman"/>
          <w:sz w:val="24"/>
          <w:szCs w:val="24"/>
        </w:rPr>
        <w:t>ātās personas,</w:t>
      </w:r>
      <w:r w:rsidR="00CE3655" w:rsidRPr="00E73617">
        <w:rPr>
          <w:rFonts w:ascii="Times New Roman" w:hAnsi="Times New Roman" w:cs="Times New Roman"/>
          <w:sz w:val="24"/>
          <w:szCs w:val="24"/>
        </w:rPr>
        <w:t xml:space="preserve"> </w:t>
      </w:r>
      <w:r w:rsidR="00CE3655">
        <w:rPr>
          <w:rFonts w:ascii="Times New Roman" w:hAnsi="Times New Roman" w:cs="Times New Roman"/>
          <w:sz w:val="24"/>
          <w:szCs w:val="24"/>
        </w:rPr>
        <w:t>kas sodu izcieš</w:t>
      </w:r>
      <w:r w:rsidR="00CE3655" w:rsidRPr="00694F99">
        <w:rPr>
          <w:rFonts w:ascii="Times New Roman" w:hAnsi="Times New Roman" w:cs="Times New Roman"/>
          <w:sz w:val="24"/>
          <w:szCs w:val="24"/>
        </w:rPr>
        <w:t xml:space="preserve"> </w:t>
      </w:r>
      <w:r w:rsidR="00CE3655" w:rsidRPr="00B6696A">
        <w:rPr>
          <w:rFonts w:ascii="Times New Roman" w:hAnsi="Times New Roman" w:cs="Times New Roman"/>
          <w:sz w:val="24"/>
          <w:szCs w:val="24"/>
        </w:rPr>
        <w:t xml:space="preserve">soda izciešanas režīma </w:t>
      </w:r>
      <w:r w:rsidR="00CE3655" w:rsidRPr="00694F99">
        <w:rPr>
          <w:rFonts w:ascii="Times New Roman" w:hAnsi="Times New Roman" w:cs="Times New Roman"/>
          <w:sz w:val="24"/>
          <w:szCs w:val="24"/>
        </w:rPr>
        <w:t>zemāk</w:t>
      </w:r>
      <w:r w:rsidR="00CE3655">
        <w:rPr>
          <w:rFonts w:ascii="Times New Roman" w:hAnsi="Times New Roman" w:cs="Times New Roman"/>
          <w:sz w:val="24"/>
          <w:szCs w:val="24"/>
        </w:rPr>
        <w:t>ajā</w:t>
      </w:r>
      <w:r w:rsidR="00CE3655" w:rsidRPr="00694F99">
        <w:rPr>
          <w:rFonts w:ascii="Times New Roman" w:hAnsi="Times New Roman" w:cs="Times New Roman"/>
          <w:sz w:val="24"/>
          <w:szCs w:val="24"/>
        </w:rPr>
        <w:t xml:space="preserve"> pakāp</w:t>
      </w:r>
      <w:r w:rsidR="00CE3655">
        <w:rPr>
          <w:rFonts w:ascii="Times New Roman" w:hAnsi="Times New Roman" w:cs="Times New Roman"/>
          <w:sz w:val="24"/>
          <w:szCs w:val="24"/>
        </w:rPr>
        <w:t>ē</w:t>
      </w:r>
      <w:r w:rsidR="00CE3655" w:rsidRPr="00694F99">
        <w:rPr>
          <w:rFonts w:ascii="Times New Roman" w:hAnsi="Times New Roman" w:cs="Times New Roman"/>
          <w:sz w:val="24"/>
          <w:szCs w:val="24"/>
        </w:rPr>
        <w:t xml:space="preserve"> </w:t>
      </w:r>
      <w:r w:rsidR="00CE3655" w:rsidRPr="00E73617">
        <w:rPr>
          <w:rFonts w:ascii="Times New Roman" w:hAnsi="Times New Roman" w:cs="Times New Roman"/>
          <w:sz w:val="24"/>
          <w:szCs w:val="24"/>
        </w:rPr>
        <w:t>un 2 apcietinātās personas.</w:t>
      </w:r>
      <w:r w:rsidR="00CE3655">
        <w:rPr>
          <w:rFonts w:ascii="Times New Roman" w:hAnsi="Times New Roman" w:cs="Times New Roman"/>
          <w:sz w:val="24"/>
          <w:szCs w:val="24"/>
        </w:rPr>
        <w:t xml:space="preserve"> </w:t>
      </w:r>
    </w:p>
    <w:p w14:paraId="4CDE64B4" w14:textId="3D6EA4B5" w:rsidR="00CE3655" w:rsidRPr="00051313" w:rsidRDefault="006907F0" w:rsidP="00ED35D2">
      <w:pPr>
        <w:tabs>
          <w:tab w:val="left" w:pos="709"/>
        </w:tabs>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I</w:t>
      </w:r>
      <w:r w:rsidR="00CE3655">
        <w:rPr>
          <w:rFonts w:ascii="Times New Roman" w:hAnsi="Times New Roman" w:cs="Times New Roman"/>
          <w:sz w:val="24"/>
          <w:szCs w:val="24"/>
        </w:rPr>
        <w:t>eslodzīt</w:t>
      </w:r>
      <w:r>
        <w:rPr>
          <w:rFonts w:ascii="Times New Roman" w:hAnsi="Times New Roman" w:cs="Times New Roman"/>
          <w:sz w:val="24"/>
          <w:szCs w:val="24"/>
        </w:rPr>
        <w:t>ie</w:t>
      </w:r>
      <w:r w:rsidR="00CE3655">
        <w:rPr>
          <w:rFonts w:ascii="Times New Roman" w:hAnsi="Times New Roman" w:cs="Times New Roman"/>
          <w:sz w:val="24"/>
          <w:szCs w:val="24"/>
        </w:rPr>
        <w:t xml:space="preserve"> iesaist</w:t>
      </w:r>
      <w:r>
        <w:rPr>
          <w:rFonts w:ascii="Times New Roman" w:hAnsi="Times New Roman" w:cs="Times New Roman"/>
          <w:sz w:val="24"/>
          <w:szCs w:val="24"/>
        </w:rPr>
        <w:t>ās</w:t>
      </w:r>
      <w:r w:rsidR="00CE3655">
        <w:rPr>
          <w:rFonts w:ascii="Times New Roman" w:hAnsi="Times New Roman" w:cs="Times New Roman"/>
          <w:sz w:val="24"/>
          <w:szCs w:val="24"/>
        </w:rPr>
        <w:t xml:space="preserve"> </w:t>
      </w:r>
      <w:r w:rsidR="00CE3655" w:rsidRPr="005B4C04">
        <w:rPr>
          <w:rFonts w:ascii="Times New Roman" w:hAnsi="Times New Roman" w:cs="Times New Roman"/>
          <w:sz w:val="24"/>
          <w:szCs w:val="24"/>
        </w:rPr>
        <w:t>neformālās izglītības programm</w:t>
      </w:r>
      <w:r w:rsidR="00CE3655">
        <w:rPr>
          <w:rFonts w:ascii="Times New Roman" w:hAnsi="Times New Roman" w:cs="Times New Roman"/>
          <w:sz w:val="24"/>
          <w:szCs w:val="24"/>
        </w:rPr>
        <w:t>ās, proti,</w:t>
      </w:r>
      <w:r w:rsidR="00CE3655" w:rsidRPr="0001468C">
        <w:rPr>
          <w:sz w:val="24"/>
          <w:szCs w:val="24"/>
        </w:rPr>
        <w:t xml:space="preserve"> </w:t>
      </w:r>
      <w:r w:rsidR="00CE3655" w:rsidRPr="00051313">
        <w:rPr>
          <w:rFonts w:ascii="Times New Roman" w:hAnsi="Times New Roman" w:cs="Times New Roman"/>
          <w:sz w:val="24"/>
          <w:szCs w:val="24"/>
        </w:rPr>
        <w:t>Eiropas Sociālā fonda projekt</w:t>
      </w:r>
      <w:r w:rsidR="00CE3655">
        <w:rPr>
          <w:rFonts w:ascii="Times New Roman" w:hAnsi="Times New Roman" w:cs="Times New Roman"/>
          <w:sz w:val="24"/>
          <w:szCs w:val="24"/>
        </w:rPr>
        <w:t>a</w:t>
      </w:r>
      <w:r w:rsidR="00CE3655" w:rsidRPr="00051313">
        <w:rPr>
          <w:rFonts w:ascii="Times New Roman" w:hAnsi="Times New Roman" w:cs="Times New Roman"/>
          <w:sz w:val="24"/>
          <w:szCs w:val="24"/>
        </w:rPr>
        <w:t xml:space="preserve"> Nr.9.1.2.0/16/I/001 </w:t>
      </w:r>
      <w:r w:rsidR="00CE3655">
        <w:rPr>
          <w:rFonts w:ascii="Times New Roman" w:hAnsi="Times New Roman" w:cs="Times New Roman"/>
          <w:sz w:val="24"/>
          <w:szCs w:val="24"/>
        </w:rPr>
        <w:t>"</w:t>
      </w:r>
      <w:r w:rsidR="00CE3655" w:rsidRPr="00051313">
        <w:rPr>
          <w:rFonts w:ascii="Times New Roman" w:hAnsi="Times New Roman" w:cs="Times New Roman"/>
          <w:sz w:val="24"/>
          <w:szCs w:val="24"/>
        </w:rPr>
        <w:t>Bijušo ieslodzīto integrācija sabiedrībā un darba tirgū</w:t>
      </w:r>
      <w:r w:rsidR="00CE3655">
        <w:rPr>
          <w:rFonts w:ascii="Times New Roman" w:hAnsi="Times New Roman" w:cs="Times New Roman"/>
          <w:sz w:val="24"/>
          <w:szCs w:val="24"/>
        </w:rPr>
        <w:t>" ietvaros</w:t>
      </w:r>
      <w:r w:rsidR="00CE3655" w:rsidRPr="00051313">
        <w:rPr>
          <w:rFonts w:ascii="Times New Roman" w:hAnsi="Times New Roman" w:cs="Times New Roman"/>
          <w:sz w:val="24"/>
          <w:szCs w:val="24"/>
        </w:rPr>
        <w:t xml:space="preserve"> 2022.gadā </w:t>
      </w:r>
      <w:r w:rsidR="00CE3655">
        <w:rPr>
          <w:rFonts w:ascii="Times New Roman" w:hAnsi="Times New Roman" w:cs="Times New Roman"/>
          <w:sz w:val="24"/>
          <w:szCs w:val="24"/>
        </w:rPr>
        <w:t>Iļģuciema c</w:t>
      </w:r>
      <w:r w:rsidR="00CE3655" w:rsidRPr="00051313">
        <w:rPr>
          <w:rFonts w:ascii="Times New Roman" w:hAnsi="Times New Roman" w:cs="Times New Roman"/>
          <w:sz w:val="24"/>
          <w:szCs w:val="24"/>
        </w:rPr>
        <w:t xml:space="preserve">ietumā notika </w:t>
      </w:r>
      <w:r w:rsidR="00CE3655">
        <w:rPr>
          <w:rFonts w:ascii="Times New Roman" w:hAnsi="Times New Roman" w:cs="Times New Roman"/>
          <w:sz w:val="24"/>
          <w:szCs w:val="24"/>
        </w:rPr>
        <w:t>"</w:t>
      </w:r>
      <w:r w:rsidR="00CE3655" w:rsidRPr="00051313">
        <w:rPr>
          <w:rFonts w:ascii="Times New Roman" w:hAnsi="Times New Roman" w:cs="Times New Roman"/>
          <w:sz w:val="24"/>
          <w:szCs w:val="24"/>
        </w:rPr>
        <w:t>MS Excel pamati</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nodarbības, kas ilga 40 stundas. Piedalījās 1 notiesātā</w:t>
      </w:r>
      <w:r w:rsidR="00CE3655">
        <w:rPr>
          <w:rFonts w:ascii="Times New Roman" w:hAnsi="Times New Roman" w:cs="Times New Roman"/>
          <w:sz w:val="24"/>
          <w:szCs w:val="24"/>
        </w:rPr>
        <w:t>, kas sodu izcieta</w:t>
      </w:r>
      <w:r w:rsidR="00CE3655" w:rsidRPr="00051313">
        <w:rPr>
          <w:rFonts w:ascii="Times New Roman" w:hAnsi="Times New Roman" w:cs="Times New Roman"/>
          <w:sz w:val="24"/>
          <w:szCs w:val="24"/>
        </w:rPr>
        <w:t xml:space="preserve"> zemāk</w:t>
      </w:r>
      <w:r w:rsidR="00CE3655">
        <w:rPr>
          <w:rFonts w:ascii="Times New Roman" w:hAnsi="Times New Roman" w:cs="Times New Roman"/>
          <w:sz w:val="24"/>
          <w:szCs w:val="24"/>
        </w:rPr>
        <w:t>ajā</w:t>
      </w:r>
      <w:r w:rsidR="00CE3655" w:rsidRPr="00051313">
        <w:rPr>
          <w:rFonts w:ascii="Times New Roman" w:hAnsi="Times New Roman" w:cs="Times New Roman"/>
          <w:sz w:val="24"/>
          <w:szCs w:val="24"/>
        </w:rPr>
        <w:t xml:space="preserve"> režīma pakāp</w:t>
      </w:r>
      <w:r w:rsidR="00CE3655">
        <w:rPr>
          <w:rFonts w:ascii="Times New Roman" w:hAnsi="Times New Roman" w:cs="Times New Roman"/>
          <w:sz w:val="24"/>
          <w:szCs w:val="24"/>
        </w:rPr>
        <w:t>ē</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w:t>
      </w:r>
      <w:r w:rsidR="00CE3655" w:rsidRPr="00051313">
        <w:rPr>
          <w:rFonts w:ascii="Times New Roman" w:hAnsi="Times New Roman" w:cs="Times New Roman"/>
          <w:sz w:val="24"/>
          <w:szCs w:val="24"/>
        </w:rPr>
        <w:t>MS PowerPoint pamati</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w:t>
      </w:r>
      <w:bookmarkStart w:id="4" w:name="_Hlk126757487"/>
      <w:r w:rsidR="00CE3655" w:rsidRPr="00051313">
        <w:rPr>
          <w:rFonts w:ascii="Times New Roman" w:hAnsi="Times New Roman" w:cs="Times New Roman"/>
          <w:sz w:val="24"/>
          <w:szCs w:val="24"/>
        </w:rPr>
        <w:t>nodarbīb</w:t>
      </w:r>
      <w:r w:rsidR="00CE3655">
        <w:rPr>
          <w:rFonts w:ascii="Times New Roman" w:hAnsi="Times New Roman" w:cs="Times New Roman"/>
          <w:sz w:val="24"/>
          <w:szCs w:val="24"/>
        </w:rPr>
        <w:t>ā</w:t>
      </w:r>
      <w:r w:rsidR="00CE3655" w:rsidRPr="00051313">
        <w:rPr>
          <w:rFonts w:ascii="Times New Roman" w:hAnsi="Times New Roman" w:cs="Times New Roman"/>
          <w:sz w:val="24"/>
          <w:szCs w:val="24"/>
        </w:rPr>
        <w:t>s, kas ilga 40 stundas</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p</w:t>
      </w:r>
      <w:r w:rsidR="00CE3655" w:rsidRPr="00051313">
        <w:rPr>
          <w:rFonts w:ascii="Times New Roman" w:hAnsi="Times New Roman" w:cs="Times New Roman"/>
          <w:sz w:val="24"/>
          <w:szCs w:val="24"/>
        </w:rPr>
        <w:t>iedalījās 2 notiesātās</w:t>
      </w:r>
      <w:r w:rsidR="00CE3655">
        <w:rPr>
          <w:rFonts w:ascii="Times New Roman" w:hAnsi="Times New Roman" w:cs="Times New Roman"/>
          <w:sz w:val="24"/>
          <w:szCs w:val="24"/>
        </w:rPr>
        <w:t>, kas sodu izcieta</w:t>
      </w:r>
      <w:r w:rsidR="00CE3655" w:rsidRPr="00051313">
        <w:rPr>
          <w:rFonts w:ascii="Times New Roman" w:hAnsi="Times New Roman" w:cs="Times New Roman"/>
          <w:sz w:val="24"/>
          <w:szCs w:val="24"/>
        </w:rPr>
        <w:t xml:space="preserve"> zemāk</w:t>
      </w:r>
      <w:r w:rsidR="00CE3655">
        <w:rPr>
          <w:rFonts w:ascii="Times New Roman" w:hAnsi="Times New Roman" w:cs="Times New Roman"/>
          <w:sz w:val="24"/>
          <w:szCs w:val="24"/>
        </w:rPr>
        <w:t>ajā</w:t>
      </w:r>
      <w:r w:rsidR="00CE3655" w:rsidRPr="00051313">
        <w:rPr>
          <w:rFonts w:ascii="Times New Roman" w:hAnsi="Times New Roman" w:cs="Times New Roman"/>
          <w:sz w:val="24"/>
          <w:szCs w:val="24"/>
        </w:rPr>
        <w:t xml:space="preserve"> režīma pakāp</w:t>
      </w:r>
      <w:bookmarkEnd w:id="4"/>
      <w:r w:rsidR="00CE3655">
        <w:rPr>
          <w:rFonts w:ascii="Times New Roman" w:hAnsi="Times New Roman" w:cs="Times New Roman"/>
          <w:sz w:val="24"/>
          <w:szCs w:val="24"/>
        </w:rPr>
        <w:t>ē</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w:t>
      </w:r>
      <w:r w:rsidR="00CE3655" w:rsidRPr="00051313">
        <w:rPr>
          <w:rFonts w:ascii="Times New Roman" w:hAnsi="Times New Roman" w:cs="Times New Roman"/>
          <w:sz w:val="24"/>
          <w:szCs w:val="24"/>
        </w:rPr>
        <w:t>Latviešu valodas apmācības</w:t>
      </w:r>
      <w:r w:rsidR="00CE3655">
        <w:rPr>
          <w:rFonts w:ascii="Times New Roman" w:hAnsi="Times New Roman" w:cs="Times New Roman"/>
          <w:sz w:val="24"/>
          <w:szCs w:val="24"/>
        </w:rPr>
        <w:t>"</w:t>
      </w:r>
      <w:r w:rsidR="00CE3655" w:rsidRPr="00051313">
        <w:rPr>
          <w:rFonts w:ascii="Times New Roman" w:hAnsi="Times New Roman" w:cs="Times New Roman"/>
        </w:rPr>
        <w:t xml:space="preserve"> </w:t>
      </w:r>
      <w:r w:rsidR="00CE3655" w:rsidRPr="00051313">
        <w:rPr>
          <w:rFonts w:ascii="Times New Roman" w:hAnsi="Times New Roman" w:cs="Times New Roman"/>
          <w:sz w:val="24"/>
          <w:szCs w:val="24"/>
        </w:rPr>
        <w:t>nodarbīb</w:t>
      </w:r>
      <w:r w:rsidR="00CE3655">
        <w:rPr>
          <w:rFonts w:ascii="Times New Roman" w:hAnsi="Times New Roman" w:cs="Times New Roman"/>
          <w:sz w:val="24"/>
          <w:szCs w:val="24"/>
        </w:rPr>
        <w:t>ās</w:t>
      </w:r>
      <w:r w:rsidR="00CE3655" w:rsidRPr="00051313">
        <w:rPr>
          <w:rFonts w:ascii="Times New Roman" w:hAnsi="Times New Roman" w:cs="Times New Roman"/>
          <w:sz w:val="24"/>
          <w:szCs w:val="24"/>
        </w:rPr>
        <w:t>, kas ilga 120 stundas</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p</w:t>
      </w:r>
      <w:r w:rsidR="00CE3655" w:rsidRPr="00051313">
        <w:rPr>
          <w:rFonts w:ascii="Times New Roman" w:hAnsi="Times New Roman" w:cs="Times New Roman"/>
          <w:sz w:val="24"/>
          <w:szCs w:val="24"/>
        </w:rPr>
        <w:t xml:space="preserve">iedalījās 3 </w:t>
      </w:r>
      <w:bookmarkStart w:id="5" w:name="_Hlk126757618"/>
      <w:r w:rsidR="00CE3655" w:rsidRPr="00051313">
        <w:rPr>
          <w:rFonts w:ascii="Times New Roman" w:hAnsi="Times New Roman" w:cs="Times New Roman"/>
          <w:sz w:val="24"/>
          <w:szCs w:val="24"/>
        </w:rPr>
        <w:t>notiesātās</w:t>
      </w:r>
      <w:r w:rsidR="00CE3655">
        <w:rPr>
          <w:rFonts w:ascii="Times New Roman" w:hAnsi="Times New Roman" w:cs="Times New Roman"/>
          <w:sz w:val="24"/>
          <w:szCs w:val="24"/>
        </w:rPr>
        <w:t>, kas sodu izcieta</w:t>
      </w:r>
      <w:r w:rsidR="00CE3655" w:rsidRPr="00051313">
        <w:rPr>
          <w:rFonts w:ascii="Times New Roman" w:hAnsi="Times New Roman" w:cs="Times New Roman"/>
          <w:sz w:val="24"/>
          <w:szCs w:val="24"/>
        </w:rPr>
        <w:t xml:space="preserve"> zemāk</w:t>
      </w:r>
      <w:r w:rsidR="00CE3655">
        <w:rPr>
          <w:rFonts w:ascii="Times New Roman" w:hAnsi="Times New Roman" w:cs="Times New Roman"/>
          <w:sz w:val="24"/>
          <w:szCs w:val="24"/>
        </w:rPr>
        <w:t>ajā</w:t>
      </w:r>
      <w:r w:rsidR="00CE3655" w:rsidRPr="00051313">
        <w:rPr>
          <w:rFonts w:ascii="Times New Roman" w:hAnsi="Times New Roman" w:cs="Times New Roman"/>
          <w:sz w:val="24"/>
          <w:szCs w:val="24"/>
        </w:rPr>
        <w:t xml:space="preserve"> režīma pakāp</w:t>
      </w:r>
      <w:r w:rsidR="00CE3655">
        <w:rPr>
          <w:rFonts w:ascii="Times New Roman" w:hAnsi="Times New Roman" w:cs="Times New Roman"/>
          <w:sz w:val="24"/>
          <w:szCs w:val="24"/>
        </w:rPr>
        <w:t>ē</w:t>
      </w:r>
      <w:r w:rsidR="00CE3655" w:rsidRPr="00051313">
        <w:rPr>
          <w:rFonts w:ascii="Times New Roman" w:hAnsi="Times New Roman" w:cs="Times New Roman"/>
          <w:sz w:val="24"/>
          <w:szCs w:val="24"/>
        </w:rPr>
        <w:t xml:space="preserve"> un viena apcietinātā persona</w:t>
      </w:r>
      <w:bookmarkEnd w:id="5"/>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Programmā</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w:t>
      </w:r>
      <w:r w:rsidR="00CE3655" w:rsidRPr="00051313">
        <w:rPr>
          <w:rFonts w:ascii="Times New Roman" w:hAnsi="Times New Roman" w:cs="Times New Roman"/>
          <w:sz w:val="24"/>
          <w:szCs w:val="24"/>
        </w:rPr>
        <w:t>Rokdarbu studija</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 xml:space="preserve">(divas grupas, </w:t>
      </w:r>
      <w:r w:rsidR="00CE3655" w:rsidRPr="00051313">
        <w:rPr>
          <w:rFonts w:ascii="Times New Roman" w:hAnsi="Times New Roman" w:cs="Times New Roman"/>
          <w:sz w:val="24"/>
          <w:szCs w:val="24"/>
        </w:rPr>
        <w:t>katras grupas ilgums 120 stundas</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w:t>
      </w:r>
      <w:r w:rsidR="00CE3655">
        <w:rPr>
          <w:rFonts w:ascii="Times New Roman" w:hAnsi="Times New Roman" w:cs="Times New Roman"/>
          <w:sz w:val="24"/>
          <w:szCs w:val="24"/>
        </w:rPr>
        <w:t>a</w:t>
      </w:r>
      <w:r w:rsidR="00CE3655" w:rsidRPr="00051313">
        <w:rPr>
          <w:rFonts w:ascii="Times New Roman" w:hAnsi="Times New Roman" w:cs="Times New Roman"/>
          <w:sz w:val="24"/>
          <w:szCs w:val="24"/>
        </w:rPr>
        <w:t>bās grupās kopā piedalījās 5 notiesātās</w:t>
      </w:r>
      <w:r w:rsidR="00CE3655">
        <w:rPr>
          <w:rFonts w:ascii="Times New Roman" w:hAnsi="Times New Roman" w:cs="Times New Roman"/>
          <w:sz w:val="24"/>
          <w:szCs w:val="24"/>
        </w:rPr>
        <w:t>, kas sodu izcieta</w:t>
      </w:r>
      <w:r w:rsidR="00CE3655" w:rsidRPr="00051313">
        <w:rPr>
          <w:rFonts w:ascii="Times New Roman" w:hAnsi="Times New Roman" w:cs="Times New Roman"/>
          <w:sz w:val="24"/>
          <w:szCs w:val="24"/>
        </w:rPr>
        <w:t xml:space="preserve"> zemāk</w:t>
      </w:r>
      <w:r w:rsidR="00CE3655">
        <w:rPr>
          <w:rFonts w:ascii="Times New Roman" w:hAnsi="Times New Roman" w:cs="Times New Roman"/>
          <w:sz w:val="24"/>
          <w:szCs w:val="24"/>
        </w:rPr>
        <w:t>ajā</w:t>
      </w:r>
      <w:r w:rsidR="00CE3655" w:rsidRPr="00051313">
        <w:rPr>
          <w:rFonts w:ascii="Times New Roman" w:hAnsi="Times New Roman" w:cs="Times New Roman"/>
          <w:sz w:val="24"/>
          <w:szCs w:val="24"/>
        </w:rPr>
        <w:t xml:space="preserve"> režīma pakāp</w:t>
      </w:r>
      <w:r w:rsidR="00CE3655">
        <w:rPr>
          <w:rFonts w:ascii="Times New Roman" w:hAnsi="Times New Roman" w:cs="Times New Roman"/>
          <w:sz w:val="24"/>
          <w:szCs w:val="24"/>
        </w:rPr>
        <w:t>ē</w:t>
      </w:r>
      <w:r w:rsidR="00CE3655" w:rsidRPr="00051313">
        <w:rPr>
          <w:rFonts w:ascii="Times New Roman" w:hAnsi="Times New Roman" w:cs="Times New Roman"/>
          <w:sz w:val="24"/>
          <w:szCs w:val="24"/>
        </w:rPr>
        <w:t xml:space="preserve"> un viena apcietinātā persona.</w:t>
      </w:r>
      <w:r w:rsidR="00CE3655">
        <w:rPr>
          <w:rFonts w:ascii="Times New Roman" w:hAnsi="Times New Roman" w:cs="Times New Roman"/>
          <w:sz w:val="24"/>
          <w:szCs w:val="24"/>
        </w:rPr>
        <w:t xml:space="preserve"> </w:t>
      </w:r>
      <w:r w:rsidR="00CE3655" w:rsidRPr="00051313">
        <w:rPr>
          <w:rFonts w:ascii="Times New Roman" w:hAnsi="Times New Roman" w:cs="Times New Roman"/>
          <w:sz w:val="24"/>
          <w:szCs w:val="24"/>
        </w:rPr>
        <w:t xml:space="preserve">2023.gadā </w:t>
      </w:r>
      <w:r w:rsidR="00CE3655">
        <w:rPr>
          <w:rFonts w:ascii="Times New Roman" w:hAnsi="Times New Roman" w:cs="Times New Roman"/>
          <w:sz w:val="24"/>
          <w:szCs w:val="24"/>
        </w:rPr>
        <w:t>c</w:t>
      </w:r>
      <w:r w:rsidR="00CE3655" w:rsidRPr="00051313">
        <w:rPr>
          <w:rFonts w:ascii="Times New Roman" w:hAnsi="Times New Roman" w:cs="Times New Roman"/>
          <w:sz w:val="24"/>
          <w:szCs w:val="24"/>
        </w:rPr>
        <w:t>ietumā notiek latviešu valodas apmācība (120 stundas), kurā iesaistīta 1 apcietinātā persona un 4 notiesātās</w:t>
      </w:r>
      <w:r w:rsidR="00CE3655">
        <w:rPr>
          <w:rFonts w:ascii="Times New Roman" w:hAnsi="Times New Roman" w:cs="Times New Roman"/>
          <w:sz w:val="24"/>
          <w:szCs w:val="24"/>
        </w:rPr>
        <w:t>, kas sodu izcieš</w:t>
      </w:r>
      <w:r w:rsidR="00CE3655" w:rsidRPr="00051313">
        <w:rPr>
          <w:rFonts w:ascii="Times New Roman" w:hAnsi="Times New Roman" w:cs="Times New Roman"/>
          <w:sz w:val="24"/>
          <w:szCs w:val="24"/>
        </w:rPr>
        <w:t xml:space="preserve"> zemāk</w:t>
      </w:r>
      <w:r w:rsidR="00CE3655">
        <w:rPr>
          <w:rFonts w:ascii="Times New Roman" w:hAnsi="Times New Roman" w:cs="Times New Roman"/>
          <w:sz w:val="24"/>
          <w:szCs w:val="24"/>
        </w:rPr>
        <w:t>ajā</w:t>
      </w:r>
      <w:r w:rsidR="00CE3655" w:rsidRPr="00051313">
        <w:rPr>
          <w:rFonts w:ascii="Times New Roman" w:hAnsi="Times New Roman" w:cs="Times New Roman"/>
          <w:sz w:val="24"/>
          <w:szCs w:val="24"/>
        </w:rPr>
        <w:t xml:space="preserve"> režīma pakāp</w:t>
      </w:r>
      <w:r w:rsidR="00CE3655">
        <w:rPr>
          <w:rFonts w:ascii="Times New Roman" w:hAnsi="Times New Roman" w:cs="Times New Roman"/>
          <w:sz w:val="24"/>
          <w:szCs w:val="24"/>
        </w:rPr>
        <w:t>ē</w:t>
      </w:r>
      <w:r w:rsidR="00CE3655" w:rsidRPr="00051313">
        <w:rPr>
          <w:rFonts w:ascii="Times New Roman" w:hAnsi="Times New Roman" w:cs="Times New Roman"/>
          <w:sz w:val="24"/>
          <w:szCs w:val="24"/>
        </w:rPr>
        <w:t xml:space="preserve">. Plānotas </w:t>
      </w:r>
      <w:r w:rsidR="00CE3655">
        <w:rPr>
          <w:rFonts w:ascii="Times New Roman" w:hAnsi="Times New Roman" w:cs="Times New Roman"/>
          <w:sz w:val="24"/>
          <w:szCs w:val="24"/>
        </w:rPr>
        <w:t>divas</w:t>
      </w:r>
      <w:r w:rsidR="00CE3655" w:rsidRPr="00051313">
        <w:rPr>
          <w:rFonts w:ascii="Times New Roman" w:hAnsi="Times New Roman" w:cs="Times New Roman"/>
          <w:sz w:val="24"/>
          <w:szCs w:val="24"/>
        </w:rPr>
        <w:t xml:space="preserve"> grupas angļu valodas apmācībai (120 stundas), kā arī </w:t>
      </w:r>
      <w:r w:rsidR="00CE3655">
        <w:rPr>
          <w:rFonts w:ascii="Times New Roman" w:hAnsi="Times New Roman" w:cs="Times New Roman"/>
          <w:sz w:val="24"/>
          <w:szCs w:val="24"/>
        </w:rPr>
        <w:t>"</w:t>
      </w:r>
      <w:r w:rsidR="00CE3655" w:rsidRPr="00051313">
        <w:rPr>
          <w:rFonts w:ascii="Times New Roman" w:hAnsi="Times New Roman" w:cs="Times New Roman"/>
          <w:sz w:val="24"/>
          <w:szCs w:val="24"/>
        </w:rPr>
        <w:t>Nagu dizains</w:t>
      </w:r>
      <w:r w:rsidR="00CE3655">
        <w:rPr>
          <w:rFonts w:ascii="Times New Roman" w:hAnsi="Times New Roman" w:cs="Times New Roman"/>
          <w:sz w:val="24"/>
          <w:szCs w:val="24"/>
        </w:rPr>
        <w:t>"</w:t>
      </w:r>
      <w:r w:rsidR="00CE3655" w:rsidRPr="00051313">
        <w:rPr>
          <w:rFonts w:ascii="Times New Roman" w:hAnsi="Times New Roman" w:cs="Times New Roman"/>
          <w:sz w:val="24"/>
          <w:szCs w:val="24"/>
        </w:rPr>
        <w:t xml:space="preserve"> (60 stundas). Visās</w:t>
      </w:r>
      <w:r w:rsidR="00CE3655">
        <w:rPr>
          <w:rFonts w:ascii="Times New Roman" w:hAnsi="Times New Roman" w:cs="Times New Roman"/>
          <w:sz w:val="24"/>
          <w:szCs w:val="24"/>
        </w:rPr>
        <w:t xml:space="preserve"> minētajās</w:t>
      </w:r>
      <w:r w:rsidR="00CE3655" w:rsidRPr="00051313">
        <w:rPr>
          <w:rFonts w:ascii="Times New Roman" w:hAnsi="Times New Roman" w:cs="Times New Roman"/>
          <w:sz w:val="24"/>
          <w:szCs w:val="24"/>
        </w:rPr>
        <w:t xml:space="preserve"> grupās tiks iekļautas minēto kategoriju ieslodzītās personas, bet precīz</w:t>
      </w:r>
      <w:r w:rsidR="00CE3655">
        <w:rPr>
          <w:rFonts w:ascii="Times New Roman" w:hAnsi="Times New Roman" w:cs="Times New Roman"/>
          <w:sz w:val="24"/>
          <w:szCs w:val="24"/>
        </w:rPr>
        <w:t>s</w:t>
      </w:r>
      <w:r w:rsidR="00CE3655" w:rsidRPr="00051313">
        <w:rPr>
          <w:rFonts w:ascii="Times New Roman" w:hAnsi="Times New Roman" w:cs="Times New Roman"/>
          <w:sz w:val="24"/>
          <w:szCs w:val="24"/>
        </w:rPr>
        <w:t xml:space="preserve"> skait</w:t>
      </w:r>
      <w:r w:rsidR="00CE3655">
        <w:rPr>
          <w:rFonts w:ascii="Times New Roman" w:hAnsi="Times New Roman" w:cs="Times New Roman"/>
          <w:sz w:val="24"/>
          <w:szCs w:val="24"/>
        </w:rPr>
        <w:t xml:space="preserve">s būs zināms </w:t>
      </w:r>
      <w:r w:rsidR="00CE3655" w:rsidRPr="00051313">
        <w:rPr>
          <w:rFonts w:ascii="Times New Roman" w:hAnsi="Times New Roman" w:cs="Times New Roman"/>
          <w:sz w:val="24"/>
          <w:szCs w:val="24"/>
        </w:rPr>
        <w:t>pēc grupu nokomplektēšanas.</w:t>
      </w:r>
    </w:p>
    <w:p w14:paraId="367058E4" w14:textId="6D5BF12B" w:rsidR="00CE3655" w:rsidRPr="00BC2029" w:rsidRDefault="00CE3655" w:rsidP="00ED35D2">
      <w:pPr>
        <w:tabs>
          <w:tab w:val="left" w:pos="709"/>
        </w:tabs>
        <w:spacing w:after="0" w:line="240" w:lineRule="auto"/>
        <w:ind w:firstLine="720"/>
        <w:contextualSpacing/>
        <w:jc w:val="both"/>
        <w:rPr>
          <w:rFonts w:ascii="Times New Roman" w:hAnsi="Times New Roman" w:cs="Times New Roman"/>
          <w:sz w:val="24"/>
          <w:szCs w:val="24"/>
        </w:rPr>
      </w:pPr>
      <w:r w:rsidRPr="005118AE">
        <w:rPr>
          <w:rFonts w:ascii="Times New Roman" w:hAnsi="Times New Roman" w:cs="Times New Roman"/>
          <w:b/>
          <w:sz w:val="24"/>
          <w:szCs w:val="24"/>
          <w:u w:val="single"/>
        </w:rPr>
        <w:t>Cēsu Audzināšanas iestāde nepilngadīgajiem</w:t>
      </w:r>
      <w:r w:rsidR="006907F0">
        <w:rPr>
          <w:rFonts w:ascii="Times New Roman" w:hAnsi="Times New Roman" w:cs="Times New Roman"/>
          <w:sz w:val="24"/>
          <w:szCs w:val="24"/>
        </w:rPr>
        <w:t xml:space="preserve">: </w:t>
      </w:r>
      <w:r w:rsidRPr="007400BE">
        <w:rPr>
          <w:rFonts w:ascii="Times New Roman" w:hAnsi="Times New Roman" w:cs="Times New Roman"/>
          <w:sz w:val="24"/>
          <w:szCs w:val="24"/>
        </w:rPr>
        <w:t xml:space="preserve"> </w:t>
      </w:r>
      <w:r w:rsidRPr="006907F0">
        <w:rPr>
          <w:rFonts w:ascii="Times New Roman" w:hAnsi="Times New Roman" w:cs="Times New Roman"/>
          <w:sz w:val="24"/>
          <w:szCs w:val="24"/>
        </w:rPr>
        <w:t>2022.gadā</w:t>
      </w:r>
      <w:r w:rsidRPr="007400BE">
        <w:rPr>
          <w:rFonts w:ascii="Times New Roman" w:hAnsi="Times New Roman" w:cs="Times New Roman"/>
          <w:sz w:val="24"/>
          <w:szCs w:val="24"/>
        </w:rPr>
        <w:t xml:space="preserve"> Cēsu Audzināšanas iestādē nepilngadīgajiem esošie apcietinātie pavadīja ārpus kameras </w:t>
      </w:r>
      <w:r>
        <w:rPr>
          <w:rFonts w:ascii="Times New Roman" w:hAnsi="Times New Roman" w:cs="Times New Roman"/>
          <w:sz w:val="24"/>
          <w:szCs w:val="24"/>
        </w:rPr>
        <w:t xml:space="preserve">aptuveni </w:t>
      </w:r>
      <w:r w:rsidRPr="007400BE">
        <w:rPr>
          <w:rFonts w:ascii="Times New Roman" w:hAnsi="Times New Roman" w:cs="Times New Roman"/>
          <w:sz w:val="24"/>
          <w:szCs w:val="24"/>
        </w:rPr>
        <w:t xml:space="preserve">6 </w:t>
      </w:r>
      <w:r>
        <w:rPr>
          <w:rFonts w:ascii="Times New Roman" w:hAnsi="Times New Roman" w:cs="Times New Roman"/>
          <w:sz w:val="24"/>
          <w:szCs w:val="24"/>
        </w:rPr>
        <w:t>-</w:t>
      </w:r>
      <w:r w:rsidRPr="007400BE">
        <w:rPr>
          <w:rFonts w:ascii="Times New Roman" w:hAnsi="Times New Roman" w:cs="Times New Roman"/>
          <w:sz w:val="24"/>
          <w:szCs w:val="24"/>
        </w:rPr>
        <w:t xml:space="preserve"> 7 stund</w:t>
      </w:r>
      <w:r>
        <w:rPr>
          <w:rFonts w:ascii="Times New Roman" w:hAnsi="Times New Roman" w:cs="Times New Roman"/>
          <w:sz w:val="24"/>
          <w:szCs w:val="24"/>
        </w:rPr>
        <w:t>as</w:t>
      </w:r>
      <w:r w:rsidRPr="007400BE">
        <w:rPr>
          <w:rFonts w:ascii="Times New Roman" w:hAnsi="Times New Roman" w:cs="Times New Roman"/>
          <w:sz w:val="24"/>
          <w:szCs w:val="24"/>
        </w:rPr>
        <w:t xml:space="preserve"> </w:t>
      </w:r>
      <w:r>
        <w:rPr>
          <w:rFonts w:ascii="Times New Roman" w:hAnsi="Times New Roman" w:cs="Times New Roman"/>
          <w:sz w:val="24"/>
          <w:szCs w:val="24"/>
        </w:rPr>
        <w:t xml:space="preserve">dienā – </w:t>
      </w:r>
      <w:r w:rsidRPr="007400BE">
        <w:rPr>
          <w:rFonts w:ascii="Times New Roman" w:hAnsi="Times New Roman" w:cs="Times New Roman"/>
          <w:sz w:val="24"/>
          <w:szCs w:val="24"/>
        </w:rPr>
        <w:t>mācību gada laikā un 4</w:t>
      </w:r>
      <w:r>
        <w:rPr>
          <w:rFonts w:ascii="Times New Roman" w:hAnsi="Times New Roman" w:cs="Times New Roman"/>
          <w:sz w:val="24"/>
          <w:szCs w:val="24"/>
        </w:rPr>
        <w:t xml:space="preserve"> - </w:t>
      </w:r>
      <w:r w:rsidRPr="007400BE">
        <w:rPr>
          <w:rFonts w:ascii="Times New Roman" w:hAnsi="Times New Roman" w:cs="Times New Roman"/>
          <w:sz w:val="24"/>
          <w:szCs w:val="24"/>
        </w:rPr>
        <w:t>5 stundas</w:t>
      </w:r>
      <w:r>
        <w:rPr>
          <w:rFonts w:ascii="Times New Roman" w:hAnsi="Times New Roman" w:cs="Times New Roman"/>
          <w:sz w:val="24"/>
          <w:szCs w:val="24"/>
        </w:rPr>
        <w:t xml:space="preserve"> dienā –</w:t>
      </w:r>
      <w:r w:rsidRPr="007400BE">
        <w:rPr>
          <w:rFonts w:ascii="Times New Roman" w:hAnsi="Times New Roman" w:cs="Times New Roman"/>
          <w:sz w:val="24"/>
          <w:szCs w:val="24"/>
        </w:rPr>
        <w:t xml:space="preserve"> vasar</w:t>
      </w:r>
      <w:r>
        <w:rPr>
          <w:rFonts w:ascii="Times New Roman" w:hAnsi="Times New Roman" w:cs="Times New Roman"/>
          <w:sz w:val="24"/>
          <w:szCs w:val="24"/>
        </w:rPr>
        <w:t>ā,</w:t>
      </w:r>
      <w:r w:rsidRPr="007400BE">
        <w:rPr>
          <w:rFonts w:ascii="Times New Roman" w:hAnsi="Times New Roman" w:cs="Times New Roman"/>
          <w:sz w:val="24"/>
          <w:szCs w:val="24"/>
        </w:rPr>
        <w:t xml:space="preserve"> </w:t>
      </w:r>
      <w:r w:rsidR="007A4353" w:rsidRPr="007400BE">
        <w:rPr>
          <w:rFonts w:ascii="Times New Roman" w:hAnsi="Times New Roman" w:cs="Times New Roman"/>
          <w:sz w:val="24"/>
          <w:szCs w:val="24"/>
        </w:rPr>
        <w:t xml:space="preserve">tai skaitā </w:t>
      </w:r>
      <w:r w:rsidRPr="007400BE">
        <w:rPr>
          <w:rFonts w:ascii="Times New Roman" w:hAnsi="Times New Roman" w:cs="Times New Roman"/>
          <w:sz w:val="24"/>
          <w:szCs w:val="24"/>
        </w:rPr>
        <w:t>piedaloties izglītības pasākumos, tādos kā mācības Cēsu 2 maiņu vidusskolā,</w:t>
      </w:r>
      <w:r>
        <w:rPr>
          <w:rFonts w:ascii="Times New Roman" w:hAnsi="Times New Roman" w:cs="Times New Roman"/>
          <w:sz w:val="24"/>
          <w:szCs w:val="24"/>
        </w:rPr>
        <w:t xml:space="preserve"> </w:t>
      </w:r>
      <w:r w:rsidRPr="007400BE">
        <w:rPr>
          <w:rFonts w:ascii="Times New Roman" w:hAnsi="Times New Roman" w:cs="Times New Roman"/>
          <w:sz w:val="24"/>
          <w:szCs w:val="24"/>
        </w:rPr>
        <w:t>Vidzemes Tehnoloģiju un dizaina tehnikumā, mācību centra "</w:t>
      </w:r>
      <w:proofErr w:type="spellStart"/>
      <w:r w:rsidRPr="007400BE">
        <w:rPr>
          <w:rFonts w:ascii="Times New Roman" w:hAnsi="Times New Roman" w:cs="Times New Roman"/>
          <w:sz w:val="24"/>
          <w:szCs w:val="24"/>
        </w:rPr>
        <w:t>Buts</w:t>
      </w:r>
      <w:proofErr w:type="spellEnd"/>
      <w:r w:rsidRPr="007400BE">
        <w:rPr>
          <w:rFonts w:ascii="Times New Roman" w:hAnsi="Times New Roman" w:cs="Times New Roman"/>
          <w:sz w:val="24"/>
          <w:szCs w:val="24"/>
        </w:rPr>
        <w:t>" neformālās izglītības programmā "Kokapstrāde</w:t>
      </w:r>
      <w:r>
        <w:rPr>
          <w:rFonts w:ascii="Times New Roman" w:hAnsi="Times New Roman" w:cs="Times New Roman"/>
          <w:sz w:val="24"/>
          <w:szCs w:val="24"/>
        </w:rPr>
        <w:t>".</w:t>
      </w:r>
    </w:p>
    <w:p w14:paraId="0F0EE72B" w14:textId="77777777" w:rsidR="00CE3655" w:rsidRPr="00E17A91" w:rsidRDefault="00CE3655" w:rsidP="00ED35D2">
      <w:pPr>
        <w:spacing w:after="0" w:line="240" w:lineRule="auto"/>
        <w:ind w:firstLine="720"/>
        <w:contextualSpacing/>
        <w:jc w:val="both"/>
        <w:rPr>
          <w:rFonts w:ascii="Times New Roman" w:hAnsi="Times New Roman" w:cs="Times New Roman"/>
          <w:sz w:val="24"/>
          <w:szCs w:val="24"/>
        </w:rPr>
      </w:pPr>
      <w:r w:rsidRPr="006907F0">
        <w:rPr>
          <w:rFonts w:ascii="Times New Roman" w:hAnsi="Times New Roman" w:cs="Times New Roman"/>
          <w:sz w:val="24"/>
          <w:szCs w:val="24"/>
        </w:rPr>
        <w:t>2023.gadā</w:t>
      </w:r>
      <w:r>
        <w:rPr>
          <w:rFonts w:ascii="Times New Roman" w:hAnsi="Times New Roman" w:cs="Times New Roman"/>
          <w:sz w:val="24"/>
          <w:szCs w:val="24"/>
        </w:rPr>
        <w:t xml:space="preserve"> </w:t>
      </w:r>
      <w:r w:rsidRPr="00E17A91">
        <w:rPr>
          <w:rFonts w:ascii="Times New Roman" w:hAnsi="Times New Roman" w:cs="Times New Roman"/>
          <w:sz w:val="24"/>
          <w:szCs w:val="24"/>
        </w:rPr>
        <w:t>apcietināt</w:t>
      </w:r>
      <w:r>
        <w:rPr>
          <w:rFonts w:ascii="Times New Roman" w:hAnsi="Times New Roman" w:cs="Times New Roman"/>
          <w:sz w:val="24"/>
          <w:szCs w:val="24"/>
        </w:rPr>
        <w:t>ie tiks iesaistīti</w:t>
      </w:r>
      <w:r w:rsidRPr="00E17A91">
        <w:rPr>
          <w:rFonts w:ascii="Times New Roman" w:hAnsi="Times New Roman" w:cs="Times New Roman"/>
          <w:sz w:val="24"/>
          <w:szCs w:val="24"/>
        </w:rPr>
        <w:t xml:space="preserve"> </w:t>
      </w:r>
      <w:r>
        <w:rPr>
          <w:rFonts w:ascii="Times New Roman" w:hAnsi="Times New Roman" w:cs="Times New Roman"/>
          <w:sz w:val="24"/>
          <w:szCs w:val="24"/>
        </w:rPr>
        <w:t>šādos izglītības pasākumos</w:t>
      </w:r>
      <w:r w:rsidRPr="00E17A91">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505"/>
        <w:gridCol w:w="2011"/>
        <w:gridCol w:w="1483"/>
        <w:gridCol w:w="1650"/>
        <w:gridCol w:w="1638"/>
        <w:gridCol w:w="1774"/>
      </w:tblGrid>
      <w:tr w:rsidR="00CE3655" w:rsidRPr="00C835FF" w14:paraId="4B5D1FB4" w14:textId="77777777" w:rsidTr="00CE3655">
        <w:tc>
          <w:tcPr>
            <w:tcW w:w="520" w:type="dxa"/>
          </w:tcPr>
          <w:p w14:paraId="49C702E9" w14:textId="77777777" w:rsidR="00CE3655" w:rsidRPr="00671B61" w:rsidRDefault="00CE3655" w:rsidP="00ED35D2">
            <w:pPr>
              <w:contextualSpacing/>
              <w:rPr>
                <w:rFonts w:ascii="Times New Roman" w:hAnsi="Times New Roman" w:cs="Times New Roman"/>
                <w:sz w:val="24"/>
                <w:szCs w:val="24"/>
              </w:rPr>
            </w:pPr>
          </w:p>
        </w:tc>
        <w:tc>
          <w:tcPr>
            <w:tcW w:w="2065" w:type="dxa"/>
          </w:tcPr>
          <w:p w14:paraId="72C77783"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Pasākuma nosaukums</w:t>
            </w:r>
          </w:p>
        </w:tc>
        <w:tc>
          <w:tcPr>
            <w:tcW w:w="1501" w:type="dxa"/>
          </w:tcPr>
          <w:p w14:paraId="6940D8BE"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Norises laiks</w:t>
            </w:r>
          </w:p>
        </w:tc>
        <w:tc>
          <w:tcPr>
            <w:tcW w:w="1677" w:type="dxa"/>
          </w:tcPr>
          <w:p w14:paraId="77C7F079"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Pasākuma laiks/stundas</w:t>
            </w:r>
          </w:p>
        </w:tc>
        <w:tc>
          <w:tcPr>
            <w:tcW w:w="1684" w:type="dxa"/>
          </w:tcPr>
          <w:p w14:paraId="4C615109"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Dalībnieku skaits ¹</w:t>
            </w:r>
          </w:p>
        </w:tc>
        <w:tc>
          <w:tcPr>
            <w:tcW w:w="1844" w:type="dxa"/>
          </w:tcPr>
          <w:p w14:paraId="4C6EA281"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Piezīmes</w:t>
            </w:r>
          </w:p>
        </w:tc>
      </w:tr>
      <w:tr w:rsidR="00CE3655" w:rsidRPr="00C835FF" w14:paraId="638188EE" w14:textId="77777777" w:rsidTr="00CE3655">
        <w:tc>
          <w:tcPr>
            <w:tcW w:w="520" w:type="dxa"/>
          </w:tcPr>
          <w:p w14:paraId="4E962B5C"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lastRenderedPageBreak/>
              <w:t>1.</w:t>
            </w:r>
          </w:p>
        </w:tc>
        <w:tc>
          <w:tcPr>
            <w:tcW w:w="2065" w:type="dxa"/>
          </w:tcPr>
          <w:p w14:paraId="720A42A2" w14:textId="77777777" w:rsidR="00CE3655" w:rsidRPr="00671B61" w:rsidRDefault="00CE3655" w:rsidP="00ED35D2">
            <w:pPr>
              <w:contextualSpacing/>
              <w:rPr>
                <w:rFonts w:ascii="Times New Roman" w:hAnsi="Times New Roman" w:cs="Times New Roman"/>
                <w:sz w:val="24"/>
                <w:szCs w:val="24"/>
              </w:rPr>
            </w:pPr>
            <w:bookmarkStart w:id="6" w:name="_Hlk127370297"/>
            <w:r w:rsidRPr="00671B61">
              <w:rPr>
                <w:rFonts w:ascii="Times New Roman" w:hAnsi="Times New Roman" w:cs="Times New Roman"/>
                <w:sz w:val="24"/>
                <w:szCs w:val="24"/>
              </w:rPr>
              <w:t>Mācības Cēsu 2 maiņu vidusskolā</w:t>
            </w:r>
            <w:bookmarkEnd w:id="6"/>
          </w:p>
        </w:tc>
        <w:tc>
          <w:tcPr>
            <w:tcW w:w="1501" w:type="dxa"/>
          </w:tcPr>
          <w:p w14:paraId="0EAB355E"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 xml:space="preserve">01.03.2023. – 31.05.2023. </w:t>
            </w:r>
          </w:p>
          <w:p w14:paraId="592B1C02" w14:textId="77777777" w:rsidR="00CE3655" w:rsidRPr="00671B61" w:rsidRDefault="00CE3655" w:rsidP="00ED35D2">
            <w:pPr>
              <w:contextualSpacing/>
              <w:rPr>
                <w:rFonts w:ascii="Times New Roman" w:hAnsi="Times New Roman" w:cs="Times New Roman"/>
                <w:sz w:val="24"/>
                <w:szCs w:val="24"/>
              </w:rPr>
            </w:pPr>
          </w:p>
        </w:tc>
        <w:tc>
          <w:tcPr>
            <w:tcW w:w="1677" w:type="dxa"/>
          </w:tcPr>
          <w:p w14:paraId="65DE4FCB"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Katru darba dienu no 8.45 līdz 14.25 / 6 stundas</w:t>
            </w:r>
          </w:p>
        </w:tc>
        <w:tc>
          <w:tcPr>
            <w:tcW w:w="1684" w:type="dxa"/>
          </w:tcPr>
          <w:p w14:paraId="1CA7FB23"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7 (visi, kas mācās skolā)</w:t>
            </w:r>
          </w:p>
        </w:tc>
        <w:tc>
          <w:tcPr>
            <w:tcW w:w="1844" w:type="dxa"/>
          </w:tcPr>
          <w:p w14:paraId="735A1FC4"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Neskaitot skolas brīvlaikus</w:t>
            </w:r>
          </w:p>
        </w:tc>
      </w:tr>
      <w:tr w:rsidR="00CE3655" w:rsidRPr="00C835FF" w14:paraId="38383CD9" w14:textId="77777777" w:rsidTr="00CE3655">
        <w:tc>
          <w:tcPr>
            <w:tcW w:w="520" w:type="dxa"/>
          </w:tcPr>
          <w:p w14:paraId="7B6EED7F"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2.</w:t>
            </w:r>
          </w:p>
        </w:tc>
        <w:tc>
          <w:tcPr>
            <w:tcW w:w="2065" w:type="dxa"/>
          </w:tcPr>
          <w:p w14:paraId="699A1593"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 xml:space="preserve">Mācību centrs </w:t>
            </w:r>
            <w:r>
              <w:rPr>
                <w:rFonts w:ascii="Times New Roman" w:hAnsi="Times New Roman" w:cs="Times New Roman"/>
                <w:sz w:val="24"/>
                <w:szCs w:val="24"/>
              </w:rPr>
              <w:t>"</w:t>
            </w:r>
            <w:proofErr w:type="spellStart"/>
            <w:r w:rsidRPr="00671B61">
              <w:rPr>
                <w:rFonts w:ascii="Times New Roman" w:hAnsi="Times New Roman" w:cs="Times New Roman"/>
                <w:sz w:val="24"/>
                <w:szCs w:val="24"/>
              </w:rPr>
              <w:t>Buts</w:t>
            </w:r>
            <w:proofErr w:type="spellEnd"/>
            <w:r>
              <w:rPr>
                <w:rFonts w:ascii="Times New Roman" w:hAnsi="Times New Roman" w:cs="Times New Roman"/>
                <w:sz w:val="24"/>
                <w:szCs w:val="24"/>
              </w:rPr>
              <w:t>"</w:t>
            </w:r>
            <w:r w:rsidRPr="00671B61">
              <w:rPr>
                <w:rFonts w:ascii="Times New Roman" w:hAnsi="Times New Roman" w:cs="Times New Roman"/>
                <w:sz w:val="24"/>
                <w:szCs w:val="24"/>
              </w:rPr>
              <w:t xml:space="preserve"> neformālās izglītības programma </w:t>
            </w:r>
            <w:r>
              <w:rPr>
                <w:rFonts w:ascii="Times New Roman" w:hAnsi="Times New Roman" w:cs="Times New Roman"/>
                <w:sz w:val="24"/>
                <w:szCs w:val="24"/>
              </w:rPr>
              <w:t>"</w:t>
            </w:r>
            <w:r w:rsidRPr="00671B61">
              <w:rPr>
                <w:rFonts w:ascii="Times New Roman" w:hAnsi="Times New Roman" w:cs="Times New Roman"/>
                <w:sz w:val="24"/>
                <w:szCs w:val="24"/>
              </w:rPr>
              <w:t>Kokapstrāde</w:t>
            </w:r>
            <w:r>
              <w:rPr>
                <w:rFonts w:ascii="Times New Roman" w:hAnsi="Times New Roman" w:cs="Times New Roman"/>
                <w:sz w:val="24"/>
                <w:szCs w:val="24"/>
              </w:rPr>
              <w:t>"</w:t>
            </w:r>
          </w:p>
        </w:tc>
        <w:tc>
          <w:tcPr>
            <w:tcW w:w="1501" w:type="dxa"/>
          </w:tcPr>
          <w:p w14:paraId="573A8CBB"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19.06.2023. – 11.08.2023.</w:t>
            </w:r>
          </w:p>
        </w:tc>
        <w:tc>
          <w:tcPr>
            <w:tcW w:w="1677" w:type="dxa"/>
          </w:tcPr>
          <w:p w14:paraId="7C35C416"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 3 reizes nedēļā /5 stundas</w:t>
            </w:r>
          </w:p>
        </w:tc>
        <w:tc>
          <w:tcPr>
            <w:tcW w:w="1684" w:type="dxa"/>
          </w:tcPr>
          <w:p w14:paraId="35B07E3F"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Pēc aktualitātes</w:t>
            </w:r>
          </w:p>
        </w:tc>
        <w:tc>
          <w:tcPr>
            <w:tcW w:w="1844" w:type="dxa"/>
          </w:tcPr>
          <w:p w14:paraId="4EE81346" w14:textId="77777777" w:rsidR="00CE3655" w:rsidRPr="00671B61" w:rsidRDefault="00CE3655" w:rsidP="00ED35D2">
            <w:pPr>
              <w:contextualSpacing/>
              <w:rPr>
                <w:rFonts w:ascii="Times New Roman" w:hAnsi="Times New Roman" w:cs="Times New Roman"/>
                <w:sz w:val="24"/>
                <w:szCs w:val="24"/>
              </w:rPr>
            </w:pPr>
          </w:p>
        </w:tc>
      </w:tr>
      <w:tr w:rsidR="00CE3655" w:rsidRPr="00C835FF" w14:paraId="6F1ABE86" w14:textId="77777777" w:rsidTr="00CE3655">
        <w:tc>
          <w:tcPr>
            <w:tcW w:w="520" w:type="dxa"/>
          </w:tcPr>
          <w:p w14:paraId="60831132"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3.</w:t>
            </w:r>
          </w:p>
        </w:tc>
        <w:tc>
          <w:tcPr>
            <w:tcW w:w="2065" w:type="dxa"/>
          </w:tcPr>
          <w:p w14:paraId="1F378621"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 xml:space="preserve">Mācību centrs </w:t>
            </w:r>
            <w:r>
              <w:rPr>
                <w:rFonts w:ascii="Times New Roman" w:hAnsi="Times New Roman" w:cs="Times New Roman"/>
                <w:sz w:val="24"/>
                <w:szCs w:val="24"/>
              </w:rPr>
              <w:t>"</w:t>
            </w:r>
            <w:proofErr w:type="spellStart"/>
            <w:r w:rsidRPr="00671B61">
              <w:rPr>
                <w:rFonts w:ascii="Times New Roman" w:hAnsi="Times New Roman" w:cs="Times New Roman"/>
                <w:sz w:val="24"/>
                <w:szCs w:val="24"/>
              </w:rPr>
              <w:t>Buts</w:t>
            </w:r>
            <w:proofErr w:type="spellEnd"/>
            <w:r>
              <w:rPr>
                <w:rFonts w:ascii="Times New Roman" w:hAnsi="Times New Roman" w:cs="Times New Roman"/>
                <w:sz w:val="24"/>
                <w:szCs w:val="24"/>
              </w:rPr>
              <w:t>"</w:t>
            </w:r>
            <w:r w:rsidRPr="00671B61">
              <w:rPr>
                <w:rFonts w:ascii="Times New Roman" w:hAnsi="Times New Roman" w:cs="Times New Roman"/>
                <w:sz w:val="24"/>
                <w:szCs w:val="24"/>
              </w:rPr>
              <w:t xml:space="preserve"> neformālās izglītības programma  </w:t>
            </w:r>
            <w:proofErr w:type="spellStart"/>
            <w:r w:rsidRPr="00671B61">
              <w:rPr>
                <w:rFonts w:ascii="Times New Roman" w:hAnsi="Times New Roman" w:cs="Times New Roman"/>
                <w:sz w:val="24"/>
                <w:szCs w:val="24"/>
              </w:rPr>
              <w:t>Pover</w:t>
            </w:r>
            <w:proofErr w:type="spellEnd"/>
            <w:r w:rsidRPr="00671B61">
              <w:rPr>
                <w:rFonts w:ascii="Times New Roman" w:hAnsi="Times New Roman" w:cs="Times New Roman"/>
                <w:sz w:val="24"/>
                <w:szCs w:val="24"/>
              </w:rPr>
              <w:t xml:space="preserve"> </w:t>
            </w:r>
            <w:proofErr w:type="spellStart"/>
            <w:r w:rsidRPr="00671B61">
              <w:rPr>
                <w:rFonts w:ascii="Times New Roman" w:hAnsi="Times New Roman" w:cs="Times New Roman"/>
                <w:sz w:val="24"/>
                <w:szCs w:val="24"/>
              </w:rPr>
              <w:t>Point</w:t>
            </w:r>
            <w:proofErr w:type="spellEnd"/>
            <w:r w:rsidRPr="00671B61">
              <w:rPr>
                <w:rFonts w:ascii="Times New Roman" w:hAnsi="Times New Roman" w:cs="Times New Roman"/>
                <w:sz w:val="24"/>
                <w:szCs w:val="24"/>
              </w:rPr>
              <w:t xml:space="preserve"> pamati</w:t>
            </w:r>
          </w:p>
        </w:tc>
        <w:tc>
          <w:tcPr>
            <w:tcW w:w="1501" w:type="dxa"/>
          </w:tcPr>
          <w:p w14:paraId="30216719"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14.08.2023. – 25.08.2023.</w:t>
            </w:r>
          </w:p>
        </w:tc>
        <w:tc>
          <w:tcPr>
            <w:tcW w:w="1677" w:type="dxa"/>
          </w:tcPr>
          <w:p w14:paraId="0C7CEC06"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Katru darba dienu 5 stundas</w:t>
            </w:r>
          </w:p>
        </w:tc>
        <w:tc>
          <w:tcPr>
            <w:tcW w:w="1684" w:type="dxa"/>
          </w:tcPr>
          <w:p w14:paraId="2F774FAA"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 xml:space="preserve">Pēc aktualitātes </w:t>
            </w:r>
          </w:p>
        </w:tc>
        <w:tc>
          <w:tcPr>
            <w:tcW w:w="1844" w:type="dxa"/>
          </w:tcPr>
          <w:p w14:paraId="0F37EA0D" w14:textId="77777777" w:rsidR="00CE3655" w:rsidRPr="00671B61" w:rsidRDefault="00CE3655" w:rsidP="00ED35D2">
            <w:pPr>
              <w:contextualSpacing/>
              <w:rPr>
                <w:rFonts w:ascii="Times New Roman" w:hAnsi="Times New Roman" w:cs="Times New Roman"/>
                <w:sz w:val="24"/>
                <w:szCs w:val="24"/>
              </w:rPr>
            </w:pPr>
          </w:p>
        </w:tc>
      </w:tr>
      <w:tr w:rsidR="00CE3655" w:rsidRPr="00C835FF" w14:paraId="5C67D90B" w14:textId="77777777" w:rsidTr="00CE3655">
        <w:tc>
          <w:tcPr>
            <w:tcW w:w="520" w:type="dxa"/>
          </w:tcPr>
          <w:p w14:paraId="700C17A8"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4.</w:t>
            </w:r>
          </w:p>
        </w:tc>
        <w:tc>
          <w:tcPr>
            <w:tcW w:w="2065" w:type="dxa"/>
          </w:tcPr>
          <w:p w14:paraId="1AF48756" w14:textId="77777777" w:rsidR="00CE3655" w:rsidRPr="00671B61" w:rsidRDefault="00CE3655" w:rsidP="00ED35D2">
            <w:pPr>
              <w:contextualSpacing/>
              <w:rPr>
                <w:rFonts w:ascii="Times New Roman" w:hAnsi="Times New Roman" w:cs="Times New Roman"/>
                <w:sz w:val="24"/>
                <w:szCs w:val="24"/>
              </w:rPr>
            </w:pPr>
            <w:bookmarkStart w:id="7" w:name="_Hlk127370063"/>
            <w:r w:rsidRPr="00671B61">
              <w:rPr>
                <w:rFonts w:ascii="Times New Roman" w:hAnsi="Times New Roman" w:cs="Times New Roman"/>
                <w:sz w:val="24"/>
                <w:szCs w:val="24"/>
              </w:rPr>
              <w:t>Mācības Vidzemes Tehnoloģiju un dizaina tehnikumā Profesionālā kvalifikācijas programmā</w:t>
            </w:r>
            <w:bookmarkEnd w:id="7"/>
          </w:p>
        </w:tc>
        <w:tc>
          <w:tcPr>
            <w:tcW w:w="1501" w:type="dxa"/>
          </w:tcPr>
          <w:p w14:paraId="31F8B919"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01.09.2023. – 31.12.2023</w:t>
            </w:r>
          </w:p>
        </w:tc>
        <w:tc>
          <w:tcPr>
            <w:tcW w:w="1677" w:type="dxa"/>
          </w:tcPr>
          <w:p w14:paraId="2DE1B92B"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 xml:space="preserve">Katru darba dienu </w:t>
            </w:r>
          </w:p>
        </w:tc>
        <w:tc>
          <w:tcPr>
            <w:tcW w:w="1684" w:type="dxa"/>
          </w:tcPr>
          <w:p w14:paraId="47896C3B"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7 (Visi, kas vēlas)</w:t>
            </w:r>
          </w:p>
        </w:tc>
        <w:tc>
          <w:tcPr>
            <w:tcW w:w="1844" w:type="dxa"/>
          </w:tcPr>
          <w:p w14:paraId="7E09E374" w14:textId="77777777" w:rsidR="00CE3655" w:rsidRPr="00671B61" w:rsidRDefault="00CE3655" w:rsidP="00ED35D2">
            <w:pPr>
              <w:contextualSpacing/>
              <w:rPr>
                <w:rFonts w:ascii="Times New Roman" w:hAnsi="Times New Roman" w:cs="Times New Roman"/>
                <w:sz w:val="24"/>
                <w:szCs w:val="24"/>
              </w:rPr>
            </w:pPr>
            <w:r w:rsidRPr="00671B61">
              <w:rPr>
                <w:rFonts w:ascii="Times New Roman" w:hAnsi="Times New Roman" w:cs="Times New Roman"/>
                <w:sz w:val="24"/>
                <w:szCs w:val="24"/>
              </w:rPr>
              <w:t>Atkarībā no apcietināto vēlmes iesaistīties</w:t>
            </w:r>
          </w:p>
        </w:tc>
      </w:tr>
    </w:tbl>
    <w:p w14:paraId="49097452" w14:textId="77777777" w:rsidR="001972E9" w:rsidRDefault="00CE3655" w:rsidP="00ED35D2">
      <w:pPr>
        <w:spacing w:after="0" w:line="240" w:lineRule="auto"/>
        <w:contextualSpacing/>
        <w:rPr>
          <w:rFonts w:ascii="Times New Roman" w:hAnsi="Times New Roman" w:cs="Times New Roman"/>
        </w:rPr>
      </w:pPr>
      <w:r w:rsidRPr="002A4579">
        <w:rPr>
          <w:rFonts w:ascii="Times New Roman" w:hAnsi="Times New Roman" w:cs="Times New Roman"/>
        </w:rPr>
        <w:t>¹ Dalībnieku skaits ir provizorisks, var mainīties atkarībā no apcietināto kopēja skaita, jo apcietināto skaits regulāri mainās.</w:t>
      </w:r>
    </w:p>
    <w:p w14:paraId="7F6731A1" w14:textId="77777777" w:rsidR="001972E9" w:rsidRDefault="001972E9" w:rsidP="00ED35D2">
      <w:pPr>
        <w:spacing w:after="0" w:line="240" w:lineRule="auto"/>
        <w:ind w:firstLine="720"/>
        <w:contextualSpacing/>
        <w:jc w:val="both"/>
        <w:rPr>
          <w:rFonts w:ascii="Times New Roman" w:hAnsi="Times New Roman" w:cs="Times New Roman"/>
          <w:b/>
          <w:sz w:val="24"/>
          <w:szCs w:val="24"/>
          <w:u w:val="single"/>
        </w:rPr>
      </w:pPr>
    </w:p>
    <w:p w14:paraId="23F49738" w14:textId="12DA37B6" w:rsidR="00CE3655" w:rsidRPr="001972E9" w:rsidRDefault="00CE3655" w:rsidP="00ED35D2">
      <w:pPr>
        <w:spacing w:after="0" w:line="240" w:lineRule="auto"/>
        <w:ind w:firstLine="720"/>
        <w:contextualSpacing/>
        <w:jc w:val="both"/>
        <w:rPr>
          <w:rFonts w:ascii="Times New Roman" w:hAnsi="Times New Roman" w:cs="Times New Roman"/>
        </w:rPr>
      </w:pPr>
      <w:r w:rsidRPr="005118AE">
        <w:rPr>
          <w:rFonts w:ascii="Times New Roman" w:hAnsi="Times New Roman" w:cs="Times New Roman"/>
          <w:b/>
          <w:sz w:val="24"/>
          <w:szCs w:val="24"/>
          <w:u w:val="single"/>
        </w:rPr>
        <w:t>Daugavgrīvas cietums</w:t>
      </w:r>
      <w:r>
        <w:rPr>
          <w:rFonts w:ascii="Times New Roman" w:hAnsi="Times New Roman" w:cs="Times New Roman"/>
          <w:sz w:val="24"/>
          <w:szCs w:val="24"/>
        </w:rPr>
        <w:t>:</w:t>
      </w:r>
      <w:r w:rsidR="006907F0">
        <w:rPr>
          <w:rFonts w:ascii="Times New Roman" w:hAnsi="Times New Roman" w:cs="Times New Roman"/>
          <w:sz w:val="24"/>
          <w:szCs w:val="24"/>
        </w:rPr>
        <w:t xml:space="preserve"> l</w:t>
      </w:r>
      <w:r w:rsidRPr="00BC3FBA">
        <w:rPr>
          <w:rFonts w:ascii="Times New Roman" w:hAnsi="Times New Roman" w:cs="Times New Roman"/>
          <w:sz w:val="24"/>
          <w:szCs w:val="24"/>
        </w:rPr>
        <w:t>aika posmā no 2023.</w:t>
      </w:r>
      <w:r>
        <w:rPr>
          <w:rFonts w:ascii="Times New Roman" w:hAnsi="Times New Roman" w:cs="Times New Roman"/>
          <w:sz w:val="24"/>
          <w:szCs w:val="24"/>
        </w:rPr>
        <w:t>gada 1.marta</w:t>
      </w:r>
      <w:r w:rsidRPr="00BC3FBA">
        <w:rPr>
          <w:rFonts w:ascii="Times New Roman" w:hAnsi="Times New Roman" w:cs="Times New Roman"/>
          <w:sz w:val="24"/>
          <w:szCs w:val="24"/>
        </w:rPr>
        <w:t xml:space="preserve"> līdz 2023.</w:t>
      </w:r>
      <w:r>
        <w:rPr>
          <w:rFonts w:ascii="Times New Roman" w:hAnsi="Times New Roman" w:cs="Times New Roman"/>
          <w:sz w:val="24"/>
          <w:szCs w:val="24"/>
        </w:rPr>
        <w:t>gada 31.decembrim</w:t>
      </w:r>
      <w:r w:rsidRPr="00BC3FBA">
        <w:rPr>
          <w:rFonts w:ascii="Times New Roman" w:hAnsi="Times New Roman" w:cs="Times New Roman"/>
          <w:sz w:val="24"/>
          <w:szCs w:val="24"/>
        </w:rPr>
        <w:t xml:space="preserve"> plānots apcietinātos un slēgtā cietuma soda izciešanas režīma zemākās pakāpes notiesātos iesaistīt šādās neformālās izglītības programmās:</w:t>
      </w:r>
    </w:p>
    <w:tbl>
      <w:tblPr>
        <w:tblStyle w:val="TableGrid"/>
        <w:tblW w:w="9067" w:type="dxa"/>
        <w:tblLook w:val="04A0" w:firstRow="1" w:lastRow="0" w:firstColumn="1" w:lastColumn="0" w:noHBand="0" w:noVBand="1"/>
      </w:tblPr>
      <w:tblGrid>
        <w:gridCol w:w="704"/>
        <w:gridCol w:w="2616"/>
        <w:gridCol w:w="1660"/>
        <w:gridCol w:w="2812"/>
        <w:gridCol w:w="1275"/>
      </w:tblGrid>
      <w:tr w:rsidR="00CE3655" w:rsidRPr="00BC3FBA" w14:paraId="305D79AD" w14:textId="77777777" w:rsidTr="001972E9">
        <w:trPr>
          <w:trHeight w:val="1437"/>
        </w:trPr>
        <w:tc>
          <w:tcPr>
            <w:tcW w:w="704" w:type="dxa"/>
          </w:tcPr>
          <w:p w14:paraId="795A0420"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Nr.</w:t>
            </w:r>
          </w:p>
          <w:p w14:paraId="0D5D3617"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p.k.</w:t>
            </w:r>
          </w:p>
        </w:tc>
        <w:tc>
          <w:tcPr>
            <w:tcW w:w="2616" w:type="dxa"/>
          </w:tcPr>
          <w:p w14:paraId="4BF0CA93"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Neformālās izglītības programmas nosaukums</w:t>
            </w:r>
          </w:p>
        </w:tc>
        <w:tc>
          <w:tcPr>
            <w:tcW w:w="1660" w:type="dxa"/>
          </w:tcPr>
          <w:p w14:paraId="6F984869"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Laika posms, kurā ir plānots īstenot neformālās izglītības programmu</w:t>
            </w:r>
          </w:p>
        </w:tc>
        <w:tc>
          <w:tcPr>
            <w:tcW w:w="2812" w:type="dxa"/>
          </w:tcPr>
          <w:p w14:paraId="401ECA46"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Apcietināto vai slēgtā cietuma soda izciešanas režīma zemākas pakāpes notiesāto skaits</w:t>
            </w:r>
          </w:p>
        </w:tc>
        <w:tc>
          <w:tcPr>
            <w:tcW w:w="1275" w:type="dxa"/>
          </w:tcPr>
          <w:p w14:paraId="7842A915"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Piezīme</w:t>
            </w:r>
          </w:p>
        </w:tc>
      </w:tr>
      <w:tr w:rsidR="00CE3655" w:rsidRPr="00BC3FBA" w14:paraId="0B646D01" w14:textId="77777777" w:rsidTr="001972E9">
        <w:tc>
          <w:tcPr>
            <w:tcW w:w="704" w:type="dxa"/>
          </w:tcPr>
          <w:p w14:paraId="0D119CD2"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1.</w:t>
            </w:r>
          </w:p>
        </w:tc>
        <w:tc>
          <w:tcPr>
            <w:tcW w:w="2616" w:type="dxa"/>
          </w:tcPr>
          <w:p w14:paraId="77B9D5E3" w14:textId="77777777" w:rsidR="00CE3655" w:rsidRPr="003B59D4" w:rsidRDefault="00CE3655" w:rsidP="00ED35D2">
            <w:pPr>
              <w:tabs>
                <w:tab w:val="left" w:pos="6521"/>
              </w:tabs>
              <w:contextualSpacing/>
              <w:jc w:val="center"/>
              <w:rPr>
                <w:rFonts w:ascii="Times New Roman" w:hAnsi="Times New Roman" w:cs="Times New Roman"/>
                <w:sz w:val="24"/>
                <w:szCs w:val="24"/>
              </w:rPr>
            </w:pPr>
            <w:r w:rsidRPr="003B59D4">
              <w:rPr>
                <w:rFonts w:ascii="Times New Roman" w:hAnsi="Times New Roman" w:cs="Times New Roman"/>
                <w:sz w:val="24"/>
                <w:szCs w:val="24"/>
              </w:rPr>
              <w:t>Angļu valoda</w:t>
            </w:r>
          </w:p>
          <w:p w14:paraId="2F4F6F1C"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120 stundu apjomā</w:t>
            </w:r>
          </w:p>
        </w:tc>
        <w:tc>
          <w:tcPr>
            <w:tcW w:w="1660" w:type="dxa"/>
          </w:tcPr>
          <w:p w14:paraId="15665293"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No 2023.gada maija līdz 2023.gada oktobrim</w:t>
            </w:r>
          </w:p>
        </w:tc>
        <w:tc>
          <w:tcPr>
            <w:tcW w:w="2812" w:type="dxa"/>
          </w:tcPr>
          <w:p w14:paraId="117A9D3C"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līdz 12 personām</w:t>
            </w:r>
          </w:p>
        </w:tc>
        <w:tc>
          <w:tcPr>
            <w:tcW w:w="1275" w:type="dxa"/>
          </w:tcPr>
          <w:p w14:paraId="27EEB362" w14:textId="77777777" w:rsidR="00CE3655" w:rsidRPr="003B59D4" w:rsidRDefault="00CE3655" w:rsidP="00ED35D2">
            <w:pPr>
              <w:tabs>
                <w:tab w:val="left" w:pos="6521"/>
              </w:tabs>
              <w:contextualSpacing/>
              <w:jc w:val="center"/>
              <w:rPr>
                <w:rFonts w:ascii="Times New Roman" w:hAnsi="Times New Roman" w:cs="Times New Roman"/>
                <w:sz w:val="24"/>
                <w:szCs w:val="24"/>
              </w:rPr>
            </w:pPr>
            <w:r w:rsidRPr="003B59D4">
              <w:rPr>
                <w:rFonts w:ascii="Times New Roman" w:hAnsi="Times New Roman" w:cs="Times New Roman"/>
                <w:sz w:val="24"/>
                <w:szCs w:val="24"/>
              </w:rPr>
              <w:t>(2 grupas)</w:t>
            </w:r>
          </w:p>
        </w:tc>
      </w:tr>
      <w:tr w:rsidR="00CE3655" w:rsidRPr="00BC3FBA" w14:paraId="734C7C0C" w14:textId="77777777" w:rsidTr="001972E9">
        <w:tc>
          <w:tcPr>
            <w:tcW w:w="704" w:type="dxa"/>
          </w:tcPr>
          <w:p w14:paraId="26B66DE5"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2.</w:t>
            </w:r>
          </w:p>
        </w:tc>
        <w:tc>
          <w:tcPr>
            <w:tcW w:w="2616" w:type="dxa"/>
          </w:tcPr>
          <w:p w14:paraId="3FA2BC50" w14:textId="77777777" w:rsidR="00CE3655" w:rsidRPr="003B59D4" w:rsidRDefault="00CE3655" w:rsidP="00ED35D2">
            <w:pPr>
              <w:tabs>
                <w:tab w:val="left" w:pos="6521"/>
              </w:tabs>
              <w:contextualSpacing/>
              <w:jc w:val="center"/>
              <w:rPr>
                <w:rFonts w:ascii="Times New Roman" w:hAnsi="Times New Roman" w:cs="Times New Roman"/>
                <w:sz w:val="24"/>
                <w:szCs w:val="24"/>
              </w:rPr>
            </w:pPr>
            <w:r w:rsidRPr="003B59D4">
              <w:rPr>
                <w:rFonts w:ascii="Times New Roman" w:hAnsi="Times New Roman" w:cs="Times New Roman"/>
                <w:bCs/>
                <w:sz w:val="24"/>
                <w:szCs w:val="24"/>
              </w:rPr>
              <w:t>"Uzņēmējdarbības pamati"</w:t>
            </w:r>
          </w:p>
          <w:p w14:paraId="611F25E6"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60 stundu apjomā</w:t>
            </w:r>
          </w:p>
        </w:tc>
        <w:tc>
          <w:tcPr>
            <w:tcW w:w="1660" w:type="dxa"/>
          </w:tcPr>
          <w:p w14:paraId="02FDC46C"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No 2023.gada maija līdz 2023.gada oktobrim</w:t>
            </w:r>
          </w:p>
        </w:tc>
        <w:tc>
          <w:tcPr>
            <w:tcW w:w="2812" w:type="dxa"/>
          </w:tcPr>
          <w:p w14:paraId="5C650ADF"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līdz 12 personām</w:t>
            </w:r>
          </w:p>
        </w:tc>
        <w:tc>
          <w:tcPr>
            <w:tcW w:w="1275" w:type="dxa"/>
          </w:tcPr>
          <w:p w14:paraId="2B5EEA3A" w14:textId="77777777" w:rsidR="00CE3655" w:rsidRPr="00BC3FBA" w:rsidRDefault="00CE3655" w:rsidP="00ED35D2">
            <w:pPr>
              <w:tabs>
                <w:tab w:val="left" w:pos="6521"/>
              </w:tabs>
              <w:contextualSpacing/>
              <w:jc w:val="center"/>
              <w:rPr>
                <w:rFonts w:ascii="Times New Roman" w:hAnsi="Times New Roman" w:cs="Times New Roman"/>
                <w:sz w:val="24"/>
                <w:szCs w:val="24"/>
              </w:rPr>
            </w:pPr>
          </w:p>
        </w:tc>
      </w:tr>
      <w:tr w:rsidR="00CE3655" w:rsidRPr="00BC3FBA" w14:paraId="237F06F8" w14:textId="77777777" w:rsidTr="001972E9">
        <w:tc>
          <w:tcPr>
            <w:tcW w:w="704" w:type="dxa"/>
          </w:tcPr>
          <w:p w14:paraId="583FD56A" w14:textId="77777777" w:rsidR="00CE3655" w:rsidRPr="00BC3FBA" w:rsidRDefault="00CE3655" w:rsidP="00ED35D2">
            <w:pPr>
              <w:tabs>
                <w:tab w:val="left" w:pos="6521"/>
              </w:tabs>
              <w:contextualSpacing/>
              <w:jc w:val="both"/>
              <w:rPr>
                <w:rFonts w:ascii="Times New Roman" w:hAnsi="Times New Roman" w:cs="Times New Roman"/>
                <w:sz w:val="24"/>
                <w:szCs w:val="24"/>
              </w:rPr>
            </w:pPr>
          </w:p>
        </w:tc>
        <w:tc>
          <w:tcPr>
            <w:tcW w:w="4276" w:type="dxa"/>
            <w:gridSpan w:val="2"/>
          </w:tcPr>
          <w:p w14:paraId="23EB237E"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Kopā</w:t>
            </w:r>
          </w:p>
        </w:tc>
        <w:tc>
          <w:tcPr>
            <w:tcW w:w="2812" w:type="dxa"/>
          </w:tcPr>
          <w:p w14:paraId="0EBD6667" w14:textId="77777777" w:rsidR="00CE3655" w:rsidRPr="00BC3FBA" w:rsidRDefault="00CE3655" w:rsidP="00ED35D2">
            <w:pPr>
              <w:tabs>
                <w:tab w:val="left" w:pos="6521"/>
              </w:tabs>
              <w:contextualSpacing/>
              <w:jc w:val="center"/>
              <w:rPr>
                <w:rFonts w:ascii="Times New Roman" w:hAnsi="Times New Roman" w:cs="Times New Roman"/>
                <w:sz w:val="24"/>
                <w:szCs w:val="24"/>
              </w:rPr>
            </w:pPr>
            <w:r w:rsidRPr="00BC3FBA">
              <w:rPr>
                <w:rFonts w:ascii="Times New Roman" w:hAnsi="Times New Roman" w:cs="Times New Roman"/>
                <w:sz w:val="24"/>
                <w:szCs w:val="24"/>
              </w:rPr>
              <w:t>Līdz 36 personām</w:t>
            </w:r>
          </w:p>
        </w:tc>
        <w:tc>
          <w:tcPr>
            <w:tcW w:w="1275" w:type="dxa"/>
          </w:tcPr>
          <w:p w14:paraId="130E37CA" w14:textId="77777777" w:rsidR="00CE3655" w:rsidRPr="00BC3FBA" w:rsidRDefault="00CE3655" w:rsidP="00ED35D2">
            <w:pPr>
              <w:tabs>
                <w:tab w:val="left" w:pos="6521"/>
              </w:tabs>
              <w:contextualSpacing/>
              <w:jc w:val="both"/>
              <w:rPr>
                <w:rFonts w:ascii="Times New Roman" w:hAnsi="Times New Roman" w:cs="Times New Roman"/>
                <w:sz w:val="24"/>
                <w:szCs w:val="24"/>
              </w:rPr>
            </w:pPr>
          </w:p>
        </w:tc>
      </w:tr>
    </w:tbl>
    <w:p w14:paraId="1FADC1C8" w14:textId="77777777" w:rsidR="001972E9" w:rsidRDefault="001972E9" w:rsidP="00ED35D2">
      <w:pPr>
        <w:tabs>
          <w:tab w:val="left" w:pos="6521"/>
        </w:tabs>
        <w:spacing w:after="0" w:line="240" w:lineRule="auto"/>
        <w:contextualSpacing/>
        <w:jc w:val="both"/>
        <w:rPr>
          <w:rFonts w:ascii="Times New Roman" w:hAnsi="Times New Roman" w:cs="Times New Roman"/>
          <w:b/>
          <w:sz w:val="24"/>
          <w:szCs w:val="24"/>
        </w:rPr>
      </w:pPr>
    </w:p>
    <w:p w14:paraId="4738CDBF"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311C14">
        <w:rPr>
          <w:rFonts w:ascii="Times New Roman" w:hAnsi="Times New Roman" w:cs="Times New Roman"/>
          <w:b/>
          <w:sz w:val="24"/>
          <w:szCs w:val="24"/>
        </w:rPr>
        <w:t xml:space="preserve">Daugavgrīvas cietuma Daugavpils nodaļā, 2021./2022.mācību gada 2.semestrī </w:t>
      </w:r>
      <w:r w:rsidRPr="00311C14">
        <w:rPr>
          <w:rFonts w:ascii="Times New Roman" w:hAnsi="Times New Roman" w:cs="Times New Roman"/>
          <w:bCs/>
          <w:sz w:val="24"/>
          <w:szCs w:val="24"/>
        </w:rPr>
        <w:t>(2022.gada janvāris – 2022.gada jūnijs)</w:t>
      </w:r>
      <w:r w:rsidRPr="00311C14">
        <w:rPr>
          <w:rFonts w:ascii="Times New Roman" w:hAnsi="Times New Roman" w:cs="Times New Roman"/>
          <w:sz w:val="24"/>
          <w:szCs w:val="24"/>
        </w:rPr>
        <w:t>,</w:t>
      </w:r>
      <w:r w:rsidRPr="00311C14">
        <w:rPr>
          <w:rFonts w:ascii="Times New Roman" w:hAnsi="Times New Roman" w:cs="Times New Roman"/>
          <w:b/>
          <w:sz w:val="24"/>
          <w:szCs w:val="24"/>
        </w:rPr>
        <w:t xml:space="preserve"> vispārējās pamatizglītības un vispārējās vidējas izglītības programmā tika iesaistīti:</w:t>
      </w:r>
    </w:p>
    <w:p w14:paraId="1D4498C5"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1) 8.klasē - 10 </w:t>
      </w:r>
      <w:r>
        <w:rPr>
          <w:rFonts w:ascii="Times New Roman" w:hAnsi="Times New Roman" w:cs="Times New Roman"/>
          <w:sz w:val="24"/>
          <w:szCs w:val="24"/>
        </w:rPr>
        <w:t>notiesātie</w:t>
      </w:r>
      <w:r w:rsidRPr="007B17FD">
        <w:rPr>
          <w:rFonts w:ascii="Times New Roman" w:hAnsi="Times New Roman" w:cs="Times New Roman"/>
          <w:sz w:val="24"/>
          <w:szCs w:val="24"/>
        </w:rPr>
        <w:t>, kuri</w:t>
      </w:r>
      <w:r>
        <w:rPr>
          <w:rFonts w:ascii="Times New Roman" w:hAnsi="Times New Roman" w:cs="Times New Roman"/>
          <w:sz w:val="24"/>
          <w:szCs w:val="24"/>
        </w:rPr>
        <w:t xml:space="preserve"> </w:t>
      </w:r>
      <w:r w:rsidRPr="007B17FD">
        <w:rPr>
          <w:rFonts w:ascii="Times New Roman" w:hAnsi="Times New Roman" w:cs="Times New Roman"/>
          <w:sz w:val="24"/>
          <w:szCs w:val="24"/>
        </w:rPr>
        <w:t>izcieta brīvības atņemšanas sodu slēgtā cietuma soda izciešanas režīma zemākajā pakāpē;</w:t>
      </w:r>
    </w:p>
    <w:p w14:paraId="0FDE9F41"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2) 9.klasē - 9 notiesātie, </w:t>
      </w:r>
      <w:bookmarkStart w:id="8" w:name="_Hlk127383621"/>
      <w:r w:rsidRPr="007B17FD">
        <w:rPr>
          <w:rFonts w:ascii="Times New Roman" w:hAnsi="Times New Roman" w:cs="Times New Roman"/>
          <w:sz w:val="24"/>
          <w:szCs w:val="24"/>
        </w:rPr>
        <w:t>kuri izcieta brīvības atņemšanas sodu slēgtā cietuma soda izciešanas režīma zemākajā pakāpē</w:t>
      </w:r>
      <w:bookmarkEnd w:id="8"/>
      <w:r>
        <w:rPr>
          <w:rFonts w:ascii="Times New Roman" w:hAnsi="Times New Roman" w:cs="Times New Roman"/>
          <w:sz w:val="24"/>
          <w:szCs w:val="24"/>
        </w:rPr>
        <w:t>;</w:t>
      </w:r>
    </w:p>
    <w:p w14:paraId="5DB706FE"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3</w:t>
      </w:r>
      <w:r w:rsidRPr="007B17FD">
        <w:rPr>
          <w:rFonts w:ascii="Times New Roman" w:hAnsi="Times New Roman" w:cs="Times New Roman"/>
          <w:sz w:val="24"/>
          <w:szCs w:val="24"/>
        </w:rPr>
        <w:t>) 10.klasē - 5 ieslodzītie, no kuriem 1 apcietinātais</w:t>
      </w:r>
      <w:r>
        <w:rPr>
          <w:rFonts w:ascii="Times New Roman" w:hAnsi="Times New Roman" w:cs="Times New Roman"/>
          <w:sz w:val="24"/>
          <w:szCs w:val="24"/>
        </w:rPr>
        <w:t xml:space="preserve"> un</w:t>
      </w:r>
      <w:r w:rsidRPr="007B17FD">
        <w:rPr>
          <w:rFonts w:ascii="Times New Roman" w:hAnsi="Times New Roman" w:cs="Times New Roman"/>
          <w:sz w:val="24"/>
          <w:szCs w:val="24"/>
        </w:rPr>
        <w:t xml:space="preserve"> 4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izcieta brīvības atņemšanas sodu slēgtā cietuma soda izciešanas režīma zemākajā pakāpē;</w:t>
      </w:r>
    </w:p>
    <w:p w14:paraId="5D3AFDE1"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lastRenderedPageBreak/>
        <w:t>4</w:t>
      </w:r>
      <w:r w:rsidRPr="007B17FD">
        <w:rPr>
          <w:rFonts w:ascii="Times New Roman" w:hAnsi="Times New Roman" w:cs="Times New Roman"/>
          <w:sz w:val="24"/>
          <w:szCs w:val="24"/>
        </w:rPr>
        <w:t>) 11.klasē - 4 notiesātie, kuri izcieta brīvības atņemšanas sodu slēgtā cietuma soda izciešanas režīma zemākajā pakāpē;</w:t>
      </w:r>
    </w:p>
    <w:p w14:paraId="5BD87FB5"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5</w:t>
      </w:r>
      <w:r w:rsidRPr="007B17FD">
        <w:rPr>
          <w:rFonts w:ascii="Times New Roman" w:hAnsi="Times New Roman" w:cs="Times New Roman"/>
          <w:sz w:val="24"/>
          <w:szCs w:val="24"/>
        </w:rPr>
        <w:t>) 12.klasē - 7 ieslodzītie, no kuriem 2 apcietinātie</w:t>
      </w:r>
      <w:r>
        <w:rPr>
          <w:rFonts w:ascii="Times New Roman" w:hAnsi="Times New Roman" w:cs="Times New Roman"/>
          <w:sz w:val="24"/>
          <w:szCs w:val="24"/>
        </w:rPr>
        <w:t xml:space="preserve"> un </w:t>
      </w:r>
      <w:r w:rsidRPr="007B17FD">
        <w:rPr>
          <w:rFonts w:ascii="Times New Roman" w:hAnsi="Times New Roman" w:cs="Times New Roman"/>
          <w:sz w:val="24"/>
          <w:szCs w:val="24"/>
        </w:rPr>
        <w:t>5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izcieta brīvības atņemšanas sodu slēgtā cietuma soda izciešanas režīma zemākajā pakāpē. </w:t>
      </w:r>
    </w:p>
    <w:p w14:paraId="3FC27F16"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Ņemot vērā iepriekš minēto, 2021./2022.mācību gadā 2 semestrī visi 35 ieslodzītie (100% no 35 ieslodzītajiem), kuri apguva vispārējo izglītību Daugavgrīvas cietuma Daugavpils nodaļā, bija apcietinātie vai notiesātie, kuri izcieta brīvības atņemšanas sodu slēgtā cietuma soda izciešanas režīma zemākajā pakāpē.</w:t>
      </w:r>
    </w:p>
    <w:p w14:paraId="06EF6998"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41454B">
        <w:rPr>
          <w:rFonts w:ascii="Times New Roman" w:hAnsi="Times New Roman" w:cs="Times New Roman"/>
          <w:b/>
          <w:sz w:val="24"/>
          <w:szCs w:val="24"/>
        </w:rPr>
        <w:t xml:space="preserve">Daugavgrīvas cietuma Daugavpils nodaļā, </w:t>
      </w:r>
      <w:bookmarkStart w:id="9" w:name="_Hlk127351362"/>
      <w:r w:rsidRPr="0041454B">
        <w:rPr>
          <w:rFonts w:ascii="Times New Roman" w:hAnsi="Times New Roman" w:cs="Times New Roman"/>
          <w:b/>
          <w:sz w:val="24"/>
          <w:szCs w:val="24"/>
        </w:rPr>
        <w:t>2022./2023.mācību gada 1.semestrī</w:t>
      </w:r>
      <w:bookmarkEnd w:id="9"/>
      <w:r>
        <w:rPr>
          <w:rFonts w:ascii="Times New Roman" w:hAnsi="Times New Roman" w:cs="Times New Roman"/>
          <w:b/>
          <w:sz w:val="24"/>
          <w:szCs w:val="24"/>
        </w:rPr>
        <w:t xml:space="preserve"> </w:t>
      </w:r>
      <w:r w:rsidRPr="0041454B">
        <w:rPr>
          <w:rFonts w:ascii="Times New Roman" w:hAnsi="Times New Roman" w:cs="Times New Roman"/>
          <w:bCs/>
          <w:sz w:val="24"/>
          <w:szCs w:val="24"/>
        </w:rPr>
        <w:t>(2022.gada septembris – 2022.gada decembris)</w:t>
      </w:r>
      <w:r w:rsidRPr="0041454B">
        <w:rPr>
          <w:rFonts w:ascii="Times New Roman" w:hAnsi="Times New Roman" w:cs="Times New Roman"/>
          <w:sz w:val="24"/>
          <w:szCs w:val="24"/>
        </w:rPr>
        <w:t>,</w:t>
      </w:r>
      <w:r w:rsidRPr="0041454B">
        <w:rPr>
          <w:rFonts w:ascii="Times New Roman" w:hAnsi="Times New Roman" w:cs="Times New Roman"/>
          <w:b/>
          <w:sz w:val="24"/>
          <w:szCs w:val="24"/>
        </w:rPr>
        <w:t xml:space="preserve"> vispārējās pamatizglītības</w:t>
      </w:r>
      <w:r>
        <w:rPr>
          <w:rFonts w:ascii="Times New Roman" w:hAnsi="Times New Roman" w:cs="Times New Roman"/>
          <w:b/>
          <w:sz w:val="24"/>
          <w:szCs w:val="24"/>
        </w:rPr>
        <w:t xml:space="preserve"> </w:t>
      </w:r>
      <w:r w:rsidRPr="00311C14">
        <w:rPr>
          <w:rFonts w:ascii="Times New Roman" w:hAnsi="Times New Roman" w:cs="Times New Roman"/>
          <w:b/>
          <w:sz w:val="24"/>
          <w:szCs w:val="24"/>
        </w:rPr>
        <w:t>un vispārējās vidējas izglītības programmā</w:t>
      </w:r>
      <w:r w:rsidRPr="0041454B">
        <w:rPr>
          <w:rFonts w:ascii="Times New Roman" w:hAnsi="Times New Roman" w:cs="Times New Roman"/>
          <w:b/>
          <w:sz w:val="24"/>
          <w:szCs w:val="24"/>
        </w:rPr>
        <w:t xml:space="preserve"> tika iesaistīti:</w:t>
      </w:r>
    </w:p>
    <w:p w14:paraId="5BADE151"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1) 8.klasē - 18 ieslodzītie, no kuriem 1 apcietinātais</w:t>
      </w:r>
      <w:r>
        <w:rPr>
          <w:rFonts w:ascii="Times New Roman" w:hAnsi="Times New Roman" w:cs="Times New Roman"/>
          <w:sz w:val="24"/>
          <w:szCs w:val="24"/>
        </w:rPr>
        <w:t xml:space="preserve"> un </w:t>
      </w:r>
      <w:r w:rsidRPr="007B17FD">
        <w:rPr>
          <w:rFonts w:ascii="Times New Roman" w:hAnsi="Times New Roman" w:cs="Times New Roman"/>
          <w:sz w:val="24"/>
          <w:szCs w:val="24"/>
        </w:rPr>
        <w:t>17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izcieta brīvības atņemšanas sodu slēgtā cietuma soda izciešanas režīma zemākajā pakāpē;</w:t>
      </w:r>
    </w:p>
    <w:p w14:paraId="40166187"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2) 9.klasē - 17 notiesātie, kuri izcieta brīvības atņemšanas sodu slēgtā cietuma soda izciešanas režīma zemākajā pakāpē</w:t>
      </w:r>
      <w:r>
        <w:rPr>
          <w:rFonts w:ascii="Times New Roman" w:hAnsi="Times New Roman" w:cs="Times New Roman"/>
          <w:sz w:val="24"/>
          <w:szCs w:val="24"/>
        </w:rPr>
        <w:t>;</w:t>
      </w:r>
    </w:p>
    <w:p w14:paraId="2EE5C00E" w14:textId="77777777" w:rsidR="001972E9"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3</w:t>
      </w:r>
      <w:r w:rsidRPr="007B17FD">
        <w:rPr>
          <w:rFonts w:ascii="Times New Roman" w:hAnsi="Times New Roman" w:cs="Times New Roman"/>
          <w:sz w:val="24"/>
          <w:szCs w:val="24"/>
        </w:rPr>
        <w:t>) 10.klasē - 7 ieslodzītie, no kuriem 2 apcietinātie</w:t>
      </w:r>
      <w:r>
        <w:rPr>
          <w:rFonts w:ascii="Times New Roman" w:hAnsi="Times New Roman" w:cs="Times New Roman"/>
          <w:sz w:val="24"/>
          <w:szCs w:val="24"/>
        </w:rPr>
        <w:t xml:space="preserve"> un </w:t>
      </w:r>
      <w:r w:rsidRPr="007B17FD">
        <w:rPr>
          <w:rFonts w:ascii="Times New Roman" w:hAnsi="Times New Roman" w:cs="Times New Roman"/>
          <w:sz w:val="24"/>
          <w:szCs w:val="24"/>
        </w:rPr>
        <w:t>5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izcieta brīvības atņemšanas sodu slēgtā cietuma soda izciešanas režīma zemākajā pakāpē;</w:t>
      </w:r>
    </w:p>
    <w:p w14:paraId="2F3C6D31"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4</w:t>
      </w:r>
      <w:r w:rsidRPr="007B17FD">
        <w:rPr>
          <w:rFonts w:ascii="Times New Roman" w:hAnsi="Times New Roman" w:cs="Times New Roman"/>
          <w:sz w:val="24"/>
          <w:szCs w:val="24"/>
        </w:rPr>
        <w:t>) 11.klasē - 12 ieslodzītie, no kuriem 3 apcietinātie</w:t>
      </w:r>
      <w:r>
        <w:rPr>
          <w:rFonts w:ascii="Times New Roman" w:hAnsi="Times New Roman" w:cs="Times New Roman"/>
          <w:sz w:val="24"/>
          <w:szCs w:val="24"/>
        </w:rPr>
        <w:t xml:space="preserve"> un </w:t>
      </w:r>
      <w:r w:rsidRPr="007B17FD">
        <w:rPr>
          <w:rFonts w:ascii="Times New Roman" w:hAnsi="Times New Roman" w:cs="Times New Roman"/>
          <w:sz w:val="24"/>
          <w:szCs w:val="24"/>
        </w:rPr>
        <w:t>9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izcieta brīvības atņemšanas sodu slēgtā cietuma soda izciešanas režīma zemākajā pakāpē; </w:t>
      </w:r>
    </w:p>
    <w:p w14:paraId="47DB6A8C"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5</w:t>
      </w:r>
      <w:r w:rsidRPr="007B17FD">
        <w:rPr>
          <w:rFonts w:ascii="Times New Roman" w:hAnsi="Times New Roman" w:cs="Times New Roman"/>
          <w:sz w:val="24"/>
          <w:szCs w:val="24"/>
        </w:rPr>
        <w:t>) 12.klasē tika iesaistīti 4 ieslodzītie, no kuriem 1 apcietinātais</w:t>
      </w:r>
      <w:r>
        <w:rPr>
          <w:rFonts w:ascii="Times New Roman" w:hAnsi="Times New Roman" w:cs="Times New Roman"/>
          <w:sz w:val="24"/>
          <w:szCs w:val="24"/>
        </w:rPr>
        <w:t xml:space="preserve"> un </w:t>
      </w:r>
      <w:r w:rsidRPr="007B17FD">
        <w:rPr>
          <w:rFonts w:ascii="Times New Roman" w:hAnsi="Times New Roman" w:cs="Times New Roman"/>
          <w:sz w:val="24"/>
          <w:szCs w:val="24"/>
        </w:rPr>
        <w:t>3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izcieta brīvības atņemšanas sodu slēgtā cietuma soda izciešanas režīma zemākajā pakāpē. </w:t>
      </w:r>
    </w:p>
    <w:p w14:paraId="6A1C66A2"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Ņemot vērā iepriekš minēto, 2022./2023. mācību gadā 1.semestrī, visi 58 ieslodzītie (100% no 58 ieslodzītajiem), kuri apguva vispārējo izglītību Daugavgrīvas cietuma Daugavpils nodaļā, bija apcietinātie vai notiesātie, kuri izcieta brīvības atņemšanas sodu slēgtā cietuma soda izciešanas režīma zemākajā pakāpē.</w:t>
      </w:r>
    </w:p>
    <w:p w14:paraId="37307FF3"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D44047">
        <w:rPr>
          <w:rFonts w:ascii="Times New Roman" w:hAnsi="Times New Roman" w:cs="Times New Roman"/>
          <w:b/>
          <w:sz w:val="24"/>
          <w:szCs w:val="24"/>
        </w:rPr>
        <w:t>Daugavgrīvas cietuma Daugavpils nodaļā, 2022./2023.mācību gada 2.semestrī</w:t>
      </w:r>
      <w:r>
        <w:rPr>
          <w:rFonts w:ascii="Times New Roman" w:hAnsi="Times New Roman" w:cs="Times New Roman"/>
          <w:sz w:val="24"/>
          <w:szCs w:val="24"/>
        </w:rPr>
        <w:t xml:space="preserve"> </w:t>
      </w:r>
      <w:r w:rsidRPr="00D44047">
        <w:rPr>
          <w:rFonts w:ascii="Times New Roman" w:hAnsi="Times New Roman" w:cs="Times New Roman"/>
          <w:bCs/>
          <w:sz w:val="24"/>
          <w:szCs w:val="24"/>
        </w:rPr>
        <w:t>(2023.gada janvāris – 2023.gada jūnijs)</w:t>
      </w:r>
      <w:r w:rsidRPr="00D44047">
        <w:rPr>
          <w:rFonts w:ascii="Times New Roman" w:hAnsi="Times New Roman" w:cs="Times New Roman"/>
          <w:sz w:val="24"/>
          <w:szCs w:val="24"/>
        </w:rPr>
        <w:t>,</w:t>
      </w:r>
      <w:r w:rsidRPr="007B17FD">
        <w:rPr>
          <w:rFonts w:ascii="Times New Roman" w:hAnsi="Times New Roman" w:cs="Times New Roman"/>
          <w:sz w:val="24"/>
          <w:szCs w:val="24"/>
        </w:rPr>
        <w:t xml:space="preserve"> </w:t>
      </w:r>
      <w:r w:rsidRPr="00D44047">
        <w:rPr>
          <w:rFonts w:ascii="Times New Roman" w:hAnsi="Times New Roman" w:cs="Times New Roman"/>
          <w:b/>
          <w:sz w:val="24"/>
          <w:szCs w:val="24"/>
        </w:rPr>
        <w:t>vispārējās pamatizglītības un vispārējās vidējas izglītības programmā ir iesaistīti:</w:t>
      </w:r>
    </w:p>
    <w:p w14:paraId="37D7A7A5"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1) 8.klasē - 10 ieslodzītie, no kuriem 1 apcietinātais</w:t>
      </w:r>
      <w:r>
        <w:rPr>
          <w:rFonts w:ascii="Times New Roman" w:hAnsi="Times New Roman" w:cs="Times New Roman"/>
          <w:sz w:val="24"/>
          <w:szCs w:val="24"/>
        </w:rPr>
        <w:t xml:space="preserve"> un </w:t>
      </w:r>
      <w:r w:rsidRPr="007B17FD">
        <w:rPr>
          <w:rFonts w:ascii="Times New Roman" w:hAnsi="Times New Roman" w:cs="Times New Roman"/>
          <w:sz w:val="24"/>
          <w:szCs w:val="24"/>
        </w:rPr>
        <w:t>9 notiesātie</w:t>
      </w:r>
      <w:r>
        <w:rPr>
          <w:rFonts w:ascii="Times New Roman" w:hAnsi="Times New Roman" w:cs="Times New Roman"/>
          <w:sz w:val="24"/>
          <w:szCs w:val="24"/>
        </w:rPr>
        <w:t>, kuri</w:t>
      </w:r>
      <w:r w:rsidRPr="007B17FD">
        <w:rPr>
          <w:rFonts w:ascii="Times New Roman" w:hAnsi="Times New Roman" w:cs="Times New Roman"/>
          <w:sz w:val="24"/>
          <w:szCs w:val="24"/>
        </w:rPr>
        <w:t xml:space="preserve"> izcie</w:t>
      </w:r>
      <w:r>
        <w:rPr>
          <w:rFonts w:ascii="Times New Roman" w:hAnsi="Times New Roman" w:cs="Times New Roman"/>
          <w:sz w:val="24"/>
          <w:szCs w:val="24"/>
        </w:rPr>
        <w:t>š</w:t>
      </w:r>
      <w:r w:rsidRPr="007B17FD">
        <w:rPr>
          <w:rFonts w:ascii="Times New Roman" w:hAnsi="Times New Roman" w:cs="Times New Roman"/>
          <w:sz w:val="24"/>
          <w:szCs w:val="24"/>
        </w:rPr>
        <w:t xml:space="preserve"> brīvības atņemšanas sodu slēgtā cietuma soda izciešanas režīma zemākajā pakāpē;</w:t>
      </w:r>
    </w:p>
    <w:p w14:paraId="7465A8B5"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2) 9.klasē - 15 notiesātie, </w:t>
      </w:r>
      <w:bookmarkStart w:id="10" w:name="_Hlk127470010"/>
      <w:r w:rsidRPr="007B17FD">
        <w:rPr>
          <w:rFonts w:ascii="Times New Roman" w:hAnsi="Times New Roman" w:cs="Times New Roman"/>
          <w:sz w:val="24"/>
          <w:szCs w:val="24"/>
        </w:rPr>
        <w:t>kuri izcieš brīvības atņemšanas sodu slēgtā cietuma soda izciešanas režīma zemākajā pakāpē</w:t>
      </w:r>
      <w:bookmarkEnd w:id="10"/>
      <w:r>
        <w:rPr>
          <w:rFonts w:ascii="Times New Roman" w:hAnsi="Times New Roman" w:cs="Times New Roman"/>
          <w:sz w:val="24"/>
          <w:szCs w:val="24"/>
        </w:rPr>
        <w:t>;</w:t>
      </w:r>
    </w:p>
    <w:p w14:paraId="3EEAA99F"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3</w:t>
      </w:r>
      <w:r w:rsidRPr="007B17FD">
        <w:rPr>
          <w:rFonts w:ascii="Times New Roman" w:hAnsi="Times New Roman" w:cs="Times New Roman"/>
          <w:sz w:val="24"/>
          <w:szCs w:val="24"/>
        </w:rPr>
        <w:t>) 10.klasē - 7 notiesātie, kuri izcieš brīvības atņemšanas sodu slēgtā cietuma soda izciešanas režīma zemākajā pakāpē</w:t>
      </w:r>
      <w:r>
        <w:rPr>
          <w:rFonts w:ascii="Times New Roman" w:hAnsi="Times New Roman" w:cs="Times New Roman"/>
          <w:sz w:val="24"/>
          <w:szCs w:val="24"/>
        </w:rPr>
        <w:t>;</w:t>
      </w:r>
    </w:p>
    <w:p w14:paraId="0363802D"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4</w:t>
      </w:r>
      <w:r w:rsidRPr="007B17FD">
        <w:rPr>
          <w:rFonts w:ascii="Times New Roman" w:hAnsi="Times New Roman" w:cs="Times New Roman"/>
          <w:sz w:val="24"/>
          <w:szCs w:val="24"/>
        </w:rPr>
        <w:t>) 11.klasē - 11 ieslodzītie, no kuriem 2 apcietinātie</w:t>
      </w:r>
      <w:r>
        <w:rPr>
          <w:rFonts w:ascii="Times New Roman" w:hAnsi="Times New Roman" w:cs="Times New Roman"/>
          <w:sz w:val="24"/>
          <w:szCs w:val="24"/>
        </w:rPr>
        <w:t xml:space="preserve"> un </w:t>
      </w:r>
      <w:r w:rsidRPr="007B17FD">
        <w:rPr>
          <w:rFonts w:ascii="Times New Roman" w:hAnsi="Times New Roman" w:cs="Times New Roman"/>
          <w:sz w:val="24"/>
          <w:szCs w:val="24"/>
        </w:rPr>
        <w:t xml:space="preserve">9 notiesātie izcieš brīvības atņemšanas sodu slēgtā cietuma soda izciešanas režīma zemākajā pakāpē; </w:t>
      </w:r>
    </w:p>
    <w:p w14:paraId="78AD2E01"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Pr>
          <w:rFonts w:ascii="Times New Roman" w:hAnsi="Times New Roman" w:cs="Times New Roman"/>
          <w:sz w:val="24"/>
          <w:szCs w:val="24"/>
        </w:rPr>
        <w:t>5</w:t>
      </w:r>
      <w:r w:rsidRPr="007B17FD">
        <w:rPr>
          <w:rFonts w:ascii="Times New Roman" w:hAnsi="Times New Roman" w:cs="Times New Roman"/>
          <w:sz w:val="24"/>
          <w:szCs w:val="24"/>
        </w:rPr>
        <w:t xml:space="preserve">) 12.klasē - 2 notiesātie, kuri izcieš brīvības atņemšanas sodu slēgtā cietuma soda izciešanas režīma zemākajā pakāpē. </w:t>
      </w:r>
    </w:p>
    <w:p w14:paraId="21247064"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Ņemot vērā iepriekš minēto, 2022./2023. mācību gadā 2.semestrī, visi 45 ieslodzītie (100% no 45 ieslodzītajiem), kuri apguva vispārējo izglītību Daugavgrīvas cietuma Daugavpils nodaļā, ir apcietinātie vai notiesātie, kuri izcieš brīvības atņemšanas sodu slēgtā cietuma soda izciešanas režīma zemākajā pakāpē.</w:t>
      </w:r>
    </w:p>
    <w:p w14:paraId="7BB6824D"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C134EB">
        <w:rPr>
          <w:rFonts w:ascii="Times New Roman" w:hAnsi="Times New Roman" w:cs="Times New Roman"/>
          <w:b/>
          <w:sz w:val="24"/>
          <w:szCs w:val="24"/>
        </w:rPr>
        <w:t xml:space="preserve">Daugavgrīvas cietuma Grīvas nodaļā 2021./2022. mācību gada 2.semestrī </w:t>
      </w:r>
      <w:r w:rsidRPr="00C134EB">
        <w:rPr>
          <w:rFonts w:ascii="Times New Roman" w:hAnsi="Times New Roman" w:cs="Times New Roman"/>
          <w:bCs/>
          <w:sz w:val="24"/>
          <w:szCs w:val="24"/>
        </w:rPr>
        <w:t>(2022.gada janvāris – 2022.gada jūnijs)</w:t>
      </w:r>
      <w:r>
        <w:rPr>
          <w:rFonts w:ascii="Times New Roman" w:hAnsi="Times New Roman" w:cs="Times New Roman"/>
          <w:b/>
          <w:bCs/>
          <w:sz w:val="24"/>
          <w:szCs w:val="24"/>
        </w:rPr>
        <w:t xml:space="preserve"> </w:t>
      </w:r>
      <w:r w:rsidRPr="00C134EB">
        <w:rPr>
          <w:rFonts w:ascii="Times New Roman" w:hAnsi="Times New Roman" w:cs="Times New Roman"/>
          <w:b/>
          <w:sz w:val="24"/>
          <w:szCs w:val="24"/>
        </w:rPr>
        <w:t>vispārējās (vidējas) izglītības iegūšanā</w:t>
      </w:r>
      <w:r>
        <w:rPr>
          <w:rFonts w:ascii="Times New Roman" w:hAnsi="Times New Roman" w:cs="Times New Roman"/>
          <w:b/>
          <w:sz w:val="24"/>
          <w:szCs w:val="24"/>
        </w:rPr>
        <w:t xml:space="preserve"> bija iesaistīti</w:t>
      </w:r>
      <w:r w:rsidRPr="00C134EB">
        <w:rPr>
          <w:rFonts w:ascii="Times New Roman" w:hAnsi="Times New Roman" w:cs="Times New Roman"/>
          <w:b/>
          <w:sz w:val="24"/>
          <w:szCs w:val="24"/>
        </w:rPr>
        <w:t xml:space="preserve"> 38 notiesātie: </w:t>
      </w:r>
    </w:p>
    <w:p w14:paraId="5224CA79"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1) 10.klasē - 12 notiesātie, no kuriem 7 notiesātie izcieta brīvības atņemšanas sodu slēgtā cietuma soda izciešanas režīma zemākajā pakāpē;</w:t>
      </w:r>
    </w:p>
    <w:p w14:paraId="1D542179"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2) 11.klasē - 8 notiesātie, no kuriem 3 notiesātie izcieta brīvības atņemšanas sodu slēgtā cietuma soda izciešanas režīma zemākajā pakāpē;</w:t>
      </w:r>
    </w:p>
    <w:p w14:paraId="1D1546B0"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3) 12.klasē - 18 notiesātie, no kuriem 10 notiesātie izcieta brīvības atņemšanas sodu slēgtā cietuma soda izciešanas režīma zemākajā pakāpē.</w:t>
      </w:r>
    </w:p>
    <w:p w14:paraId="0DE47005"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lastRenderedPageBreak/>
        <w:t>Ņemot vērā iepriekš minēto, no 38 notiesātajiem, kuri tika iesaistīti vispārējās izglītības iegūšanā Daugavgrīvas cietuma Grīvas nodaļā</w:t>
      </w:r>
      <w:r>
        <w:rPr>
          <w:rFonts w:ascii="Times New Roman" w:hAnsi="Times New Roman" w:cs="Times New Roman"/>
          <w:sz w:val="24"/>
          <w:szCs w:val="24"/>
        </w:rPr>
        <w:t xml:space="preserve"> </w:t>
      </w:r>
      <w:r w:rsidRPr="00FE69EF">
        <w:rPr>
          <w:rFonts w:ascii="Times New Roman" w:hAnsi="Times New Roman" w:cs="Times New Roman"/>
          <w:sz w:val="24"/>
          <w:szCs w:val="24"/>
        </w:rPr>
        <w:t>2021./2022. mācību gada 2.semestrī</w:t>
      </w:r>
      <w:r w:rsidRPr="007B17FD">
        <w:rPr>
          <w:rFonts w:ascii="Times New Roman" w:hAnsi="Times New Roman" w:cs="Times New Roman"/>
          <w:sz w:val="24"/>
          <w:szCs w:val="24"/>
        </w:rPr>
        <w:t>, 20 notiesātie (53% no 38 notiesātajiem) izcieta sodu slēgtā cietuma soda izciešanas režīma zemākajā pakāpē.</w:t>
      </w:r>
    </w:p>
    <w:p w14:paraId="6087E9B6"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C134EB">
        <w:rPr>
          <w:rFonts w:ascii="Times New Roman" w:hAnsi="Times New Roman" w:cs="Times New Roman"/>
          <w:b/>
          <w:sz w:val="24"/>
          <w:szCs w:val="24"/>
        </w:rPr>
        <w:t xml:space="preserve">Daugavgrīvas cietuma Grīvas nodaļā </w:t>
      </w:r>
      <w:r w:rsidRPr="007B17FD">
        <w:rPr>
          <w:rFonts w:ascii="Times New Roman" w:hAnsi="Times New Roman" w:cs="Times New Roman"/>
          <w:b/>
          <w:bCs/>
          <w:sz w:val="24"/>
          <w:szCs w:val="24"/>
        </w:rPr>
        <w:t xml:space="preserve">2022./2023.mācību gada 1.semestrī </w:t>
      </w:r>
      <w:r w:rsidRPr="007672AB">
        <w:rPr>
          <w:rFonts w:ascii="Times New Roman" w:hAnsi="Times New Roman" w:cs="Times New Roman"/>
          <w:bCs/>
          <w:sz w:val="24"/>
          <w:szCs w:val="24"/>
        </w:rPr>
        <w:t>(2022.gada septembris – 2022.gada decembris)</w:t>
      </w:r>
      <w:r>
        <w:rPr>
          <w:rFonts w:ascii="Times New Roman" w:hAnsi="Times New Roman" w:cs="Times New Roman"/>
          <w:b/>
          <w:bCs/>
          <w:sz w:val="24"/>
          <w:szCs w:val="24"/>
        </w:rPr>
        <w:t xml:space="preserve"> </w:t>
      </w:r>
      <w:r w:rsidRPr="00C134EB">
        <w:rPr>
          <w:rFonts w:ascii="Times New Roman" w:hAnsi="Times New Roman" w:cs="Times New Roman"/>
          <w:b/>
          <w:sz w:val="24"/>
          <w:szCs w:val="24"/>
        </w:rPr>
        <w:t xml:space="preserve">vispārējās </w:t>
      </w:r>
      <w:r w:rsidRPr="000F03B2">
        <w:rPr>
          <w:rFonts w:ascii="Times New Roman" w:hAnsi="Times New Roman" w:cs="Times New Roman"/>
          <w:b/>
          <w:sz w:val="24"/>
          <w:szCs w:val="24"/>
        </w:rPr>
        <w:t>(pamata un vidējas)</w:t>
      </w:r>
      <w:r>
        <w:rPr>
          <w:rFonts w:ascii="Times New Roman" w:hAnsi="Times New Roman" w:cs="Times New Roman"/>
          <w:sz w:val="24"/>
          <w:szCs w:val="24"/>
        </w:rPr>
        <w:t xml:space="preserve"> </w:t>
      </w:r>
      <w:r w:rsidRPr="00C134EB">
        <w:rPr>
          <w:rFonts w:ascii="Times New Roman" w:hAnsi="Times New Roman" w:cs="Times New Roman"/>
          <w:b/>
          <w:sz w:val="24"/>
          <w:szCs w:val="24"/>
        </w:rPr>
        <w:t>izglītības iegūšanā</w:t>
      </w:r>
      <w:r>
        <w:rPr>
          <w:rFonts w:ascii="Times New Roman" w:hAnsi="Times New Roman" w:cs="Times New Roman"/>
          <w:b/>
          <w:sz w:val="24"/>
          <w:szCs w:val="24"/>
        </w:rPr>
        <w:t xml:space="preserve"> bija iesaistīti</w:t>
      </w:r>
      <w:r w:rsidRPr="00C134EB">
        <w:rPr>
          <w:rFonts w:ascii="Times New Roman" w:hAnsi="Times New Roman" w:cs="Times New Roman"/>
          <w:b/>
          <w:sz w:val="24"/>
          <w:szCs w:val="24"/>
        </w:rPr>
        <w:t xml:space="preserve"> </w:t>
      </w:r>
      <w:r>
        <w:rPr>
          <w:rFonts w:ascii="Times New Roman" w:hAnsi="Times New Roman" w:cs="Times New Roman"/>
          <w:b/>
          <w:sz w:val="24"/>
          <w:szCs w:val="24"/>
        </w:rPr>
        <w:t>46</w:t>
      </w:r>
      <w:r w:rsidRPr="00C134EB">
        <w:rPr>
          <w:rFonts w:ascii="Times New Roman" w:hAnsi="Times New Roman" w:cs="Times New Roman"/>
          <w:b/>
          <w:sz w:val="24"/>
          <w:szCs w:val="24"/>
        </w:rPr>
        <w:t xml:space="preserve"> notiesātie: </w:t>
      </w:r>
    </w:p>
    <w:p w14:paraId="265FC004"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1) 8.klasē - 4 notiesātie, no kuriem 3 notiesātie </w:t>
      </w:r>
      <w:bookmarkStart w:id="11" w:name="_Hlk127385234"/>
      <w:r w:rsidRPr="007B17FD">
        <w:rPr>
          <w:rFonts w:ascii="Times New Roman" w:hAnsi="Times New Roman" w:cs="Times New Roman"/>
          <w:sz w:val="24"/>
          <w:szCs w:val="24"/>
        </w:rPr>
        <w:t xml:space="preserve">izcieta brīvības atņemšanas sodu </w:t>
      </w:r>
      <w:bookmarkEnd w:id="11"/>
      <w:r w:rsidRPr="007B17FD">
        <w:rPr>
          <w:rFonts w:ascii="Times New Roman" w:hAnsi="Times New Roman" w:cs="Times New Roman"/>
          <w:sz w:val="24"/>
          <w:szCs w:val="24"/>
        </w:rPr>
        <w:t>slēgtā cietuma soda izciešanas režīma zemākajā pakāpē;</w:t>
      </w:r>
    </w:p>
    <w:p w14:paraId="34684288"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2) 9.klasē – audzēkņi netika uzņemti Daugavgrīvas cietuma Grīvas nodaļā;</w:t>
      </w:r>
    </w:p>
    <w:p w14:paraId="47D28CE0"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3) 10.klasē - 10 notiesātie, no kuriem 7 notiesātie izcieta brīvības atņemšanas sodu slēgtā cietuma soda izciešanas režīma zemākajā pakāpē;</w:t>
      </w:r>
    </w:p>
    <w:p w14:paraId="0595BDA1"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4) 11.klasē - 20 notiesātie, no kuriem 11 notiesātie izcieta brīvības atņemšanas sodu slēgtā cietuma soda izciešanas režīma zemākajā pakāpē;</w:t>
      </w:r>
    </w:p>
    <w:p w14:paraId="4C5B9542"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5) 12.klasē - 12 notiesātie, no kuriem 9 notiesātie izcieta brīvības atņemšanas sodu slēgtā cietuma soda izciešanas režīma zemākajā pakāpē.</w:t>
      </w:r>
    </w:p>
    <w:p w14:paraId="1AC8E2D1"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Ņemot vērā minēto, no 46 notiesātajiem, kuri tika iesaistīti vispārējās izglītības iegūšanā Daugavgrīvas cietuma Grīvas nodaļā</w:t>
      </w:r>
      <w:r>
        <w:rPr>
          <w:rFonts w:ascii="Times New Roman" w:hAnsi="Times New Roman" w:cs="Times New Roman"/>
          <w:sz w:val="24"/>
          <w:szCs w:val="24"/>
        </w:rPr>
        <w:t xml:space="preserve"> </w:t>
      </w:r>
      <w:r w:rsidRPr="00FE69EF">
        <w:rPr>
          <w:rFonts w:ascii="Times New Roman" w:hAnsi="Times New Roman" w:cs="Times New Roman"/>
          <w:bCs/>
          <w:sz w:val="24"/>
          <w:szCs w:val="24"/>
        </w:rPr>
        <w:t>2022./2023.mācību gada 1.semestrī</w:t>
      </w:r>
      <w:r w:rsidRPr="007B17FD">
        <w:rPr>
          <w:rFonts w:ascii="Times New Roman" w:hAnsi="Times New Roman" w:cs="Times New Roman"/>
          <w:sz w:val="24"/>
          <w:szCs w:val="24"/>
        </w:rPr>
        <w:t>, 30 notiesātie (65% no 46 notiesātajiem) izcieta brīvības atņemšanas sodu slēgtā cietuma soda izciešanas režīma zemākajā pakāpē.</w:t>
      </w:r>
    </w:p>
    <w:p w14:paraId="3F221AB7"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C134EB">
        <w:rPr>
          <w:rFonts w:ascii="Times New Roman" w:hAnsi="Times New Roman" w:cs="Times New Roman"/>
          <w:b/>
          <w:sz w:val="24"/>
          <w:szCs w:val="24"/>
        </w:rPr>
        <w:t xml:space="preserve">Daugavgrīvas cietuma Grīvas nodaļā </w:t>
      </w:r>
      <w:r w:rsidRPr="007B17FD">
        <w:rPr>
          <w:rFonts w:ascii="Times New Roman" w:hAnsi="Times New Roman" w:cs="Times New Roman"/>
          <w:b/>
          <w:bCs/>
          <w:sz w:val="24"/>
          <w:szCs w:val="24"/>
        </w:rPr>
        <w:t xml:space="preserve">2022./2023.mācību gada </w:t>
      </w:r>
      <w:r>
        <w:rPr>
          <w:rFonts w:ascii="Times New Roman" w:hAnsi="Times New Roman" w:cs="Times New Roman"/>
          <w:b/>
          <w:bCs/>
          <w:sz w:val="24"/>
          <w:szCs w:val="24"/>
        </w:rPr>
        <w:t>2</w:t>
      </w:r>
      <w:r w:rsidRPr="007B17FD">
        <w:rPr>
          <w:rFonts w:ascii="Times New Roman" w:hAnsi="Times New Roman" w:cs="Times New Roman"/>
          <w:b/>
          <w:bCs/>
          <w:sz w:val="24"/>
          <w:szCs w:val="24"/>
        </w:rPr>
        <w:t xml:space="preserve">.semestrī </w:t>
      </w:r>
      <w:r w:rsidRPr="00581BD9">
        <w:rPr>
          <w:rFonts w:ascii="Times New Roman" w:hAnsi="Times New Roman" w:cs="Times New Roman"/>
          <w:bCs/>
          <w:sz w:val="24"/>
          <w:szCs w:val="24"/>
        </w:rPr>
        <w:t xml:space="preserve">(2023.gada janvāris – 2023.gada jūnijs) </w:t>
      </w:r>
      <w:r w:rsidRPr="00C134EB">
        <w:rPr>
          <w:rFonts w:ascii="Times New Roman" w:hAnsi="Times New Roman" w:cs="Times New Roman"/>
          <w:b/>
          <w:sz w:val="24"/>
          <w:szCs w:val="24"/>
        </w:rPr>
        <w:t xml:space="preserve">vispārējās </w:t>
      </w:r>
      <w:r w:rsidRPr="000F03B2">
        <w:rPr>
          <w:rFonts w:ascii="Times New Roman" w:hAnsi="Times New Roman" w:cs="Times New Roman"/>
          <w:b/>
          <w:sz w:val="24"/>
          <w:szCs w:val="24"/>
        </w:rPr>
        <w:t>(pamata un vidējas)</w:t>
      </w:r>
      <w:r>
        <w:rPr>
          <w:rFonts w:ascii="Times New Roman" w:hAnsi="Times New Roman" w:cs="Times New Roman"/>
          <w:sz w:val="24"/>
          <w:szCs w:val="24"/>
        </w:rPr>
        <w:t xml:space="preserve"> </w:t>
      </w:r>
      <w:r w:rsidRPr="00C134EB">
        <w:rPr>
          <w:rFonts w:ascii="Times New Roman" w:hAnsi="Times New Roman" w:cs="Times New Roman"/>
          <w:b/>
          <w:sz w:val="24"/>
          <w:szCs w:val="24"/>
        </w:rPr>
        <w:t>izglītības iegūšanā</w:t>
      </w:r>
      <w:r>
        <w:rPr>
          <w:rFonts w:ascii="Times New Roman" w:hAnsi="Times New Roman" w:cs="Times New Roman"/>
          <w:b/>
          <w:sz w:val="24"/>
          <w:szCs w:val="24"/>
        </w:rPr>
        <w:t xml:space="preserve"> iesaistīti</w:t>
      </w:r>
      <w:r w:rsidRPr="00C134EB">
        <w:rPr>
          <w:rFonts w:ascii="Times New Roman" w:hAnsi="Times New Roman" w:cs="Times New Roman"/>
          <w:b/>
          <w:sz w:val="24"/>
          <w:szCs w:val="24"/>
        </w:rPr>
        <w:t xml:space="preserve"> </w:t>
      </w:r>
      <w:r>
        <w:rPr>
          <w:rFonts w:ascii="Times New Roman" w:hAnsi="Times New Roman" w:cs="Times New Roman"/>
          <w:b/>
          <w:sz w:val="24"/>
          <w:szCs w:val="24"/>
        </w:rPr>
        <w:t>40</w:t>
      </w:r>
      <w:r w:rsidRPr="00C134EB">
        <w:rPr>
          <w:rFonts w:ascii="Times New Roman" w:hAnsi="Times New Roman" w:cs="Times New Roman"/>
          <w:b/>
          <w:sz w:val="24"/>
          <w:szCs w:val="24"/>
        </w:rPr>
        <w:t xml:space="preserve"> notiesātie: </w:t>
      </w:r>
    </w:p>
    <w:p w14:paraId="2EF2CB88"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1) 8.klasē - 4 notiesātie, no kuriem 2 notiesātie izcieš brīvības atņemšanas sodu slēgtā cietuma soda izciešanas režīma zemākajā pakāpē;</w:t>
      </w:r>
    </w:p>
    <w:p w14:paraId="184CF0A0"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2) 9.klasē – audzēkņi netika uzņemti Daugavgrīvas cietuma Grīvas nodaļā;</w:t>
      </w:r>
    </w:p>
    <w:p w14:paraId="64C72216"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3) 10.klasē - 12 notiesātie, no kuriem 6 notiesātie izcieš brīvības atņemšanas sodu slēgtā cietuma soda izciešanas režīma zemākajā pakāpē;</w:t>
      </w:r>
    </w:p>
    <w:p w14:paraId="2E460A58"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4) 11.klasē - 17 notiesātie, no kuriem 11 notiesātie izcieš brīvības atņemšanas sodu slēgtā cietuma soda izciešanas režīma zemākajā pakāpē;</w:t>
      </w:r>
    </w:p>
    <w:p w14:paraId="6DF82AC0"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5) 12.klasē - 7 notiesātie, no kuriem 5 notiesātie izcieš brīvības atņemšanas sodu slēgtā cietuma soda izciešanas režīma zemākajā pakāpē.</w:t>
      </w:r>
    </w:p>
    <w:p w14:paraId="5A0F531E"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Ņemot vērā iepriekš minēto, no 40 notiesātajiem, kuri 2022.</w:t>
      </w:r>
      <w:r>
        <w:rPr>
          <w:rFonts w:ascii="Times New Roman" w:hAnsi="Times New Roman" w:cs="Times New Roman"/>
          <w:sz w:val="24"/>
          <w:szCs w:val="24"/>
        </w:rPr>
        <w:t>/</w:t>
      </w:r>
      <w:r w:rsidRPr="007B17FD">
        <w:rPr>
          <w:rFonts w:ascii="Times New Roman" w:hAnsi="Times New Roman" w:cs="Times New Roman"/>
          <w:sz w:val="24"/>
          <w:szCs w:val="24"/>
        </w:rPr>
        <w:t>2023.mācību gada 2.semestrī ir iesaistīti vispārējās izglītības iegūšanā Daugavgrīvas cietuma Grīvas nodaļā, 24 notiesātie (60% no 40 notiesātajiem) izcieš sodu slēgtā cietuma soda izciešanas režīma zemākajā pakāpē.</w:t>
      </w:r>
    </w:p>
    <w:p w14:paraId="29CA2757"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b/>
          <w:bCs/>
          <w:sz w:val="24"/>
          <w:szCs w:val="24"/>
        </w:rPr>
        <w:t>Notiesāto, kur</w:t>
      </w:r>
      <w:r>
        <w:rPr>
          <w:rFonts w:ascii="Times New Roman" w:hAnsi="Times New Roman" w:cs="Times New Roman"/>
          <w:b/>
          <w:bCs/>
          <w:sz w:val="24"/>
          <w:szCs w:val="24"/>
        </w:rPr>
        <w:t>i</w:t>
      </w:r>
      <w:r w:rsidRPr="007B17FD">
        <w:rPr>
          <w:rFonts w:ascii="Times New Roman" w:hAnsi="Times New Roman" w:cs="Times New Roman"/>
          <w:b/>
          <w:bCs/>
          <w:sz w:val="24"/>
          <w:szCs w:val="24"/>
        </w:rPr>
        <w:t xml:space="preserve"> bija iesaistīt</w:t>
      </w:r>
      <w:r>
        <w:rPr>
          <w:rFonts w:ascii="Times New Roman" w:hAnsi="Times New Roman" w:cs="Times New Roman"/>
          <w:b/>
          <w:bCs/>
          <w:sz w:val="24"/>
          <w:szCs w:val="24"/>
        </w:rPr>
        <w:t>i</w:t>
      </w:r>
      <w:r w:rsidRPr="007B17FD">
        <w:rPr>
          <w:rFonts w:ascii="Times New Roman" w:hAnsi="Times New Roman" w:cs="Times New Roman"/>
          <w:b/>
          <w:bCs/>
          <w:sz w:val="24"/>
          <w:szCs w:val="24"/>
        </w:rPr>
        <w:t xml:space="preserve"> profesionālās izglītības apguvē Daugavgrīvas cietum</w:t>
      </w:r>
      <w:r>
        <w:rPr>
          <w:rFonts w:ascii="Times New Roman" w:hAnsi="Times New Roman" w:cs="Times New Roman"/>
          <w:b/>
          <w:bCs/>
          <w:sz w:val="24"/>
          <w:szCs w:val="24"/>
        </w:rPr>
        <w:t>ā</w:t>
      </w:r>
      <w:r w:rsidRPr="007B17FD">
        <w:rPr>
          <w:rFonts w:ascii="Times New Roman" w:hAnsi="Times New Roman" w:cs="Times New Roman"/>
          <w:b/>
          <w:bCs/>
          <w:sz w:val="24"/>
          <w:szCs w:val="24"/>
        </w:rPr>
        <w:t xml:space="preserve"> 2021./2022.mācību gada 2.semestrī </w:t>
      </w:r>
      <w:r w:rsidRPr="00AE5F56">
        <w:rPr>
          <w:rFonts w:ascii="Times New Roman" w:hAnsi="Times New Roman" w:cs="Times New Roman"/>
          <w:bCs/>
          <w:sz w:val="24"/>
          <w:szCs w:val="24"/>
        </w:rPr>
        <w:t>(2022.gada janvāris – 2022.gada jūnijs),</w:t>
      </w:r>
      <w:r>
        <w:rPr>
          <w:rFonts w:ascii="Times New Roman" w:hAnsi="Times New Roman" w:cs="Times New Roman"/>
          <w:b/>
          <w:bCs/>
          <w:sz w:val="24"/>
          <w:szCs w:val="24"/>
        </w:rPr>
        <w:t xml:space="preserve"> skaits.</w:t>
      </w:r>
    </w:p>
    <w:p w14:paraId="70FEE53A"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2021./2022.mācību gada 2.semestrī </w:t>
      </w:r>
      <w:r w:rsidRPr="00AE5F56">
        <w:rPr>
          <w:rFonts w:ascii="Times New Roman" w:hAnsi="Times New Roman" w:cs="Times New Roman"/>
          <w:bCs/>
          <w:sz w:val="24"/>
          <w:szCs w:val="24"/>
        </w:rPr>
        <w:t>(2022.gada janvāris – 2022.gada jūnijs)</w:t>
      </w:r>
      <w:r w:rsidRPr="007B17FD">
        <w:rPr>
          <w:rFonts w:ascii="Times New Roman" w:hAnsi="Times New Roman" w:cs="Times New Roman"/>
          <w:sz w:val="24"/>
          <w:szCs w:val="24"/>
        </w:rPr>
        <w:t>183 notiesātie tika iesaistīti profesionālās izglītības apguvē, no kuriem 88 notiesātie (48% no 183</w:t>
      </w:r>
      <w:r>
        <w:rPr>
          <w:rFonts w:ascii="Times New Roman" w:hAnsi="Times New Roman" w:cs="Times New Roman"/>
          <w:sz w:val="24"/>
          <w:szCs w:val="24"/>
        </w:rPr>
        <w:t xml:space="preserve"> notiesātajiem (</w:t>
      </w:r>
      <w:r w:rsidRPr="00F55361">
        <w:rPr>
          <w:rFonts w:ascii="Times New Roman" w:hAnsi="Times New Roman" w:cs="Times New Roman"/>
          <w:sz w:val="24"/>
          <w:szCs w:val="24"/>
        </w:rPr>
        <w:t>profesionālās izglītības programmās iesaistīto notiesāto skaita</w:t>
      </w:r>
      <w:r>
        <w:rPr>
          <w:rFonts w:ascii="Times New Roman" w:hAnsi="Times New Roman" w:cs="Times New Roman"/>
          <w:sz w:val="24"/>
          <w:szCs w:val="24"/>
        </w:rPr>
        <w:t>)</w:t>
      </w:r>
      <w:r w:rsidRPr="007B17FD">
        <w:rPr>
          <w:rFonts w:ascii="Times New Roman" w:hAnsi="Times New Roman" w:cs="Times New Roman"/>
          <w:sz w:val="24"/>
          <w:szCs w:val="24"/>
        </w:rPr>
        <w:t>) izcieta brīvības atņemšanas sodu slēgtā cietuma soda izciešanas režīma zemākajā pakāpē.</w:t>
      </w:r>
    </w:p>
    <w:p w14:paraId="585E1A01"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b/>
          <w:bCs/>
          <w:sz w:val="24"/>
          <w:szCs w:val="24"/>
        </w:rPr>
        <w:t>Notiesāto, kur</w:t>
      </w:r>
      <w:r>
        <w:rPr>
          <w:rFonts w:ascii="Times New Roman" w:hAnsi="Times New Roman" w:cs="Times New Roman"/>
          <w:b/>
          <w:bCs/>
          <w:sz w:val="24"/>
          <w:szCs w:val="24"/>
        </w:rPr>
        <w:t>i</w:t>
      </w:r>
      <w:r w:rsidRPr="007B17FD">
        <w:rPr>
          <w:rFonts w:ascii="Times New Roman" w:hAnsi="Times New Roman" w:cs="Times New Roman"/>
          <w:b/>
          <w:bCs/>
          <w:sz w:val="24"/>
          <w:szCs w:val="24"/>
        </w:rPr>
        <w:t xml:space="preserve"> bija iesaistīt</w:t>
      </w:r>
      <w:r>
        <w:rPr>
          <w:rFonts w:ascii="Times New Roman" w:hAnsi="Times New Roman" w:cs="Times New Roman"/>
          <w:b/>
          <w:bCs/>
          <w:sz w:val="24"/>
          <w:szCs w:val="24"/>
        </w:rPr>
        <w:t>i</w:t>
      </w:r>
      <w:r w:rsidRPr="007B17FD">
        <w:rPr>
          <w:rFonts w:ascii="Times New Roman" w:hAnsi="Times New Roman" w:cs="Times New Roman"/>
          <w:b/>
          <w:bCs/>
          <w:sz w:val="24"/>
          <w:szCs w:val="24"/>
        </w:rPr>
        <w:t xml:space="preserve"> profesionālās izglītības apguvē Daugavgrīvas cietum</w:t>
      </w:r>
      <w:r>
        <w:rPr>
          <w:rFonts w:ascii="Times New Roman" w:hAnsi="Times New Roman" w:cs="Times New Roman"/>
          <w:b/>
          <w:bCs/>
          <w:sz w:val="24"/>
          <w:szCs w:val="24"/>
        </w:rPr>
        <w:t>ā</w:t>
      </w:r>
      <w:r w:rsidRPr="007B17FD">
        <w:rPr>
          <w:rFonts w:ascii="Times New Roman" w:hAnsi="Times New Roman" w:cs="Times New Roman"/>
          <w:b/>
          <w:bCs/>
          <w:sz w:val="24"/>
          <w:szCs w:val="24"/>
        </w:rPr>
        <w:t xml:space="preserve"> 2022./2023.mācību gada 1.semestrī </w:t>
      </w:r>
      <w:r w:rsidRPr="00C71AEF">
        <w:rPr>
          <w:rFonts w:ascii="Times New Roman" w:hAnsi="Times New Roman" w:cs="Times New Roman"/>
          <w:bCs/>
          <w:sz w:val="24"/>
          <w:szCs w:val="24"/>
        </w:rPr>
        <w:t>(2022.gada septembris – 2022.gada decembris)</w:t>
      </w:r>
      <w:r>
        <w:rPr>
          <w:rFonts w:ascii="Times New Roman" w:hAnsi="Times New Roman" w:cs="Times New Roman"/>
          <w:bCs/>
          <w:sz w:val="24"/>
          <w:szCs w:val="24"/>
        </w:rPr>
        <w:t xml:space="preserve">, </w:t>
      </w:r>
      <w:r w:rsidRPr="00C71AEF">
        <w:rPr>
          <w:rFonts w:ascii="Times New Roman" w:hAnsi="Times New Roman" w:cs="Times New Roman"/>
          <w:b/>
          <w:bCs/>
          <w:sz w:val="24"/>
          <w:szCs w:val="24"/>
        </w:rPr>
        <w:t>skaits.</w:t>
      </w:r>
    </w:p>
    <w:p w14:paraId="68F3EA89"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2022./2023.mācību gada 1.semestrī 198 notiesātie tika iesaistīti profesionālās izglītības apguvē, no kuriem 103 notiesātie (52% no 198 </w:t>
      </w:r>
      <w:r>
        <w:rPr>
          <w:rFonts w:ascii="Times New Roman" w:hAnsi="Times New Roman" w:cs="Times New Roman"/>
          <w:sz w:val="24"/>
          <w:szCs w:val="24"/>
        </w:rPr>
        <w:t>notiesātajiem (</w:t>
      </w:r>
      <w:r w:rsidRPr="00F55361">
        <w:rPr>
          <w:rFonts w:ascii="Times New Roman" w:hAnsi="Times New Roman" w:cs="Times New Roman"/>
          <w:sz w:val="24"/>
          <w:szCs w:val="24"/>
        </w:rPr>
        <w:t>profesionālās izglītības programmās iesaistīto notiesāto skaita</w:t>
      </w:r>
      <w:r>
        <w:rPr>
          <w:rFonts w:ascii="Times New Roman" w:hAnsi="Times New Roman" w:cs="Times New Roman"/>
          <w:sz w:val="24"/>
          <w:szCs w:val="24"/>
        </w:rPr>
        <w:t>)</w:t>
      </w:r>
      <w:r w:rsidRPr="007B17FD">
        <w:rPr>
          <w:rFonts w:ascii="Times New Roman" w:hAnsi="Times New Roman" w:cs="Times New Roman"/>
          <w:sz w:val="24"/>
          <w:szCs w:val="24"/>
        </w:rPr>
        <w:t>) izcieta brīvības atņemšanas sodu slēgtā cietuma soda izciešanas režīma zemākajā pakāpē.</w:t>
      </w:r>
    </w:p>
    <w:p w14:paraId="3B6893F2"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b/>
          <w:bCs/>
          <w:sz w:val="24"/>
          <w:szCs w:val="24"/>
        </w:rPr>
        <w:t>Notiesāto, kur</w:t>
      </w:r>
      <w:r>
        <w:rPr>
          <w:rFonts w:ascii="Times New Roman" w:hAnsi="Times New Roman" w:cs="Times New Roman"/>
          <w:b/>
          <w:bCs/>
          <w:sz w:val="24"/>
          <w:szCs w:val="24"/>
        </w:rPr>
        <w:t>i</w:t>
      </w:r>
      <w:r w:rsidRPr="007B17FD">
        <w:rPr>
          <w:rFonts w:ascii="Times New Roman" w:hAnsi="Times New Roman" w:cs="Times New Roman"/>
          <w:b/>
          <w:bCs/>
          <w:sz w:val="24"/>
          <w:szCs w:val="24"/>
        </w:rPr>
        <w:t xml:space="preserve"> ir iesaistīt</w:t>
      </w:r>
      <w:r>
        <w:rPr>
          <w:rFonts w:ascii="Times New Roman" w:hAnsi="Times New Roman" w:cs="Times New Roman"/>
          <w:b/>
          <w:bCs/>
          <w:sz w:val="24"/>
          <w:szCs w:val="24"/>
        </w:rPr>
        <w:t>i</w:t>
      </w:r>
      <w:r w:rsidRPr="007B17FD">
        <w:rPr>
          <w:rFonts w:ascii="Times New Roman" w:hAnsi="Times New Roman" w:cs="Times New Roman"/>
          <w:b/>
          <w:bCs/>
          <w:sz w:val="24"/>
          <w:szCs w:val="24"/>
        </w:rPr>
        <w:t xml:space="preserve"> profesionālās izglītības apguvē Daugavgrīvas cietum</w:t>
      </w:r>
      <w:r>
        <w:rPr>
          <w:rFonts w:ascii="Times New Roman" w:hAnsi="Times New Roman" w:cs="Times New Roman"/>
          <w:b/>
          <w:bCs/>
          <w:sz w:val="24"/>
          <w:szCs w:val="24"/>
        </w:rPr>
        <w:t>ā</w:t>
      </w:r>
      <w:r w:rsidRPr="007B17FD">
        <w:rPr>
          <w:rFonts w:ascii="Times New Roman" w:hAnsi="Times New Roman" w:cs="Times New Roman"/>
          <w:b/>
          <w:bCs/>
          <w:sz w:val="24"/>
          <w:szCs w:val="24"/>
        </w:rPr>
        <w:t xml:space="preserve"> 2022./2023.mācību gada 2.semestrī </w:t>
      </w:r>
      <w:r w:rsidRPr="00863F12">
        <w:rPr>
          <w:rFonts w:ascii="Times New Roman" w:hAnsi="Times New Roman" w:cs="Times New Roman"/>
          <w:bCs/>
          <w:sz w:val="24"/>
          <w:szCs w:val="24"/>
        </w:rPr>
        <w:t>(2023.gada janvāris – 2023.gada jūnijs)</w:t>
      </w:r>
      <w:r>
        <w:rPr>
          <w:rFonts w:ascii="Times New Roman" w:hAnsi="Times New Roman" w:cs="Times New Roman"/>
          <w:bCs/>
          <w:sz w:val="24"/>
          <w:szCs w:val="24"/>
        </w:rPr>
        <w:t>,</w:t>
      </w:r>
      <w:r>
        <w:rPr>
          <w:rFonts w:ascii="Times New Roman" w:hAnsi="Times New Roman" w:cs="Times New Roman"/>
          <w:b/>
          <w:bCs/>
          <w:sz w:val="24"/>
          <w:szCs w:val="24"/>
        </w:rPr>
        <w:t xml:space="preserve"> skaits.</w:t>
      </w:r>
    </w:p>
    <w:p w14:paraId="73E1D9FF" w14:textId="77777777" w:rsidR="00832BDC" w:rsidRDefault="00CE3655" w:rsidP="00ED35D2">
      <w:pPr>
        <w:tabs>
          <w:tab w:val="left" w:pos="6521"/>
        </w:tabs>
        <w:spacing w:after="0" w:line="240" w:lineRule="auto"/>
        <w:ind w:firstLine="720"/>
        <w:contextualSpacing/>
        <w:jc w:val="both"/>
        <w:rPr>
          <w:rFonts w:ascii="Times New Roman" w:hAnsi="Times New Roman" w:cs="Times New Roman"/>
          <w:b/>
          <w:sz w:val="24"/>
          <w:szCs w:val="24"/>
        </w:rPr>
      </w:pPr>
      <w:r w:rsidRPr="007B17FD">
        <w:rPr>
          <w:rFonts w:ascii="Times New Roman" w:hAnsi="Times New Roman" w:cs="Times New Roman"/>
          <w:sz w:val="24"/>
          <w:szCs w:val="24"/>
        </w:rPr>
        <w:t xml:space="preserve">2022./2023.mācību gada 2.semestrī </w:t>
      </w:r>
      <w:bookmarkStart w:id="12" w:name="_Hlk127476214"/>
      <w:r w:rsidRPr="007B17FD">
        <w:rPr>
          <w:rFonts w:ascii="Times New Roman" w:hAnsi="Times New Roman" w:cs="Times New Roman"/>
          <w:sz w:val="24"/>
          <w:szCs w:val="24"/>
        </w:rPr>
        <w:t>195 notiesātie</w:t>
      </w:r>
      <w:r>
        <w:rPr>
          <w:rFonts w:ascii="Times New Roman" w:hAnsi="Times New Roman" w:cs="Times New Roman"/>
          <w:sz w:val="24"/>
          <w:szCs w:val="24"/>
        </w:rPr>
        <w:t xml:space="preserve"> </w:t>
      </w:r>
      <w:r w:rsidRPr="007B17FD">
        <w:rPr>
          <w:rFonts w:ascii="Times New Roman" w:hAnsi="Times New Roman" w:cs="Times New Roman"/>
          <w:sz w:val="24"/>
          <w:szCs w:val="24"/>
        </w:rPr>
        <w:t>iesaistīti profesionālās izglītības apguvē, no kuriem 99 notiesātie (51% no 195 notiesātajiem</w:t>
      </w:r>
      <w:r>
        <w:rPr>
          <w:rFonts w:ascii="Times New Roman" w:hAnsi="Times New Roman" w:cs="Times New Roman"/>
          <w:sz w:val="24"/>
          <w:szCs w:val="24"/>
        </w:rPr>
        <w:t xml:space="preserve"> (</w:t>
      </w:r>
      <w:r w:rsidRPr="00F55361">
        <w:rPr>
          <w:rFonts w:ascii="Times New Roman" w:hAnsi="Times New Roman" w:cs="Times New Roman"/>
          <w:sz w:val="24"/>
          <w:szCs w:val="24"/>
        </w:rPr>
        <w:t xml:space="preserve">profesionālās izglītības </w:t>
      </w:r>
      <w:r w:rsidRPr="00F55361">
        <w:rPr>
          <w:rFonts w:ascii="Times New Roman" w:hAnsi="Times New Roman" w:cs="Times New Roman"/>
          <w:sz w:val="24"/>
          <w:szCs w:val="24"/>
        </w:rPr>
        <w:lastRenderedPageBreak/>
        <w:t>programmās iesaistīto notiesāto skaita</w:t>
      </w:r>
      <w:r>
        <w:rPr>
          <w:rFonts w:ascii="Times New Roman" w:hAnsi="Times New Roman" w:cs="Times New Roman"/>
          <w:sz w:val="24"/>
          <w:szCs w:val="24"/>
        </w:rPr>
        <w:t>)</w:t>
      </w:r>
      <w:r w:rsidRPr="007B17FD">
        <w:rPr>
          <w:rFonts w:ascii="Times New Roman" w:hAnsi="Times New Roman" w:cs="Times New Roman"/>
          <w:sz w:val="24"/>
          <w:szCs w:val="24"/>
        </w:rPr>
        <w:t>) izcieš brīvības atņemšanas sodu slēgtā cietuma soda izciešanas režīma zemākajā pakāpē.</w:t>
      </w:r>
      <w:bookmarkEnd w:id="12"/>
    </w:p>
    <w:p w14:paraId="5B23AC19" w14:textId="59FB3132" w:rsidR="00CE3655" w:rsidRPr="007B17FD" w:rsidRDefault="00CE3655" w:rsidP="00ED35D2">
      <w:pPr>
        <w:tabs>
          <w:tab w:val="left" w:pos="6521"/>
        </w:tabs>
        <w:spacing w:after="0" w:line="240" w:lineRule="auto"/>
        <w:contextualSpacing/>
        <w:jc w:val="both"/>
        <w:rPr>
          <w:rFonts w:ascii="Times New Roman" w:hAnsi="Times New Roman" w:cs="Times New Roman"/>
          <w:b/>
          <w:bCs/>
          <w:sz w:val="24"/>
          <w:szCs w:val="24"/>
        </w:rPr>
      </w:pPr>
    </w:p>
    <w:p w14:paraId="6FAAE1C7" w14:textId="09EDE688" w:rsidR="00832BDC" w:rsidRDefault="00D261F9" w:rsidP="0067376E">
      <w:pPr>
        <w:tabs>
          <w:tab w:val="left" w:pos="6521"/>
        </w:tabs>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Tāpat Daugavgrīvas cietumā notiesātie </w:t>
      </w:r>
      <w:r w:rsidR="0067376E">
        <w:rPr>
          <w:rFonts w:ascii="Times New Roman" w:hAnsi="Times New Roman" w:cs="Times New Roman"/>
          <w:sz w:val="24"/>
          <w:szCs w:val="24"/>
        </w:rPr>
        <w:t>2022.gadā varēja iesaistīties šādās</w:t>
      </w:r>
      <w:r>
        <w:rPr>
          <w:rFonts w:ascii="Times New Roman" w:hAnsi="Times New Roman" w:cs="Times New Roman"/>
          <w:sz w:val="24"/>
          <w:szCs w:val="24"/>
        </w:rPr>
        <w:t xml:space="preserve"> neformālās izglītības programmās: </w:t>
      </w:r>
      <w:r w:rsidRPr="00D261F9">
        <w:rPr>
          <w:rFonts w:ascii="Times New Roman" w:hAnsi="Times New Roman" w:cs="Times New Roman"/>
          <w:sz w:val="24"/>
          <w:szCs w:val="24"/>
        </w:rPr>
        <w:t>"MS Word pamati"</w:t>
      </w:r>
      <w:r>
        <w:rPr>
          <w:rFonts w:ascii="Times New Roman" w:hAnsi="Times New Roman" w:cs="Times New Roman"/>
          <w:sz w:val="24"/>
          <w:szCs w:val="24"/>
        </w:rPr>
        <w:t xml:space="preserve">, </w:t>
      </w:r>
      <w:r w:rsidRPr="00D261F9">
        <w:rPr>
          <w:rFonts w:ascii="Times New Roman" w:hAnsi="Times New Roman" w:cs="Times New Roman"/>
          <w:sz w:val="24"/>
          <w:szCs w:val="24"/>
        </w:rPr>
        <w:t>"Latviešu valodas apmācība"</w:t>
      </w:r>
      <w:r>
        <w:rPr>
          <w:rFonts w:ascii="Times New Roman" w:hAnsi="Times New Roman" w:cs="Times New Roman"/>
          <w:sz w:val="24"/>
          <w:szCs w:val="24"/>
        </w:rPr>
        <w:t xml:space="preserve">, </w:t>
      </w:r>
      <w:r w:rsidRPr="00D261F9">
        <w:rPr>
          <w:rFonts w:ascii="Times New Roman" w:hAnsi="Times New Roman" w:cs="Times New Roman"/>
          <w:sz w:val="24"/>
          <w:szCs w:val="24"/>
        </w:rPr>
        <w:t xml:space="preserve">"MS </w:t>
      </w:r>
      <w:proofErr w:type="spellStart"/>
      <w:r w:rsidRPr="00D261F9">
        <w:rPr>
          <w:rFonts w:ascii="Times New Roman" w:hAnsi="Times New Roman" w:cs="Times New Roman"/>
          <w:sz w:val="24"/>
          <w:szCs w:val="24"/>
        </w:rPr>
        <w:t>Power</w:t>
      </w:r>
      <w:proofErr w:type="spellEnd"/>
      <w:r w:rsidRPr="00D261F9">
        <w:rPr>
          <w:rFonts w:ascii="Times New Roman" w:hAnsi="Times New Roman" w:cs="Times New Roman"/>
          <w:sz w:val="24"/>
          <w:szCs w:val="24"/>
        </w:rPr>
        <w:t xml:space="preserve"> </w:t>
      </w:r>
      <w:proofErr w:type="spellStart"/>
      <w:r w:rsidRPr="00D261F9">
        <w:rPr>
          <w:rFonts w:ascii="Times New Roman" w:hAnsi="Times New Roman" w:cs="Times New Roman"/>
          <w:sz w:val="24"/>
          <w:szCs w:val="24"/>
        </w:rPr>
        <w:t>Point</w:t>
      </w:r>
      <w:proofErr w:type="spellEnd"/>
      <w:r w:rsidRPr="00D261F9">
        <w:rPr>
          <w:rFonts w:ascii="Times New Roman" w:hAnsi="Times New Roman" w:cs="Times New Roman"/>
          <w:sz w:val="24"/>
          <w:szCs w:val="24"/>
        </w:rPr>
        <w:t xml:space="preserve"> pamati"</w:t>
      </w:r>
      <w:r>
        <w:rPr>
          <w:rFonts w:ascii="Times New Roman" w:hAnsi="Times New Roman" w:cs="Times New Roman"/>
          <w:sz w:val="24"/>
          <w:szCs w:val="24"/>
        </w:rPr>
        <w:t xml:space="preserve"> un </w:t>
      </w:r>
      <w:r w:rsidRPr="00D261F9">
        <w:rPr>
          <w:rFonts w:ascii="Times New Roman" w:hAnsi="Times New Roman" w:cs="Times New Roman"/>
          <w:sz w:val="24"/>
          <w:szCs w:val="24"/>
        </w:rPr>
        <w:t>"MS Excel pamati"</w:t>
      </w:r>
      <w:r>
        <w:rPr>
          <w:rFonts w:ascii="Times New Roman" w:hAnsi="Times New Roman" w:cs="Times New Roman"/>
          <w:sz w:val="24"/>
          <w:szCs w:val="24"/>
        </w:rPr>
        <w:t>.</w:t>
      </w:r>
      <w:r w:rsidR="0067376E">
        <w:rPr>
          <w:rFonts w:ascii="Times New Roman" w:hAnsi="Times New Roman" w:cs="Times New Roman"/>
          <w:sz w:val="24"/>
          <w:szCs w:val="24"/>
        </w:rPr>
        <w:t xml:space="preserve"> N</w:t>
      </w:r>
      <w:r w:rsidR="00CE3655" w:rsidRPr="007B17FD">
        <w:rPr>
          <w:rFonts w:ascii="Times New Roman" w:hAnsi="Times New Roman" w:cs="Times New Roman"/>
          <w:sz w:val="24"/>
          <w:szCs w:val="24"/>
        </w:rPr>
        <w:t>o 79 notiesātajiem, kuri tika iesaistīti neformālās izglītības apguvē Daugavgrīvas cietumā 2022.gadā, 55 n</w:t>
      </w:r>
      <w:r w:rsidR="00CE3655">
        <w:rPr>
          <w:rFonts w:ascii="Times New Roman" w:hAnsi="Times New Roman" w:cs="Times New Roman"/>
          <w:sz w:val="24"/>
          <w:szCs w:val="24"/>
        </w:rPr>
        <w:t>o tiem</w:t>
      </w:r>
      <w:r w:rsidR="00CE3655" w:rsidRPr="007B17FD">
        <w:rPr>
          <w:rFonts w:ascii="Times New Roman" w:hAnsi="Times New Roman" w:cs="Times New Roman"/>
          <w:sz w:val="24"/>
          <w:szCs w:val="24"/>
        </w:rPr>
        <w:t xml:space="preserve"> (70% no 79 notiesātajiem) </w:t>
      </w:r>
      <w:bookmarkStart w:id="13" w:name="_Hlk127477241"/>
      <w:r w:rsidR="00CE3655" w:rsidRPr="007B17FD">
        <w:rPr>
          <w:rFonts w:ascii="Times New Roman" w:hAnsi="Times New Roman" w:cs="Times New Roman"/>
          <w:sz w:val="24"/>
          <w:szCs w:val="24"/>
        </w:rPr>
        <w:t>izcieta brīvības atņemšanas sodu slēgtā cietuma soda izciešanas režīma zemākajā pakāpē.</w:t>
      </w:r>
      <w:bookmarkEnd w:id="13"/>
    </w:p>
    <w:p w14:paraId="1548F78F" w14:textId="77777777" w:rsidR="00832BDC" w:rsidRDefault="00CE3655" w:rsidP="00ED35D2">
      <w:pPr>
        <w:tabs>
          <w:tab w:val="left" w:pos="6521"/>
        </w:tabs>
        <w:spacing w:after="0" w:line="240" w:lineRule="auto"/>
        <w:ind w:firstLine="720"/>
        <w:contextualSpacing/>
        <w:jc w:val="both"/>
        <w:rPr>
          <w:rFonts w:ascii="Times New Roman" w:hAnsi="Times New Roman" w:cs="Times New Roman"/>
          <w:sz w:val="24"/>
          <w:szCs w:val="24"/>
        </w:rPr>
      </w:pPr>
      <w:r w:rsidRPr="007B17FD">
        <w:rPr>
          <w:rFonts w:ascii="Times New Roman" w:hAnsi="Times New Roman" w:cs="Times New Roman"/>
          <w:sz w:val="24"/>
          <w:szCs w:val="24"/>
        </w:rPr>
        <w:t xml:space="preserve">Uz 13.02.2023. Daugavgrīvas cietumā, 195 notiesātie ir iesaistīti profesionālās izglītības apguvē, no kuriem 99 notiesātie (51% no 195 </w:t>
      </w:r>
      <w:r w:rsidRPr="00F55361">
        <w:rPr>
          <w:rFonts w:ascii="Times New Roman" w:hAnsi="Times New Roman" w:cs="Times New Roman"/>
          <w:sz w:val="24"/>
          <w:szCs w:val="24"/>
        </w:rPr>
        <w:t>notiesātajiem (profesionālās izglītības programmās iesaistīto notiesāto skaita)) izcieš</w:t>
      </w:r>
      <w:r w:rsidRPr="007B17FD">
        <w:rPr>
          <w:rFonts w:ascii="Times New Roman" w:hAnsi="Times New Roman" w:cs="Times New Roman"/>
          <w:sz w:val="24"/>
          <w:szCs w:val="24"/>
        </w:rPr>
        <w:t xml:space="preserve"> brīvības atņemšanas sodu slēgtā cietuma soda izciešanas režīma zemākajā pakāpē.</w:t>
      </w:r>
    </w:p>
    <w:p w14:paraId="32928611" w14:textId="77777777" w:rsidR="00832BDC" w:rsidRDefault="00CE3655" w:rsidP="00ED35D2">
      <w:pPr>
        <w:tabs>
          <w:tab w:val="left" w:pos="6521"/>
        </w:tabs>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Uz </w:t>
      </w:r>
      <w:r w:rsidRPr="007B17FD">
        <w:rPr>
          <w:rFonts w:ascii="Times New Roman" w:hAnsi="Times New Roman" w:cs="Times New Roman"/>
          <w:sz w:val="24"/>
          <w:szCs w:val="24"/>
        </w:rPr>
        <w:t>13.02.2023. Daugavgrīvas cietumā, 85 ieslodzītie ir iesaistīti vispārējās izglītības apguvē, 69 no kuriem (81% no 85 ieslodzītajiem</w:t>
      </w:r>
      <w:r>
        <w:rPr>
          <w:rFonts w:ascii="Times New Roman" w:hAnsi="Times New Roman" w:cs="Times New Roman"/>
          <w:sz w:val="24"/>
          <w:szCs w:val="24"/>
        </w:rPr>
        <w:t xml:space="preserve"> </w:t>
      </w:r>
      <w:r w:rsidRPr="00F55361">
        <w:rPr>
          <w:rFonts w:ascii="Times New Roman" w:hAnsi="Times New Roman" w:cs="Times New Roman"/>
          <w:sz w:val="24"/>
          <w:szCs w:val="24"/>
        </w:rPr>
        <w:t>(</w:t>
      </w:r>
      <w:r>
        <w:rPr>
          <w:rFonts w:ascii="Times New Roman" w:hAnsi="Times New Roman" w:cs="Times New Roman"/>
          <w:sz w:val="24"/>
          <w:szCs w:val="24"/>
        </w:rPr>
        <w:t>vispārējās</w:t>
      </w:r>
      <w:r w:rsidRPr="00F55361">
        <w:rPr>
          <w:rFonts w:ascii="Times New Roman" w:hAnsi="Times New Roman" w:cs="Times New Roman"/>
          <w:sz w:val="24"/>
          <w:szCs w:val="24"/>
        </w:rPr>
        <w:t xml:space="preserve"> izglītības programmās iesaistīto notiesāto skaita)</w:t>
      </w:r>
      <w:r w:rsidRPr="007B17FD">
        <w:rPr>
          <w:rFonts w:ascii="Times New Roman" w:hAnsi="Times New Roman" w:cs="Times New Roman"/>
          <w:sz w:val="24"/>
          <w:szCs w:val="24"/>
        </w:rPr>
        <w:t>) ir apcietinātie vai notiesātie, kuri izcieš brīvības atņemšanas sodu slēgtā cietuma soda izciešanas režīma zemākajā pakāpē.</w:t>
      </w:r>
    </w:p>
    <w:p w14:paraId="148EF175" w14:textId="77777777" w:rsidR="00832BDC" w:rsidRDefault="00832BDC" w:rsidP="00ED35D2">
      <w:pPr>
        <w:tabs>
          <w:tab w:val="left" w:pos="6521"/>
        </w:tabs>
        <w:spacing w:after="0" w:line="240" w:lineRule="auto"/>
        <w:ind w:firstLine="720"/>
        <w:contextualSpacing/>
        <w:jc w:val="both"/>
        <w:rPr>
          <w:rFonts w:ascii="Times New Roman" w:hAnsi="Times New Roman" w:cs="Times New Roman"/>
          <w:b/>
          <w:color w:val="000000" w:themeColor="text1"/>
          <w:sz w:val="24"/>
          <w:szCs w:val="24"/>
          <w:u w:val="single"/>
        </w:rPr>
      </w:pPr>
    </w:p>
    <w:p w14:paraId="300D7A61" w14:textId="3C502472" w:rsidR="00CE3655" w:rsidRPr="00FC4AEF" w:rsidRDefault="00CE3655" w:rsidP="00ED35D2">
      <w:pPr>
        <w:tabs>
          <w:tab w:val="left" w:pos="6521"/>
        </w:tabs>
        <w:spacing w:after="0" w:line="240" w:lineRule="auto"/>
        <w:ind w:firstLine="720"/>
        <w:contextualSpacing/>
        <w:jc w:val="both"/>
        <w:rPr>
          <w:rFonts w:ascii="Times New Roman" w:hAnsi="Times New Roman" w:cs="Times New Roman"/>
          <w:sz w:val="24"/>
          <w:szCs w:val="24"/>
        </w:rPr>
      </w:pPr>
      <w:r w:rsidRPr="005118AE">
        <w:rPr>
          <w:rFonts w:ascii="Times New Roman" w:hAnsi="Times New Roman" w:cs="Times New Roman"/>
          <w:b/>
          <w:color w:val="000000" w:themeColor="text1"/>
          <w:sz w:val="24"/>
          <w:szCs w:val="24"/>
          <w:u w:val="single"/>
        </w:rPr>
        <w:t>Jēkabpils cietums</w:t>
      </w:r>
      <w:r w:rsidR="006907F0">
        <w:rPr>
          <w:rFonts w:ascii="Times New Roman" w:hAnsi="Times New Roman" w:cs="Times New Roman"/>
          <w:color w:val="000000" w:themeColor="text1"/>
          <w:sz w:val="24"/>
          <w:szCs w:val="24"/>
        </w:rPr>
        <w:t>: n</w:t>
      </w:r>
      <w:r w:rsidRPr="00FC4AEF">
        <w:rPr>
          <w:rFonts w:ascii="Times New Roman" w:hAnsi="Times New Roman" w:cs="Times New Roman"/>
          <w:sz w:val="24"/>
          <w:szCs w:val="24"/>
        </w:rPr>
        <w:t>o 2023.</w:t>
      </w:r>
      <w:r w:rsidR="006907F0">
        <w:rPr>
          <w:rFonts w:ascii="Times New Roman" w:hAnsi="Times New Roman" w:cs="Times New Roman"/>
          <w:sz w:val="24"/>
          <w:szCs w:val="24"/>
        </w:rPr>
        <w:t xml:space="preserve"> </w:t>
      </w:r>
      <w:r w:rsidRPr="00FC4AEF">
        <w:rPr>
          <w:rFonts w:ascii="Times New Roman" w:hAnsi="Times New Roman" w:cs="Times New Roman"/>
          <w:sz w:val="24"/>
          <w:szCs w:val="24"/>
        </w:rPr>
        <w:t>gada 1.</w:t>
      </w:r>
      <w:r w:rsidR="006907F0">
        <w:rPr>
          <w:rFonts w:ascii="Times New Roman" w:hAnsi="Times New Roman" w:cs="Times New Roman"/>
          <w:sz w:val="24"/>
          <w:szCs w:val="24"/>
        </w:rPr>
        <w:t xml:space="preserve"> </w:t>
      </w:r>
      <w:r w:rsidRPr="00FC4AEF">
        <w:rPr>
          <w:rFonts w:ascii="Times New Roman" w:hAnsi="Times New Roman" w:cs="Times New Roman"/>
          <w:sz w:val="24"/>
          <w:szCs w:val="24"/>
        </w:rPr>
        <w:t xml:space="preserve">marta </w:t>
      </w:r>
      <w:r>
        <w:rPr>
          <w:rFonts w:ascii="Times New Roman" w:hAnsi="Times New Roman" w:cs="Times New Roman"/>
          <w:sz w:val="24"/>
          <w:szCs w:val="24"/>
        </w:rPr>
        <w:t>c</w:t>
      </w:r>
      <w:r w:rsidRPr="00FC4AEF">
        <w:rPr>
          <w:rFonts w:ascii="Times New Roman" w:hAnsi="Times New Roman" w:cs="Times New Roman"/>
          <w:sz w:val="24"/>
          <w:szCs w:val="24"/>
        </w:rPr>
        <w:t xml:space="preserve">ietumā tiek plānoti šādi </w:t>
      </w:r>
      <w:r>
        <w:rPr>
          <w:rFonts w:ascii="Times New Roman" w:hAnsi="Times New Roman" w:cs="Times New Roman"/>
          <w:sz w:val="24"/>
          <w:szCs w:val="24"/>
        </w:rPr>
        <w:t>n</w:t>
      </w:r>
      <w:r w:rsidRPr="00D570FB">
        <w:rPr>
          <w:rFonts w:ascii="Times New Roman" w:hAnsi="Times New Roman" w:cs="Times New Roman"/>
          <w:sz w:val="24"/>
          <w:szCs w:val="24"/>
        </w:rPr>
        <w:t>eformālās izglītības pasākumi</w:t>
      </w:r>
      <w:r w:rsidRPr="00FC4AEF">
        <w:rPr>
          <w:rFonts w:ascii="Times New Roman" w:hAnsi="Times New Roman" w:cs="Times New Roman"/>
          <w:sz w:val="24"/>
          <w:szCs w:val="24"/>
        </w:rPr>
        <w:t xml:space="preserve"> (daļēji slēgtais cietums zemākā un augstākā pakāpe):</w:t>
      </w:r>
    </w:p>
    <w:p w14:paraId="101CB754" w14:textId="77777777" w:rsidR="00CE3655" w:rsidRPr="00FC4AEF"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1. g</w:t>
      </w:r>
      <w:r w:rsidRPr="00FC4AEF">
        <w:rPr>
          <w:rFonts w:ascii="Times New Roman" w:hAnsi="Times New Roman" w:cs="Times New Roman"/>
          <w:sz w:val="24"/>
          <w:szCs w:val="24"/>
        </w:rPr>
        <w:t>leznošana un grafika, īstenošanas termiņš līdz 07.05.2023., vienu reizi nedēļā, tiks iesaistīti 12 notiesātie;</w:t>
      </w:r>
    </w:p>
    <w:p w14:paraId="38B1CE0F" w14:textId="77777777" w:rsidR="00CE3655" w:rsidRPr="00FC4AEF"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2. l</w:t>
      </w:r>
      <w:r w:rsidRPr="00FC4AEF">
        <w:rPr>
          <w:rFonts w:ascii="Times New Roman" w:hAnsi="Times New Roman" w:cs="Times New Roman"/>
          <w:sz w:val="24"/>
          <w:szCs w:val="24"/>
        </w:rPr>
        <w:t>atviešu valoda, īstenošanas termiņš no 01.06.2023. līdz 15.08.2023. un no 01.09.2023. līdz 15.11.2023., četras reizes nedēļā, tiks iesaistīti 20 notiesātie;</w:t>
      </w:r>
    </w:p>
    <w:p w14:paraId="183AE64D" w14:textId="77777777" w:rsidR="00CE3655" w:rsidRPr="00FC4AEF"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3. a</w:t>
      </w:r>
      <w:r w:rsidRPr="00FC4AEF">
        <w:rPr>
          <w:rFonts w:ascii="Times New Roman" w:hAnsi="Times New Roman" w:cs="Times New Roman"/>
          <w:sz w:val="24"/>
          <w:szCs w:val="24"/>
        </w:rPr>
        <w:t>ngļu valoda, īstenošanas termiņš no 01.06.2023. līdz 30.07.2023. un no 01.09.2023. līdz 30.10.2023., četras reizes nedēļā, tiks iesaistīti 20 notiesātie;</w:t>
      </w:r>
    </w:p>
    <w:p w14:paraId="1B6C01BD"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4. n</w:t>
      </w:r>
      <w:r w:rsidRPr="00FC4AEF">
        <w:rPr>
          <w:rFonts w:ascii="Times New Roman" w:hAnsi="Times New Roman" w:cs="Times New Roman"/>
          <w:sz w:val="24"/>
          <w:szCs w:val="24"/>
        </w:rPr>
        <w:t>odarbinātības valsts aģentūras karjeras konsultācijas, īstenošanas termiņš no 01.03.2023. 31.12.2023., sešas reizes mēnesī, tiks iesaistīti 96</w:t>
      </w:r>
      <w:r>
        <w:rPr>
          <w:rFonts w:ascii="Times New Roman" w:hAnsi="Times New Roman" w:cs="Times New Roman"/>
          <w:sz w:val="24"/>
          <w:szCs w:val="24"/>
        </w:rPr>
        <w:t xml:space="preserve"> notiesātie.</w:t>
      </w:r>
    </w:p>
    <w:p w14:paraId="13BDCA56"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D20441">
        <w:rPr>
          <w:rFonts w:ascii="Times New Roman" w:hAnsi="Times New Roman" w:cs="Times New Roman"/>
          <w:color w:val="000000" w:themeColor="text1"/>
          <w:sz w:val="24"/>
          <w:szCs w:val="24"/>
        </w:rPr>
        <w:t xml:space="preserve">2022.gadā </w:t>
      </w:r>
      <w:r>
        <w:rPr>
          <w:rFonts w:ascii="Times New Roman" w:hAnsi="Times New Roman" w:cs="Times New Roman"/>
          <w:color w:val="000000" w:themeColor="text1"/>
          <w:sz w:val="24"/>
          <w:szCs w:val="24"/>
        </w:rPr>
        <w:t xml:space="preserve">notiesātie, kas sodu izcieta </w:t>
      </w:r>
      <w:r w:rsidRPr="00D20441">
        <w:rPr>
          <w:rFonts w:ascii="Times New Roman" w:hAnsi="Times New Roman" w:cs="Times New Roman"/>
          <w:color w:val="000000" w:themeColor="text1"/>
          <w:sz w:val="24"/>
          <w:szCs w:val="24"/>
        </w:rPr>
        <w:t>soda izciešanas režīma zemāk</w:t>
      </w:r>
      <w:r>
        <w:rPr>
          <w:rFonts w:ascii="Times New Roman" w:hAnsi="Times New Roman" w:cs="Times New Roman"/>
          <w:color w:val="000000" w:themeColor="text1"/>
          <w:sz w:val="24"/>
          <w:szCs w:val="24"/>
        </w:rPr>
        <w:t>ajā</w:t>
      </w:r>
      <w:r w:rsidRPr="00D20441">
        <w:rPr>
          <w:rFonts w:ascii="Times New Roman" w:hAnsi="Times New Roman" w:cs="Times New Roman"/>
          <w:color w:val="000000" w:themeColor="text1"/>
          <w:sz w:val="24"/>
          <w:szCs w:val="24"/>
        </w:rPr>
        <w:t xml:space="preserve"> pakāp</w:t>
      </w:r>
      <w:r>
        <w:rPr>
          <w:rFonts w:ascii="Times New Roman" w:hAnsi="Times New Roman" w:cs="Times New Roman"/>
          <w:color w:val="000000" w:themeColor="text1"/>
          <w:sz w:val="24"/>
          <w:szCs w:val="24"/>
        </w:rPr>
        <w:t>ē,</w:t>
      </w:r>
      <w:r w:rsidRPr="00D20441">
        <w:rPr>
          <w:rFonts w:ascii="Times New Roman" w:hAnsi="Times New Roman" w:cs="Times New Roman"/>
          <w:color w:val="000000" w:themeColor="text1"/>
          <w:sz w:val="24"/>
          <w:szCs w:val="24"/>
        </w:rPr>
        <w:t xml:space="preserve"> ārpus kameras/vienības pavadīja vidēji trīs stundas dienā. Vidēji 50 </w:t>
      </w:r>
      <w:r>
        <w:rPr>
          <w:rFonts w:ascii="Times New Roman" w:hAnsi="Times New Roman" w:cs="Times New Roman"/>
          <w:color w:val="000000" w:themeColor="text1"/>
          <w:sz w:val="24"/>
          <w:szCs w:val="24"/>
        </w:rPr>
        <w:t xml:space="preserve">notiesātie, kas sodu izcieta </w:t>
      </w:r>
      <w:r w:rsidRPr="00D20441">
        <w:rPr>
          <w:rFonts w:ascii="Times New Roman" w:hAnsi="Times New Roman" w:cs="Times New Roman"/>
          <w:color w:val="000000" w:themeColor="text1"/>
          <w:sz w:val="24"/>
          <w:szCs w:val="24"/>
        </w:rPr>
        <w:t>soda izciešanas režīma zemāk</w:t>
      </w:r>
      <w:r>
        <w:rPr>
          <w:rFonts w:ascii="Times New Roman" w:hAnsi="Times New Roman" w:cs="Times New Roman"/>
          <w:color w:val="000000" w:themeColor="text1"/>
          <w:sz w:val="24"/>
          <w:szCs w:val="24"/>
        </w:rPr>
        <w:t>ajā</w:t>
      </w:r>
      <w:r w:rsidRPr="00D20441">
        <w:rPr>
          <w:rFonts w:ascii="Times New Roman" w:hAnsi="Times New Roman" w:cs="Times New Roman"/>
          <w:color w:val="000000" w:themeColor="text1"/>
          <w:sz w:val="24"/>
          <w:szCs w:val="24"/>
        </w:rPr>
        <w:t xml:space="preserve"> pakāp</w:t>
      </w:r>
      <w:r>
        <w:rPr>
          <w:rFonts w:ascii="Times New Roman" w:hAnsi="Times New Roman" w:cs="Times New Roman"/>
          <w:color w:val="000000" w:themeColor="text1"/>
          <w:sz w:val="24"/>
          <w:szCs w:val="24"/>
        </w:rPr>
        <w:t>ē,</w:t>
      </w:r>
      <w:r w:rsidRPr="00D20441">
        <w:rPr>
          <w:rFonts w:ascii="Times New Roman" w:hAnsi="Times New Roman" w:cs="Times New Roman"/>
          <w:color w:val="000000" w:themeColor="text1"/>
          <w:sz w:val="24"/>
          <w:szCs w:val="24"/>
        </w:rPr>
        <w:t xml:space="preserve"> tika iesaistīti formālās un neformālās izglītības pasākumos.</w:t>
      </w:r>
    </w:p>
    <w:p w14:paraId="563BED8F" w14:textId="58C7D5A2" w:rsidR="00832BDC" w:rsidRDefault="003E74BB"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N</w:t>
      </w:r>
      <w:r w:rsidR="00CE3655" w:rsidRPr="00D20441">
        <w:rPr>
          <w:rFonts w:ascii="Times New Roman" w:hAnsi="Times New Roman" w:cs="Times New Roman"/>
          <w:sz w:val="24"/>
          <w:szCs w:val="24"/>
        </w:rPr>
        <w:t>o 01.03.2023. ārpus kameras/vienības pavadītais laiks var palielināties līdz 5 stundām dienā.</w:t>
      </w:r>
    </w:p>
    <w:p w14:paraId="29438D6A" w14:textId="61BAFD32" w:rsidR="00832BDC" w:rsidRDefault="00CE3655" w:rsidP="00ED35D2">
      <w:pPr>
        <w:spacing w:after="0" w:line="240" w:lineRule="auto"/>
        <w:ind w:firstLine="720"/>
        <w:contextualSpacing/>
        <w:jc w:val="both"/>
        <w:rPr>
          <w:rFonts w:ascii="Times New Roman" w:hAnsi="Times New Roman" w:cs="Times New Roman"/>
          <w:sz w:val="24"/>
          <w:szCs w:val="24"/>
        </w:rPr>
      </w:pPr>
      <w:r w:rsidRPr="005118AE">
        <w:rPr>
          <w:rFonts w:ascii="Times New Roman" w:hAnsi="Times New Roman" w:cs="Times New Roman"/>
          <w:b/>
          <w:color w:val="000000" w:themeColor="text1"/>
          <w:sz w:val="24"/>
          <w:szCs w:val="24"/>
          <w:u w:val="single"/>
        </w:rPr>
        <w:t>Jelgavas cietums</w:t>
      </w:r>
      <w:r w:rsidR="003E74BB">
        <w:rPr>
          <w:rFonts w:ascii="Times New Roman" w:hAnsi="Times New Roman" w:cs="Times New Roman"/>
          <w:color w:val="000000" w:themeColor="text1"/>
          <w:sz w:val="24"/>
          <w:szCs w:val="24"/>
        </w:rPr>
        <w:t xml:space="preserve">: </w:t>
      </w:r>
      <w:r w:rsidRPr="00E104E7">
        <w:rPr>
          <w:rFonts w:ascii="Times New Roman" w:hAnsi="Times New Roman" w:cs="Times New Roman"/>
          <w:b/>
          <w:sz w:val="24"/>
          <w:szCs w:val="24"/>
        </w:rPr>
        <w:t>2023.gadā</w:t>
      </w:r>
      <w:r w:rsidRPr="00A87190">
        <w:rPr>
          <w:rFonts w:ascii="Times New Roman" w:hAnsi="Times New Roman" w:cs="Times New Roman"/>
          <w:sz w:val="24"/>
          <w:szCs w:val="24"/>
        </w:rPr>
        <w:t xml:space="preserve"> </w:t>
      </w:r>
      <w:r w:rsidRPr="00E104E7">
        <w:rPr>
          <w:rFonts w:ascii="Times New Roman" w:hAnsi="Times New Roman" w:cs="Times New Roman"/>
          <w:b/>
          <w:sz w:val="24"/>
          <w:szCs w:val="24"/>
        </w:rPr>
        <w:t>notiesātajiem, kuri sodu izcieš soda izciešanas režīma zemākajā pakāpē</w:t>
      </w:r>
      <w:r w:rsidRPr="00A87190">
        <w:rPr>
          <w:rFonts w:ascii="Times New Roman" w:hAnsi="Times New Roman" w:cs="Times New Roman"/>
          <w:sz w:val="24"/>
          <w:szCs w:val="24"/>
        </w:rPr>
        <w:t>, ir pieejami šādi izglītības pasākumi:</w:t>
      </w:r>
    </w:p>
    <w:p w14:paraId="5E66BD77"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rPr>
        <w:t>1. </w:t>
      </w:r>
      <w:r>
        <w:rPr>
          <w:rFonts w:ascii="Times New Roman" w:hAnsi="Times New Roman" w:cs="Times New Roman"/>
          <w:sz w:val="24"/>
          <w:szCs w:val="24"/>
          <w:u w:val="single"/>
        </w:rPr>
        <w:t>p</w:t>
      </w:r>
      <w:r w:rsidRPr="006E7BE5">
        <w:rPr>
          <w:rFonts w:ascii="Times New Roman" w:hAnsi="Times New Roman" w:cs="Times New Roman"/>
          <w:sz w:val="24"/>
          <w:szCs w:val="24"/>
          <w:u w:val="single"/>
        </w:rPr>
        <w:t>rofesionālās un vispārējās izglītības pasākumi</w:t>
      </w:r>
      <w:r w:rsidRPr="00A87190">
        <w:rPr>
          <w:rFonts w:ascii="Times New Roman" w:hAnsi="Times New Roman" w:cs="Times New Roman"/>
          <w:sz w:val="24"/>
          <w:szCs w:val="24"/>
        </w:rPr>
        <w:t>:</w:t>
      </w:r>
    </w:p>
    <w:p w14:paraId="0C4CF30D"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rPr>
        <w:t>1.1. </w:t>
      </w:r>
      <w:r>
        <w:rPr>
          <w:rFonts w:ascii="Times New Roman" w:hAnsi="Times New Roman" w:cs="Times New Roman"/>
          <w:sz w:val="24"/>
          <w:szCs w:val="24"/>
        </w:rPr>
        <w:t>p</w:t>
      </w:r>
      <w:r w:rsidRPr="00A87190">
        <w:rPr>
          <w:rFonts w:ascii="Times New Roman" w:hAnsi="Times New Roman" w:cs="Times New Roman"/>
          <w:sz w:val="24"/>
          <w:szCs w:val="24"/>
        </w:rPr>
        <w:t>rofesionālo izglītību Jelgavas Tehnikumā apgūst 21 zemākajā režīma pakāpē esošs notiesātais. Apmācības notiek saskaņā ar stundu sarakstu darbadienās, ilgums no plkst.08.40 līdz plkst.16.00, pusdienu pārtraukums no plkst.12.00 līdz plkst.13.20;</w:t>
      </w:r>
    </w:p>
    <w:p w14:paraId="02587E46"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rPr>
        <w:t>1.2</w:t>
      </w:r>
      <w:r w:rsidRPr="006E7BE5">
        <w:rPr>
          <w:rFonts w:ascii="Times New Roman" w:hAnsi="Times New Roman" w:cs="Times New Roman"/>
          <w:sz w:val="24"/>
          <w:szCs w:val="24"/>
        </w:rPr>
        <w:t>. vispārējo izglītību</w:t>
      </w:r>
      <w:r w:rsidRPr="00A87190">
        <w:rPr>
          <w:rFonts w:ascii="Times New Roman" w:hAnsi="Times New Roman" w:cs="Times New Roman"/>
          <w:sz w:val="24"/>
          <w:szCs w:val="24"/>
        </w:rPr>
        <w:t xml:space="preserve"> Jelgavas Amatu vidusskolā šobrīd apgūst 10 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notiesāt</w:t>
      </w:r>
      <w:r>
        <w:rPr>
          <w:rFonts w:ascii="Times New Roman" w:hAnsi="Times New Roman" w:cs="Times New Roman"/>
          <w:sz w:val="24"/>
          <w:szCs w:val="24"/>
        </w:rPr>
        <w:t>ie</w:t>
      </w:r>
      <w:r w:rsidRPr="00A87190">
        <w:rPr>
          <w:rFonts w:ascii="Times New Roman" w:hAnsi="Times New Roman" w:cs="Times New Roman"/>
          <w:sz w:val="24"/>
          <w:szCs w:val="24"/>
        </w:rPr>
        <w:t>. Apmācības notiek darbadienās saskaņā ar stundu sarakstu, ilgums – atkarībā no mācību stundu skaita</w:t>
      </w:r>
      <w:r>
        <w:rPr>
          <w:rFonts w:ascii="Times New Roman" w:hAnsi="Times New Roman" w:cs="Times New Roman"/>
          <w:sz w:val="24"/>
          <w:szCs w:val="24"/>
        </w:rPr>
        <w:t>;</w:t>
      </w:r>
    </w:p>
    <w:p w14:paraId="61190FF5"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rPr>
        <w:t>2. </w:t>
      </w:r>
      <w:r>
        <w:rPr>
          <w:rFonts w:ascii="Times New Roman" w:hAnsi="Times New Roman" w:cs="Times New Roman"/>
          <w:sz w:val="24"/>
          <w:szCs w:val="24"/>
          <w:u w:val="single"/>
        </w:rPr>
        <w:t>n</w:t>
      </w:r>
      <w:r w:rsidRPr="006E7BE5">
        <w:rPr>
          <w:rFonts w:ascii="Times New Roman" w:hAnsi="Times New Roman" w:cs="Times New Roman"/>
          <w:sz w:val="24"/>
          <w:szCs w:val="24"/>
          <w:u w:val="single"/>
        </w:rPr>
        <w:t>eformālās izglītības programmas</w:t>
      </w:r>
      <w:r>
        <w:rPr>
          <w:rFonts w:ascii="Times New Roman" w:hAnsi="Times New Roman" w:cs="Times New Roman"/>
          <w:sz w:val="24"/>
          <w:szCs w:val="24"/>
        </w:rPr>
        <w:t>:</w:t>
      </w:r>
    </w:p>
    <w:p w14:paraId="2E57A897"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rPr>
        <w:t xml:space="preserve">27.01.2023. uzsākta neformālās izglītības programma </w:t>
      </w:r>
      <w:r>
        <w:rPr>
          <w:rFonts w:ascii="Times New Roman" w:hAnsi="Times New Roman" w:cs="Times New Roman"/>
          <w:sz w:val="24"/>
          <w:szCs w:val="24"/>
        </w:rPr>
        <w:t>"</w:t>
      </w:r>
      <w:r w:rsidRPr="00A87190">
        <w:rPr>
          <w:rFonts w:ascii="Times New Roman" w:hAnsi="Times New Roman" w:cs="Times New Roman"/>
          <w:sz w:val="24"/>
          <w:szCs w:val="24"/>
        </w:rPr>
        <w:t>Kokapstrāde</w:t>
      </w:r>
      <w:r>
        <w:rPr>
          <w:rFonts w:ascii="Times New Roman" w:hAnsi="Times New Roman" w:cs="Times New Roman"/>
          <w:sz w:val="24"/>
          <w:szCs w:val="24"/>
        </w:rPr>
        <w:t>"</w:t>
      </w:r>
      <w:r w:rsidRPr="00A87190">
        <w:rPr>
          <w:rFonts w:ascii="Times New Roman" w:hAnsi="Times New Roman" w:cs="Times New Roman"/>
          <w:sz w:val="24"/>
          <w:szCs w:val="24"/>
        </w:rPr>
        <w:t>, programmu apgūst 7</w:t>
      </w:r>
      <w:r w:rsidRPr="00D44B41">
        <w:rPr>
          <w:rFonts w:ascii="Times New Roman" w:hAnsi="Times New Roman" w:cs="Times New Roman"/>
          <w:sz w:val="24"/>
          <w:szCs w:val="24"/>
        </w:rPr>
        <w:t xml:space="preserve"> </w:t>
      </w:r>
      <w:bookmarkStart w:id="14" w:name="_Hlk128564155"/>
      <w:r w:rsidRPr="00A87190">
        <w:rPr>
          <w:rFonts w:ascii="Times New Roman" w:hAnsi="Times New Roman" w:cs="Times New Roman"/>
          <w:sz w:val="24"/>
          <w:szCs w:val="24"/>
        </w:rPr>
        <w:t>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w:t>
      </w:r>
      <w:bookmarkEnd w:id="14"/>
      <w:r w:rsidRPr="00A87190">
        <w:rPr>
          <w:rFonts w:ascii="Times New Roman" w:hAnsi="Times New Roman" w:cs="Times New Roman"/>
          <w:sz w:val="24"/>
          <w:szCs w:val="24"/>
        </w:rPr>
        <w:t xml:space="preserve">notiesātie, programmas ilgums </w:t>
      </w:r>
      <w:r w:rsidRPr="00A87190">
        <w:rPr>
          <w:rFonts w:ascii="Times New Roman" w:hAnsi="Times New Roman" w:cs="Times New Roman"/>
          <w:sz w:val="24"/>
          <w:szCs w:val="24"/>
          <w:lang w:eastAsia="ru-RU"/>
        </w:rPr>
        <w:t>no plkst. 9.00-12.00 un no plkst. 13.30-16.00.</w:t>
      </w:r>
      <w:r>
        <w:rPr>
          <w:rFonts w:ascii="Times New Roman" w:hAnsi="Times New Roman" w:cs="Times New Roman"/>
          <w:sz w:val="24"/>
          <w:szCs w:val="24"/>
        </w:rPr>
        <w:tab/>
        <w:t xml:space="preserve"> </w:t>
      </w:r>
    </w:p>
    <w:p w14:paraId="682D877E" w14:textId="5D9051A3" w:rsidR="00832BDC" w:rsidRDefault="00CE3655" w:rsidP="00ED35D2">
      <w:pPr>
        <w:spacing w:after="0" w:line="240" w:lineRule="auto"/>
        <w:ind w:firstLine="720"/>
        <w:contextualSpacing/>
        <w:jc w:val="both"/>
        <w:rPr>
          <w:rFonts w:ascii="Times New Roman" w:hAnsi="Times New Roman" w:cs="Times New Roman"/>
          <w:sz w:val="24"/>
          <w:szCs w:val="24"/>
        </w:rPr>
      </w:pPr>
      <w:r w:rsidRPr="00196AF6">
        <w:rPr>
          <w:rFonts w:ascii="Times New Roman" w:hAnsi="Times New Roman" w:cs="Times New Roman"/>
          <w:b/>
          <w:sz w:val="24"/>
          <w:szCs w:val="24"/>
        </w:rPr>
        <w:t>2022.gadā</w:t>
      </w:r>
      <w:r w:rsidRPr="00A87190">
        <w:rPr>
          <w:rFonts w:ascii="Times New Roman" w:hAnsi="Times New Roman" w:cs="Times New Roman"/>
          <w:sz w:val="24"/>
          <w:szCs w:val="24"/>
        </w:rPr>
        <w:t xml:space="preserve"> Jelgavas cietumā </w:t>
      </w:r>
      <w:r w:rsidRPr="00196AF6">
        <w:rPr>
          <w:rFonts w:ascii="Times New Roman" w:hAnsi="Times New Roman" w:cs="Times New Roman"/>
          <w:b/>
          <w:sz w:val="24"/>
          <w:szCs w:val="24"/>
        </w:rPr>
        <w:t xml:space="preserve">notiesātajiem zemākajā režīma pakāpē </w:t>
      </w:r>
      <w:r w:rsidRPr="00E84169">
        <w:rPr>
          <w:rFonts w:ascii="Times New Roman" w:hAnsi="Times New Roman" w:cs="Times New Roman"/>
          <w:sz w:val="24"/>
          <w:szCs w:val="24"/>
        </w:rPr>
        <w:t xml:space="preserve">bija iespēja piedalīties šādās </w:t>
      </w:r>
      <w:r w:rsidRPr="00E84169">
        <w:rPr>
          <w:rFonts w:ascii="Times New Roman" w:hAnsi="Times New Roman" w:cs="Times New Roman"/>
          <w:bCs/>
          <w:sz w:val="24"/>
          <w:szCs w:val="24"/>
          <w:u w:val="single"/>
        </w:rPr>
        <w:t>neformālās un interešu izglītības programm</w:t>
      </w:r>
      <w:r>
        <w:rPr>
          <w:rFonts w:ascii="Times New Roman" w:hAnsi="Times New Roman" w:cs="Times New Roman"/>
          <w:bCs/>
          <w:sz w:val="24"/>
          <w:szCs w:val="24"/>
          <w:u w:val="single"/>
        </w:rPr>
        <w:t>ā</w:t>
      </w:r>
      <w:r w:rsidRPr="00E84169">
        <w:rPr>
          <w:rFonts w:ascii="Times New Roman" w:hAnsi="Times New Roman" w:cs="Times New Roman"/>
          <w:bCs/>
          <w:sz w:val="24"/>
          <w:szCs w:val="24"/>
          <w:u w:val="single"/>
        </w:rPr>
        <w:t>s</w:t>
      </w:r>
      <w:r w:rsidRPr="00E84169">
        <w:rPr>
          <w:rFonts w:ascii="Times New Roman" w:hAnsi="Times New Roman" w:cs="Times New Roman"/>
          <w:bCs/>
          <w:sz w:val="24"/>
          <w:szCs w:val="24"/>
        </w:rPr>
        <w:t>:</w:t>
      </w:r>
    </w:p>
    <w:p w14:paraId="3B05FCC7"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lang w:eastAsia="lv-LV"/>
        </w:rPr>
        <w:t>1. "Datorzinības"</w:t>
      </w:r>
      <w:r w:rsidRPr="00A87190">
        <w:rPr>
          <w:rFonts w:ascii="Times New Roman" w:hAnsi="Times New Roman" w:cs="Times New Roman"/>
          <w:bCs/>
          <w:sz w:val="24"/>
          <w:szCs w:val="24"/>
          <w:lang w:eastAsia="lv-LV"/>
        </w:rPr>
        <w:t xml:space="preserve">, norises laiks 04.07.2022.-27.07.2022. (ilgums </w:t>
      </w:r>
      <w:r w:rsidRPr="00A87190">
        <w:rPr>
          <w:rFonts w:ascii="Times New Roman" w:eastAsia="Calibri" w:hAnsi="Times New Roman" w:cs="Times New Roman"/>
          <w:bCs/>
          <w:sz w:val="24"/>
          <w:szCs w:val="24"/>
          <w:lang w:eastAsia="lv-LV"/>
        </w:rPr>
        <w:t xml:space="preserve">120 mācību stundas, </w:t>
      </w:r>
      <w:r w:rsidRPr="00A87190">
        <w:rPr>
          <w:rFonts w:ascii="Times New Roman" w:hAnsi="Times New Roman" w:cs="Times New Roman"/>
          <w:sz w:val="24"/>
          <w:szCs w:val="24"/>
          <w:lang w:eastAsia="ru-RU"/>
        </w:rPr>
        <w:t>no plkst. 9.00-12.00 un no plkst. 13.30-16.20</w:t>
      </w:r>
      <w:r w:rsidRPr="00A87190">
        <w:rPr>
          <w:rFonts w:ascii="Times New Roman" w:eastAsia="Calibri" w:hAnsi="Times New Roman" w:cs="Times New Roman"/>
          <w:bCs/>
          <w:sz w:val="24"/>
          <w:szCs w:val="24"/>
          <w:lang w:eastAsia="lv-LV"/>
        </w:rPr>
        <w:t xml:space="preserve">), piedalījās 7 </w:t>
      </w:r>
      <w:r w:rsidRPr="00A87190">
        <w:rPr>
          <w:rFonts w:ascii="Times New Roman" w:hAnsi="Times New Roman" w:cs="Times New Roman"/>
          <w:sz w:val="24"/>
          <w:szCs w:val="24"/>
        </w:rPr>
        <w:t>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w:t>
      </w:r>
      <w:r w:rsidRPr="00A87190">
        <w:rPr>
          <w:rFonts w:ascii="Times New Roman" w:eastAsia="Calibri" w:hAnsi="Times New Roman" w:cs="Times New Roman"/>
          <w:bCs/>
          <w:sz w:val="24"/>
          <w:szCs w:val="24"/>
          <w:lang w:eastAsia="lv-LV"/>
        </w:rPr>
        <w:t>notiesātie;</w:t>
      </w:r>
    </w:p>
    <w:p w14:paraId="6F152ABC"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lang w:eastAsia="lv-LV"/>
        </w:rPr>
        <w:lastRenderedPageBreak/>
        <w:t xml:space="preserve">2. "Gleznošana un grafika", </w:t>
      </w:r>
      <w:r w:rsidRPr="00A87190">
        <w:rPr>
          <w:rFonts w:ascii="Times New Roman" w:hAnsi="Times New Roman" w:cs="Times New Roman"/>
          <w:bCs/>
          <w:sz w:val="24"/>
          <w:szCs w:val="24"/>
          <w:lang w:eastAsia="lv-LV"/>
        </w:rPr>
        <w:t>norises laiks</w:t>
      </w:r>
      <w:r w:rsidRPr="00A87190">
        <w:rPr>
          <w:rFonts w:ascii="Times New Roman" w:hAnsi="Times New Roman" w:cs="Times New Roman"/>
          <w:sz w:val="24"/>
          <w:szCs w:val="24"/>
          <w:lang w:eastAsia="lv-LV"/>
        </w:rPr>
        <w:t xml:space="preserve"> 11.06.2022.-03.09.2022.</w:t>
      </w:r>
      <w:r w:rsidRPr="00A87190">
        <w:rPr>
          <w:rFonts w:ascii="Times New Roman" w:hAnsi="Times New Roman" w:cs="Times New Roman"/>
          <w:bCs/>
          <w:sz w:val="24"/>
          <w:szCs w:val="24"/>
          <w:lang w:eastAsia="lv-LV"/>
        </w:rPr>
        <w:t xml:space="preserve"> (ilgums </w:t>
      </w:r>
      <w:r w:rsidRPr="00A87190">
        <w:rPr>
          <w:rFonts w:ascii="Times New Roman" w:eastAsia="Calibri" w:hAnsi="Times New Roman" w:cs="Times New Roman"/>
          <w:bCs/>
          <w:sz w:val="24"/>
          <w:szCs w:val="24"/>
          <w:lang w:eastAsia="lv-LV"/>
        </w:rPr>
        <w:t xml:space="preserve">120 mācību stundas, </w:t>
      </w:r>
      <w:r w:rsidRPr="00A87190">
        <w:rPr>
          <w:rFonts w:ascii="Times New Roman" w:hAnsi="Times New Roman" w:cs="Times New Roman"/>
          <w:sz w:val="24"/>
          <w:szCs w:val="24"/>
          <w:lang w:eastAsia="ru-RU"/>
        </w:rPr>
        <w:t>no plkst. 9.00-12.00 un no plkst. 13.30-16.00</w:t>
      </w:r>
      <w:r w:rsidRPr="00A87190">
        <w:rPr>
          <w:rFonts w:ascii="Times New Roman" w:eastAsia="Calibri" w:hAnsi="Times New Roman" w:cs="Times New Roman"/>
          <w:bCs/>
          <w:sz w:val="24"/>
          <w:szCs w:val="24"/>
          <w:lang w:eastAsia="lv-LV"/>
        </w:rPr>
        <w:t xml:space="preserve">), piedalījās 10 </w:t>
      </w:r>
      <w:r w:rsidRPr="00A87190">
        <w:rPr>
          <w:rFonts w:ascii="Times New Roman" w:hAnsi="Times New Roman" w:cs="Times New Roman"/>
          <w:sz w:val="24"/>
          <w:szCs w:val="24"/>
        </w:rPr>
        <w:t>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w:t>
      </w:r>
      <w:r w:rsidRPr="00A87190">
        <w:rPr>
          <w:rFonts w:ascii="Times New Roman" w:eastAsia="Calibri" w:hAnsi="Times New Roman" w:cs="Times New Roman"/>
          <w:bCs/>
          <w:sz w:val="24"/>
          <w:szCs w:val="24"/>
          <w:lang w:eastAsia="lv-LV"/>
        </w:rPr>
        <w:t>notiesātie;</w:t>
      </w:r>
    </w:p>
    <w:p w14:paraId="0967CE5C"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lang w:eastAsia="lv-LV"/>
        </w:rPr>
        <w:t xml:space="preserve">3. "Kokapstrāde", </w:t>
      </w:r>
      <w:r w:rsidRPr="00A87190">
        <w:rPr>
          <w:rFonts w:ascii="Times New Roman" w:hAnsi="Times New Roman" w:cs="Times New Roman"/>
          <w:bCs/>
          <w:sz w:val="24"/>
          <w:szCs w:val="24"/>
          <w:lang w:eastAsia="lv-LV"/>
        </w:rPr>
        <w:t>norises laiks</w:t>
      </w:r>
      <w:r w:rsidRPr="00A87190">
        <w:rPr>
          <w:rFonts w:ascii="Times New Roman" w:hAnsi="Times New Roman" w:cs="Times New Roman"/>
          <w:sz w:val="24"/>
          <w:szCs w:val="24"/>
          <w:lang w:eastAsia="lv-LV"/>
        </w:rPr>
        <w:t xml:space="preserve"> 01.08.2022.-19.08.2022.</w:t>
      </w:r>
      <w:r w:rsidRPr="00A87190">
        <w:rPr>
          <w:rFonts w:ascii="Times New Roman" w:hAnsi="Times New Roman" w:cs="Times New Roman"/>
          <w:bCs/>
          <w:sz w:val="24"/>
          <w:szCs w:val="24"/>
          <w:lang w:eastAsia="lv-LV"/>
        </w:rPr>
        <w:t xml:space="preserve"> (ilgums </w:t>
      </w:r>
      <w:r w:rsidRPr="00A87190">
        <w:rPr>
          <w:rFonts w:ascii="Times New Roman" w:eastAsia="Calibri" w:hAnsi="Times New Roman" w:cs="Times New Roman"/>
          <w:bCs/>
          <w:sz w:val="24"/>
          <w:szCs w:val="24"/>
          <w:lang w:eastAsia="lv-LV"/>
        </w:rPr>
        <w:t xml:space="preserve">120 mācību stundas, </w:t>
      </w:r>
      <w:r w:rsidRPr="00A87190">
        <w:rPr>
          <w:rFonts w:ascii="Times New Roman" w:hAnsi="Times New Roman" w:cs="Times New Roman"/>
          <w:sz w:val="24"/>
          <w:szCs w:val="24"/>
          <w:lang w:eastAsia="ru-RU"/>
        </w:rPr>
        <w:t>no plkst. 9.00-12.00 un no plkst. 13.30-16.00</w:t>
      </w:r>
      <w:r w:rsidRPr="00A87190">
        <w:rPr>
          <w:rFonts w:ascii="Times New Roman" w:eastAsia="Calibri" w:hAnsi="Times New Roman" w:cs="Times New Roman"/>
          <w:bCs/>
          <w:sz w:val="24"/>
          <w:szCs w:val="24"/>
          <w:lang w:eastAsia="lv-LV"/>
        </w:rPr>
        <w:t xml:space="preserve">), piedalījās 8 </w:t>
      </w:r>
      <w:r w:rsidRPr="00A87190">
        <w:rPr>
          <w:rFonts w:ascii="Times New Roman" w:hAnsi="Times New Roman" w:cs="Times New Roman"/>
          <w:sz w:val="24"/>
          <w:szCs w:val="24"/>
        </w:rPr>
        <w:t>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w:t>
      </w:r>
      <w:r w:rsidRPr="00A87190">
        <w:rPr>
          <w:rFonts w:ascii="Times New Roman" w:eastAsia="Calibri" w:hAnsi="Times New Roman" w:cs="Times New Roman"/>
          <w:bCs/>
          <w:sz w:val="24"/>
          <w:szCs w:val="24"/>
          <w:lang w:eastAsia="lv-LV"/>
        </w:rPr>
        <w:t>notiesātie;</w:t>
      </w:r>
    </w:p>
    <w:p w14:paraId="6F2728E9"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lang w:eastAsia="lv-LV"/>
        </w:rPr>
        <w:t>4. "Latviešu valoda" (3.apmācāmo grupas),</w:t>
      </w:r>
      <w:r w:rsidRPr="00A87190">
        <w:rPr>
          <w:rFonts w:ascii="Times New Roman" w:hAnsi="Times New Roman" w:cs="Times New Roman"/>
          <w:bCs/>
          <w:sz w:val="24"/>
          <w:szCs w:val="24"/>
          <w:lang w:eastAsia="lv-LV"/>
        </w:rPr>
        <w:t xml:space="preserve"> ilgums </w:t>
      </w:r>
      <w:r w:rsidRPr="00A87190">
        <w:rPr>
          <w:rFonts w:ascii="Times New Roman" w:eastAsia="Calibri" w:hAnsi="Times New Roman" w:cs="Times New Roman"/>
          <w:bCs/>
          <w:sz w:val="24"/>
          <w:szCs w:val="24"/>
          <w:lang w:eastAsia="lv-LV"/>
        </w:rPr>
        <w:t xml:space="preserve">120 mācību stundas, </w:t>
      </w:r>
      <w:r w:rsidRPr="00A87190">
        <w:rPr>
          <w:rFonts w:ascii="Times New Roman" w:hAnsi="Times New Roman" w:cs="Times New Roman"/>
          <w:sz w:val="24"/>
          <w:szCs w:val="24"/>
          <w:lang w:eastAsia="ru-RU"/>
        </w:rPr>
        <w:t xml:space="preserve">no plkst. 9.00-12.00 un/vai plkst. 13.30-16.00, </w:t>
      </w:r>
      <w:r w:rsidRPr="00A87190">
        <w:rPr>
          <w:rFonts w:ascii="Times New Roman" w:eastAsia="Calibri" w:hAnsi="Times New Roman" w:cs="Times New Roman"/>
          <w:bCs/>
          <w:sz w:val="24"/>
          <w:szCs w:val="24"/>
          <w:lang w:eastAsia="lv-LV"/>
        </w:rPr>
        <w:t xml:space="preserve">piedalījās 18 </w:t>
      </w:r>
      <w:r w:rsidRPr="00A87190">
        <w:rPr>
          <w:rFonts w:ascii="Times New Roman" w:hAnsi="Times New Roman" w:cs="Times New Roman"/>
          <w:sz w:val="24"/>
          <w:szCs w:val="24"/>
        </w:rPr>
        <w:t>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w:t>
      </w:r>
      <w:r w:rsidRPr="00A87190">
        <w:rPr>
          <w:rFonts w:ascii="Times New Roman" w:eastAsia="Calibri" w:hAnsi="Times New Roman" w:cs="Times New Roman"/>
          <w:bCs/>
          <w:sz w:val="24"/>
          <w:szCs w:val="24"/>
          <w:lang w:eastAsia="lv-LV"/>
        </w:rPr>
        <w:t>notiesātie;</w:t>
      </w:r>
      <w:r>
        <w:rPr>
          <w:rFonts w:ascii="Times New Roman" w:eastAsia="Calibri" w:hAnsi="Times New Roman" w:cs="Times New Roman"/>
          <w:bCs/>
          <w:sz w:val="24"/>
          <w:szCs w:val="24"/>
          <w:lang w:eastAsia="lv-LV"/>
        </w:rPr>
        <w:t xml:space="preserve"> </w:t>
      </w:r>
    </w:p>
    <w:p w14:paraId="5874EFC2" w14:textId="77777777" w:rsidR="00832BDC" w:rsidRDefault="00CE3655" w:rsidP="00ED35D2">
      <w:pPr>
        <w:spacing w:after="0" w:line="240" w:lineRule="auto"/>
        <w:ind w:firstLine="720"/>
        <w:contextualSpacing/>
        <w:jc w:val="both"/>
        <w:rPr>
          <w:rFonts w:ascii="Times New Roman" w:hAnsi="Times New Roman" w:cs="Times New Roman"/>
          <w:sz w:val="24"/>
          <w:szCs w:val="24"/>
        </w:rPr>
      </w:pPr>
      <w:r w:rsidRPr="00A87190">
        <w:rPr>
          <w:rFonts w:ascii="Times New Roman" w:hAnsi="Times New Roman" w:cs="Times New Roman"/>
          <w:sz w:val="24"/>
          <w:szCs w:val="24"/>
          <w:lang w:eastAsia="lv-LV"/>
        </w:rPr>
        <w:t>5. "Rokdarbi",</w:t>
      </w:r>
      <w:r w:rsidRPr="00A87190">
        <w:rPr>
          <w:rFonts w:ascii="Times New Roman" w:hAnsi="Times New Roman" w:cs="Times New Roman"/>
          <w:bCs/>
          <w:sz w:val="24"/>
          <w:szCs w:val="24"/>
          <w:lang w:eastAsia="lv-LV"/>
        </w:rPr>
        <w:t xml:space="preserve"> ilgums </w:t>
      </w:r>
      <w:r w:rsidRPr="00A87190">
        <w:rPr>
          <w:rFonts w:ascii="Times New Roman" w:eastAsia="Calibri" w:hAnsi="Times New Roman" w:cs="Times New Roman"/>
          <w:bCs/>
          <w:sz w:val="24"/>
          <w:szCs w:val="24"/>
          <w:lang w:eastAsia="lv-LV"/>
        </w:rPr>
        <w:t xml:space="preserve">120 mācību stundas, </w:t>
      </w:r>
      <w:r w:rsidRPr="00A87190">
        <w:rPr>
          <w:rFonts w:ascii="Times New Roman" w:hAnsi="Times New Roman" w:cs="Times New Roman"/>
          <w:sz w:val="24"/>
          <w:szCs w:val="24"/>
          <w:lang w:eastAsia="ru-RU"/>
        </w:rPr>
        <w:t xml:space="preserve">no plkst. 9.00-12.00 un no plkst. 13.30-16.00, </w:t>
      </w:r>
      <w:r w:rsidRPr="00A87190">
        <w:rPr>
          <w:rFonts w:ascii="Times New Roman" w:eastAsia="Calibri" w:hAnsi="Times New Roman" w:cs="Times New Roman"/>
          <w:bCs/>
          <w:sz w:val="24"/>
          <w:szCs w:val="24"/>
          <w:lang w:eastAsia="lv-LV"/>
        </w:rPr>
        <w:t xml:space="preserve"> piedalījās 9 </w:t>
      </w:r>
      <w:r w:rsidRPr="00A87190">
        <w:rPr>
          <w:rFonts w:ascii="Times New Roman" w:hAnsi="Times New Roman" w:cs="Times New Roman"/>
          <w:sz w:val="24"/>
          <w:szCs w:val="24"/>
        </w:rPr>
        <w:t>zemākajā režīma pakāpē esoš</w:t>
      </w:r>
      <w:r>
        <w:rPr>
          <w:rFonts w:ascii="Times New Roman" w:hAnsi="Times New Roman" w:cs="Times New Roman"/>
          <w:sz w:val="24"/>
          <w:szCs w:val="24"/>
        </w:rPr>
        <w:t>ie</w:t>
      </w:r>
      <w:r w:rsidRPr="00A87190">
        <w:rPr>
          <w:rFonts w:ascii="Times New Roman" w:hAnsi="Times New Roman" w:cs="Times New Roman"/>
          <w:sz w:val="24"/>
          <w:szCs w:val="24"/>
        </w:rPr>
        <w:t xml:space="preserve"> </w:t>
      </w:r>
      <w:r w:rsidRPr="00A87190">
        <w:rPr>
          <w:rFonts w:ascii="Times New Roman" w:eastAsia="Calibri" w:hAnsi="Times New Roman" w:cs="Times New Roman"/>
          <w:bCs/>
          <w:sz w:val="24"/>
          <w:szCs w:val="24"/>
          <w:lang w:eastAsia="lv-LV"/>
        </w:rPr>
        <w:t>notiesātie</w:t>
      </w:r>
      <w:r>
        <w:rPr>
          <w:rFonts w:ascii="Times New Roman" w:eastAsia="Calibri" w:hAnsi="Times New Roman" w:cs="Times New Roman"/>
          <w:bCs/>
          <w:sz w:val="24"/>
          <w:szCs w:val="24"/>
          <w:lang w:eastAsia="lv-LV"/>
        </w:rPr>
        <w:t>.</w:t>
      </w:r>
    </w:p>
    <w:p w14:paraId="0F13AAEB" w14:textId="2DCAA76A" w:rsidR="00CE3655" w:rsidRDefault="003E74BB"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Ā</w:t>
      </w:r>
      <w:r w:rsidR="00CE3655" w:rsidRPr="0099244A">
        <w:rPr>
          <w:rFonts w:ascii="Times New Roman" w:hAnsi="Times New Roman" w:cs="Times New Roman"/>
          <w:sz w:val="24"/>
          <w:szCs w:val="24"/>
        </w:rPr>
        <w:t xml:space="preserve">rpus kameras pavadītais laiks ir atkarīgs no katra konkrētā ieslodzītā iesaistes resocializācijas procesos un tas ir ļoti mainīgs. Ja daļa notiesāto strādā algotā darbā pilnu darba dienu vai klātienē apgūst profesionālo izglītību, iesaistās resocializācijas programmā, kā arī dodas ikdienas pastaigā, tad kopumā </w:t>
      </w:r>
      <w:r w:rsidR="007A4353">
        <w:rPr>
          <w:rFonts w:ascii="Times New Roman" w:hAnsi="Times New Roman" w:cs="Times New Roman"/>
          <w:sz w:val="24"/>
          <w:szCs w:val="24"/>
        </w:rPr>
        <w:t>notiesātais</w:t>
      </w:r>
      <w:r w:rsidR="007A4353" w:rsidRPr="0099244A">
        <w:rPr>
          <w:rFonts w:ascii="Times New Roman" w:hAnsi="Times New Roman" w:cs="Times New Roman"/>
          <w:sz w:val="24"/>
          <w:szCs w:val="24"/>
        </w:rPr>
        <w:t xml:space="preserve"> </w:t>
      </w:r>
      <w:r w:rsidR="00CE3655" w:rsidRPr="0099244A">
        <w:rPr>
          <w:rFonts w:ascii="Times New Roman" w:hAnsi="Times New Roman" w:cs="Times New Roman"/>
          <w:sz w:val="24"/>
          <w:szCs w:val="24"/>
        </w:rPr>
        <w:t xml:space="preserve">ārpus kameras pavada apmēram 10 stundas dienā. </w:t>
      </w:r>
      <w:r w:rsidR="00CE3655">
        <w:rPr>
          <w:rFonts w:ascii="Times New Roman" w:hAnsi="Times New Roman" w:cs="Times New Roman"/>
          <w:sz w:val="24"/>
          <w:szCs w:val="24"/>
        </w:rPr>
        <w:t>Savukārt,</w:t>
      </w:r>
      <w:r w:rsidR="00CE3655" w:rsidRPr="0099244A">
        <w:rPr>
          <w:rFonts w:ascii="Times New Roman" w:hAnsi="Times New Roman" w:cs="Times New Roman"/>
          <w:sz w:val="24"/>
          <w:szCs w:val="24"/>
        </w:rPr>
        <w:t xml:space="preserve"> daļa notiesāto</w:t>
      </w:r>
      <w:r w:rsidR="00CE3655">
        <w:rPr>
          <w:rFonts w:ascii="Times New Roman" w:hAnsi="Times New Roman" w:cs="Times New Roman"/>
          <w:sz w:val="24"/>
          <w:szCs w:val="24"/>
        </w:rPr>
        <w:t>, kas sodu izcieš</w:t>
      </w:r>
      <w:r w:rsidR="00CE3655" w:rsidRPr="0099244A">
        <w:rPr>
          <w:rFonts w:ascii="Times New Roman" w:hAnsi="Times New Roman" w:cs="Times New Roman"/>
          <w:sz w:val="24"/>
          <w:szCs w:val="24"/>
        </w:rPr>
        <w:t xml:space="preserve"> zemākajā režīma pakāpē neizrāda nekādu interesi un vēlmi iesaistīties resocializācijas procesos. </w:t>
      </w:r>
    </w:p>
    <w:p w14:paraId="0090ABBA" w14:textId="77777777" w:rsidR="00CE3655" w:rsidRPr="0099244A" w:rsidRDefault="00CE3655" w:rsidP="00ED35D2">
      <w:pPr>
        <w:tabs>
          <w:tab w:val="left" w:pos="709"/>
        </w:tabs>
        <w:spacing w:after="0" w:line="240" w:lineRule="auto"/>
        <w:ind w:firstLine="567"/>
        <w:contextualSpacing/>
        <w:jc w:val="both"/>
        <w:rPr>
          <w:rFonts w:ascii="Times New Roman" w:hAnsi="Times New Roman" w:cs="Times New Roman"/>
          <w:sz w:val="24"/>
          <w:szCs w:val="24"/>
        </w:rPr>
      </w:pPr>
    </w:p>
    <w:p w14:paraId="53CF43E5" w14:textId="0FF8CD61" w:rsidR="00CE3655" w:rsidRPr="00656CE2" w:rsidRDefault="00CE3655" w:rsidP="003E74BB">
      <w:pPr>
        <w:tabs>
          <w:tab w:val="left" w:pos="709"/>
        </w:tabs>
        <w:spacing w:after="0" w:line="240" w:lineRule="auto"/>
        <w:ind w:firstLine="567"/>
        <w:contextualSpacing/>
        <w:jc w:val="both"/>
        <w:rPr>
          <w:rFonts w:ascii="Times New Roman" w:eastAsia="Calibri" w:hAnsi="Times New Roman" w:cs="Times New Roman"/>
          <w:sz w:val="24"/>
          <w:szCs w:val="24"/>
        </w:rPr>
      </w:pPr>
      <w:r w:rsidRPr="005118AE">
        <w:rPr>
          <w:rFonts w:ascii="Times New Roman" w:hAnsi="Times New Roman" w:cs="Times New Roman"/>
          <w:b/>
          <w:sz w:val="24"/>
          <w:szCs w:val="24"/>
        </w:rPr>
        <w:tab/>
      </w:r>
      <w:r w:rsidRPr="005118AE">
        <w:rPr>
          <w:rFonts w:ascii="Times New Roman" w:hAnsi="Times New Roman" w:cs="Times New Roman"/>
          <w:b/>
          <w:sz w:val="24"/>
          <w:szCs w:val="24"/>
          <w:u w:val="single"/>
        </w:rPr>
        <w:t>Liepājas cietums</w:t>
      </w:r>
      <w:r w:rsidR="003E74BB">
        <w:rPr>
          <w:rFonts w:ascii="Times New Roman" w:hAnsi="Times New Roman" w:cs="Times New Roman"/>
          <w:sz w:val="24"/>
          <w:szCs w:val="24"/>
        </w:rPr>
        <w:t xml:space="preserve">: </w:t>
      </w:r>
      <w:r w:rsidRPr="00656CE2">
        <w:rPr>
          <w:rFonts w:ascii="Times New Roman" w:eastAsia="Calibri" w:hAnsi="Times New Roman" w:cs="Times New Roman"/>
          <w:sz w:val="24"/>
          <w:szCs w:val="24"/>
        </w:rPr>
        <w:t>no 2023.</w:t>
      </w:r>
      <w:r w:rsidR="003E74BB">
        <w:rPr>
          <w:rFonts w:ascii="Times New Roman" w:eastAsia="Calibri" w:hAnsi="Times New Roman" w:cs="Times New Roman"/>
          <w:sz w:val="24"/>
          <w:szCs w:val="24"/>
        </w:rPr>
        <w:t xml:space="preserve">  </w:t>
      </w:r>
      <w:r w:rsidRPr="00656CE2">
        <w:rPr>
          <w:rFonts w:ascii="Times New Roman" w:eastAsia="Calibri" w:hAnsi="Times New Roman" w:cs="Times New Roman"/>
          <w:sz w:val="24"/>
          <w:szCs w:val="24"/>
        </w:rPr>
        <w:t>gada 1.marta</w:t>
      </w:r>
      <w:r>
        <w:rPr>
          <w:rFonts w:ascii="Times New Roman" w:eastAsia="Calibri" w:hAnsi="Times New Roman" w:cs="Times New Roman"/>
          <w:sz w:val="24"/>
          <w:szCs w:val="24"/>
        </w:rPr>
        <w:t xml:space="preserve"> ieslodzīto</w:t>
      </w:r>
      <w:r w:rsidR="003E74BB">
        <w:rPr>
          <w:rFonts w:ascii="Times New Roman" w:eastAsia="Calibri" w:hAnsi="Times New Roman" w:cs="Times New Roman"/>
          <w:sz w:val="24"/>
          <w:szCs w:val="24"/>
        </w:rPr>
        <w:t xml:space="preserve"> iesaiste</w:t>
      </w:r>
      <w:r>
        <w:rPr>
          <w:rFonts w:ascii="Times New Roman" w:eastAsia="Calibri" w:hAnsi="Times New Roman" w:cs="Times New Roman"/>
          <w:sz w:val="24"/>
          <w:szCs w:val="24"/>
        </w:rPr>
        <w:t xml:space="preserve"> n</w:t>
      </w:r>
      <w:r w:rsidRPr="00656CE2">
        <w:rPr>
          <w:rFonts w:ascii="Times New Roman" w:eastAsia="Calibri" w:hAnsi="Times New Roman" w:cs="Times New Roman"/>
          <w:sz w:val="24"/>
          <w:szCs w:val="24"/>
        </w:rPr>
        <w:t>eformālā</w:t>
      </w:r>
      <w:r>
        <w:rPr>
          <w:rFonts w:ascii="Times New Roman" w:eastAsia="Calibri" w:hAnsi="Times New Roman" w:cs="Times New Roman"/>
          <w:sz w:val="24"/>
          <w:szCs w:val="24"/>
        </w:rPr>
        <w:t>s</w:t>
      </w:r>
      <w:r w:rsidRPr="00656CE2">
        <w:rPr>
          <w:rFonts w:ascii="Times New Roman" w:eastAsia="Calibri" w:hAnsi="Times New Roman" w:cs="Times New Roman"/>
          <w:sz w:val="24"/>
          <w:szCs w:val="24"/>
        </w:rPr>
        <w:t xml:space="preserve"> un interešu izglītīb</w:t>
      </w:r>
      <w:r>
        <w:rPr>
          <w:rFonts w:ascii="Times New Roman" w:eastAsia="Calibri" w:hAnsi="Times New Roman" w:cs="Times New Roman"/>
          <w:sz w:val="24"/>
          <w:szCs w:val="24"/>
        </w:rPr>
        <w:t>as programmās</w:t>
      </w:r>
      <w:r w:rsidRPr="00656CE2">
        <w:rPr>
          <w:rFonts w:ascii="Times New Roman" w:eastAsia="Calibri" w:hAnsi="Times New Roman" w:cs="Times New Roman"/>
          <w:sz w:val="24"/>
          <w:szCs w:val="24"/>
        </w:rPr>
        <w:t>:</w:t>
      </w:r>
    </w:p>
    <w:p w14:paraId="516C7C43" w14:textId="77777777" w:rsidR="00CE3655" w:rsidRPr="00656CE2" w:rsidRDefault="00CE3655" w:rsidP="00ED35D2">
      <w:pPr>
        <w:tabs>
          <w:tab w:val="left" w:pos="709"/>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656CE2">
        <w:rPr>
          <w:rFonts w:ascii="Times New Roman" w:eastAsia="Calibri" w:hAnsi="Times New Roman" w:cs="Times New Roman"/>
          <w:sz w:val="24"/>
          <w:szCs w:val="24"/>
        </w:rPr>
        <w:t>1. </w:t>
      </w:r>
      <w:r>
        <w:rPr>
          <w:rFonts w:ascii="Times New Roman" w:eastAsia="Calibri" w:hAnsi="Times New Roman" w:cs="Times New Roman"/>
          <w:sz w:val="24"/>
          <w:szCs w:val="24"/>
        </w:rPr>
        <w:t>a</w:t>
      </w:r>
      <w:r w:rsidRPr="00656CE2">
        <w:rPr>
          <w:rFonts w:ascii="Times New Roman" w:eastAsia="Calibri" w:hAnsi="Times New Roman" w:cs="Times New Roman"/>
          <w:sz w:val="24"/>
          <w:szCs w:val="24"/>
        </w:rPr>
        <w:t>ngļu valoda</w:t>
      </w:r>
      <w:r>
        <w:rPr>
          <w:rFonts w:ascii="Times New Roman" w:eastAsia="Calibri" w:hAnsi="Times New Roman" w:cs="Times New Roman"/>
          <w:sz w:val="24"/>
          <w:szCs w:val="24"/>
        </w:rPr>
        <w:t>,</w:t>
      </w:r>
      <w:r w:rsidRPr="00656CE2">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656CE2">
        <w:rPr>
          <w:rFonts w:ascii="Times New Roman" w:eastAsia="Calibri" w:hAnsi="Times New Roman" w:cs="Times New Roman"/>
          <w:sz w:val="24"/>
          <w:szCs w:val="24"/>
        </w:rPr>
        <w:t>iks īstenota laika posmā no 01.05.2023. līdz 01.10.2023. Divas grupas līdz 10 ieslodzītajiem. Mācību apjoms 120h;</w:t>
      </w:r>
    </w:p>
    <w:p w14:paraId="49E7E889" w14:textId="77777777" w:rsidR="00CE3655" w:rsidRPr="00656CE2" w:rsidRDefault="00CE3655" w:rsidP="00ED35D2">
      <w:pPr>
        <w:tabs>
          <w:tab w:val="left" w:pos="709"/>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656CE2">
        <w:rPr>
          <w:rFonts w:ascii="Times New Roman" w:eastAsia="Calibri" w:hAnsi="Times New Roman" w:cs="Times New Roman"/>
          <w:sz w:val="24"/>
          <w:szCs w:val="24"/>
        </w:rPr>
        <w:t>2. </w:t>
      </w:r>
      <w:r>
        <w:rPr>
          <w:rFonts w:ascii="Times New Roman" w:eastAsia="Calibri" w:hAnsi="Times New Roman" w:cs="Times New Roman"/>
          <w:sz w:val="24"/>
          <w:szCs w:val="24"/>
        </w:rPr>
        <w:t>l</w:t>
      </w:r>
      <w:r w:rsidRPr="00656CE2">
        <w:rPr>
          <w:rFonts w:ascii="Times New Roman" w:eastAsia="Calibri" w:hAnsi="Times New Roman" w:cs="Times New Roman"/>
          <w:sz w:val="24"/>
          <w:szCs w:val="24"/>
        </w:rPr>
        <w:t>atviešu valoda</w:t>
      </w:r>
      <w:r>
        <w:rPr>
          <w:rFonts w:ascii="Times New Roman" w:eastAsia="Calibri" w:hAnsi="Times New Roman" w:cs="Times New Roman"/>
          <w:sz w:val="24"/>
          <w:szCs w:val="24"/>
        </w:rPr>
        <w:t>, t</w:t>
      </w:r>
      <w:r w:rsidRPr="00656CE2">
        <w:rPr>
          <w:rFonts w:ascii="Times New Roman" w:eastAsia="Calibri" w:hAnsi="Times New Roman" w:cs="Times New Roman"/>
          <w:sz w:val="24"/>
          <w:szCs w:val="24"/>
        </w:rPr>
        <w:t>iks īstenota laika posmā no 01.05.2023. līdz 01.10.2023. Divas grupas līdz 10 ieslodzītajiem. Mācību apjoms 120h;</w:t>
      </w:r>
    </w:p>
    <w:p w14:paraId="60D0B393" w14:textId="77777777" w:rsidR="00CE3655" w:rsidRPr="00656CE2" w:rsidRDefault="00CE3655" w:rsidP="00ED35D2">
      <w:pPr>
        <w:tabs>
          <w:tab w:val="left" w:pos="709"/>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656CE2">
        <w:rPr>
          <w:rFonts w:ascii="Times New Roman" w:eastAsia="Calibri" w:hAnsi="Times New Roman" w:cs="Times New Roman"/>
          <w:sz w:val="24"/>
          <w:szCs w:val="24"/>
        </w:rPr>
        <w:t>3. MS Excel pamati</w:t>
      </w:r>
      <w:r>
        <w:rPr>
          <w:rFonts w:ascii="Times New Roman" w:eastAsia="Calibri" w:hAnsi="Times New Roman" w:cs="Times New Roman"/>
          <w:sz w:val="24"/>
          <w:szCs w:val="24"/>
        </w:rPr>
        <w:t>,</w:t>
      </w:r>
      <w:r w:rsidRPr="00656CE2">
        <w:rPr>
          <w:rFonts w:ascii="Times New Roman" w:eastAsia="Calibri" w:hAnsi="Times New Roman" w:cs="Times New Roman"/>
          <w:sz w:val="24"/>
          <w:szCs w:val="24"/>
        </w:rPr>
        <w:t xml:space="preserve"> </w:t>
      </w:r>
      <w:r>
        <w:rPr>
          <w:rFonts w:ascii="Times New Roman" w:eastAsia="Calibri" w:hAnsi="Times New Roman" w:cs="Times New Roman"/>
          <w:sz w:val="24"/>
          <w:szCs w:val="24"/>
        </w:rPr>
        <w:t>programma t</w:t>
      </w:r>
      <w:r w:rsidRPr="00656CE2">
        <w:rPr>
          <w:rFonts w:ascii="Times New Roman" w:eastAsia="Calibri" w:hAnsi="Times New Roman" w:cs="Times New Roman"/>
          <w:sz w:val="24"/>
          <w:szCs w:val="24"/>
        </w:rPr>
        <w:t>iks īstenota laika posmā no 01.05.2023. līdz 01.10.2023. viena grupa līdz 10 ieslodzītajiem. Mācību apjoms 60h;</w:t>
      </w:r>
    </w:p>
    <w:p w14:paraId="4185E625" w14:textId="77777777" w:rsidR="00CE3655" w:rsidRPr="00656CE2" w:rsidRDefault="00CE3655" w:rsidP="00ED35D2">
      <w:pPr>
        <w:tabs>
          <w:tab w:val="left" w:pos="709"/>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656CE2">
        <w:rPr>
          <w:rFonts w:ascii="Times New Roman" w:eastAsia="Calibri" w:hAnsi="Times New Roman" w:cs="Times New Roman"/>
          <w:sz w:val="24"/>
          <w:szCs w:val="24"/>
        </w:rPr>
        <w:t>4. MS Word pamati</w:t>
      </w:r>
      <w:r>
        <w:rPr>
          <w:rFonts w:ascii="Times New Roman" w:eastAsia="Calibri" w:hAnsi="Times New Roman" w:cs="Times New Roman"/>
          <w:sz w:val="24"/>
          <w:szCs w:val="24"/>
        </w:rPr>
        <w:t>, programma</w:t>
      </w:r>
      <w:r w:rsidRPr="00656CE2">
        <w:rPr>
          <w:rFonts w:ascii="Times New Roman" w:eastAsia="Calibri" w:hAnsi="Times New Roman" w:cs="Times New Roman"/>
          <w:sz w:val="24"/>
          <w:szCs w:val="24"/>
        </w:rPr>
        <w:t xml:space="preserve"> </w:t>
      </w:r>
      <w:r>
        <w:rPr>
          <w:rFonts w:ascii="Times New Roman" w:eastAsia="Calibri" w:hAnsi="Times New Roman" w:cs="Times New Roman"/>
          <w:sz w:val="24"/>
          <w:szCs w:val="24"/>
        </w:rPr>
        <w:t>t</w:t>
      </w:r>
      <w:r w:rsidRPr="00656CE2">
        <w:rPr>
          <w:rFonts w:ascii="Times New Roman" w:eastAsia="Calibri" w:hAnsi="Times New Roman" w:cs="Times New Roman"/>
          <w:sz w:val="24"/>
          <w:szCs w:val="24"/>
        </w:rPr>
        <w:t>iks īstenota laika posmā no 01.05.2023. līdz 01.10.2023. viena grupa līdz 10 ieslodzītajiem. Mācību apjoms 60h.</w:t>
      </w:r>
    </w:p>
    <w:p w14:paraId="48DAE7D1" w14:textId="77777777" w:rsidR="00CE3655" w:rsidRPr="00656CE2" w:rsidRDefault="00CE3655" w:rsidP="00ED35D2">
      <w:pPr>
        <w:tabs>
          <w:tab w:val="left" w:pos="709"/>
        </w:tabs>
        <w:spacing w:after="0" w:line="240" w:lineRule="auto"/>
        <w:ind w:firstLine="567"/>
        <w:contextualSpacing/>
        <w:jc w:val="both"/>
        <w:rPr>
          <w:rFonts w:ascii="Times New Roman" w:hAnsi="Times New Roman" w:cs="Times New Roman"/>
          <w:sz w:val="24"/>
          <w:szCs w:val="24"/>
        </w:rPr>
      </w:pPr>
      <w:r>
        <w:rPr>
          <w:rFonts w:ascii="Times New Roman" w:eastAsia="Calibri" w:hAnsi="Times New Roman" w:cs="Times New Roman"/>
          <w:sz w:val="24"/>
          <w:szCs w:val="24"/>
        </w:rPr>
        <w:tab/>
      </w:r>
      <w:r w:rsidRPr="00656CE2">
        <w:rPr>
          <w:rFonts w:ascii="Times New Roman" w:eastAsia="Calibri" w:hAnsi="Times New Roman" w:cs="Times New Roman"/>
          <w:sz w:val="24"/>
          <w:szCs w:val="24"/>
        </w:rPr>
        <w:t xml:space="preserve">Liepājas cietumā tiek īstenota Jelgavas tehnikuma programma </w:t>
      </w:r>
      <w:r>
        <w:rPr>
          <w:rFonts w:ascii="Times New Roman" w:eastAsia="Calibri" w:hAnsi="Times New Roman" w:cs="Times New Roman"/>
          <w:sz w:val="24"/>
          <w:szCs w:val="24"/>
        </w:rPr>
        <w:t>"</w:t>
      </w:r>
      <w:r w:rsidRPr="00656CE2">
        <w:rPr>
          <w:rFonts w:ascii="Times New Roman" w:eastAsia="Calibri" w:hAnsi="Times New Roman" w:cs="Times New Roman"/>
          <w:sz w:val="24"/>
          <w:szCs w:val="24"/>
        </w:rPr>
        <w:t>Būvdarbi</w:t>
      </w:r>
      <w:r>
        <w:rPr>
          <w:rFonts w:ascii="Times New Roman" w:eastAsia="Calibri" w:hAnsi="Times New Roman" w:cs="Times New Roman"/>
          <w:sz w:val="24"/>
          <w:szCs w:val="24"/>
        </w:rPr>
        <w:t>"</w:t>
      </w:r>
      <w:r w:rsidRPr="00656CE2">
        <w:rPr>
          <w:rFonts w:ascii="Times New Roman" w:eastAsia="Calibri" w:hAnsi="Times New Roman" w:cs="Times New Roman"/>
          <w:sz w:val="24"/>
          <w:szCs w:val="24"/>
        </w:rPr>
        <w:t>. Mācības ti</w:t>
      </w:r>
      <w:r>
        <w:rPr>
          <w:rFonts w:ascii="Times New Roman" w:eastAsia="Calibri" w:hAnsi="Times New Roman" w:cs="Times New Roman"/>
          <w:sz w:val="24"/>
          <w:szCs w:val="24"/>
        </w:rPr>
        <w:t>ks</w:t>
      </w:r>
      <w:r w:rsidRPr="00656CE2">
        <w:rPr>
          <w:rFonts w:ascii="Times New Roman" w:eastAsia="Calibri" w:hAnsi="Times New Roman" w:cs="Times New Roman"/>
          <w:sz w:val="24"/>
          <w:szCs w:val="24"/>
        </w:rPr>
        <w:t xml:space="preserve"> īstenotas līdz 01.07.2023. Mācībās piedalās 11 apcietinātie un 5 notiesātie. Mācību programmas ilgums 752 stundas.</w:t>
      </w:r>
    </w:p>
    <w:p w14:paraId="10FC169E" w14:textId="77777777" w:rsidR="00CE3655" w:rsidRPr="00656CE2" w:rsidRDefault="00CE3655" w:rsidP="00ED35D2">
      <w:pPr>
        <w:tabs>
          <w:tab w:val="left" w:pos="709"/>
        </w:tab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656CE2">
        <w:rPr>
          <w:rFonts w:ascii="Times New Roman" w:eastAsia="Calibri" w:hAnsi="Times New Roman" w:cs="Times New Roman"/>
          <w:sz w:val="24"/>
          <w:szCs w:val="24"/>
        </w:rPr>
        <w:t>Liepājas cietumā 2022.gadā neformālās izglītības apguvē tika iesaistīti 26 notiesātie, savukārt formālas izglītības apguvē iesaistījās 29 notiesātie. 2022.gadā</w:t>
      </w:r>
      <w:r>
        <w:rPr>
          <w:rFonts w:ascii="Times New Roman" w:eastAsia="Calibri" w:hAnsi="Times New Roman" w:cs="Times New Roman"/>
          <w:sz w:val="24"/>
          <w:szCs w:val="24"/>
        </w:rPr>
        <w:t xml:space="preserve"> </w:t>
      </w:r>
      <w:r w:rsidRPr="00656CE2">
        <w:rPr>
          <w:rFonts w:ascii="Times New Roman" w:eastAsia="Calibri" w:hAnsi="Times New Roman" w:cs="Times New Roman"/>
          <w:sz w:val="24"/>
          <w:szCs w:val="24"/>
        </w:rPr>
        <w:t>mācībās iesaistītie ieslodzītie dienā pavadīja vismaz 6 stundas dienā ārpus kameras</w:t>
      </w:r>
      <w:r>
        <w:rPr>
          <w:rFonts w:ascii="Times New Roman" w:eastAsia="Calibri" w:hAnsi="Times New Roman" w:cs="Times New Roman"/>
          <w:sz w:val="24"/>
          <w:szCs w:val="24"/>
        </w:rPr>
        <w:t>.</w:t>
      </w:r>
    </w:p>
    <w:p w14:paraId="31FC6F23" w14:textId="77777777" w:rsidR="00CE3655" w:rsidRPr="00A87190" w:rsidRDefault="00CE3655" w:rsidP="00ED35D2">
      <w:pPr>
        <w:spacing w:after="0" w:line="240" w:lineRule="auto"/>
        <w:ind w:firstLine="720"/>
        <w:contextualSpacing/>
        <w:jc w:val="both"/>
        <w:rPr>
          <w:rFonts w:ascii="Times New Roman" w:hAnsi="Times New Roman" w:cs="Times New Roman"/>
          <w:sz w:val="24"/>
          <w:szCs w:val="24"/>
        </w:rPr>
      </w:pPr>
    </w:p>
    <w:p w14:paraId="09D62D07" w14:textId="7C91E26A" w:rsidR="00CE3655" w:rsidRDefault="00CE3655" w:rsidP="003E74BB">
      <w:pPr>
        <w:tabs>
          <w:tab w:val="left" w:pos="709"/>
        </w:tabs>
        <w:spacing w:after="0" w:line="240" w:lineRule="auto"/>
        <w:ind w:firstLine="720"/>
        <w:contextualSpacing/>
        <w:jc w:val="both"/>
        <w:rPr>
          <w:rFonts w:ascii="Times New Roman" w:hAnsi="Times New Roman" w:cs="Times New Roman"/>
          <w:sz w:val="24"/>
          <w:szCs w:val="24"/>
        </w:rPr>
      </w:pPr>
      <w:r w:rsidRPr="00B305B5">
        <w:rPr>
          <w:rFonts w:ascii="Times New Roman" w:hAnsi="Times New Roman" w:cs="Times New Roman"/>
          <w:b/>
          <w:sz w:val="24"/>
          <w:szCs w:val="24"/>
          <w:u w:val="single"/>
        </w:rPr>
        <w:t>Rīgas Centrālcietums</w:t>
      </w:r>
      <w:r w:rsidR="003E74BB">
        <w:rPr>
          <w:rFonts w:ascii="Times New Roman" w:hAnsi="Times New Roman" w:cs="Times New Roman"/>
          <w:sz w:val="24"/>
          <w:szCs w:val="24"/>
        </w:rPr>
        <w:t>: n</w:t>
      </w:r>
      <w:r w:rsidRPr="00BB73B5">
        <w:rPr>
          <w:rFonts w:ascii="Times New Roman" w:hAnsi="Times New Roman" w:cs="Times New Roman"/>
          <w:sz w:val="24"/>
          <w:szCs w:val="24"/>
        </w:rPr>
        <w:t xml:space="preserve">otiesātie, kuri sodu izcieš slēgtā cietumā un daļēji slēgtā cietumā soda izciešanas režīma zemākajā pakāpē, tiek iesaistīti visās neformālās un interešu izglītības programmās, vispārējās un profesionālās izglītības programmās, kas </w:t>
      </w:r>
      <w:r>
        <w:rPr>
          <w:rFonts w:ascii="Times New Roman" w:hAnsi="Times New Roman" w:cs="Times New Roman"/>
          <w:sz w:val="24"/>
          <w:szCs w:val="24"/>
        </w:rPr>
        <w:t>c</w:t>
      </w:r>
      <w:r w:rsidRPr="00BB73B5">
        <w:rPr>
          <w:rFonts w:ascii="Times New Roman" w:hAnsi="Times New Roman" w:cs="Times New Roman"/>
          <w:sz w:val="24"/>
          <w:szCs w:val="24"/>
        </w:rPr>
        <w:t>ietumā tiek nodrošināt</w:t>
      </w:r>
      <w:r>
        <w:rPr>
          <w:rFonts w:ascii="Times New Roman" w:hAnsi="Times New Roman" w:cs="Times New Roman"/>
          <w:sz w:val="24"/>
          <w:szCs w:val="24"/>
        </w:rPr>
        <w:t>as</w:t>
      </w:r>
      <w:r w:rsidRPr="00BB73B5">
        <w:rPr>
          <w:rFonts w:ascii="Times New Roman" w:hAnsi="Times New Roman" w:cs="Times New Roman"/>
          <w:sz w:val="24"/>
          <w:szCs w:val="24"/>
        </w:rPr>
        <w:t xml:space="preserve"> notiesātajiem. Notiesātā soda izciešanas režīma pakāpe netiek vērtēta kā kritērijs, izvērtējot notiesātā iesaistīšanu pasākumos. Pamata kritēriji iesaistīšanai </w:t>
      </w:r>
      <w:r>
        <w:rPr>
          <w:rFonts w:ascii="Times New Roman" w:hAnsi="Times New Roman" w:cs="Times New Roman"/>
          <w:sz w:val="24"/>
          <w:szCs w:val="24"/>
        </w:rPr>
        <w:t xml:space="preserve">izglītības programmās </w:t>
      </w:r>
      <w:r w:rsidRPr="00BB73B5">
        <w:rPr>
          <w:rFonts w:ascii="Times New Roman" w:hAnsi="Times New Roman" w:cs="Times New Roman"/>
          <w:sz w:val="24"/>
          <w:szCs w:val="24"/>
        </w:rPr>
        <w:t xml:space="preserve">ir notiesātā resocializācijas vajadzības un viņa velme iesaistīties pasākumos. Analoģiska situācija ir ar apcietinātajām personām, kuras </w:t>
      </w:r>
      <w:r>
        <w:rPr>
          <w:rFonts w:ascii="Times New Roman" w:hAnsi="Times New Roman" w:cs="Times New Roman"/>
          <w:sz w:val="24"/>
          <w:szCs w:val="24"/>
        </w:rPr>
        <w:t>c</w:t>
      </w:r>
      <w:r w:rsidRPr="00BB73B5">
        <w:rPr>
          <w:rFonts w:ascii="Times New Roman" w:hAnsi="Times New Roman" w:cs="Times New Roman"/>
          <w:sz w:val="24"/>
          <w:szCs w:val="24"/>
        </w:rPr>
        <w:t>ietumā var apgūt profesionālās un vispārējās izglītības programmas. Cietums izmanto visus pieejamos resursus, lai notiesātie, kuri sodu izcieš slēgtā cietum</w:t>
      </w:r>
      <w:r>
        <w:rPr>
          <w:rFonts w:ascii="Times New Roman" w:hAnsi="Times New Roman" w:cs="Times New Roman"/>
          <w:sz w:val="24"/>
          <w:szCs w:val="24"/>
        </w:rPr>
        <w:t>a</w:t>
      </w:r>
      <w:r w:rsidRPr="00BB73B5">
        <w:rPr>
          <w:rFonts w:ascii="Times New Roman" w:hAnsi="Times New Roman" w:cs="Times New Roman"/>
          <w:sz w:val="24"/>
          <w:szCs w:val="24"/>
        </w:rPr>
        <w:t xml:space="preserve"> un daļēji slēgtā cietum</w:t>
      </w:r>
      <w:r>
        <w:rPr>
          <w:rFonts w:ascii="Times New Roman" w:hAnsi="Times New Roman" w:cs="Times New Roman"/>
          <w:sz w:val="24"/>
          <w:szCs w:val="24"/>
        </w:rPr>
        <w:t>a</w:t>
      </w:r>
      <w:r w:rsidRPr="00BB73B5">
        <w:rPr>
          <w:rFonts w:ascii="Times New Roman" w:hAnsi="Times New Roman" w:cs="Times New Roman"/>
          <w:sz w:val="24"/>
          <w:szCs w:val="24"/>
        </w:rPr>
        <w:t xml:space="preserve"> soda izciešanas režīma zemākajā pakāpē un apcietinātie maksimāli daudz</w:t>
      </w:r>
      <w:r>
        <w:rPr>
          <w:rFonts w:ascii="Times New Roman" w:hAnsi="Times New Roman" w:cs="Times New Roman"/>
          <w:sz w:val="24"/>
          <w:szCs w:val="24"/>
        </w:rPr>
        <w:t xml:space="preserve"> un</w:t>
      </w:r>
      <w:r w:rsidRPr="00BB73B5">
        <w:rPr>
          <w:rFonts w:ascii="Times New Roman" w:hAnsi="Times New Roman" w:cs="Times New Roman"/>
          <w:sz w:val="24"/>
          <w:szCs w:val="24"/>
        </w:rPr>
        <w:t xml:space="preserve"> lietderīgi pavadītu laiku ārpus kamerām.  </w:t>
      </w:r>
    </w:p>
    <w:p w14:paraId="788A11F9" w14:textId="77777777" w:rsidR="00CE3655" w:rsidRPr="00323701" w:rsidRDefault="00CE3655" w:rsidP="00ED35D2">
      <w:pPr>
        <w:tabs>
          <w:tab w:val="left" w:pos="709"/>
        </w:tabs>
        <w:spacing w:after="0" w:line="240" w:lineRule="auto"/>
        <w:ind w:firstLine="720"/>
        <w:contextualSpacing/>
        <w:jc w:val="both"/>
        <w:rPr>
          <w:rFonts w:ascii="Times New Roman" w:hAnsi="Times New Roman" w:cs="Times New Roman"/>
          <w:sz w:val="24"/>
          <w:szCs w:val="24"/>
        </w:rPr>
      </w:pPr>
      <w:r w:rsidRPr="00323701">
        <w:rPr>
          <w:rFonts w:ascii="Times New Roman" w:hAnsi="Times New Roman" w:cs="Times New Roman"/>
          <w:sz w:val="24"/>
          <w:szCs w:val="24"/>
        </w:rPr>
        <w:t xml:space="preserve">2022.gadā </w:t>
      </w:r>
      <w:r>
        <w:rPr>
          <w:rFonts w:ascii="Times New Roman" w:hAnsi="Times New Roman" w:cs="Times New Roman"/>
          <w:sz w:val="24"/>
          <w:szCs w:val="24"/>
        </w:rPr>
        <w:t xml:space="preserve">notiesātie, kas sodu izcieta </w:t>
      </w:r>
      <w:r w:rsidRPr="00323701">
        <w:rPr>
          <w:rFonts w:ascii="Times New Roman" w:hAnsi="Times New Roman" w:cs="Times New Roman"/>
          <w:sz w:val="24"/>
          <w:szCs w:val="24"/>
        </w:rPr>
        <w:t>soda izciešanas režīma zemāk</w:t>
      </w:r>
      <w:r>
        <w:rPr>
          <w:rFonts w:ascii="Times New Roman" w:hAnsi="Times New Roman" w:cs="Times New Roman"/>
          <w:sz w:val="24"/>
          <w:szCs w:val="24"/>
        </w:rPr>
        <w:t>ajā</w:t>
      </w:r>
      <w:r w:rsidRPr="00323701">
        <w:rPr>
          <w:rFonts w:ascii="Times New Roman" w:hAnsi="Times New Roman" w:cs="Times New Roman"/>
          <w:sz w:val="24"/>
          <w:szCs w:val="24"/>
        </w:rPr>
        <w:t xml:space="preserve"> pakāp</w:t>
      </w:r>
      <w:r>
        <w:rPr>
          <w:rFonts w:ascii="Times New Roman" w:hAnsi="Times New Roman" w:cs="Times New Roman"/>
          <w:sz w:val="24"/>
          <w:szCs w:val="24"/>
        </w:rPr>
        <w:t>ē,</w:t>
      </w:r>
      <w:r w:rsidRPr="00323701">
        <w:rPr>
          <w:rFonts w:ascii="Times New Roman" w:hAnsi="Times New Roman" w:cs="Times New Roman"/>
          <w:sz w:val="24"/>
          <w:szCs w:val="24"/>
        </w:rPr>
        <w:t xml:space="preserve"> tika iesaistīti </w:t>
      </w:r>
      <w:r>
        <w:rPr>
          <w:rFonts w:ascii="Times New Roman" w:hAnsi="Times New Roman" w:cs="Times New Roman"/>
          <w:sz w:val="24"/>
          <w:szCs w:val="24"/>
        </w:rPr>
        <w:t>šādos</w:t>
      </w:r>
      <w:r w:rsidRPr="00323701">
        <w:rPr>
          <w:rFonts w:ascii="Times New Roman" w:hAnsi="Times New Roman" w:cs="Times New Roman"/>
          <w:sz w:val="24"/>
          <w:szCs w:val="24"/>
        </w:rPr>
        <w:t xml:space="preserve"> </w:t>
      </w:r>
      <w:r>
        <w:rPr>
          <w:rFonts w:ascii="Times New Roman" w:hAnsi="Times New Roman" w:cs="Times New Roman"/>
          <w:sz w:val="24"/>
          <w:szCs w:val="24"/>
        </w:rPr>
        <w:t xml:space="preserve">izglītības </w:t>
      </w:r>
      <w:r w:rsidRPr="00323701">
        <w:rPr>
          <w:rFonts w:ascii="Times New Roman" w:hAnsi="Times New Roman" w:cs="Times New Roman"/>
          <w:sz w:val="24"/>
          <w:szCs w:val="24"/>
        </w:rPr>
        <w:t>pasākumos:</w:t>
      </w:r>
    </w:p>
    <w:p w14:paraId="63E072A5" w14:textId="77777777" w:rsidR="00CE3655" w:rsidRPr="00323701"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1. </w:t>
      </w:r>
      <w:r w:rsidRPr="00323701">
        <w:rPr>
          <w:rFonts w:ascii="Times New Roman" w:hAnsi="Times New Roman" w:cs="Times New Roman"/>
          <w:sz w:val="24"/>
          <w:szCs w:val="24"/>
        </w:rPr>
        <w:t xml:space="preserve">72 notiesātie apguva vispārējās izglītības programmas Rīgas Reinholda </w:t>
      </w:r>
      <w:proofErr w:type="spellStart"/>
      <w:r w:rsidRPr="00323701">
        <w:rPr>
          <w:rFonts w:ascii="Times New Roman" w:hAnsi="Times New Roman" w:cs="Times New Roman"/>
          <w:sz w:val="24"/>
          <w:szCs w:val="24"/>
        </w:rPr>
        <w:t>Šmēlinga</w:t>
      </w:r>
      <w:proofErr w:type="spellEnd"/>
      <w:r w:rsidRPr="00323701">
        <w:rPr>
          <w:rFonts w:ascii="Times New Roman" w:hAnsi="Times New Roman" w:cs="Times New Roman"/>
          <w:sz w:val="24"/>
          <w:szCs w:val="24"/>
        </w:rPr>
        <w:t xml:space="preserve"> vidusskolā;</w:t>
      </w:r>
    </w:p>
    <w:p w14:paraId="349B0114" w14:textId="77777777" w:rsidR="00CE3655" w:rsidRPr="00323701"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2. </w:t>
      </w:r>
      <w:r w:rsidRPr="00323701">
        <w:rPr>
          <w:rFonts w:ascii="Times New Roman" w:hAnsi="Times New Roman" w:cs="Times New Roman"/>
          <w:sz w:val="24"/>
          <w:szCs w:val="24"/>
        </w:rPr>
        <w:t>92 notiesātie apguva profesionālās izglītības programmas Jelgavas tehnikumā un Rīgas Stila un modes tehnikumā;</w:t>
      </w:r>
    </w:p>
    <w:p w14:paraId="39852DA3" w14:textId="77777777" w:rsidR="00CE3655" w:rsidRPr="00323701"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3. </w:t>
      </w:r>
      <w:r w:rsidRPr="00323701">
        <w:rPr>
          <w:rFonts w:ascii="Times New Roman" w:hAnsi="Times New Roman" w:cs="Times New Roman"/>
          <w:sz w:val="24"/>
          <w:szCs w:val="24"/>
        </w:rPr>
        <w:t>40 notiesātie apguva neformālās izglītības programmas (</w:t>
      </w:r>
      <w:r>
        <w:rPr>
          <w:rFonts w:ascii="Times New Roman" w:hAnsi="Times New Roman" w:cs="Times New Roman"/>
          <w:sz w:val="24"/>
          <w:szCs w:val="24"/>
        </w:rPr>
        <w:t>"</w:t>
      </w:r>
      <w:r w:rsidRPr="00323701">
        <w:rPr>
          <w:rFonts w:ascii="Times New Roman" w:hAnsi="Times New Roman" w:cs="Times New Roman"/>
          <w:sz w:val="24"/>
          <w:szCs w:val="24"/>
        </w:rPr>
        <w:t>Gleznošana un grafika</w:t>
      </w:r>
      <w:r>
        <w:rPr>
          <w:rFonts w:ascii="Times New Roman" w:hAnsi="Times New Roman" w:cs="Times New Roman"/>
          <w:sz w:val="24"/>
          <w:szCs w:val="24"/>
        </w:rPr>
        <w:t>"</w:t>
      </w:r>
      <w:r w:rsidRPr="00323701">
        <w:rPr>
          <w:rFonts w:ascii="Times New Roman" w:hAnsi="Times New Roman" w:cs="Times New Roman"/>
          <w:sz w:val="24"/>
          <w:szCs w:val="24"/>
        </w:rPr>
        <w:t xml:space="preserve">, </w:t>
      </w:r>
      <w:r>
        <w:rPr>
          <w:rFonts w:ascii="Times New Roman" w:hAnsi="Times New Roman" w:cs="Times New Roman"/>
          <w:sz w:val="24"/>
          <w:szCs w:val="24"/>
        </w:rPr>
        <w:t>"</w:t>
      </w:r>
      <w:r w:rsidRPr="00323701">
        <w:rPr>
          <w:rFonts w:ascii="Times New Roman" w:hAnsi="Times New Roman" w:cs="Times New Roman"/>
          <w:sz w:val="24"/>
          <w:szCs w:val="24"/>
        </w:rPr>
        <w:t>Latviešu valoda</w:t>
      </w:r>
      <w:r>
        <w:rPr>
          <w:rFonts w:ascii="Times New Roman" w:hAnsi="Times New Roman" w:cs="Times New Roman"/>
          <w:sz w:val="24"/>
          <w:szCs w:val="24"/>
        </w:rPr>
        <w:t>"</w:t>
      </w:r>
      <w:r w:rsidRPr="00323701">
        <w:rPr>
          <w:rFonts w:ascii="Times New Roman" w:hAnsi="Times New Roman" w:cs="Times New Roman"/>
          <w:sz w:val="24"/>
          <w:szCs w:val="24"/>
        </w:rPr>
        <w:t xml:space="preserve">, </w:t>
      </w:r>
      <w:r>
        <w:rPr>
          <w:rFonts w:ascii="Times New Roman" w:hAnsi="Times New Roman" w:cs="Times New Roman"/>
          <w:sz w:val="24"/>
          <w:szCs w:val="24"/>
        </w:rPr>
        <w:t>"</w:t>
      </w:r>
      <w:r w:rsidRPr="00323701">
        <w:rPr>
          <w:rFonts w:ascii="Times New Roman" w:hAnsi="Times New Roman" w:cs="Times New Roman"/>
          <w:sz w:val="24"/>
          <w:szCs w:val="24"/>
        </w:rPr>
        <w:t>Datorzinības</w:t>
      </w:r>
      <w:r>
        <w:rPr>
          <w:rFonts w:ascii="Times New Roman" w:hAnsi="Times New Roman" w:cs="Times New Roman"/>
          <w:sz w:val="24"/>
          <w:szCs w:val="24"/>
        </w:rPr>
        <w:t>"</w:t>
      </w:r>
      <w:r w:rsidRPr="00323701">
        <w:rPr>
          <w:rFonts w:ascii="Times New Roman" w:hAnsi="Times New Roman" w:cs="Times New Roman"/>
          <w:sz w:val="24"/>
          <w:szCs w:val="24"/>
        </w:rPr>
        <w:t>)</w:t>
      </w:r>
      <w:r>
        <w:rPr>
          <w:rFonts w:ascii="Times New Roman" w:hAnsi="Times New Roman" w:cs="Times New Roman"/>
          <w:sz w:val="24"/>
          <w:szCs w:val="24"/>
        </w:rPr>
        <w:t>.</w:t>
      </w:r>
    </w:p>
    <w:p w14:paraId="4534AA18" w14:textId="77777777" w:rsidR="00CE3655" w:rsidRPr="00323701" w:rsidRDefault="00CE3655" w:rsidP="00ED35D2">
      <w:pPr>
        <w:spacing w:after="0" w:line="240" w:lineRule="auto"/>
        <w:ind w:firstLine="720"/>
        <w:contextualSpacing/>
        <w:jc w:val="both"/>
        <w:rPr>
          <w:rFonts w:ascii="Times New Roman" w:hAnsi="Times New Roman" w:cs="Times New Roman"/>
          <w:sz w:val="24"/>
          <w:szCs w:val="24"/>
        </w:rPr>
      </w:pPr>
    </w:p>
    <w:p w14:paraId="6F9DFB36" w14:textId="0BA99A40" w:rsidR="00CE3655" w:rsidRPr="00D7301F" w:rsidRDefault="00CE3655" w:rsidP="003E74BB">
      <w:pPr>
        <w:tabs>
          <w:tab w:val="left" w:pos="709"/>
        </w:tabs>
        <w:spacing w:after="0" w:line="240" w:lineRule="auto"/>
        <w:ind w:firstLine="720"/>
        <w:contextualSpacing/>
        <w:jc w:val="both"/>
        <w:rPr>
          <w:rFonts w:ascii="Times New Roman" w:hAnsi="Times New Roman" w:cs="Times New Roman"/>
          <w:sz w:val="24"/>
          <w:szCs w:val="24"/>
        </w:rPr>
      </w:pPr>
      <w:r w:rsidRPr="00B305B5">
        <w:rPr>
          <w:rFonts w:ascii="Times New Roman" w:hAnsi="Times New Roman" w:cs="Times New Roman"/>
          <w:b/>
          <w:sz w:val="24"/>
          <w:szCs w:val="24"/>
          <w:u w:val="single"/>
        </w:rPr>
        <w:t>Valmieras cietums</w:t>
      </w:r>
      <w:r w:rsidR="003E74BB">
        <w:rPr>
          <w:rFonts w:ascii="Times New Roman" w:hAnsi="Times New Roman" w:cs="Times New Roman"/>
          <w:sz w:val="24"/>
          <w:szCs w:val="24"/>
        </w:rPr>
        <w:t>: n</w:t>
      </w:r>
      <w:r w:rsidRPr="00D7301F">
        <w:rPr>
          <w:rFonts w:ascii="Times New Roman" w:hAnsi="Times New Roman" w:cs="Times New Roman"/>
          <w:sz w:val="24"/>
          <w:szCs w:val="24"/>
        </w:rPr>
        <w:t>o 2023.</w:t>
      </w:r>
      <w:r w:rsidR="003E74BB">
        <w:rPr>
          <w:rFonts w:ascii="Times New Roman" w:hAnsi="Times New Roman" w:cs="Times New Roman"/>
          <w:sz w:val="24"/>
          <w:szCs w:val="24"/>
        </w:rPr>
        <w:t xml:space="preserve"> </w:t>
      </w:r>
      <w:r w:rsidRPr="00D7301F">
        <w:rPr>
          <w:rFonts w:ascii="Times New Roman" w:hAnsi="Times New Roman" w:cs="Times New Roman"/>
          <w:sz w:val="24"/>
          <w:szCs w:val="24"/>
        </w:rPr>
        <w:t>gada 1.</w:t>
      </w:r>
      <w:r w:rsidR="003E74BB">
        <w:rPr>
          <w:rFonts w:ascii="Times New Roman" w:hAnsi="Times New Roman" w:cs="Times New Roman"/>
          <w:sz w:val="24"/>
          <w:szCs w:val="24"/>
        </w:rPr>
        <w:t xml:space="preserve"> </w:t>
      </w:r>
      <w:r w:rsidRPr="00D7301F">
        <w:rPr>
          <w:rFonts w:ascii="Times New Roman" w:hAnsi="Times New Roman" w:cs="Times New Roman"/>
          <w:sz w:val="24"/>
          <w:szCs w:val="24"/>
        </w:rPr>
        <w:t>mart</w:t>
      </w:r>
      <w:r>
        <w:rPr>
          <w:rFonts w:ascii="Times New Roman" w:hAnsi="Times New Roman" w:cs="Times New Roman"/>
          <w:sz w:val="24"/>
          <w:szCs w:val="24"/>
        </w:rPr>
        <w:t>a</w:t>
      </w:r>
      <w:r w:rsidRPr="00D7301F">
        <w:rPr>
          <w:rFonts w:ascii="Times New Roman" w:hAnsi="Times New Roman" w:cs="Times New Roman"/>
          <w:sz w:val="24"/>
          <w:szCs w:val="24"/>
        </w:rPr>
        <w:t xml:space="preserve"> līdz gada beigām apcietinātos un </w:t>
      </w:r>
      <w:r>
        <w:rPr>
          <w:rFonts w:ascii="Times New Roman" w:hAnsi="Times New Roman" w:cs="Times New Roman"/>
          <w:sz w:val="24"/>
          <w:szCs w:val="24"/>
        </w:rPr>
        <w:t xml:space="preserve">notiesātos, kas sodu izcieš </w:t>
      </w:r>
      <w:r w:rsidRPr="00323701">
        <w:rPr>
          <w:rFonts w:ascii="Times New Roman" w:hAnsi="Times New Roman" w:cs="Times New Roman"/>
          <w:sz w:val="24"/>
          <w:szCs w:val="24"/>
        </w:rPr>
        <w:t>soda izciešanas režīma zemāk</w:t>
      </w:r>
      <w:r>
        <w:rPr>
          <w:rFonts w:ascii="Times New Roman" w:hAnsi="Times New Roman" w:cs="Times New Roman"/>
          <w:sz w:val="24"/>
          <w:szCs w:val="24"/>
        </w:rPr>
        <w:t>ajā</w:t>
      </w:r>
      <w:r w:rsidRPr="00323701">
        <w:rPr>
          <w:rFonts w:ascii="Times New Roman" w:hAnsi="Times New Roman" w:cs="Times New Roman"/>
          <w:sz w:val="24"/>
          <w:szCs w:val="24"/>
        </w:rPr>
        <w:t xml:space="preserve"> pakāp</w:t>
      </w:r>
      <w:r>
        <w:rPr>
          <w:rFonts w:ascii="Times New Roman" w:hAnsi="Times New Roman" w:cs="Times New Roman"/>
          <w:sz w:val="24"/>
          <w:szCs w:val="24"/>
        </w:rPr>
        <w:t xml:space="preserve">ē, </w:t>
      </w:r>
      <w:r w:rsidRPr="00D7301F">
        <w:rPr>
          <w:rFonts w:ascii="Times New Roman" w:hAnsi="Times New Roman" w:cs="Times New Roman"/>
          <w:sz w:val="24"/>
          <w:szCs w:val="24"/>
        </w:rPr>
        <w:t>plānots iesaistīt:</w:t>
      </w:r>
    </w:p>
    <w:p w14:paraId="1ABB470C"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1. </w:t>
      </w:r>
      <w:r w:rsidRPr="00B47B02">
        <w:rPr>
          <w:rFonts w:ascii="Times New Roman" w:hAnsi="Times New Roman" w:cs="Times New Roman"/>
          <w:sz w:val="24"/>
          <w:szCs w:val="24"/>
        </w:rPr>
        <w:t>vispārējās izglītības pasākumos - vidējās izglītības iegūšana (10. un 11.klasē) – trīs reizes nedēļā (~24 stundas nedēļā) līdz 2023.gada jūnijam un no 2023.gada 1.septembra līdz 2023.gada beigām. Šobrīd tiek iesaistīti 4 apcietinātie un 1 notiesātais;</w:t>
      </w:r>
    </w:p>
    <w:p w14:paraId="1DA157BA"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2. </w:t>
      </w:r>
      <w:r w:rsidRPr="00B47B02">
        <w:rPr>
          <w:rFonts w:ascii="Times New Roman" w:hAnsi="Times New Roman" w:cs="Times New Roman"/>
          <w:sz w:val="24"/>
          <w:szCs w:val="24"/>
        </w:rPr>
        <w:t>profesionālās izglītības pasākumos – kokapstrādes iekārtu operatora, metinātāju, apdares darbu strādnieka profesijas iegūšanā – piecas reizes nedēļā (~30 stundas nedēļā) līdz 2023.gada jūlijam un no 2023.gada 1.septembra līdz 2023.gada beigām. Šobrīd tiek iesaistīti 5 apcietinātie un 3 notiesātie;</w:t>
      </w:r>
    </w:p>
    <w:p w14:paraId="51AF2F2B" w14:textId="77777777" w:rsidR="00CE3655" w:rsidRPr="00D7301F"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3. </w:t>
      </w:r>
      <w:r w:rsidRPr="00B47B02">
        <w:rPr>
          <w:rFonts w:ascii="Times New Roman" w:hAnsi="Times New Roman" w:cs="Times New Roman"/>
          <w:sz w:val="24"/>
          <w:szCs w:val="24"/>
        </w:rPr>
        <w:t>neformālās izglītības pasākumos – profesionālās kvalifikācijas celšanas kursi (precīzi programmu nosaukumus norādīt šobrīd nav iespējams, jo vēl nav pabeigta iepirkumu procedūra, plānotas: kokgriešana, rokdarbi no ādas, datorprasmes, latviešu valoda) mācību programmu īstenošanas grafiki nav saskaņoti</w:t>
      </w:r>
      <w:r>
        <w:rPr>
          <w:rFonts w:ascii="Times New Roman" w:hAnsi="Times New Roman" w:cs="Times New Roman"/>
          <w:sz w:val="24"/>
          <w:szCs w:val="24"/>
        </w:rPr>
        <w:t>.</w:t>
      </w:r>
    </w:p>
    <w:p w14:paraId="48B17217"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47B02">
        <w:rPr>
          <w:rFonts w:ascii="Times New Roman" w:hAnsi="Times New Roman" w:cs="Times New Roman"/>
          <w:sz w:val="24"/>
          <w:szCs w:val="24"/>
        </w:rPr>
        <w:t xml:space="preserve">2022.gadā </w:t>
      </w:r>
      <w:r>
        <w:rPr>
          <w:rFonts w:ascii="Times New Roman" w:hAnsi="Times New Roman" w:cs="Times New Roman"/>
          <w:sz w:val="24"/>
          <w:szCs w:val="24"/>
        </w:rPr>
        <w:t xml:space="preserve">notiesātie, kas sodu izcieta </w:t>
      </w:r>
      <w:r w:rsidRPr="00323701">
        <w:rPr>
          <w:rFonts w:ascii="Times New Roman" w:hAnsi="Times New Roman" w:cs="Times New Roman"/>
          <w:sz w:val="24"/>
          <w:szCs w:val="24"/>
        </w:rPr>
        <w:t>soda izciešanas režīma zemāk</w:t>
      </w:r>
      <w:r>
        <w:rPr>
          <w:rFonts w:ascii="Times New Roman" w:hAnsi="Times New Roman" w:cs="Times New Roman"/>
          <w:sz w:val="24"/>
          <w:szCs w:val="24"/>
        </w:rPr>
        <w:t>ajā</w:t>
      </w:r>
      <w:r w:rsidRPr="00323701">
        <w:rPr>
          <w:rFonts w:ascii="Times New Roman" w:hAnsi="Times New Roman" w:cs="Times New Roman"/>
          <w:sz w:val="24"/>
          <w:szCs w:val="24"/>
        </w:rPr>
        <w:t xml:space="preserve"> pakāp</w:t>
      </w:r>
      <w:r>
        <w:rPr>
          <w:rFonts w:ascii="Times New Roman" w:hAnsi="Times New Roman" w:cs="Times New Roman"/>
          <w:sz w:val="24"/>
          <w:szCs w:val="24"/>
        </w:rPr>
        <w:t xml:space="preserve">ē, </w:t>
      </w:r>
      <w:r w:rsidRPr="00B47B02">
        <w:rPr>
          <w:rFonts w:ascii="Times New Roman" w:hAnsi="Times New Roman" w:cs="Times New Roman"/>
          <w:sz w:val="24"/>
          <w:szCs w:val="24"/>
        </w:rPr>
        <w:t>un apcietinātie piedalījās:</w:t>
      </w:r>
    </w:p>
    <w:p w14:paraId="5A72C4A8"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1. </w:t>
      </w:r>
      <w:r w:rsidRPr="00B47B02">
        <w:rPr>
          <w:rFonts w:ascii="Times New Roman" w:hAnsi="Times New Roman" w:cs="Times New Roman"/>
          <w:sz w:val="24"/>
          <w:szCs w:val="24"/>
        </w:rPr>
        <w:t>vidējās izglītības iegūšana – 7 notiesātie un 4 apcietinātie</w:t>
      </w:r>
      <w:r>
        <w:rPr>
          <w:rFonts w:ascii="Times New Roman" w:hAnsi="Times New Roman" w:cs="Times New Roman"/>
          <w:sz w:val="24"/>
          <w:szCs w:val="24"/>
        </w:rPr>
        <w:t xml:space="preserve"> </w:t>
      </w:r>
      <w:r w:rsidRPr="00B47B02">
        <w:rPr>
          <w:rFonts w:ascii="Times New Roman" w:hAnsi="Times New Roman" w:cs="Times New Roman"/>
          <w:sz w:val="24"/>
          <w:szCs w:val="24"/>
        </w:rPr>
        <w:t>trīs reizes nedēļā (~24 stundas nedēļā) no 2022.gada 25.aprīļa līdz 1.jūlijam un no 2022.gada 1.septembra līdz 2022.gada 23.decembrim (25 nedēļas, t.i., ~600 akadēmiskās stundas);</w:t>
      </w:r>
    </w:p>
    <w:p w14:paraId="7FEF34DF"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2. </w:t>
      </w:r>
      <w:r w:rsidRPr="00B47B02">
        <w:rPr>
          <w:rFonts w:ascii="Times New Roman" w:hAnsi="Times New Roman" w:cs="Times New Roman"/>
          <w:sz w:val="24"/>
          <w:szCs w:val="24"/>
        </w:rPr>
        <w:t>profesionālās izglītības pasākumos: kokapstrādes iekārtu operatori (1 notiesāt</w:t>
      </w:r>
      <w:r>
        <w:rPr>
          <w:rFonts w:ascii="Times New Roman" w:hAnsi="Times New Roman" w:cs="Times New Roman"/>
          <w:sz w:val="24"/>
          <w:szCs w:val="24"/>
        </w:rPr>
        <w:t>ai</w:t>
      </w:r>
      <w:r w:rsidRPr="00B47B02">
        <w:rPr>
          <w:rFonts w:ascii="Times New Roman" w:hAnsi="Times New Roman" w:cs="Times New Roman"/>
          <w:sz w:val="24"/>
          <w:szCs w:val="24"/>
        </w:rPr>
        <w:t>s, 6 apcietinātie), metinātāji (1 notiesāt</w:t>
      </w:r>
      <w:r>
        <w:rPr>
          <w:rFonts w:ascii="Times New Roman" w:hAnsi="Times New Roman" w:cs="Times New Roman"/>
          <w:sz w:val="24"/>
          <w:szCs w:val="24"/>
        </w:rPr>
        <w:t>ai</w:t>
      </w:r>
      <w:r w:rsidRPr="00B47B02">
        <w:rPr>
          <w:rFonts w:ascii="Times New Roman" w:hAnsi="Times New Roman" w:cs="Times New Roman"/>
          <w:sz w:val="24"/>
          <w:szCs w:val="24"/>
        </w:rPr>
        <w:t>s, 3 apcietinātie), apdares darbu strādnieki (7 notiesātie, 7 apcietinātie) piecas reizes nedēļā (~30 stundas nedēļā) no 2022.gada 2.maija līdz 23.decembrim (30 nedēļas, ~ 900 stundas</w:t>
      </w:r>
      <w:r>
        <w:rPr>
          <w:rFonts w:ascii="Times New Roman" w:hAnsi="Times New Roman" w:cs="Times New Roman"/>
          <w:sz w:val="24"/>
          <w:szCs w:val="24"/>
        </w:rPr>
        <w:t>)</w:t>
      </w:r>
      <w:r w:rsidRPr="00B47B02">
        <w:rPr>
          <w:rFonts w:ascii="Times New Roman" w:hAnsi="Times New Roman" w:cs="Times New Roman"/>
          <w:sz w:val="24"/>
          <w:szCs w:val="24"/>
        </w:rPr>
        <w:t>;</w:t>
      </w:r>
      <w:r>
        <w:rPr>
          <w:rFonts w:ascii="Times New Roman" w:hAnsi="Times New Roman" w:cs="Times New Roman"/>
          <w:sz w:val="24"/>
          <w:szCs w:val="24"/>
        </w:rPr>
        <w:tab/>
      </w:r>
    </w:p>
    <w:p w14:paraId="16CC5908"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3. </w:t>
      </w:r>
      <w:r w:rsidRPr="00B47B02">
        <w:rPr>
          <w:rFonts w:ascii="Times New Roman" w:hAnsi="Times New Roman" w:cs="Times New Roman"/>
          <w:sz w:val="24"/>
          <w:szCs w:val="24"/>
        </w:rPr>
        <w:t>neformālās izglītības pasākumos:</w:t>
      </w:r>
    </w:p>
    <w:p w14:paraId="388051DC" w14:textId="77777777" w:rsidR="00CE3655" w:rsidRPr="00B47B02"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3.1. </w:t>
      </w:r>
      <w:r w:rsidRPr="00B47B02">
        <w:rPr>
          <w:rFonts w:ascii="Times New Roman" w:hAnsi="Times New Roman" w:cs="Times New Roman"/>
          <w:sz w:val="24"/>
          <w:szCs w:val="24"/>
        </w:rPr>
        <w:t>datorzinības (2 notiesātie, 11 apcietinātie) 120 stundas;</w:t>
      </w:r>
    </w:p>
    <w:p w14:paraId="2DD1497A" w14:textId="77777777" w:rsidR="00CE3655" w:rsidRPr="00D7301F" w:rsidRDefault="00CE3655" w:rsidP="00ED35D2">
      <w:pPr>
        <w:tabs>
          <w:tab w:val="left" w:pos="709"/>
          <w:tab w:val="left" w:pos="993"/>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t>3.2. </w:t>
      </w:r>
      <w:r w:rsidRPr="00B47B02">
        <w:rPr>
          <w:rFonts w:ascii="Times New Roman" w:hAnsi="Times New Roman" w:cs="Times New Roman"/>
          <w:sz w:val="24"/>
          <w:szCs w:val="24"/>
        </w:rPr>
        <w:t>rotu darināšana no dažādiem materiāliem (8 notiesātie) 120 stundas</w:t>
      </w:r>
      <w:r>
        <w:rPr>
          <w:rFonts w:ascii="Times New Roman" w:hAnsi="Times New Roman" w:cs="Times New Roman"/>
          <w:sz w:val="24"/>
          <w:szCs w:val="24"/>
        </w:rPr>
        <w:t>.</w:t>
      </w:r>
    </w:p>
    <w:p w14:paraId="50FC9E04" w14:textId="77777777" w:rsidR="00CE3655" w:rsidRPr="00B6696A" w:rsidRDefault="00CE3655" w:rsidP="00ED35D2">
      <w:pPr>
        <w:tabs>
          <w:tab w:val="left" w:pos="709"/>
        </w:tabs>
        <w:spacing w:after="0" w:line="240" w:lineRule="auto"/>
        <w:contextualSpacing/>
        <w:jc w:val="both"/>
        <w:rPr>
          <w:rFonts w:ascii="Times New Roman" w:hAnsi="Times New Roman" w:cs="Times New Roman"/>
          <w:sz w:val="24"/>
          <w:szCs w:val="24"/>
        </w:rPr>
      </w:pPr>
    </w:p>
    <w:p w14:paraId="6AA59A67" w14:textId="27B62B55" w:rsidR="00CE3655" w:rsidRPr="006B6E0A" w:rsidRDefault="00CE3655" w:rsidP="00B755F4">
      <w:pPr>
        <w:spacing w:after="0" w:line="240" w:lineRule="auto"/>
        <w:ind w:firstLine="720"/>
        <w:contextualSpacing/>
        <w:jc w:val="both"/>
        <w:rPr>
          <w:rFonts w:ascii="Times New Roman" w:hAnsi="Times New Roman" w:cs="Times New Roman"/>
          <w:sz w:val="24"/>
          <w:szCs w:val="24"/>
        </w:rPr>
      </w:pPr>
      <w:bookmarkStart w:id="15" w:name="_Hlk128241970"/>
      <w:r w:rsidRPr="006B6E0A">
        <w:rPr>
          <w:rFonts w:ascii="Times New Roman" w:hAnsi="Times New Roman" w:cs="Times New Roman"/>
          <w:b/>
          <w:sz w:val="24"/>
          <w:szCs w:val="24"/>
        </w:rPr>
        <w:t>3)</w:t>
      </w:r>
      <w:r w:rsidRPr="006B6E0A">
        <w:rPr>
          <w:rFonts w:ascii="Times New Roman" w:hAnsi="Times New Roman" w:cs="Times New Roman"/>
          <w:b/>
          <w:sz w:val="24"/>
          <w:szCs w:val="24"/>
          <w:u w:val="single"/>
        </w:rPr>
        <w:t> Informācija par</w:t>
      </w:r>
      <w:r>
        <w:rPr>
          <w:rFonts w:ascii="Times New Roman" w:hAnsi="Times New Roman" w:cs="Times New Roman"/>
          <w:b/>
          <w:sz w:val="24"/>
          <w:szCs w:val="24"/>
          <w:u w:val="single"/>
        </w:rPr>
        <w:t xml:space="preserve"> </w:t>
      </w:r>
      <w:r w:rsidRPr="006B6E0A">
        <w:rPr>
          <w:rFonts w:ascii="Times New Roman" w:hAnsi="Times New Roman" w:cs="Times New Roman"/>
          <w:b/>
          <w:sz w:val="24"/>
          <w:szCs w:val="24"/>
          <w:u w:val="single"/>
        </w:rPr>
        <w:t xml:space="preserve">notiesāto un apcietināto </w:t>
      </w:r>
      <w:r>
        <w:rPr>
          <w:rFonts w:ascii="Times New Roman" w:hAnsi="Times New Roman" w:cs="Times New Roman"/>
          <w:b/>
          <w:sz w:val="24"/>
          <w:szCs w:val="24"/>
          <w:u w:val="single"/>
        </w:rPr>
        <w:t xml:space="preserve">iesaistīšanu </w:t>
      </w:r>
      <w:r w:rsidRPr="006B6E0A">
        <w:rPr>
          <w:rFonts w:ascii="Times New Roman" w:hAnsi="Times New Roman" w:cs="Times New Roman"/>
          <w:b/>
          <w:sz w:val="24"/>
          <w:szCs w:val="24"/>
          <w:u w:val="single"/>
        </w:rPr>
        <w:t xml:space="preserve">brīvā laika </w:t>
      </w:r>
      <w:r>
        <w:rPr>
          <w:rFonts w:ascii="Times New Roman" w:hAnsi="Times New Roman" w:cs="Times New Roman"/>
          <w:b/>
          <w:sz w:val="24"/>
          <w:szCs w:val="24"/>
          <w:u w:val="single"/>
        </w:rPr>
        <w:t>pasākumos</w:t>
      </w:r>
      <w:r w:rsidRPr="006B6E0A">
        <w:rPr>
          <w:rFonts w:ascii="Times New Roman" w:hAnsi="Times New Roman" w:cs="Times New Roman"/>
          <w:b/>
          <w:sz w:val="24"/>
          <w:szCs w:val="24"/>
          <w:u w:val="single"/>
        </w:rPr>
        <w:t>.</w:t>
      </w:r>
    </w:p>
    <w:bookmarkEnd w:id="15"/>
    <w:p w14:paraId="0ED3A328" w14:textId="03592D82" w:rsidR="00CE3655" w:rsidRPr="003E74BB" w:rsidRDefault="00CE3655" w:rsidP="003E74BB">
      <w:pPr>
        <w:tabs>
          <w:tab w:val="left" w:pos="709"/>
        </w:tabs>
        <w:spacing w:after="0" w:line="24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tab/>
      </w:r>
      <w:r w:rsidRPr="006B6E0A">
        <w:rPr>
          <w:rFonts w:ascii="Times New Roman" w:hAnsi="Times New Roman" w:cs="Times New Roman"/>
          <w:b/>
          <w:sz w:val="24"/>
          <w:szCs w:val="24"/>
        </w:rPr>
        <w:t>Valmieras cietums:</w:t>
      </w:r>
      <w:r w:rsidR="003E74BB">
        <w:rPr>
          <w:rFonts w:ascii="Times New Roman" w:hAnsi="Times New Roman" w:cs="Times New Roman"/>
          <w:b/>
          <w:sz w:val="24"/>
          <w:szCs w:val="24"/>
        </w:rPr>
        <w:t xml:space="preserve"> </w:t>
      </w:r>
      <w:r w:rsidRPr="006B6E0A">
        <w:rPr>
          <w:rFonts w:ascii="Times New Roman" w:hAnsi="Times New Roman" w:cs="Times New Roman"/>
          <w:sz w:val="24"/>
          <w:szCs w:val="24"/>
        </w:rPr>
        <w:t>2022.gadā tika piedāvātas N</w:t>
      </w:r>
      <w:r>
        <w:rPr>
          <w:rFonts w:ascii="Times New Roman" w:hAnsi="Times New Roman" w:cs="Times New Roman"/>
          <w:sz w:val="24"/>
          <w:szCs w:val="24"/>
        </w:rPr>
        <w:t xml:space="preserve">odarbinātības valsts aģentūras (turpmāk – NVA) </w:t>
      </w:r>
      <w:r w:rsidRPr="006B6E0A">
        <w:rPr>
          <w:rFonts w:ascii="Times New Roman" w:hAnsi="Times New Roman" w:cs="Times New Roman"/>
          <w:sz w:val="24"/>
          <w:szCs w:val="24"/>
        </w:rPr>
        <w:t xml:space="preserve">konsultācijas, tikšanās ar </w:t>
      </w:r>
      <w:r>
        <w:rPr>
          <w:rFonts w:ascii="Times New Roman" w:hAnsi="Times New Roman" w:cs="Times New Roman"/>
          <w:sz w:val="24"/>
          <w:szCs w:val="24"/>
        </w:rPr>
        <w:t xml:space="preserve">sociālās rehabilitācijas centra </w:t>
      </w:r>
      <w:r w:rsidRPr="006B6E0A">
        <w:rPr>
          <w:rFonts w:ascii="Times New Roman" w:hAnsi="Times New Roman" w:cs="Times New Roman"/>
          <w:sz w:val="24"/>
          <w:szCs w:val="24"/>
        </w:rPr>
        <w:t xml:space="preserve"> "Ratnieki" vadītāju un Valsts probācijas dienestu. Tika organizēti informatīvie pasākumi par atkarībām un radošas darbnīcas.</w:t>
      </w:r>
    </w:p>
    <w:p w14:paraId="6826EF73" w14:textId="77777777" w:rsidR="00CE3655" w:rsidRDefault="00CE3655" w:rsidP="00ED35D2">
      <w:pPr>
        <w:tabs>
          <w:tab w:val="left" w:pos="709"/>
        </w:tabs>
        <w:spacing w:after="0" w:line="240" w:lineRule="auto"/>
        <w:ind w:firstLine="567"/>
        <w:contextualSpacing/>
        <w:jc w:val="both"/>
        <w:rPr>
          <w:rFonts w:ascii="Times New Roman" w:hAnsi="Times New Roman" w:cs="Times New Roman"/>
          <w:color w:val="000000" w:themeColor="text1"/>
          <w:sz w:val="24"/>
          <w:szCs w:val="24"/>
        </w:rPr>
      </w:pPr>
      <w:r>
        <w:rPr>
          <w:rFonts w:ascii="Times New Roman" w:hAnsi="Times New Roman" w:cs="Times New Roman"/>
          <w:sz w:val="24"/>
          <w:szCs w:val="24"/>
        </w:rPr>
        <w:tab/>
      </w:r>
      <w:r w:rsidRPr="006B6E0A">
        <w:rPr>
          <w:rFonts w:ascii="Times New Roman" w:hAnsi="Times New Roman" w:cs="Times New Roman"/>
          <w:sz w:val="24"/>
          <w:szCs w:val="24"/>
        </w:rPr>
        <w:t>No 2023.gada 1.marta līdz gada beigām plānots nodrošināt brīvā laika, sporta un informatīvos pasākumus apcietinātajiem un notiesātajiem. Pasākumi ietver aktivitātes brīvā laika pavadīšanai, piemēram, kino un galda spēļu vakari.</w:t>
      </w:r>
      <w:r>
        <w:rPr>
          <w:rFonts w:ascii="Times New Roman" w:hAnsi="Times New Roman" w:cs="Times New Roman"/>
          <w:color w:val="000000" w:themeColor="text1"/>
          <w:sz w:val="24"/>
          <w:szCs w:val="24"/>
        </w:rPr>
        <w:tab/>
      </w:r>
    </w:p>
    <w:p w14:paraId="38BCF847" w14:textId="77777777" w:rsidR="00CE3655" w:rsidRDefault="00CE3655" w:rsidP="00ED35D2">
      <w:pPr>
        <w:tabs>
          <w:tab w:val="left" w:pos="709"/>
        </w:tabs>
        <w:spacing w:after="0" w:line="240" w:lineRule="auto"/>
        <w:ind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6B6E0A">
        <w:rPr>
          <w:rFonts w:ascii="Times New Roman" w:hAnsi="Times New Roman" w:cs="Times New Roman"/>
          <w:color w:val="000000" w:themeColor="text1"/>
          <w:sz w:val="24"/>
          <w:szCs w:val="24"/>
        </w:rPr>
        <w:t>Plānotie brīva laika pasākumi 2023</w:t>
      </w:r>
      <w:r>
        <w:rPr>
          <w:rFonts w:ascii="Times New Roman" w:hAnsi="Times New Roman" w:cs="Times New Roman"/>
          <w:color w:val="000000" w:themeColor="text1"/>
          <w:sz w:val="24"/>
          <w:szCs w:val="24"/>
        </w:rPr>
        <w:t>.gadā</w:t>
      </w:r>
      <w:r w:rsidRPr="006B6E0A">
        <w:rPr>
          <w:rFonts w:ascii="Times New Roman" w:hAnsi="Times New Roman" w:cs="Times New Roman"/>
          <w:color w:val="000000" w:themeColor="text1"/>
          <w:sz w:val="24"/>
          <w:szCs w:val="24"/>
        </w:rPr>
        <w:t xml:space="preserve">: </w:t>
      </w:r>
    </w:p>
    <w:p w14:paraId="448D8C0B" w14:textId="4250FB1F" w:rsidR="00CE3655" w:rsidRPr="006B6E0A" w:rsidRDefault="00CE3655" w:rsidP="00ED35D2">
      <w:pPr>
        <w:tabs>
          <w:tab w:val="left" w:pos="709"/>
        </w:tabs>
        <w:spacing w:after="0" w:line="240" w:lineRule="auto"/>
        <w:ind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7A4353">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 xml:space="preserve">Latvijā ražoto filmu demonstrēšana ar biedrības </w:t>
      </w:r>
      <w:r>
        <w:rPr>
          <w:rFonts w:ascii="Times New Roman" w:hAnsi="Times New Roman" w:cs="Times New Roman"/>
          <w:color w:val="000000" w:themeColor="text1"/>
          <w:sz w:val="24"/>
          <w:szCs w:val="24"/>
        </w:rPr>
        <w:t>"</w:t>
      </w:r>
      <w:proofErr w:type="spellStart"/>
      <w:r w:rsidRPr="006B6E0A">
        <w:rPr>
          <w:rFonts w:ascii="Times New Roman" w:hAnsi="Times New Roman" w:cs="Times New Roman"/>
          <w:color w:val="000000" w:themeColor="text1"/>
          <w:sz w:val="24"/>
          <w:szCs w:val="24"/>
        </w:rPr>
        <w:t>Kinopunkts</w:t>
      </w:r>
      <w:proofErr w:type="spellEnd"/>
      <w:r>
        <w:rPr>
          <w:rFonts w:ascii="Times New Roman" w:hAnsi="Times New Roman" w:cs="Times New Roman"/>
          <w:color w:val="000000" w:themeColor="text1"/>
          <w:sz w:val="24"/>
          <w:szCs w:val="24"/>
        </w:rPr>
        <w:t>"</w:t>
      </w:r>
      <w:r w:rsidRPr="006B6E0A">
        <w:rPr>
          <w:rFonts w:ascii="Times New Roman" w:hAnsi="Times New Roman" w:cs="Times New Roman"/>
          <w:color w:val="000000" w:themeColor="text1"/>
          <w:sz w:val="24"/>
          <w:szCs w:val="24"/>
        </w:rPr>
        <w:t xml:space="preserve"> atbalstu – vienu reizi divos mēnešos; jauno galda spēļu organizēšana – vienu – divas reizes mēnesī; </w:t>
      </w:r>
      <w:r>
        <w:rPr>
          <w:rFonts w:ascii="Times New Roman" w:hAnsi="Times New Roman" w:cs="Times New Roman"/>
          <w:color w:val="000000" w:themeColor="text1"/>
          <w:sz w:val="24"/>
          <w:szCs w:val="24"/>
        </w:rPr>
        <w:t>k</w:t>
      </w:r>
      <w:r w:rsidRPr="006B6E0A">
        <w:rPr>
          <w:rFonts w:ascii="Times New Roman" w:hAnsi="Times New Roman" w:cs="Times New Roman"/>
          <w:color w:val="000000" w:themeColor="text1"/>
          <w:sz w:val="24"/>
          <w:szCs w:val="24"/>
        </w:rPr>
        <w:t>opā tiek plānoti aptuveni 18 pasākum</w:t>
      </w:r>
      <w:r w:rsidRPr="00B63374">
        <w:rPr>
          <w:rFonts w:ascii="Times New Roman" w:hAnsi="Times New Roman" w:cs="Times New Roman"/>
          <w:color w:val="000000" w:themeColor="text1"/>
          <w:sz w:val="24"/>
          <w:szCs w:val="24"/>
        </w:rPr>
        <w:t>i</w:t>
      </w:r>
      <w:r w:rsidRPr="006B6E0A">
        <w:rPr>
          <w:rFonts w:ascii="Times New Roman" w:hAnsi="Times New Roman" w:cs="Times New Roman"/>
          <w:color w:val="000000" w:themeColor="text1"/>
          <w:sz w:val="24"/>
          <w:szCs w:val="24"/>
        </w:rPr>
        <w:t>.</w:t>
      </w:r>
    </w:p>
    <w:p w14:paraId="05424A15" w14:textId="77777777" w:rsidR="00CE3655" w:rsidRPr="00B63374" w:rsidRDefault="00CE3655" w:rsidP="00ED35D2">
      <w:pPr>
        <w:spacing w:after="0" w:line="240" w:lineRule="auto"/>
        <w:ind w:firstLine="567"/>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w:t>
      </w:r>
      <w:r w:rsidRPr="00E070E0">
        <w:rPr>
          <w:rFonts w:ascii="Times New Roman" w:eastAsia="Times New Roman" w:hAnsi="Times New Roman" w:cs="Times New Roman"/>
          <w:color w:val="000000" w:themeColor="text1"/>
          <w:sz w:val="24"/>
          <w:szCs w:val="24"/>
        </w:rPr>
        <w:t xml:space="preserve">sporta zāles apmeklēšana ieslodzītajiem, kuri iesaistīti mācību procesā – vienu reizi nedēļā no 2023.gada marta līdz gada beigām. </w:t>
      </w:r>
      <w:r w:rsidRPr="00B63374">
        <w:rPr>
          <w:rFonts w:ascii="Times New Roman" w:eastAsia="Times New Roman" w:hAnsi="Times New Roman" w:cs="Times New Roman"/>
          <w:color w:val="000000" w:themeColor="text1"/>
          <w:sz w:val="24"/>
          <w:szCs w:val="24"/>
        </w:rPr>
        <w:t>Kopā tiek plānoti 52 pasākumi;</w:t>
      </w:r>
    </w:p>
    <w:p w14:paraId="5B20B110" w14:textId="77777777" w:rsidR="00CE3655" w:rsidRPr="00B63374" w:rsidRDefault="00CE3655" w:rsidP="00ED35D2">
      <w:pPr>
        <w:spacing w:after="0" w:line="240" w:lineRule="auto"/>
        <w:ind w:firstLine="567"/>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w:t>
      </w:r>
      <w:r w:rsidRPr="00E070E0">
        <w:rPr>
          <w:rFonts w:ascii="Times New Roman" w:eastAsia="Times New Roman" w:hAnsi="Times New Roman" w:cs="Times New Roman"/>
          <w:color w:val="000000" w:themeColor="text1"/>
          <w:sz w:val="24"/>
          <w:szCs w:val="24"/>
        </w:rPr>
        <w:t xml:space="preserve">informatīvie pasākumi par atkarībām – vienu reizi trijos mēnešos; </w:t>
      </w:r>
      <w:r>
        <w:rPr>
          <w:rFonts w:ascii="Times New Roman" w:eastAsia="Times New Roman" w:hAnsi="Times New Roman" w:cs="Times New Roman"/>
          <w:color w:val="000000" w:themeColor="text1"/>
          <w:sz w:val="24"/>
          <w:szCs w:val="24"/>
        </w:rPr>
        <w:t>k</w:t>
      </w:r>
      <w:r w:rsidRPr="00B63374">
        <w:rPr>
          <w:rFonts w:ascii="Times New Roman" w:eastAsia="Times New Roman" w:hAnsi="Times New Roman" w:cs="Times New Roman"/>
          <w:color w:val="000000" w:themeColor="text1"/>
          <w:sz w:val="24"/>
          <w:szCs w:val="24"/>
        </w:rPr>
        <w:t xml:space="preserve">opā tiek plānoti 4 pasākumi; </w:t>
      </w:r>
    </w:p>
    <w:p w14:paraId="10359DD0" w14:textId="77777777" w:rsidR="00CE3655" w:rsidRPr="006B6E0A" w:rsidRDefault="00CE3655" w:rsidP="00ED35D2">
      <w:pPr>
        <w:spacing w:after="0" w:line="240" w:lineRule="auto"/>
        <w:ind w:firstLine="567"/>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Pr="006B6E0A">
        <w:rPr>
          <w:rFonts w:ascii="Times New Roman" w:eastAsia="Times New Roman" w:hAnsi="Times New Roman" w:cs="Times New Roman"/>
          <w:color w:val="000000" w:themeColor="text1"/>
          <w:sz w:val="24"/>
          <w:szCs w:val="24"/>
        </w:rPr>
        <w:t xml:space="preserve">tikšanās ar </w:t>
      </w:r>
      <w:r>
        <w:rPr>
          <w:rFonts w:ascii="Times New Roman" w:hAnsi="Times New Roman" w:cs="Times New Roman"/>
          <w:sz w:val="24"/>
          <w:szCs w:val="24"/>
        </w:rPr>
        <w:t xml:space="preserve">sociālās rehabilitācijas centra </w:t>
      </w:r>
      <w:r w:rsidRPr="006B6E0A">
        <w:rPr>
          <w:rFonts w:ascii="Times New Roman" w:eastAsia="Times New Roman" w:hAnsi="Times New Roman" w:cs="Times New Roman"/>
          <w:color w:val="000000" w:themeColor="text1"/>
          <w:sz w:val="24"/>
          <w:szCs w:val="24"/>
        </w:rPr>
        <w:t>“Ratnieki” vadītāju – trīs reizes gadā;</w:t>
      </w:r>
      <w:r>
        <w:rPr>
          <w:rFonts w:ascii="Times New Roman" w:eastAsia="Times New Roman" w:hAnsi="Times New Roman" w:cs="Times New Roman"/>
          <w:color w:val="000000" w:themeColor="text1"/>
          <w:sz w:val="24"/>
          <w:szCs w:val="24"/>
        </w:rPr>
        <w:t xml:space="preserve"> </w:t>
      </w:r>
    </w:p>
    <w:p w14:paraId="73F3F6B9" w14:textId="77777777" w:rsidR="00CE3655" w:rsidRPr="006B6E0A" w:rsidRDefault="00CE3655" w:rsidP="00ED35D2">
      <w:pPr>
        <w:tabs>
          <w:tab w:val="left" w:pos="709"/>
        </w:tabs>
        <w:spacing w:after="0" w:line="240" w:lineRule="auto"/>
        <w:ind w:firstLine="567"/>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Pr="006B6E0A">
        <w:rPr>
          <w:rFonts w:ascii="Times New Roman" w:eastAsia="Times New Roman" w:hAnsi="Times New Roman" w:cs="Times New Roman"/>
          <w:color w:val="000000" w:themeColor="text1"/>
          <w:sz w:val="24"/>
          <w:szCs w:val="24"/>
        </w:rPr>
        <w:t>tematiskās radošas darbnīcas – 2023.gada martā, Lieldienās, Līgo, 18.novembrī, Ziemassvētkos. Kopā tiek plānoti 5 pasākumi</w:t>
      </w:r>
      <w:r w:rsidRPr="00B63374">
        <w:rPr>
          <w:rFonts w:ascii="Times New Roman" w:eastAsia="Times New Roman" w:hAnsi="Times New Roman" w:cs="Times New Roman"/>
          <w:color w:val="000000" w:themeColor="text1"/>
          <w:sz w:val="24"/>
          <w:szCs w:val="24"/>
        </w:rPr>
        <w:t>.</w:t>
      </w:r>
    </w:p>
    <w:p w14:paraId="714CFFF4" w14:textId="77777777" w:rsidR="00CE3655" w:rsidRPr="006B6E0A" w:rsidRDefault="00CE3655" w:rsidP="00ED35D2">
      <w:pPr>
        <w:spacing w:after="0" w:line="240" w:lineRule="auto"/>
        <w:ind w:firstLine="567"/>
        <w:contextualSpacing/>
        <w:jc w:val="both"/>
        <w:rPr>
          <w:rFonts w:ascii="Times New Roman" w:hAnsi="Times New Roman" w:cs="Times New Roman"/>
          <w:color w:val="000000" w:themeColor="text1"/>
          <w:sz w:val="24"/>
          <w:szCs w:val="24"/>
        </w:rPr>
      </w:pPr>
      <w:r w:rsidRPr="006B6E0A">
        <w:rPr>
          <w:rFonts w:ascii="Times New Roman" w:hAnsi="Times New Roman" w:cs="Times New Roman"/>
          <w:color w:val="000000" w:themeColor="text1"/>
          <w:sz w:val="24"/>
          <w:szCs w:val="24"/>
        </w:rPr>
        <w:t>2022.gadā ārpus kameras kameru režīma notiesātie un apcietinātie piedalījās:</w:t>
      </w:r>
    </w:p>
    <w:p w14:paraId="32043172" w14:textId="77777777" w:rsidR="00CE3655" w:rsidRPr="006B6E0A" w:rsidRDefault="00CE3655" w:rsidP="00ED35D2">
      <w:pPr>
        <w:numPr>
          <w:ilvl w:val="0"/>
          <w:numId w:val="12"/>
        </w:numPr>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 xml:space="preserve">Latvijā ražoto filmu demonstrēšana ar biedrības </w:t>
      </w:r>
      <w:r>
        <w:rPr>
          <w:rFonts w:ascii="Times New Roman" w:eastAsia="Times New Roman" w:hAnsi="Times New Roman" w:cs="Times New Roman"/>
          <w:color w:val="000000" w:themeColor="text1"/>
          <w:sz w:val="24"/>
          <w:szCs w:val="24"/>
        </w:rPr>
        <w:t>"</w:t>
      </w:r>
      <w:proofErr w:type="spellStart"/>
      <w:r w:rsidRPr="006B6E0A">
        <w:rPr>
          <w:rFonts w:ascii="Times New Roman" w:eastAsia="Times New Roman" w:hAnsi="Times New Roman" w:cs="Times New Roman"/>
          <w:color w:val="000000" w:themeColor="text1"/>
          <w:sz w:val="24"/>
          <w:szCs w:val="24"/>
        </w:rPr>
        <w:t>Kinopunkts</w:t>
      </w:r>
      <w:proofErr w:type="spellEnd"/>
      <w:r>
        <w:rPr>
          <w:rFonts w:ascii="Times New Roman" w:eastAsia="Times New Roman" w:hAnsi="Times New Roman" w:cs="Times New Roman"/>
          <w:color w:val="000000" w:themeColor="text1"/>
          <w:sz w:val="24"/>
          <w:szCs w:val="24"/>
        </w:rPr>
        <w:t>"</w:t>
      </w:r>
      <w:r w:rsidRPr="006B6E0A">
        <w:rPr>
          <w:rFonts w:ascii="Times New Roman" w:eastAsia="Times New Roman" w:hAnsi="Times New Roman" w:cs="Times New Roman"/>
          <w:color w:val="000000" w:themeColor="text1"/>
          <w:sz w:val="24"/>
          <w:szCs w:val="24"/>
        </w:rPr>
        <w:t xml:space="preserve"> atbalstu – 6 pasākumi (28 notiesātie; 22 apcietinātie)</w:t>
      </w:r>
      <w:r>
        <w:rPr>
          <w:rFonts w:ascii="Times New Roman" w:eastAsia="Times New Roman" w:hAnsi="Times New Roman" w:cs="Times New Roman"/>
          <w:color w:val="000000" w:themeColor="text1"/>
          <w:sz w:val="24"/>
          <w:szCs w:val="24"/>
        </w:rPr>
        <w:t>,</w:t>
      </w:r>
      <w:r w:rsidRPr="006B6E0A">
        <w:rPr>
          <w:rFonts w:ascii="Times New Roman" w:eastAsia="Times New Roman" w:hAnsi="Times New Roman" w:cs="Times New Roman"/>
          <w:color w:val="000000" w:themeColor="text1"/>
          <w:sz w:val="24"/>
          <w:szCs w:val="24"/>
        </w:rPr>
        <w:t xml:space="preserve"> kopā 9 stundas; </w:t>
      </w:r>
    </w:p>
    <w:p w14:paraId="65E9BB5A" w14:textId="77777777" w:rsidR="00CE3655" w:rsidRPr="006B6E0A" w:rsidRDefault="00CE3655" w:rsidP="00ED35D2">
      <w:pPr>
        <w:numPr>
          <w:ilvl w:val="0"/>
          <w:numId w:val="12"/>
        </w:numPr>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 xml:space="preserve">jauno galda spēļu organizēšana – 9 pasākumi (50 notiesātie; 34 apcietinātie) kopā 18 stundas; </w:t>
      </w:r>
    </w:p>
    <w:p w14:paraId="52C55CD6" w14:textId="77777777" w:rsidR="00CE3655" w:rsidRPr="006B6E0A" w:rsidRDefault="00CE3655" w:rsidP="00ED35D2">
      <w:pPr>
        <w:numPr>
          <w:ilvl w:val="0"/>
          <w:numId w:val="12"/>
        </w:numPr>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lastRenderedPageBreak/>
        <w:t>sporta zāles apmeklēšana ieslodzītajiem, kuri iesaistīti mācību procesā – vienu reizi nedēļā no 2022.gada septembra līdz gada beigām ~ 26 stundas (8 apcietinātie un 3 notiesātie);</w:t>
      </w:r>
    </w:p>
    <w:p w14:paraId="78876238" w14:textId="77777777" w:rsidR="00CE3655" w:rsidRPr="006B6E0A" w:rsidRDefault="00CE3655" w:rsidP="00ED35D2">
      <w:pPr>
        <w:numPr>
          <w:ilvl w:val="0"/>
          <w:numId w:val="12"/>
        </w:numPr>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informatīvas tikšanas ar SRC “Ratnieki” vadītāju  vienu reizi 2 stundas 4 notiesātie;</w:t>
      </w:r>
    </w:p>
    <w:p w14:paraId="7CCFEE6F" w14:textId="77777777" w:rsidR="00CE3655" w:rsidRPr="006B6E0A" w:rsidRDefault="00CE3655" w:rsidP="00ED35D2">
      <w:pPr>
        <w:numPr>
          <w:ilvl w:val="0"/>
          <w:numId w:val="12"/>
        </w:numPr>
        <w:spacing w:after="0" w:line="240" w:lineRule="auto"/>
        <w:ind w:left="0" w:firstLine="567"/>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radošā darbnīca “Ziemassvētkus gaidot…” divas reizes 4 stundas (9 notiesātie).</w:t>
      </w:r>
    </w:p>
    <w:p w14:paraId="6D61D660" w14:textId="77777777" w:rsidR="00CE3655" w:rsidRDefault="00CE3655" w:rsidP="00ED35D2">
      <w:pPr>
        <w:tabs>
          <w:tab w:val="left" w:pos="993"/>
        </w:tabs>
        <w:spacing w:after="0" w:line="240" w:lineRule="auto"/>
        <w:contextualSpacing/>
        <w:jc w:val="both"/>
        <w:rPr>
          <w:rFonts w:ascii="Times New Roman" w:hAnsi="Times New Roman" w:cs="Times New Roman"/>
          <w:b/>
          <w:sz w:val="24"/>
          <w:szCs w:val="24"/>
        </w:rPr>
      </w:pPr>
    </w:p>
    <w:p w14:paraId="4A3EFCB3" w14:textId="4AC931E4" w:rsidR="00CE3655" w:rsidRPr="003E74BB" w:rsidRDefault="00CE3655" w:rsidP="003E74BB">
      <w:pPr>
        <w:tabs>
          <w:tab w:val="left" w:pos="993"/>
        </w:tabs>
        <w:spacing w:after="0" w:line="240" w:lineRule="auto"/>
        <w:ind w:firstLine="567"/>
        <w:contextualSpacing/>
        <w:jc w:val="both"/>
        <w:rPr>
          <w:rFonts w:ascii="Times New Roman" w:hAnsi="Times New Roman" w:cs="Times New Roman"/>
          <w:b/>
          <w:sz w:val="24"/>
          <w:szCs w:val="24"/>
        </w:rPr>
      </w:pPr>
      <w:r w:rsidRPr="006B6E0A">
        <w:rPr>
          <w:rFonts w:ascii="Times New Roman" w:hAnsi="Times New Roman" w:cs="Times New Roman"/>
          <w:b/>
          <w:sz w:val="24"/>
          <w:szCs w:val="24"/>
        </w:rPr>
        <w:t>Rīgas Centrālcietums:</w:t>
      </w:r>
      <w:r w:rsidR="003E74BB">
        <w:rPr>
          <w:rFonts w:ascii="Times New Roman" w:hAnsi="Times New Roman" w:cs="Times New Roman"/>
          <w:b/>
          <w:sz w:val="24"/>
          <w:szCs w:val="24"/>
        </w:rPr>
        <w:t xml:space="preserve"> </w:t>
      </w:r>
      <w:r w:rsidRPr="006B6E0A">
        <w:rPr>
          <w:rFonts w:ascii="Times New Roman" w:hAnsi="Times New Roman" w:cs="Times New Roman"/>
          <w:color w:val="000000" w:themeColor="text1"/>
          <w:sz w:val="24"/>
          <w:szCs w:val="24"/>
        </w:rPr>
        <w:t>notiesātie, kuri izcieš sodu slēgtā un daļēji slēgtā cietumā, tiek iesaistīti brīvā laika pasākumos. Cietuma administrācija apsver iespēju palielināt laiku, ko notiesātie un apcietinātie pavada ārpus kameras, taču tas būtu atkarīgs no vairākiem faktoriem un ir sarežģīti īstenojams.</w:t>
      </w:r>
      <w:r>
        <w:rPr>
          <w:rFonts w:ascii="Times New Roman" w:hAnsi="Times New Roman" w:cs="Times New Roman"/>
          <w:color w:val="000000" w:themeColor="text1"/>
          <w:sz w:val="24"/>
          <w:szCs w:val="24"/>
        </w:rPr>
        <w:t xml:space="preserve"> </w:t>
      </w:r>
    </w:p>
    <w:p w14:paraId="6D714BAC" w14:textId="77777777" w:rsidR="00CE3655" w:rsidRPr="006B6E0A" w:rsidRDefault="00CE3655" w:rsidP="00ED35D2">
      <w:pPr>
        <w:spacing w:after="0" w:line="240" w:lineRule="auto"/>
        <w:ind w:firstLine="567"/>
        <w:contextualSpacing/>
        <w:jc w:val="both"/>
        <w:rPr>
          <w:rFonts w:ascii="Times New Roman" w:hAnsi="Times New Roman" w:cs="Times New Roman"/>
          <w:color w:val="000000" w:themeColor="text1"/>
          <w:sz w:val="24"/>
          <w:szCs w:val="24"/>
        </w:rPr>
      </w:pPr>
    </w:p>
    <w:p w14:paraId="70A04AB3" w14:textId="6EDEF0E8" w:rsidR="00CE3655" w:rsidRPr="003E74BB" w:rsidRDefault="00CE3655" w:rsidP="003E74BB">
      <w:pPr>
        <w:spacing w:after="0" w:line="240" w:lineRule="auto"/>
        <w:ind w:firstLine="567"/>
        <w:contextualSpacing/>
        <w:jc w:val="both"/>
        <w:rPr>
          <w:rFonts w:ascii="Times New Roman" w:hAnsi="Times New Roman" w:cs="Times New Roman"/>
          <w:b/>
          <w:color w:val="353740"/>
          <w:sz w:val="24"/>
          <w:szCs w:val="24"/>
        </w:rPr>
      </w:pPr>
      <w:r w:rsidRPr="006B6E0A">
        <w:rPr>
          <w:rFonts w:ascii="Times New Roman" w:hAnsi="Times New Roman" w:cs="Times New Roman"/>
          <w:b/>
          <w:color w:val="353740"/>
          <w:sz w:val="24"/>
          <w:szCs w:val="24"/>
        </w:rPr>
        <w:t>Olaines cietums</w:t>
      </w:r>
      <w:r>
        <w:rPr>
          <w:rFonts w:ascii="Times New Roman" w:hAnsi="Times New Roman" w:cs="Times New Roman"/>
          <w:b/>
          <w:color w:val="353740"/>
          <w:sz w:val="24"/>
          <w:szCs w:val="24"/>
        </w:rPr>
        <w:t xml:space="preserve"> (Latvijas Cietumu slimnīca)</w:t>
      </w:r>
      <w:r w:rsidRPr="006B6E0A">
        <w:rPr>
          <w:rFonts w:ascii="Times New Roman" w:hAnsi="Times New Roman" w:cs="Times New Roman"/>
          <w:b/>
          <w:color w:val="353740"/>
          <w:sz w:val="24"/>
          <w:szCs w:val="24"/>
        </w:rPr>
        <w:t>:</w:t>
      </w:r>
      <w:r w:rsidR="003E74BB">
        <w:rPr>
          <w:rFonts w:ascii="Times New Roman" w:hAnsi="Times New Roman" w:cs="Times New Roman"/>
          <w:b/>
          <w:color w:val="353740"/>
          <w:sz w:val="24"/>
          <w:szCs w:val="24"/>
        </w:rPr>
        <w:t xml:space="preserve"> </w:t>
      </w:r>
      <w:r w:rsidRPr="006B6E0A">
        <w:rPr>
          <w:rFonts w:ascii="Times New Roman" w:hAnsi="Times New Roman" w:cs="Times New Roman"/>
          <w:sz w:val="24"/>
          <w:szCs w:val="24"/>
        </w:rPr>
        <w:t>2022.gadā ārpus kamerām apcietinātie un notiesātie 272 stundas izmantoja apmeklējot grāmatu krātuves.</w:t>
      </w:r>
    </w:p>
    <w:p w14:paraId="505EA173" w14:textId="77777777" w:rsidR="00CE3655" w:rsidRPr="006B6E0A" w:rsidRDefault="00CE3655" w:rsidP="00ED35D2">
      <w:pPr>
        <w:spacing w:after="0" w:line="240" w:lineRule="auto"/>
        <w:ind w:firstLine="567"/>
        <w:contextualSpacing/>
        <w:jc w:val="both"/>
        <w:rPr>
          <w:rFonts w:ascii="Times New Roman" w:hAnsi="Times New Roman" w:cs="Times New Roman"/>
          <w:sz w:val="24"/>
          <w:szCs w:val="24"/>
        </w:rPr>
      </w:pPr>
      <w:r w:rsidRPr="006B6E0A">
        <w:rPr>
          <w:rFonts w:ascii="Times New Roman" w:hAnsi="Times New Roman" w:cs="Times New Roman"/>
          <w:sz w:val="24"/>
          <w:szCs w:val="24"/>
        </w:rPr>
        <w:t xml:space="preserve">Brīvā laikā pasākumi ārpus kameras:  svētku kolāžas veidošana; nodarbība izmantojot galda spēli </w:t>
      </w:r>
      <w:r>
        <w:rPr>
          <w:rFonts w:ascii="Times New Roman" w:hAnsi="Times New Roman" w:cs="Times New Roman"/>
          <w:sz w:val="24"/>
          <w:szCs w:val="24"/>
        </w:rPr>
        <w:t>"</w:t>
      </w:r>
      <w:proofErr w:type="spellStart"/>
      <w:r w:rsidRPr="006B6E0A">
        <w:rPr>
          <w:rFonts w:ascii="Times New Roman" w:hAnsi="Times New Roman" w:cs="Times New Roman"/>
          <w:sz w:val="24"/>
          <w:szCs w:val="24"/>
        </w:rPr>
        <w:t>Pandemic</w:t>
      </w:r>
      <w:proofErr w:type="spellEnd"/>
      <w:r>
        <w:rPr>
          <w:rFonts w:ascii="Times New Roman" w:hAnsi="Times New Roman" w:cs="Times New Roman"/>
          <w:sz w:val="24"/>
          <w:szCs w:val="24"/>
        </w:rPr>
        <w:t>"</w:t>
      </w:r>
      <w:r w:rsidRPr="006B6E0A">
        <w:rPr>
          <w:rFonts w:ascii="Times New Roman" w:hAnsi="Times New Roman" w:cs="Times New Roman"/>
          <w:sz w:val="24"/>
          <w:szCs w:val="24"/>
        </w:rPr>
        <w:t>, kopā 4 stundas.</w:t>
      </w:r>
    </w:p>
    <w:p w14:paraId="59648C52" w14:textId="77777777" w:rsidR="00CE3655" w:rsidRPr="00D13027" w:rsidRDefault="00CE3655" w:rsidP="00ED35D2">
      <w:pPr>
        <w:spacing w:after="0" w:line="240" w:lineRule="auto"/>
        <w:ind w:firstLine="567"/>
        <w:contextualSpacing/>
        <w:jc w:val="both"/>
        <w:rPr>
          <w:rFonts w:ascii="Times New Roman" w:hAnsi="Times New Roman" w:cs="Times New Roman"/>
          <w:bCs/>
          <w:sz w:val="24"/>
          <w:szCs w:val="24"/>
        </w:rPr>
      </w:pPr>
      <w:r w:rsidRPr="006B6E0A">
        <w:rPr>
          <w:rFonts w:ascii="Times New Roman" w:hAnsi="Times New Roman" w:cs="Times New Roman"/>
          <w:sz w:val="24"/>
          <w:szCs w:val="24"/>
        </w:rPr>
        <w:t>2023. gad</w:t>
      </w:r>
      <w:r>
        <w:rPr>
          <w:rFonts w:ascii="Times New Roman" w:hAnsi="Times New Roman" w:cs="Times New Roman"/>
          <w:sz w:val="24"/>
          <w:szCs w:val="24"/>
        </w:rPr>
        <w:t>ā</w:t>
      </w:r>
      <w:r w:rsidRPr="006B6E0A">
        <w:rPr>
          <w:rFonts w:ascii="Times New Roman" w:hAnsi="Times New Roman" w:cs="Times New Roman"/>
          <w:sz w:val="24"/>
          <w:szCs w:val="24"/>
        </w:rPr>
        <w:t xml:space="preserve"> ir plānots iesaistīt klientus pārsvarā individuālās speciālistu konsultācijās, un Cietuma tuberkulozes nodaļas ieslodzītie varēs apmeklēt resocializācijas telpu, kurā ir pieejam</w:t>
      </w:r>
      <w:r>
        <w:rPr>
          <w:rFonts w:ascii="Times New Roman" w:hAnsi="Times New Roman" w:cs="Times New Roman"/>
          <w:sz w:val="24"/>
          <w:szCs w:val="24"/>
        </w:rPr>
        <w:t>s</w:t>
      </w:r>
      <w:r w:rsidRPr="006B6E0A">
        <w:rPr>
          <w:rFonts w:ascii="Times New Roman" w:hAnsi="Times New Roman" w:cs="Times New Roman"/>
          <w:sz w:val="24"/>
          <w:szCs w:val="24"/>
        </w:rPr>
        <w:t xml:space="preserve"> galda novuss un galda spēles 2 reizes nedēļā, vienas iziešanas reizes laiks 1 stunda. </w:t>
      </w:r>
      <w:r w:rsidRPr="00D13027">
        <w:rPr>
          <w:rFonts w:ascii="Times New Roman" w:hAnsi="Times New Roman" w:cs="Times New Roman"/>
          <w:bCs/>
          <w:sz w:val="24"/>
          <w:szCs w:val="24"/>
        </w:rPr>
        <w:t>Kopā tiek plānoti 104 pasākumi.</w:t>
      </w:r>
    </w:p>
    <w:p w14:paraId="016813F0" w14:textId="77777777" w:rsidR="00CE3655" w:rsidRPr="006B6E0A" w:rsidRDefault="00CE3655" w:rsidP="00ED35D2">
      <w:pPr>
        <w:spacing w:after="0" w:line="240" w:lineRule="auto"/>
        <w:ind w:firstLine="567"/>
        <w:contextualSpacing/>
        <w:jc w:val="both"/>
        <w:rPr>
          <w:rFonts w:ascii="Times New Roman" w:hAnsi="Times New Roman" w:cs="Times New Roman"/>
          <w:sz w:val="24"/>
          <w:szCs w:val="24"/>
        </w:rPr>
      </w:pPr>
    </w:p>
    <w:p w14:paraId="52DF37A7" w14:textId="00642124" w:rsidR="00CE3655" w:rsidRPr="003E74BB" w:rsidRDefault="00CE3655" w:rsidP="003E74BB">
      <w:pPr>
        <w:spacing w:after="0" w:line="240" w:lineRule="auto"/>
        <w:ind w:firstLine="567"/>
        <w:contextualSpacing/>
        <w:jc w:val="both"/>
        <w:rPr>
          <w:rFonts w:ascii="Times New Roman" w:hAnsi="Times New Roman" w:cs="Times New Roman"/>
          <w:b/>
          <w:sz w:val="24"/>
          <w:szCs w:val="24"/>
        </w:rPr>
      </w:pPr>
      <w:r w:rsidRPr="006B6E0A">
        <w:rPr>
          <w:rFonts w:ascii="Times New Roman" w:hAnsi="Times New Roman" w:cs="Times New Roman"/>
          <w:b/>
          <w:sz w:val="24"/>
          <w:szCs w:val="24"/>
        </w:rPr>
        <w:t>Liepājas cietums:</w:t>
      </w:r>
      <w:r w:rsidR="003E74BB">
        <w:rPr>
          <w:rFonts w:ascii="Times New Roman" w:hAnsi="Times New Roman" w:cs="Times New Roman"/>
          <w:b/>
          <w:sz w:val="24"/>
          <w:szCs w:val="24"/>
        </w:rPr>
        <w:t xml:space="preserve"> </w:t>
      </w:r>
      <w:r w:rsidR="003E74BB" w:rsidRPr="003E74BB">
        <w:rPr>
          <w:rFonts w:ascii="Times New Roman" w:hAnsi="Times New Roman" w:cs="Times New Roman"/>
          <w:sz w:val="24"/>
          <w:szCs w:val="24"/>
        </w:rPr>
        <w:t>n</w:t>
      </w:r>
      <w:r w:rsidRPr="006B6E0A">
        <w:rPr>
          <w:rFonts w:ascii="Times New Roman" w:hAnsi="Times New Roman" w:cs="Times New Roman"/>
          <w:color w:val="000000" w:themeColor="text1"/>
          <w:sz w:val="24"/>
          <w:szCs w:val="24"/>
        </w:rPr>
        <w:t>o 2023.</w:t>
      </w:r>
      <w:r w:rsidR="003E74BB">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gada 1.</w:t>
      </w:r>
      <w:r w:rsidR="003E74BB">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 xml:space="preserve">marta cietumā plānoti </w:t>
      </w:r>
      <w:r>
        <w:rPr>
          <w:rFonts w:ascii="Times New Roman" w:hAnsi="Times New Roman" w:cs="Times New Roman"/>
          <w:color w:val="000000" w:themeColor="text1"/>
          <w:sz w:val="24"/>
          <w:szCs w:val="24"/>
        </w:rPr>
        <w:t>šādi</w:t>
      </w:r>
      <w:r w:rsidRPr="006B6E0A">
        <w:rPr>
          <w:rFonts w:ascii="Times New Roman" w:hAnsi="Times New Roman" w:cs="Times New Roman"/>
          <w:color w:val="000000" w:themeColor="text1"/>
          <w:sz w:val="24"/>
          <w:szCs w:val="24"/>
        </w:rPr>
        <w:t xml:space="preserve"> brīva laika pasākumi, kuros plānots iesaistīt notiesātos un apcietinātos. Aptuveni vienā mēnesī tiek plānots iesaistīt līdz pat 30 notiesāt</w:t>
      </w:r>
      <w:r w:rsidR="004F4CF9">
        <w:rPr>
          <w:rFonts w:ascii="Times New Roman" w:hAnsi="Times New Roman" w:cs="Times New Roman"/>
          <w:color w:val="000000" w:themeColor="text1"/>
          <w:sz w:val="24"/>
          <w:szCs w:val="24"/>
        </w:rPr>
        <w:t>os</w:t>
      </w:r>
      <w:r w:rsidRPr="006B6E0A">
        <w:rPr>
          <w:rFonts w:ascii="Times New Roman" w:hAnsi="Times New Roman" w:cs="Times New Roman"/>
          <w:color w:val="000000" w:themeColor="text1"/>
          <w:sz w:val="24"/>
          <w:szCs w:val="24"/>
        </w:rPr>
        <w:t xml:space="preserve"> un līdz pat 15 apcietināt</w:t>
      </w:r>
      <w:r w:rsidR="004F4CF9">
        <w:rPr>
          <w:rFonts w:ascii="Times New Roman" w:hAnsi="Times New Roman" w:cs="Times New Roman"/>
          <w:color w:val="000000" w:themeColor="text1"/>
          <w:sz w:val="24"/>
          <w:szCs w:val="24"/>
        </w:rPr>
        <w:t>os</w:t>
      </w:r>
      <w:r w:rsidRPr="006B6E0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V</w:t>
      </w:r>
      <w:r w:rsidRPr="006B6E0A">
        <w:rPr>
          <w:rFonts w:ascii="Times New Roman" w:hAnsi="Times New Roman" w:cs="Times New Roman"/>
          <w:color w:val="000000" w:themeColor="text1"/>
          <w:sz w:val="24"/>
          <w:szCs w:val="24"/>
        </w:rPr>
        <w:t xml:space="preserve">idēji viens pasākums tiek plānotas 2,3 stundas </w:t>
      </w:r>
      <w:r w:rsidR="004F4CF9">
        <w:rPr>
          <w:rFonts w:ascii="Times New Roman" w:hAnsi="Times New Roman" w:cs="Times New Roman"/>
          <w:color w:val="000000" w:themeColor="text1"/>
          <w:sz w:val="24"/>
          <w:szCs w:val="24"/>
        </w:rPr>
        <w:t xml:space="preserve">kā </w:t>
      </w:r>
      <w:r w:rsidRPr="006B6E0A">
        <w:rPr>
          <w:rFonts w:ascii="Times New Roman" w:hAnsi="Times New Roman" w:cs="Times New Roman"/>
          <w:color w:val="000000" w:themeColor="text1"/>
          <w:sz w:val="24"/>
          <w:szCs w:val="24"/>
        </w:rPr>
        <w:t>ārpus kameru aktivitāte.</w:t>
      </w:r>
    </w:p>
    <w:p w14:paraId="5866F432" w14:textId="1649E8EA" w:rsidR="00CE3655" w:rsidRPr="006B6E0A" w:rsidRDefault="00CE3655" w:rsidP="00D13027">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 xml:space="preserve">NVA </w:t>
      </w:r>
      <w:r>
        <w:rPr>
          <w:rFonts w:ascii="Times New Roman" w:eastAsia="Calibri" w:hAnsi="Times New Roman" w:cs="Times New Roman"/>
          <w:sz w:val="24"/>
          <w:szCs w:val="24"/>
        </w:rPr>
        <w:t>k</w:t>
      </w:r>
      <w:r w:rsidRPr="006B6E0A">
        <w:rPr>
          <w:rFonts w:ascii="Times New Roman" w:eastAsia="Calibri" w:hAnsi="Times New Roman" w:cs="Times New Roman"/>
          <w:sz w:val="24"/>
          <w:szCs w:val="24"/>
        </w:rPr>
        <w:t xml:space="preserve">arjeras konsultācijas. Paredzēts īstenot līdz 31.12.2023. ne mazāk kā trīs </w:t>
      </w:r>
      <w:r>
        <w:rPr>
          <w:rFonts w:ascii="Times New Roman" w:eastAsia="Calibri" w:hAnsi="Times New Roman" w:cs="Times New Roman"/>
          <w:sz w:val="24"/>
          <w:szCs w:val="24"/>
        </w:rPr>
        <w:t xml:space="preserve">grupveida </w:t>
      </w:r>
      <w:r w:rsidRPr="006B6E0A">
        <w:rPr>
          <w:rFonts w:ascii="Times New Roman" w:eastAsia="Calibri" w:hAnsi="Times New Roman" w:cs="Times New Roman"/>
          <w:sz w:val="24"/>
          <w:szCs w:val="24"/>
        </w:rPr>
        <w:t xml:space="preserve">konsultācijas mēnesī. Vienas konsultācijas ilgums </w:t>
      </w:r>
      <w:r w:rsidR="004F4CF9">
        <w:rPr>
          <w:rFonts w:ascii="Times New Roman" w:eastAsia="Calibri" w:hAnsi="Times New Roman" w:cs="Times New Roman"/>
          <w:sz w:val="24"/>
          <w:szCs w:val="24"/>
        </w:rPr>
        <w:t xml:space="preserve">no </w:t>
      </w:r>
      <w:r w:rsidRPr="006B6E0A">
        <w:rPr>
          <w:rFonts w:ascii="Times New Roman" w:eastAsia="Calibri" w:hAnsi="Times New Roman" w:cs="Times New Roman"/>
          <w:sz w:val="24"/>
          <w:szCs w:val="24"/>
        </w:rPr>
        <w:t>1 līdz 1,5</w:t>
      </w:r>
      <w:r w:rsidR="004F4CF9">
        <w:rPr>
          <w:rFonts w:ascii="Times New Roman" w:eastAsia="Calibri" w:hAnsi="Times New Roman" w:cs="Times New Roman"/>
          <w:sz w:val="24"/>
          <w:szCs w:val="24"/>
        </w:rPr>
        <w:t xml:space="preserve"> stundām</w:t>
      </w:r>
      <w:r w:rsidRPr="006B6E0A">
        <w:rPr>
          <w:rFonts w:ascii="Times New Roman" w:eastAsia="Calibri" w:hAnsi="Times New Roman" w:cs="Times New Roman"/>
          <w:sz w:val="24"/>
          <w:szCs w:val="24"/>
        </w:rPr>
        <w:t xml:space="preserve">. Karjeras konsultācijās plānots iesaistīt līdz 30 </w:t>
      </w:r>
      <w:r>
        <w:rPr>
          <w:rFonts w:ascii="Times New Roman" w:eastAsia="Calibri" w:hAnsi="Times New Roman" w:cs="Times New Roman"/>
          <w:sz w:val="24"/>
          <w:szCs w:val="24"/>
        </w:rPr>
        <w:t xml:space="preserve">zemākās pakāpes </w:t>
      </w:r>
      <w:r w:rsidRPr="006B6E0A">
        <w:rPr>
          <w:rFonts w:ascii="Times New Roman" w:eastAsia="Calibri" w:hAnsi="Times New Roman" w:cs="Times New Roman"/>
          <w:sz w:val="24"/>
          <w:szCs w:val="24"/>
        </w:rPr>
        <w:t>notiesāt</w:t>
      </w:r>
      <w:r w:rsidR="004F4CF9">
        <w:rPr>
          <w:rFonts w:ascii="Times New Roman" w:eastAsia="Calibri" w:hAnsi="Times New Roman" w:cs="Times New Roman"/>
          <w:sz w:val="24"/>
          <w:szCs w:val="24"/>
        </w:rPr>
        <w:t>os</w:t>
      </w:r>
      <w:r w:rsidRPr="006B6E0A">
        <w:rPr>
          <w:rFonts w:ascii="Times New Roman" w:eastAsia="Calibri" w:hAnsi="Times New Roman" w:cs="Times New Roman"/>
          <w:sz w:val="24"/>
          <w:szCs w:val="24"/>
        </w:rPr>
        <w:t>.</w:t>
      </w:r>
    </w:p>
    <w:p w14:paraId="00B30154" w14:textId="3C6D70DF" w:rsidR="00CE3655" w:rsidRPr="006B6E0A" w:rsidRDefault="00CE3655" w:rsidP="00D13027">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 xml:space="preserve">Radošās darbnīcas apmeklēšana. Pasākums tiek plānots katru dienu. </w:t>
      </w:r>
      <w:r w:rsidR="004F4CF9">
        <w:rPr>
          <w:rFonts w:ascii="Times New Roman" w:eastAsia="Calibri" w:hAnsi="Times New Roman" w:cs="Times New Roman"/>
          <w:sz w:val="24"/>
          <w:szCs w:val="24"/>
        </w:rPr>
        <w:t>I</w:t>
      </w:r>
      <w:r w:rsidR="004F4CF9" w:rsidRPr="006B6E0A">
        <w:rPr>
          <w:rFonts w:ascii="Times New Roman" w:eastAsia="Calibri" w:hAnsi="Times New Roman" w:cs="Times New Roman"/>
          <w:sz w:val="24"/>
          <w:szCs w:val="24"/>
        </w:rPr>
        <w:t xml:space="preserve">espējams apmeklēt </w:t>
      </w:r>
      <w:r w:rsidR="004F4CF9">
        <w:rPr>
          <w:rFonts w:ascii="Times New Roman" w:eastAsia="Calibri" w:hAnsi="Times New Roman" w:cs="Times New Roman"/>
          <w:sz w:val="24"/>
          <w:szCs w:val="24"/>
        </w:rPr>
        <w:t>l</w:t>
      </w:r>
      <w:r w:rsidRPr="006B6E0A">
        <w:rPr>
          <w:rFonts w:ascii="Times New Roman" w:eastAsia="Calibri" w:hAnsi="Times New Roman" w:cs="Times New Roman"/>
          <w:sz w:val="24"/>
          <w:szCs w:val="24"/>
        </w:rPr>
        <w:t>īdz 7 stundām dienā. Vienas dienas laikā radošo darbnīcu apmeklē ne mazāk kā 1 notiesātais un ne mazāk kā 1 apcietinātais.</w:t>
      </w:r>
    </w:p>
    <w:p w14:paraId="6E469ADA" w14:textId="27A29601" w:rsidR="00CE3655" w:rsidRPr="006B6E0A" w:rsidRDefault="00CE3655" w:rsidP="00D13027">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 xml:space="preserve">Galda tenisa spēle. Pasākums tiek plānots katru dienu. </w:t>
      </w:r>
      <w:r w:rsidR="004F4CF9">
        <w:rPr>
          <w:rFonts w:ascii="Times New Roman" w:eastAsia="Calibri" w:hAnsi="Times New Roman" w:cs="Times New Roman"/>
          <w:sz w:val="24"/>
          <w:szCs w:val="24"/>
        </w:rPr>
        <w:t>I</w:t>
      </w:r>
      <w:r w:rsidR="004F4CF9" w:rsidRPr="006B6E0A">
        <w:rPr>
          <w:rFonts w:ascii="Times New Roman" w:eastAsia="Calibri" w:hAnsi="Times New Roman" w:cs="Times New Roman"/>
          <w:sz w:val="24"/>
          <w:szCs w:val="24"/>
        </w:rPr>
        <w:t xml:space="preserve">espējams apmeklēt </w:t>
      </w:r>
      <w:r w:rsidR="004F4CF9">
        <w:rPr>
          <w:rFonts w:ascii="Times New Roman" w:eastAsia="Calibri" w:hAnsi="Times New Roman" w:cs="Times New Roman"/>
          <w:sz w:val="24"/>
          <w:szCs w:val="24"/>
        </w:rPr>
        <w:t>l</w:t>
      </w:r>
      <w:r w:rsidRPr="006B6E0A">
        <w:rPr>
          <w:rFonts w:ascii="Times New Roman" w:eastAsia="Calibri" w:hAnsi="Times New Roman" w:cs="Times New Roman"/>
          <w:sz w:val="24"/>
          <w:szCs w:val="24"/>
        </w:rPr>
        <w:t>īdz 7 stundām dienām. Vienas dienas laikā galda tenisa spēli apmeklē ne mazāk kā 2 notiesātie un ne mazāk kā 2 apcietinātie.</w:t>
      </w:r>
    </w:p>
    <w:p w14:paraId="25AF84E6" w14:textId="77777777" w:rsidR="00CE3655" w:rsidRPr="006B6E0A" w:rsidRDefault="00CE3655" w:rsidP="00D13027">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Biedrības “Radi Vidi Pats” brīvprātīgā organizētās angļu valodas apguves nodarbības. Pasākums tiek plānots vienu reizi nedēļā. Vienas nodarbības ilgums divas stundas. Nodarbības apmeklē 7 notiesātie.</w:t>
      </w:r>
    </w:p>
    <w:p w14:paraId="598A398E" w14:textId="77777777" w:rsidR="00CE3655" w:rsidRPr="006B6E0A" w:rsidRDefault="00CE3655" w:rsidP="00D13027">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 xml:space="preserve">Biedrības “Radi Vidi Pats” brīvprātīgā organizētās </w:t>
      </w:r>
      <w:proofErr w:type="spellStart"/>
      <w:r w:rsidRPr="006B6E0A">
        <w:rPr>
          <w:rFonts w:ascii="Times New Roman" w:eastAsia="Calibri" w:hAnsi="Times New Roman" w:cs="Times New Roman"/>
          <w:sz w:val="24"/>
          <w:szCs w:val="24"/>
        </w:rPr>
        <w:t>biblioterapijas</w:t>
      </w:r>
      <w:proofErr w:type="spellEnd"/>
      <w:r w:rsidRPr="006B6E0A">
        <w:rPr>
          <w:rFonts w:ascii="Times New Roman" w:eastAsia="Calibri" w:hAnsi="Times New Roman" w:cs="Times New Roman"/>
          <w:sz w:val="24"/>
          <w:szCs w:val="24"/>
        </w:rPr>
        <w:t xml:space="preserve"> nodarbības. Pasākums tiek plānots vienu reizi mēnesī. Vienas nodarbības ilgums divas stundas. Nodarbības apmeklē 3 notiesātie.</w:t>
      </w:r>
    </w:p>
    <w:p w14:paraId="26CED9CC" w14:textId="77777777" w:rsidR="00CE3655" w:rsidRPr="006B6E0A" w:rsidRDefault="00CE3655" w:rsidP="0000686E">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Biedrības “Radi Vidi Pats” brīvprātīgo organizētās lietderīga brīvā laika pavadīšanas nodarbības. Pasākums tiek plānots vienu reizi nedēļā. Vienas nodarbības ilgums divas stundas. Nodarbības apmeklē 5 notiesātie.</w:t>
      </w:r>
    </w:p>
    <w:p w14:paraId="68863F73" w14:textId="77777777" w:rsidR="00CE3655" w:rsidRPr="006B6E0A" w:rsidRDefault="00CE3655" w:rsidP="0000686E">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Brīvprātīgās Ilutas Dreimanes organizētas mākslas terapijas nodarbības. Pasākums tiek plānots divas reizes mēnesī. Nodarbības ilgums viena stunda. Nodarbību apmeklē 6 notiesātie.</w:t>
      </w:r>
    </w:p>
    <w:p w14:paraId="013CFE8A" w14:textId="77777777" w:rsidR="00CE3655" w:rsidRPr="006B6E0A" w:rsidRDefault="00CE3655" w:rsidP="0000686E">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Valsts probācijas dienesta informatīva lekcija par mierizlīguma slēgšanu un nosacītu pirmstermiņa atbrīvošanu. Lekcijas plānots īstenot vienu reizi trīs mēnešos. Lekcijas ilgums ne mazāk kā divas stundas. Vienā lekcijā plānots iesaistīt 10 apcietinātos un 10 notiesātos.</w:t>
      </w:r>
    </w:p>
    <w:p w14:paraId="1BFDACDB" w14:textId="77777777" w:rsidR="00CE3655" w:rsidRPr="006B6E0A" w:rsidRDefault="00CE3655" w:rsidP="0000686E">
      <w:pPr>
        <w:numPr>
          <w:ilvl w:val="0"/>
          <w:numId w:val="13"/>
        </w:numPr>
        <w:tabs>
          <w:tab w:val="left" w:pos="851"/>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Ģimenes dienu pasākums. Ģimenes dienas plānots organizēt laika posmā no 01.03.2023 līdz 31.12.2023. Kopā plānoti 6 pasākumi. Viena pasākuma ilgums 5 stundas. Vienā pasākumā piedalās 5 notiesātie.</w:t>
      </w:r>
    </w:p>
    <w:p w14:paraId="6DDD144A" w14:textId="77777777" w:rsidR="00CE3655" w:rsidRPr="006B6E0A" w:rsidRDefault="00CE3655" w:rsidP="0000686E">
      <w:pPr>
        <w:numPr>
          <w:ilvl w:val="0"/>
          <w:numId w:val="1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lastRenderedPageBreak/>
        <w:t>Resocializācijas daļas darbinieku vadīts brīvā laika pasākums nodaļai “Brīvs no atkarībām”. Pasākumus plānots īstenot ne retāk kā vienu reizi nedēļā. Viena pasākuma ilgums 2 stundas. Pasākumā piedalās 4 notiesātie.</w:t>
      </w:r>
    </w:p>
    <w:p w14:paraId="55605235" w14:textId="77777777" w:rsidR="00CE3655" w:rsidRPr="006B6E0A" w:rsidRDefault="00CE3655" w:rsidP="0000686E">
      <w:pPr>
        <w:numPr>
          <w:ilvl w:val="0"/>
          <w:numId w:val="13"/>
        </w:numPr>
        <w:tabs>
          <w:tab w:val="left" w:pos="1134"/>
        </w:tabs>
        <w:spacing w:after="0" w:line="240" w:lineRule="auto"/>
        <w:ind w:left="0" w:firstLine="567"/>
        <w:contextualSpacing/>
        <w:jc w:val="both"/>
        <w:rPr>
          <w:rFonts w:ascii="Times New Roman" w:eastAsia="Calibri" w:hAnsi="Times New Roman" w:cs="Times New Roman"/>
          <w:sz w:val="24"/>
          <w:szCs w:val="24"/>
        </w:rPr>
      </w:pPr>
      <w:r w:rsidRPr="006B6E0A">
        <w:rPr>
          <w:rFonts w:ascii="Times New Roman" w:eastAsia="Calibri" w:hAnsi="Times New Roman" w:cs="Times New Roman"/>
          <w:sz w:val="24"/>
          <w:szCs w:val="24"/>
        </w:rPr>
        <w:t>Resocializācijas daļas darbinieku vadīti tematiskie brīvā laika pasākumi. Pasākumus plānots īstenot vienu reizi divos mēnešos. Viena pasākuma ilgums 2 stundas. Vienā pasākumā piedalās līdz 15 apcietinātiem un ne mazāk kā 5 notiesātie.</w:t>
      </w:r>
    </w:p>
    <w:p w14:paraId="6B3E8C19" w14:textId="77777777" w:rsidR="00CE3655" w:rsidRPr="006B6E0A" w:rsidRDefault="00CE3655" w:rsidP="00ED35D2">
      <w:pPr>
        <w:spacing w:after="0" w:line="240" w:lineRule="auto"/>
        <w:ind w:firstLine="567"/>
        <w:contextualSpacing/>
        <w:jc w:val="both"/>
        <w:rPr>
          <w:rFonts w:ascii="Times New Roman" w:hAnsi="Times New Roman" w:cs="Times New Roman"/>
          <w:sz w:val="24"/>
          <w:szCs w:val="24"/>
        </w:rPr>
      </w:pPr>
    </w:p>
    <w:p w14:paraId="41F0B1FD" w14:textId="11FD42B2" w:rsidR="00CE3655" w:rsidRPr="003E74BB" w:rsidRDefault="00CE3655" w:rsidP="003E74BB">
      <w:pPr>
        <w:spacing w:after="0" w:line="240" w:lineRule="auto"/>
        <w:ind w:firstLine="567"/>
        <w:contextualSpacing/>
        <w:jc w:val="both"/>
        <w:rPr>
          <w:rFonts w:ascii="Times New Roman" w:hAnsi="Times New Roman" w:cs="Times New Roman"/>
          <w:b/>
          <w:sz w:val="24"/>
          <w:szCs w:val="24"/>
        </w:rPr>
      </w:pPr>
      <w:r w:rsidRPr="006B6E0A">
        <w:rPr>
          <w:rFonts w:ascii="Times New Roman" w:hAnsi="Times New Roman" w:cs="Times New Roman"/>
          <w:b/>
          <w:sz w:val="24"/>
          <w:szCs w:val="24"/>
        </w:rPr>
        <w:t>Jēkabpils cietums:</w:t>
      </w:r>
      <w:r w:rsidR="003E74BB">
        <w:rPr>
          <w:rFonts w:ascii="Times New Roman" w:hAnsi="Times New Roman" w:cs="Times New Roman"/>
          <w:b/>
          <w:sz w:val="24"/>
          <w:szCs w:val="24"/>
        </w:rPr>
        <w:t xml:space="preserve"> </w:t>
      </w:r>
      <w:r w:rsidR="003E74BB" w:rsidRPr="003E74BB">
        <w:rPr>
          <w:rFonts w:ascii="Times New Roman" w:hAnsi="Times New Roman" w:cs="Times New Roman"/>
          <w:sz w:val="24"/>
          <w:szCs w:val="24"/>
        </w:rPr>
        <w:t>b</w:t>
      </w:r>
      <w:r w:rsidRPr="006B6E0A">
        <w:rPr>
          <w:rFonts w:ascii="Times New Roman" w:hAnsi="Times New Roman" w:cs="Times New Roman"/>
          <w:color w:val="000000" w:themeColor="text1"/>
          <w:sz w:val="24"/>
          <w:szCs w:val="24"/>
          <w:shd w:val="clear" w:color="auto" w:fill="FFFFFF"/>
        </w:rPr>
        <w:t>rīvā laika pasākumi (daļēji slēgt</w:t>
      </w:r>
      <w:r w:rsidR="004F4CF9">
        <w:rPr>
          <w:rFonts w:ascii="Times New Roman" w:hAnsi="Times New Roman" w:cs="Times New Roman"/>
          <w:color w:val="000000" w:themeColor="text1"/>
          <w:sz w:val="24"/>
          <w:szCs w:val="24"/>
          <w:shd w:val="clear" w:color="auto" w:fill="FFFFFF"/>
        </w:rPr>
        <w:t>ā</w:t>
      </w:r>
      <w:r w:rsidRPr="006B6E0A">
        <w:rPr>
          <w:rFonts w:ascii="Times New Roman" w:hAnsi="Times New Roman" w:cs="Times New Roman"/>
          <w:color w:val="000000" w:themeColor="text1"/>
          <w:sz w:val="24"/>
          <w:szCs w:val="24"/>
          <w:shd w:val="clear" w:color="auto" w:fill="FFFFFF"/>
        </w:rPr>
        <w:t xml:space="preserve"> cietum</w:t>
      </w:r>
      <w:r w:rsidR="004F4CF9">
        <w:rPr>
          <w:rFonts w:ascii="Times New Roman" w:hAnsi="Times New Roman" w:cs="Times New Roman"/>
          <w:color w:val="000000" w:themeColor="text1"/>
          <w:sz w:val="24"/>
          <w:szCs w:val="24"/>
          <w:shd w:val="clear" w:color="auto" w:fill="FFFFFF"/>
        </w:rPr>
        <w:t>a</w:t>
      </w:r>
      <w:r w:rsidRPr="006B6E0A">
        <w:rPr>
          <w:rFonts w:ascii="Times New Roman" w:hAnsi="Times New Roman" w:cs="Times New Roman"/>
          <w:color w:val="000000" w:themeColor="text1"/>
          <w:sz w:val="24"/>
          <w:szCs w:val="24"/>
          <w:shd w:val="clear" w:color="auto" w:fill="FFFFFF"/>
        </w:rPr>
        <w:t xml:space="preserve"> zemākā un augstākā pakāpe) tiek plānoti: </w:t>
      </w:r>
      <w:r w:rsidRPr="006B6E0A">
        <w:rPr>
          <w:rFonts w:ascii="Times New Roman" w:hAnsi="Times New Roman" w:cs="Times New Roman"/>
          <w:color w:val="000000" w:themeColor="text1"/>
          <w:sz w:val="24"/>
          <w:szCs w:val="24"/>
        </w:rPr>
        <w:t>Nodarbinātības valsts aģentūras karjeras konsultācijas, gleznošana un grafika, sporta pasākumi, galda spēles, filmas demonstrēšana, radošās darbnīcas, Lieldienu pasākums, Baltā galdauta svētki, gatavošanās Ģimenes dienai, apsveikumu sagatavošana “Mātes diena”, Līgo svētku ielīgošanas pasākums, gatavošanās Ģimenes dienai, viktorīna, gatavošanās Ģimenes dienai, 18.novembrim veltītie pasākumi, galda spēles, Ziemassvētku radošo darbnīcu, gatavošanās Ģimenes dienai, piparkūku cepšana un citi brīvā laika pasākumi tiks īstenoti no 01.03.2023. līdz 31.12.2023. Kopā 43 pasākumos. Visos pasākumos plānots iesaistīt notiesāt</w:t>
      </w:r>
      <w:r>
        <w:rPr>
          <w:rFonts w:ascii="Times New Roman" w:hAnsi="Times New Roman" w:cs="Times New Roman"/>
          <w:color w:val="000000" w:themeColor="text1"/>
          <w:sz w:val="24"/>
          <w:szCs w:val="24"/>
        </w:rPr>
        <w:t>os</w:t>
      </w:r>
      <w:r w:rsidRPr="006B6E0A">
        <w:rPr>
          <w:rFonts w:ascii="Times New Roman" w:hAnsi="Times New Roman" w:cs="Times New Roman"/>
          <w:color w:val="000000" w:themeColor="text1"/>
          <w:sz w:val="24"/>
          <w:szCs w:val="24"/>
        </w:rPr>
        <w:t xml:space="preserve"> no visām vienībām. </w:t>
      </w:r>
    </w:p>
    <w:p w14:paraId="49E90C7A" w14:textId="6B2BAF0A" w:rsidR="00CE3655" w:rsidRPr="006B6E0A" w:rsidRDefault="00CE3655" w:rsidP="00ED35D2">
      <w:pPr>
        <w:spacing w:after="0" w:line="240" w:lineRule="auto"/>
        <w:ind w:firstLine="567"/>
        <w:contextualSpacing/>
        <w:jc w:val="both"/>
        <w:rPr>
          <w:rFonts w:ascii="Times New Roman" w:hAnsi="Times New Roman" w:cs="Times New Roman"/>
          <w:color w:val="000000" w:themeColor="text1"/>
          <w:sz w:val="24"/>
          <w:szCs w:val="24"/>
        </w:rPr>
      </w:pPr>
      <w:r w:rsidRPr="006B6E0A">
        <w:rPr>
          <w:rFonts w:ascii="Times New Roman" w:hAnsi="Times New Roman" w:cs="Times New Roman"/>
          <w:color w:val="000000" w:themeColor="text1"/>
          <w:sz w:val="24"/>
          <w:szCs w:val="24"/>
        </w:rPr>
        <w:t>Plānotie brīvā laika pasākumi (daļēji slēgt</w:t>
      </w:r>
      <w:r w:rsidR="004F4CF9">
        <w:rPr>
          <w:rFonts w:ascii="Times New Roman" w:hAnsi="Times New Roman" w:cs="Times New Roman"/>
          <w:color w:val="000000" w:themeColor="text1"/>
          <w:sz w:val="24"/>
          <w:szCs w:val="24"/>
        </w:rPr>
        <w:t>ā</w:t>
      </w:r>
      <w:r w:rsidRPr="006B6E0A">
        <w:rPr>
          <w:rFonts w:ascii="Times New Roman" w:hAnsi="Times New Roman" w:cs="Times New Roman"/>
          <w:color w:val="000000" w:themeColor="text1"/>
          <w:sz w:val="24"/>
          <w:szCs w:val="24"/>
        </w:rPr>
        <w:t xml:space="preserve"> cietum</w:t>
      </w:r>
      <w:r w:rsidR="004F4CF9">
        <w:rPr>
          <w:rFonts w:ascii="Times New Roman" w:hAnsi="Times New Roman" w:cs="Times New Roman"/>
          <w:color w:val="000000" w:themeColor="text1"/>
          <w:sz w:val="24"/>
          <w:szCs w:val="24"/>
        </w:rPr>
        <w:t>a</w:t>
      </w:r>
      <w:r w:rsidRPr="006B6E0A">
        <w:rPr>
          <w:rFonts w:ascii="Times New Roman" w:hAnsi="Times New Roman" w:cs="Times New Roman"/>
          <w:color w:val="000000" w:themeColor="text1"/>
          <w:sz w:val="24"/>
          <w:szCs w:val="24"/>
        </w:rPr>
        <w:t xml:space="preserve"> zemākā un augstākā pakāpe):</w:t>
      </w:r>
    </w:p>
    <w:p w14:paraId="0C908ECC"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Nodarbinātības valsts aģentūras karjeras konsultācijas, īstenošanas termiņš no 01.03.2023. 31.12.2023., sešas reizes mēnesī, tiks iesaistīti 96;</w:t>
      </w:r>
    </w:p>
    <w:p w14:paraId="20C2DFDC"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Gleznošana un grafika, īstenošanas termiņš līdz 07.05.2023., vienu reizi nedēļā, tiks iesaistīti 12 notiesātie;</w:t>
      </w:r>
    </w:p>
    <w:p w14:paraId="6F12B3CA" w14:textId="66107D4D"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Sporta pasākumi, galda spēles</w:t>
      </w:r>
      <w:r w:rsidR="0067376E">
        <w:rPr>
          <w:rFonts w:ascii="Times New Roman" w:eastAsia="Times New Roman" w:hAnsi="Times New Roman" w:cs="Times New Roman"/>
          <w:color w:val="000000" w:themeColor="text1"/>
          <w:sz w:val="24"/>
          <w:szCs w:val="24"/>
        </w:rPr>
        <w:t xml:space="preserve"> (visa gada garumā)</w:t>
      </w:r>
      <w:r w:rsidRPr="006B6E0A">
        <w:rPr>
          <w:rFonts w:ascii="Times New Roman" w:eastAsia="Times New Roman" w:hAnsi="Times New Roman" w:cs="Times New Roman"/>
          <w:color w:val="000000" w:themeColor="text1"/>
          <w:sz w:val="24"/>
          <w:szCs w:val="24"/>
        </w:rPr>
        <w:t>, tiks iesaistīti visu vienību notiesātie;</w:t>
      </w:r>
    </w:p>
    <w:p w14:paraId="7628913C" w14:textId="24442E7D"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Film</w:t>
      </w:r>
      <w:r w:rsidR="0067376E">
        <w:rPr>
          <w:rFonts w:ascii="Times New Roman" w:eastAsia="Times New Roman" w:hAnsi="Times New Roman" w:cs="Times New Roman"/>
          <w:color w:val="000000" w:themeColor="text1"/>
          <w:sz w:val="24"/>
          <w:szCs w:val="24"/>
        </w:rPr>
        <w:t>u</w:t>
      </w:r>
      <w:r w:rsidRPr="006B6E0A">
        <w:rPr>
          <w:rFonts w:ascii="Times New Roman" w:eastAsia="Times New Roman" w:hAnsi="Times New Roman" w:cs="Times New Roman"/>
          <w:color w:val="000000" w:themeColor="text1"/>
          <w:sz w:val="24"/>
          <w:szCs w:val="24"/>
        </w:rPr>
        <w:t xml:space="preserve"> demonstrēšana, tiks iesaistīti visu vienību notiesātie;</w:t>
      </w:r>
    </w:p>
    <w:p w14:paraId="0D58A1F0"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Radošās darbnīcas “Lieldienas”, no 28.03.2023. līdz 31.03.2023., tiks iesaistīti visu vienību notiesātie;</w:t>
      </w:r>
    </w:p>
    <w:p w14:paraId="1C492079"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Lieldienu pasākums, 06.04.2023., notiesāto skaits 35 līdz 50;</w:t>
      </w:r>
    </w:p>
    <w:p w14:paraId="1CFB7DD9"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Radošās darbnīcas “Baltā galdauta svētki”, filmas demonstrēšana, no 25.04.2023. līdz 28.04.2023., tiks iesaistīti visu vienību notiesātie;</w:t>
      </w:r>
    </w:p>
    <w:p w14:paraId="7717BE74" w14:textId="4021713E" w:rsidR="00CE3655" w:rsidRPr="00796522" w:rsidRDefault="00CE3655" w:rsidP="0079652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Gatavošan</w:t>
      </w:r>
      <w:r w:rsidR="009F0C58">
        <w:rPr>
          <w:rFonts w:ascii="Times New Roman" w:eastAsia="Times New Roman" w:hAnsi="Times New Roman" w:cs="Times New Roman"/>
          <w:color w:val="000000" w:themeColor="text1"/>
          <w:sz w:val="24"/>
          <w:szCs w:val="24"/>
        </w:rPr>
        <w:t>ā</w:t>
      </w:r>
      <w:r w:rsidRPr="006B6E0A">
        <w:rPr>
          <w:rFonts w:ascii="Times New Roman" w:eastAsia="Times New Roman" w:hAnsi="Times New Roman" w:cs="Times New Roman"/>
          <w:color w:val="000000" w:themeColor="text1"/>
          <w:sz w:val="24"/>
          <w:szCs w:val="24"/>
        </w:rPr>
        <w:t>s Ģimenes dienai</w:t>
      </w:r>
      <w:r w:rsidR="0067376E">
        <w:rPr>
          <w:rFonts w:ascii="Times New Roman" w:eastAsia="Times New Roman" w:hAnsi="Times New Roman" w:cs="Times New Roman"/>
          <w:color w:val="000000" w:themeColor="text1"/>
          <w:sz w:val="24"/>
          <w:szCs w:val="24"/>
        </w:rPr>
        <w:t xml:space="preserve"> (aprīlī, </w:t>
      </w:r>
      <w:r w:rsidR="00796522">
        <w:rPr>
          <w:rFonts w:ascii="Times New Roman" w:eastAsia="Times New Roman" w:hAnsi="Times New Roman" w:cs="Times New Roman"/>
          <w:color w:val="000000" w:themeColor="text1"/>
          <w:sz w:val="24"/>
          <w:szCs w:val="24"/>
        </w:rPr>
        <w:t>jūnijā, jūlijā, augustā, oktobrī</w:t>
      </w:r>
      <w:r w:rsidR="00440DD7">
        <w:rPr>
          <w:rFonts w:ascii="Times New Roman" w:eastAsia="Times New Roman" w:hAnsi="Times New Roman" w:cs="Times New Roman"/>
          <w:color w:val="000000" w:themeColor="text1"/>
          <w:sz w:val="24"/>
          <w:szCs w:val="24"/>
        </w:rPr>
        <w:t>, decembrī</w:t>
      </w:r>
      <w:r w:rsidR="00796522">
        <w:rPr>
          <w:rFonts w:ascii="Times New Roman" w:eastAsia="Times New Roman" w:hAnsi="Times New Roman" w:cs="Times New Roman"/>
          <w:color w:val="000000" w:themeColor="text1"/>
          <w:sz w:val="24"/>
          <w:szCs w:val="24"/>
        </w:rPr>
        <w:t xml:space="preserve">), katrā reizē </w:t>
      </w:r>
      <w:r w:rsidRPr="00796522">
        <w:rPr>
          <w:rFonts w:ascii="Times New Roman" w:eastAsia="Times New Roman" w:hAnsi="Times New Roman" w:cs="Times New Roman"/>
          <w:color w:val="000000" w:themeColor="text1"/>
          <w:sz w:val="24"/>
          <w:szCs w:val="24"/>
        </w:rPr>
        <w:t>līdz 20 notiesātajiem;</w:t>
      </w:r>
    </w:p>
    <w:p w14:paraId="64F25310"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Apsveikumu sagatavošana “Mātes diena”, no 09.05.2023. līdz 11.05.2023., tiks iesaistīti visu vienību notiesātie;</w:t>
      </w:r>
    </w:p>
    <w:p w14:paraId="0F5FCFE2"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Līgo svētku ielīgošanas pasākums, 22.06.2023., notiesāto skaits 35 līdz 50;</w:t>
      </w:r>
    </w:p>
    <w:p w14:paraId="2C40C3A9"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Viktorīna, no 17.10.2023. līdz 20.10.2023., tiks iesaistīti visu vienību notiesātie;</w:t>
      </w:r>
    </w:p>
    <w:p w14:paraId="362F6706"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18.novembrim veltītie pasākumi – tematiskās filmas, apsveikumu izgatavošana, no 14.11.2023. līdz 17.11.2023., tiks iesaistīti visu vienību notiesātie;</w:t>
      </w:r>
    </w:p>
    <w:p w14:paraId="35ABDE7D" w14:textId="77777777"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Ziemassvētku radošās darbnīcas, no 12.12.2023. līdz 15.12.2023., tiks iesaistīti visu vienību notiesātie;</w:t>
      </w:r>
    </w:p>
    <w:p w14:paraId="4F650DD5" w14:textId="7A1061A1" w:rsidR="00CE3655" w:rsidRPr="006B6E0A" w:rsidRDefault="00CE3655" w:rsidP="00ED35D2">
      <w:pPr>
        <w:numPr>
          <w:ilvl w:val="0"/>
          <w:numId w:val="17"/>
        </w:numPr>
        <w:spacing w:after="0" w:line="240" w:lineRule="auto"/>
        <w:contextualSpacing/>
        <w:jc w:val="both"/>
        <w:rPr>
          <w:rFonts w:ascii="Times New Roman" w:eastAsia="Times New Roman" w:hAnsi="Times New Roman" w:cs="Times New Roman"/>
          <w:color w:val="000000" w:themeColor="text1"/>
          <w:sz w:val="24"/>
          <w:szCs w:val="24"/>
        </w:rPr>
      </w:pPr>
      <w:r w:rsidRPr="006B6E0A">
        <w:rPr>
          <w:rFonts w:ascii="Times New Roman" w:eastAsia="Times New Roman" w:hAnsi="Times New Roman" w:cs="Times New Roman"/>
          <w:color w:val="000000" w:themeColor="text1"/>
          <w:sz w:val="24"/>
          <w:szCs w:val="24"/>
        </w:rPr>
        <w:t>Piparkūku cepšana, no 20.12.2023. līdz 22.12.2023., katru dienu no 10 līdz 15 notiesātie</w:t>
      </w:r>
      <w:r w:rsidR="00440DD7">
        <w:rPr>
          <w:rFonts w:ascii="Times New Roman" w:eastAsia="Times New Roman" w:hAnsi="Times New Roman" w:cs="Times New Roman"/>
          <w:color w:val="000000" w:themeColor="text1"/>
          <w:sz w:val="24"/>
          <w:szCs w:val="24"/>
        </w:rPr>
        <w:t>.</w:t>
      </w:r>
    </w:p>
    <w:p w14:paraId="72D09598" w14:textId="77777777" w:rsidR="00CE3655" w:rsidRDefault="00CE3655" w:rsidP="00ED35D2">
      <w:pPr>
        <w:spacing w:after="0" w:line="240" w:lineRule="auto"/>
        <w:ind w:firstLine="567"/>
        <w:contextualSpacing/>
        <w:jc w:val="both"/>
        <w:rPr>
          <w:rFonts w:ascii="Times New Roman" w:hAnsi="Times New Roman" w:cs="Times New Roman"/>
          <w:color w:val="000000" w:themeColor="text1"/>
          <w:sz w:val="24"/>
          <w:szCs w:val="24"/>
        </w:rPr>
      </w:pPr>
      <w:r w:rsidRPr="006B6E0A">
        <w:rPr>
          <w:rFonts w:ascii="Times New Roman" w:hAnsi="Times New Roman" w:cs="Times New Roman"/>
          <w:color w:val="000000" w:themeColor="text1"/>
          <w:sz w:val="24"/>
          <w:szCs w:val="24"/>
        </w:rPr>
        <w:t xml:space="preserve">2022.gadā soda izciešanas režīma zemākās pakāpes notiesātie ārpus kameras/vienības pavadīja vidēji trīs stundas dienā. </w:t>
      </w:r>
    </w:p>
    <w:p w14:paraId="4707D3AA" w14:textId="77777777" w:rsidR="00CE3655" w:rsidRDefault="00CE3655" w:rsidP="00ED35D2">
      <w:pPr>
        <w:tabs>
          <w:tab w:val="left" w:pos="709"/>
        </w:tabs>
        <w:spacing w:after="0" w:line="240" w:lineRule="auto"/>
        <w:contextualSpacing/>
        <w:jc w:val="both"/>
        <w:rPr>
          <w:rFonts w:ascii="Times New Roman" w:hAnsi="Times New Roman" w:cs="Times New Roman"/>
          <w:b/>
          <w:sz w:val="24"/>
          <w:szCs w:val="24"/>
        </w:rPr>
      </w:pPr>
    </w:p>
    <w:p w14:paraId="240AF1B3" w14:textId="58F6E636" w:rsidR="00CE3655" w:rsidRPr="003E74BB" w:rsidRDefault="00CE3655" w:rsidP="003E74BB">
      <w:pPr>
        <w:tabs>
          <w:tab w:val="left" w:pos="709"/>
        </w:tabs>
        <w:spacing w:after="0" w:line="240" w:lineRule="auto"/>
        <w:ind w:firstLine="567"/>
        <w:contextualSpacing/>
        <w:jc w:val="both"/>
        <w:rPr>
          <w:rFonts w:ascii="Times New Roman" w:hAnsi="Times New Roman" w:cs="Times New Roman"/>
          <w:b/>
          <w:sz w:val="24"/>
          <w:szCs w:val="24"/>
        </w:rPr>
      </w:pPr>
      <w:r w:rsidRPr="006B6E0A">
        <w:rPr>
          <w:rFonts w:ascii="Times New Roman" w:hAnsi="Times New Roman" w:cs="Times New Roman"/>
          <w:b/>
          <w:sz w:val="24"/>
          <w:szCs w:val="24"/>
        </w:rPr>
        <w:t>Jelgavas cietums:</w:t>
      </w:r>
      <w:r w:rsidR="003E74BB">
        <w:rPr>
          <w:rFonts w:ascii="Times New Roman" w:hAnsi="Times New Roman" w:cs="Times New Roman"/>
          <w:b/>
          <w:sz w:val="24"/>
          <w:szCs w:val="24"/>
        </w:rPr>
        <w:t xml:space="preserve"> </w:t>
      </w:r>
      <w:r w:rsidRPr="006B6E0A">
        <w:rPr>
          <w:rFonts w:ascii="Times New Roman" w:hAnsi="Times New Roman" w:cs="Times New Roman"/>
          <w:color w:val="000000" w:themeColor="text1"/>
          <w:sz w:val="24"/>
          <w:szCs w:val="24"/>
        </w:rPr>
        <w:t>2023.</w:t>
      </w:r>
      <w:r w:rsidR="003E74BB">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gadā cietumā notiesātajiem, kuri izcieš sodu zemākajā režīma pakāpē, ir pieejami dažādi resocializācijas pasākumi</w:t>
      </w:r>
      <w:r>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Pasākumu dalībnieku skaits variē atkarībā no katra pasākuma mērķa</w:t>
      </w:r>
      <w:r w:rsidR="009F0C58">
        <w:rPr>
          <w:rFonts w:ascii="Times New Roman" w:hAnsi="Times New Roman" w:cs="Times New Roman"/>
          <w:color w:val="000000" w:themeColor="text1"/>
          <w:sz w:val="24"/>
          <w:szCs w:val="24"/>
        </w:rPr>
        <w:t>:</w:t>
      </w:r>
    </w:p>
    <w:p w14:paraId="52E73153" w14:textId="77777777" w:rsidR="00CE3655" w:rsidRPr="006B6E0A" w:rsidRDefault="00CE3655" w:rsidP="00ED35D2">
      <w:pPr>
        <w:numPr>
          <w:ilvl w:val="0"/>
          <w:numId w:val="18"/>
        </w:numPr>
        <w:spacing w:after="0" w:line="240" w:lineRule="auto"/>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tiešsaistes šaha treniņi trenera uzraudzībā. Treniņi notiek reizi divās nedēļās. Pasākumu īsteno piesaistītie brīvprātīgie. Mērķa grupa – notiesātās personas. Pasākumā vidēji piedalās 18 notiesātie ar soda izciešanas zemāko pakāpi. Kopā plānoti 26 pasākumi;</w:t>
      </w:r>
    </w:p>
    <w:p w14:paraId="0A5C1A11" w14:textId="77777777" w:rsidR="00CE3655" w:rsidRPr="006B6E0A" w:rsidRDefault="00CE3655" w:rsidP="00ED35D2">
      <w:pPr>
        <w:numPr>
          <w:ilvl w:val="0"/>
          <w:numId w:val="18"/>
        </w:numPr>
        <w:spacing w:after="0" w:line="240" w:lineRule="auto"/>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 xml:space="preserve">dažādi tematiskie pasākumi veltīti dažādām svētku dienām (Ziemassvētki, Jaungada diena, Lieldienas, Līgo, Valsts proklamēšanas diena, u.c.) – vismaz četras reizes gadā - </w:t>
      </w:r>
      <w:r w:rsidRPr="006B6E0A">
        <w:rPr>
          <w:rFonts w:ascii="Times New Roman" w:eastAsia="Times New Roman" w:hAnsi="Times New Roman" w:cs="Times New Roman"/>
          <w:sz w:val="24"/>
          <w:szCs w:val="24"/>
        </w:rPr>
        <w:lastRenderedPageBreak/>
        <w:t>radošās darbnīcas un galda spēles. Pasākumu organizē un īsteno Jelgavas cietuma Resocializācijas daļa. Kopā plānoti 4 pasākumi;</w:t>
      </w:r>
    </w:p>
    <w:p w14:paraId="0A60BAA6" w14:textId="77777777" w:rsidR="00CE3655" w:rsidRPr="006B6E0A" w:rsidRDefault="00CE3655" w:rsidP="00ED35D2">
      <w:pPr>
        <w:numPr>
          <w:ilvl w:val="0"/>
          <w:numId w:val="18"/>
        </w:numPr>
        <w:spacing w:after="0" w:line="240" w:lineRule="auto"/>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sporta aktivitātes (novusa, galda tenisa, galda futbola, u.c. turnīri) – vismaz reizi mēnesī. Pasākumā vidēji piedalās 25 notiesātie ar soda izciešanas zemāko pakāpi. Kopā plānoti 12 pasākumi;</w:t>
      </w:r>
    </w:p>
    <w:p w14:paraId="3BE515D2" w14:textId="77777777" w:rsidR="00CE3655" w:rsidRPr="006B6E0A" w:rsidRDefault="00CE3655" w:rsidP="00ED35D2">
      <w:pPr>
        <w:numPr>
          <w:ilvl w:val="0"/>
          <w:numId w:val="18"/>
        </w:numPr>
        <w:spacing w:after="0" w:line="240" w:lineRule="auto"/>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 xml:space="preserve">dažādi mākslinieciskie, pašdarbības, kultūras, izglītojošie pasākumi ko organizē Valsts probācijas dienests, Olaines cietuma Atkarīgo centrs, Jelgavas cietuma sadarbības partneri un brīvprātīgie (koncerti, sarīkojumi, informatīvi izglītojošie pasākumi, ko vada pārstāvji no dažādām reliģiskām organizācijām, sociālās rehabilitācijas centriem, brīvprātīgo fondiem). Pasākumu dalībnieku skaits variē atkarībā no katra pasākuma mērķa. Piemēram, Valsts probācijas dienesta un Olaines cietuma Atkarīgo centra rīkotos informatīvos pasākumus vai reliģisko organizāciju rīkotos koncertus apmeklē apmēram vidēji 40 notiesāto ar zemāko soda izciešanas režīma pakāpi, savukārt informatīvais pasākums, ko vada SRC "Ratnieki" vadītājs </w:t>
      </w:r>
      <w:proofErr w:type="spellStart"/>
      <w:r w:rsidRPr="006B6E0A">
        <w:rPr>
          <w:rFonts w:ascii="Times New Roman" w:eastAsia="Times New Roman" w:hAnsi="Times New Roman" w:cs="Times New Roman"/>
          <w:sz w:val="24"/>
          <w:szCs w:val="24"/>
        </w:rPr>
        <w:t>J.Kapustins</w:t>
      </w:r>
      <w:proofErr w:type="spellEnd"/>
      <w:r w:rsidRPr="006B6E0A">
        <w:rPr>
          <w:rFonts w:ascii="Times New Roman" w:eastAsia="Times New Roman" w:hAnsi="Times New Roman" w:cs="Times New Roman"/>
          <w:sz w:val="24"/>
          <w:szCs w:val="24"/>
        </w:rPr>
        <w:t xml:space="preserve">, notiek individuālu pārrunu formā, līdz ar to šo pasākumu apmeklē apmēram 10 notiesātie ar zemāko režīma pakāpi; </w:t>
      </w:r>
    </w:p>
    <w:p w14:paraId="5E82F6DF" w14:textId="77777777" w:rsidR="00CE3655" w:rsidRPr="006B6E0A" w:rsidRDefault="00CE3655" w:rsidP="00ED35D2">
      <w:pPr>
        <w:numPr>
          <w:ilvl w:val="0"/>
          <w:numId w:val="18"/>
        </w:numPr>
        <w:spacing w:after="0" w:line="240" w:lineRule="auto"/>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lang w:eastAsia="ru-RU"/>
        </w:rPr>
        <w:t>Nodarbinātības valsts aģentūras karjeras konsultācijas, pasākumi notika 12.01., 19.01., 26.01., 09.02., 16.02., norises laiks apmēram 3 stundas.</w:t>
      </w:r>
      <w:r w:rsidRPr="006B6E0A">
        <w:rPr>
          <w:rFonts w:ascii="Times New Roman" w:eastAsia="Times New Roman" w:hAnsi="Times New Roman" w:cs="Times New Roman"/>
          <w:b/>
          <w:sz w:val="24"/>
          <w:szCs w:val="24"/>
        </w:rPr>
        <w:t xml:space="preserve"> </w:t>
      </w:r>
      <w:r w:rsidRPr="006B6E0A">
        <w:rPr>
          <w:rFonts w:ascii="Times New Roman" w:eastAsia="Times New Roman" w:hAnsi="Times New Roman" w:cs="Times New Roman"/>
          <w:sz w:val="24"/>
          <w:szCs w:val="24"/>
        </w:rPr>
        <w:t>Kopā plānoti 5 pasākumi</w:t>
      </w:r>
      <w:r>
        <w:rPr>
          <w:rFonts w:ascii="Times New Roman" w:eastAsia="Times New Roman" w:hAnsi="Times New Roman" w:cs="Times New Roman"/>
          <w:sz w:val="24"/>
          <w:szCs w:val="24"/>
        </w:rPr>
        <w:t>.</w:t>
      </w:r>
    </w:p>
    <w:p w14:paraId="6145C431" w14:textId="77777777" w:rsidR="00CE3655" w:rsidRPr="006B6E0A" w:rsidRDefault="00CE3655" w:rsidP="003E74BB">
      <w:pPr>
        <w:spacing w:after="0" w:line="240" w:lineRule="auto"/>
        <w:contextualSpacing/>
        <w:jc w:val="both"/>
        <w:rPr>
          <w:rFonts w:ascii="Times New Roman" w:hAnsi="Times New Roman" w:cs="Times New Roman"/>
          <w:color w:val="000000" w:themeColor="text1"/>
          <w:sz w:val="24"/>
          <w:szCs w:val="24"/>
        </w:rPr>
      </w:pPr>
      <w:r w:rsidRPr="006B6E0A">
        <w:rPr>
          <w:rFonts w:ascii="Times New Roman" w:hAnsi="Times New Roman" w:cs="Times New Roman"/>
          <w:color w:val="000000" w:themeColor="text1"/>
          <w:sz w:val="24"/>
          <w:szCs w:val="24"/>
        </w:rPr>
        <w:t>Jelgavas cietumā no 2022. gadā  norisinājās dažādi pasākumi notiesātajiem. Tie ietvēra ģimenes dienu pasākumus, ārpus kameru sporta pasākumus, informatīvus pasākumus, lekcijas par attiecību veidošanu un šaha spēles apmācības nodarbības. Kopumā notika 35 pasākumi, kuros piedalījās aptuveni 600 notiesātie. Vidēji viens pasākums norisinājās 3,5 stundas.</w:t>
      </w:r>
    </w:p>
    <w:p w14:paraId="5241AEEC" w14:textId="77777777" w:rsidR="00CE3655" w:rsidRPr="006B6E0A" w:rsidRDefault="00CE3655" w:rsidP="00B036CB">
      <w:pPr>
        <w:tabs>
          <w:tab w:val="left" w:pos="1134"/>
        </w:tabs>
        <w:spacing w:after="0" w:line="240" w:lineRule="auto"/>
        <w:ind w:firstLine="709"/>
        <w:contextualSpacing/>
        <w:jc w:val="both"/>
        <w:rPr>
          <w:rFonts w:ascii="Times New Roman" w:eastAsia="Times New Roman" w:hAnsi="Times New Roman" w:cs="Times New Roman"/>
          <w:sz w:val="24"/>
          <w:szCs w:val="24"/>
        </w:rPr>
      </w:pPr>
    </w:p>
    <w:p w14:paraId="0C6D68D3" w14:textId="09957E78" w:rsidR="00CE3655" w:rsidRPr="003E74BB" w:rsidRDefault="00CE3655" w:rsidP="003E74BB">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b/>
          <w:sz w:val="24"/>
          <w:szCs w:val="24"/>
        </w:rPr>
        <w:t>Daugavgrīvas cietums</w:t>
      </w:r>
      <w:r w:rsidRPr="006B6E0A">
        <w:rPr>
          <w:rFonts w:ascii="Times New Roman" w:hAnsi="Times New Roman" w:cs="Times New Roman"/>
          <w:sz w:val="24"/>
          <w:szCs w:val="24"/>
        </w:rPr>
        <w:t>:</w:t>
      </w:r>
      <w:r w:rsidR="003E74BB">
        <w:rPr>
          <w:rFonts w:ascii="Times New Roman" w:hAnsi="Times New Roman" w:cs="Times New Roman"/>
          <w:sz w:val="24"/>
          <w:szCs w:val="24"/>
        </w:rPr>
        <w:t xml:space="preserve"> n</w:t>
      </w:r>
      <w:r w:rsidRPr="006B6E0A">
        <w:rPr>
          <w:rFonts w:ascii="Times New Roman" w:hAnsi="Times New Roman" w:cs="Times New Roman"/>
          <w:color w:val="000000" w:themeColor="text1"/>
          <w:sz w:val="24"/>
          <w:szCs w:val="24"/>
        </w:rPr>
        <w:t>o 2023.</w:t>
      </w:r>
      <w:r w:rsidR="003E74BB">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gada.1.</w:t>
      </w:r>
      <w:r w:rsidR="003E74BB">
        <w:rPr>
          <w:rFonts w:ascii="Times New Roman" w:hAnsi="Times New Roman" w:cs="Times New Roman"/>
          <w:color w:val="000000" w:themeColor="text1"/>
          <w:sz w:val="24"/>
          <w:szCs w:val="24"/>
        </w:rPr>
        <w:t xml:space="preserve"> </w:t>
      </w:r>
      <w:r w:rsidRPr="006B6E0A">
        <w:rPr>
          <w:rFonts w:ascii="Times New Roman" w:hAnsi="Times New Roman" w:cs="Times New Roman"/>
          <w:color w:val="000000" w:themeColor="text1"/>
          <w:sz w:val="24"/>
          <w:szCs w:val="24"/>
        </w:rPr>
        <w:t xml:space="preserve">marta ir plānots iesaistīt apcietinātos un slēgtā/daļēji slēgtā soda izciešanas režīma zemākās pakāpes notiesātos dažādās ārpus kameras aktivitātēs kā sports, lietišķās mākslas izstrādājumu izgatavošana, </w:t>
      </w:r>
      <w:proofErr w:type="spellStart"/>
      <w:r w:rsidRPr="006B6E0A">
        <w:rPr>
          <w:rFonts w:ascii="Times New Roman" w:hAnsi="Times New Roman" w:cs="Times New Roman"/>
          <w:color w:val="000000" w:themeColor="text1"/>
          <w:sz w:val="24"/>
          <w:szCs w:val="24"/>
        </w:rPr>
        <w:t>kīno</w:t>
      </w:r>
      <w:proofErr w:type="spellEnd"/>
      <w:r w:rsidRPr="006B6E0A">
        <w:rPr>
          <w:rFonts w:ascii="Times New Roman" w:hAnsi="Times New Roman" w:cs="Times New Roman"/>
          <w:color w:val="000000" w:themeColor="text1"/>
          <w:sz w:val="24"/>
          <w:szCs w:val="24"/>
        </w:rPr>
        <w:t xml:space="preserve"> refleksijas un “Ģimenes dienas” pasākumi. </w:t>
      </w:r>
    </w:p>
    <w:p w14:paraId="5C5B0F69" w14:textId="01C5E268" w:rsidR="00CE3655" w:rsidRPr="006B6E0A" w:rsidRDefault="00CE3655" w:rsidP="00ED35D2">
      <w:pPr>
        <w:tabs>
          <w:tab w:val="left" w:pos="709"/>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ab/>
      </w:r>
      <w:r w:rsidRPr="006B6E0A">
        <w:rPr>
          <w:rFonts w:ascii="Times New Roman" w:hAnsi="Times New Roman" w:cs="Times New Roman"/>
          <w:sz w:val="24"/>
          <w:szCs w:val="24"/>
        </w:rPr>
        <w:t>Daugavgrīvas cietuma administrācija nodrošina, ka gan sporta laukumos, gan telpās, kur var nodarboties (apcietinātie vai slēgtā/daļēji slēgtā soda izciešanas režīma zemākās pakāpes notiesātie) ar fiziskām aktivitātēm,</w:t>
      </w:r>
      <w:r w:rsidR="009F0C58">
        <w:rPr>
          <w:rFonts w:ascii="Times New Roman" w:hAnsi="Times New Roman" w:cs="Times New Roman"/>
          <w:sz w:val="24"/>
          <w:szCs w:val="24"/>
        </w:rPr>
        <w:t xml:space="preserve"> notiek</w:t>
      </w:r>
      <w:r w:rsidRPr="006B6E0A">
        <w:rPr>
          <w:rFonts w:ascii="Times New Roman" w:hAnsi="Times New Roman" w:cs="Times New Roman"/>
          <w:sz w:val="24"/>
          <w:szCs w:val="24"/>
        </w:rPr>
        <w:t xml:space="preserve"> no 4 līdz 6 </w:t>
      </w:r>
      <w:r w:rsidR="009F0C58">
        <w:rPr>
          <w:rFonts w:ascii="Times New Roman" w:hAnsi="Times New Roman" w:cs="Times New Roman"/>
          <w:sz w:val="24"/>
          <w:szCs w:val="24"/>
        </w:rPr>
        <w:t xml:space="preserve">ieslodzīto </w:t>
      </w:r>
      <w:r w:rsidRPr="006B6E0A">
        <w:rPr>
          <w:rFonts w:ascii="Times New Roman" w:hAnsi="Times New Roman" w:cs="Times New Roman"/>
          <w:sz w:val="24"/>
          <w:szCs w:val="24"/>
        </w:rPr>
        <w:t>izv</w:t>
      </w:r>
      <w:r w:rsidR="00B036CB">
        <w:rPr>
          <w:rFonts w:ascii="Times New Roman" w:hAnsi="Times New Roman" w:cs="Times New Roman"/>
          <w:sz w:val="24"/>
          <w:szCs w:val="24"/>
        </w:rPr>
        <w:t>e</w:t>
      </w:r>
      <w:r w:rsidRPr="006B6E0A">
        <w:rPr>
          <w:rFonts w:ascii="Times New Roman" w:hAnsi="Times New Roman" w:cs="Times New Roman"/>
          <w:sz w:val="24"/>
          <w:szCs w:val="24"/>
        </w:rPr>
        <w:t>šanām dienā (katru dienu no pirmdienas līdz svētdienai). Vienā izvešanas reizē var apvienot līdz divām dzīvojamām kamerām, kur vidēji, no 6 līdz 15 ieslodzītajiem var nodarboties ar fiziskām aktivitātēm. Daugavgrīvas cietuma administrācija cenšas nodrošināt, lai katras apcietināto un slēgtā/daļēji slēgtā</w:t>
      </w:r>
      <w:r w:rsidR="009F0C58">
        <w:rPr>
          <w:rFonts w:ascii="Times New Roman" w:hAnsi="Times New Roman" w:cs="Times New Roman"/>
          <w:sz w:val="24"/>
          <w:szCs w:val="24"/>
        </w:rPr>
        <w:t xml:space="preserve"> cietuma</w:t>
      </w:r>
      <w:r w:rsidRPr="006B6E0A">
        <w:rPr>
          <w:rFonts w:ascii="Times New Roman" w:hAnsi="Times New Roman" w:cs="Times New Roman"/>
          <w:sz w:val="24"/>
          <w:szCs w:val="24"/>
        </w:rPr>
        <w:t xml:space="preserve"> soda izciešanas režīma zemākās pakāpes notiesātie, būtu izvesti uz fiziskām aktivitātēm, ārpus dzīvojamās kameras, 2 reizes mēnesī (fizisko aktivitāšu ilgums, vidēji, ir 1 stunda).</w:t>
      </w:r>
      <w:bookmarkStart w:id="16" w:name="_Hlk127472754"/>
    </w:p>
    <w:p w14:paraId="2C6B2828" w14:textId="77777777" w:rsidR="00CE3655" w:rsidRPr="006B6E0A" w:rsidRDefault="00CE3655" w:rsidP="00ED35D2">
      <w:pPr>
        <w:tabs>
          <w:tab w:val="left" w:pos="709"/>
        </w:tabs>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 xml:space="preserve">Notiesātos, kuri izcieš brīvības atņemšanas sodu slēgtā cietuma soda izciešanas režīma zemākajā pakāpē, no 01.03.2023. līdz 31.12.2023. ir plānots izvest ārpus dzīvojamām kamerām </w:t>
      </w:r>
      <w:bookmarkEnd w:id="16"/>
      <w:r w:rsidRPr="006B6E0A">
        <w:rPr>
          <w:rFonts w:ascii="Times New Roman" w:hAnsi="Times New Roman" w:cs="Times New Roman"/>
          <w:sz w:val="24"/>
          <w:szCs w:val="24"/>
        </w:rPr>
        <w:t xml:space="preserve">lietišķās mākslas izstrādājumu izgatavošanai </w:t>
      </w:r>
      <w:bookmarkStart w:id="17" w:name="_Hlk127472923"/>
      <w:r w:rsidRPr="006B6E0A">
        <w:rPr>
          <w:rFonts w:ascii="Times New Roman" w:hAnsi="Times New Roman" w:cs="Times New Roman"/>
          <w:sz w:val="24"/>
          <w:szCs w:val="24"/>
        </w:rPr>
        <w:t>(1 nodarbība, 1 reizi nedēļā, ilgums no 1 līdz 2 stundām, vidēji grupā būs 4-5 notiesātie).</w:t>
      </w:r>
      <w:bookmarkEnd w:id="17"/>
    </w:p>
    <w:p w14:paraId="25F0476C" w14:textId="754CE884" w:rsidR="00CE3655" w:rsidRPr="006B6E0A" w:rsidRDefault="00CE3655" w:rsidP="00ED35D2">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 xml:space="preserve">Apcietinātos un </w:t>
      </w:r>
      <w:r>
        <w:rPr>
          <w:rFonts w:ascii="Times New Roman" w:hAnsi="Times New Roman" w:cs="Times New Roman"/>
          <w:sz w:val="24"/>
          <w:szCs w:val="24"/>
        </w:rPr>
        <w:t xml:space="preserve">uz </w:t>
      </w:r>
      <w:r w:rsidRPr="006B6E0A">
        <w:rPr>
          <w:rFonts w:ascii="Times New Roman" w:hAnsi="Times New Roman" w:cs="Times New Roman"/>
          <w:sz w:val="24"/>
          <w:szCs w:val="24"/>
        </w:rPr>
        <w:t>mūžu notiesātos, kuri izcieš brīvības atņemšanas sodu atsevišķās nodaļas soda izciešanas režīma zemākajā pakāpē, no 01.03.2023. līdz 01.09.2023. ir plānots izvest ārpus dzīvojamām kamerām filmas skatīšanai ar apspriešanu (2 nodarbības mēnesī, ilgums 2 stundas, vidēji grupā būs 5-8 ieslodzītie).</w:t>
      </w:r>
    </w:p>
    <w:p w14:paraId="0DF0B941" w14:textId="77777777" w:rsidR="00CE3655" w:rsidRPr="006B6E0A" w:rsidRDefault="00CE3655" w:rsidP="00ED35D2">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Uz mūžu notiesātos, kuri izcieš brīvības atņemšanas sodu atsevišķās nodaļas soda izciešanas režīma zemākajā pakāpē, no 01.03.2023. līdz 01.09.2023. ir plānots iesaistīt “Ģimenes dienas pasākumā”. Ir plānots organizēt 1 pasākumu, kura ilgums ir 5 stundas, un iesaistīt 4-5 uz mūžu notiesātos.</w:t>
      </w:r>
    </w:p>
    <w:p w14:paraId="66FF9CDF" w14:textId="77777777" w:rsidR="00CE3655" w:rsidRPr="00E50694" w:rsidRDefault="00CE3655" w:rsidP="00ED35D2">
      <w:pPr>
        <w:tabs>
          <w:tab w:val="left" w:pos="709"/>
          <w:tab w:val="left" w:pos="6521"/>
        </w:tabs>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E50694">
        <w:rPr>
          <w:rFonts w:ascii="Times New Roman" w:hAnsi="Times New Roman" w:cs="Times New Roman"/>
          <w:sz w:val="24"/>
          <w:szCs w:val="24"/>
        </w:rPr>
        <w:t>Lai palielinātu apcietināto un slēgtā cietuma soda izciešanas režīma zemākās pakāpes notiesāto pavadītā laika apjomu ārpus dzīvojamām kamerām, no 01.03.2023. Daugavgrīvas cietuma administrācija plāno organizēt brīvā laika pasākumus ieslodzītajiem brīvdienās (sestdienās vai svētdienās), iesaistot Resocializācijas daļas amatpersonas un darbiniekus.</w:t>
      </w:r>
    </w:p>
    <w:p w14:paraId="773201EE" w14:textId="77777777" w:rsidR="00CE3655" w:rsidRPr="006B6E0A" w:rsidRDefault="00CE3655" w:rsidP="00ED35D2">
      <w:pPr>
        <w:spacing w:after="0" w:line="240" w:lineRule="auto"/>
        <w:ind w:firstLine="720"/>
        <w:contextualSpacing/>
        <w:jc w:val="both"/>
        <w:rPr>
          <w:rFonts w:ascii="Times New Roman" w:hAnsi="Times New Roman" w:cs="Times New Roman"/>
          <w:b/>
          <w:sz w:val="24"/>
          <w:szCs w:val="24"/>
        </w:rPr>
      </w:pPr>
    </w:p>
    <w:p w14:paraId="7637E942" w14:textId="43C6BAB1" w:rsidR="00CE3655" w:rsidRPr="003E74BB" w:rsidRDefault="00CE3655" w:rsidP="003E74BB">
      <w:pPr>
        <w:spacing w:after="0" w:line="240" w:lineRule="auto"/>
        <w:ind w:firstLine="720"/>
        <w:contextualSpacing/>
        <w:jc w:val="both"/>
        <w:rPr>
          <w:rFonts w:ascii="Times New Roman" w:hAnsi="Times New Roman" w:cs="Times New Roman"/>
          <w:b/>
          <w:sz w:val="24"/>
          <w:szCs w:val="24"/>
        </w:rPr>
      </w:pPr>
      <w:r w:rsidRPr="006B6E0A">
        <w:rPr>
          <w:rFonts w:ascii="Times New Roman" w:hAnsi="Times New Roman" w:cs="Times New Roman"/>
          <w:b/>
          <w:sz w:val="24"/>
          <w:szCs w:val="24"/>
        </w:rPr>
        <w:t xml:space="preserve">Cēsu </w:t>
      </w:r>
      <w:r>
        <w:rPr>
          <w:rFonts w:ascii="Times New Roman" w:hAnsi="Times New Roman" w:cs="Times New Roman"/>
          <w:b/>
          <w:sz w:val="24"/>
          <w:szCs w:val="24"/>
        </w:rPr>
        <w:t>A</w:t>
      </w:r>
      <w:r w:rsidRPr="006B6E0A">
        <w:rPr>
          <w:rFonts w:ascii="Times New Roman" w:hAnsi="Times New Roman" w:cs="Times New Roman"/>
          <w:b/>
          <w:sz w:val="24"/>
          <w:szCs w:val="24"/>
        </w:rPr>
        <w:t>udzināšanas iestāde nepilngadīgajiem:</w:t>
      </w:r>
      <w:r w:rsidR="003E74BB">
        <w:rPr>
          <w:rFonts w:ascii="Times New Roman" w:hAnsi="Times New Roman" w:cs="Times New Roman"/>
          <w:b/>
          <w:sz w:val="24"/>
          <w:szCs w:val="24"/>
        </w:rPr>
        <w:t xml:space="preserve"> </w:t>
      </w:r>
      <w:r w:rsidR="003E74BB" w:rsidRPr="003E74BB">
        <w:rPr>
          <w:rFonts w:ascii="Times New Roman" w:hAnsi="Times New Roman" w:cs="Times New Roman"/>
          <w:sz w:val="24"/>
          <w:szCs w:val="24"/>
        </w:rPr>
        <w:t>p</w:t>
      </w:r>
      <w:r w:rsidRPr="006B6E0A">
        <w:rPr>
          <w:rFonts w:ascii="Times New Roman" w:hAnsi="Times New Roman" w:cs="Times New Roman"/>
          <w:sz w:val="24"/>
          <w:szCs w:val="24"/>
        </w:rPr>
        <w:t>lānotie pasākumi 2023. gadā (</w:t>
      </w:r>
      <w:r w:rsidR="009F0C58">
        <w:rPr>
          <w:rFonts w:ascii="Times New Roman" w:hAnsi="Times New Roman" w:cs="Times New Roman"/>
          <w:sz w:val="24"/>
          <w:szCs w:val="24"/>
        </w:rPr>
        <w:t>k</w:t>
      </w:r>
      <w:r w:rsidRPr="006B6E0A">
        <w:rPr>
          <w:rFonts w:ascii="Times New Roman" w:hAnsi="Times New Roman" w:cs="Times New Roman"/>
          <w:sz w:val="24"/>
          <w:szCs w:val="24"/>
        </w:rPr>
        <w:t>opā tiek plānoti 11 veida pasākumi ar vidējo intensitāti no 1 reizes dienā līdz 1 reizei nedēļā)</w:t>
      </w:r>
      <w:r w:rsidR="009F0C58">
        <w:rPr>
          <w:rFonts w:ascii="Times New Roman" w:hAnsi="Times New Roman" w:cs="Times New Roman"/>
          <w:sz w:val="24"/>
          <w:szCs w:val="24"/>
        </w:rPr>
        <w:t>:</w:t>
      </w:r>
    </w:p>
    <w:p w14:paraId="59FC6DD4" w14:textId="4F9ACD46" w:rsidR="00CE3655" w:rsidRPr="006B6E0A" w:rsidRDefault="009F0C58"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CE3655" w:rsidRPr="006B6E0A">
        <w:rPr>
          <w:rFonts w:ascii="Times New Roman" w:eastAsia="Times New Roman" w:hAnsi="Times New Roman" w:cs="Times New Roman"/>
          <w:sz w:val="24"/>
          <w:szCs w:val="24"/>
        </w:rPr>
        <w:t>porta aktivitātes notiks katru dienu 1,5 stundas no 01.03.2023. līdz 31.12.2023. un ir pieejamas visiem, kas vēlas. Kad laika apstākļi atļauj, sporta aktivitātes notiks stadionā</w:t>
      </w:r>
      <w:r>
        <w:rPr>
          <w:rFonts w:ascii="Times New Roman" w:eastAsia="Times New Roman" w:hAnsi="Times New Roman" w:cs="Times New Roman"/>
          <w:sz w:val="24"/>
          <w:szCs w:val="24"/>
        </w:rPr>
        <w:t>;</w:t>
      </w:r>
    </w:p>
    <w:p w14:paraId="440E4ABD" w14:textId="2687F6EE" w:rsidR="00CE3655" w:rsidRPr="006B6E0A" w:rsidRDefault="009F0C58"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CE3655" w:rsidRPr="006B6E0A">
        <w:rPr>
          <w:rFonts w:ascii="Times New Roman" w:eastAsia="Times New Roman" w:hAnsi="Times New Roman" w:cs="Times New Roman"/>
          <w:sz w:val="24"/>
          <w:szCs w:val="24"/>
        </w:rPr>
        <w:t>okdarbu un lasītāju pulciņš notiks reizi nedēļā uz 1 stundu no 01.03.2023. līdz 31.12.2023. un ir pieejams visiem, kas vēlas. Katram apcietinātajam vismaz 1 stundu nedēļā</w:t>
      </w:r>
      <w:r>
        <w:rPr>
          <w:rFonts w:ascii="Times New Roman" w:eastAsia="Times New Roman" w:hAnsi="Times New Roman" w:cs="Times New Roman"/>
          <w:sz w:val="24"/>
          <w:szCs w:val="24"/>
        </w:rPr>
        <w:t>;</w:t>
      </w:r>
    </w:p>
    <w:p w14:paraId="7355FDA3" w14:textId="57B7A349" w:rsidR="00CE3655" w:rsidRPr="006B6E0A" w:rsidRDefault="009F0C58"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CE3655" w:rsidRPr="006B6E0A">
        <w:rPr>
          <w:rFonts w:ascii="Times New Roman" w:eastAsia="Times New Roman" w:hAnsi="Times New Roman" w:cs="Times New Roman"/>
          <w:sz w:val="24"/>
          <w:szCs w:val="24"/>
        </w:rPr>
        <w:t>ūzikas pulciņš notiks reizi nedēļā uz 1 stundu no 01.03.2023. līdz 31.12.2023. un ir pieejams visiem, kas vēlas. Pēc individuālā plāna, katrs apcietinātais vismaz 1 stundu mēnesī</w:t>
      </w:r>
      <w:r>
        <w:rPr>
          <w:rFonts w:ascii="Times New Roman" w:eastAsia="Times New Roman" w:hAnsi="Times New Roman" w:cs="Times New Roman"/>
          <w:sz w:val="24"/>
          <w:szCs w:val="24"/>
        </w:rPr>
        <w:t>;</w:t>
      </w:r>
    </w:p>
    <w:p w14:paraId="44F05345" w14:textId="3B001D4F" w:rsidR="00CE3655" w:rsidRPr="006B6E0A" w:rsidRDefault="009F0C58"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CE3655" w:rsidRPr="006B6E0A">
        <w:rPr>
          <w:rFonts w:ascii="Times New Roman" w:eastAsia="Times New Roman" w:hAnsi="Times New Roman" w:cs="Times New Roman"/>
          <w:sz w:val="24"/>
          <w:szCs w:val="24"/>
        </w:rPr>
        <w:t>ārznieka pulciņš notiks katru darba dienu uz 1 stundu no 01.04.2023. līdz 01.11.2023. un ir pieejams visiem, kas vēlas.</w:t>
      </w:r>
    </w:p>
    <w:p w14:paraId="52B75E0C" w14:textId="2612D354" w:rsidR="00CE3655" w:rsidRPr="006B6E0A" w:rsidRDefault="00CE3655"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 xml:space="preserve">Ģimenes dienas pasākums notiks 13.05.2023., 19.08.2023. un 16.12.2023. un ilgs 5 stundas. Tas ir pieejams visiem, </w:t>
      </w:r>
      <w:r w:rsidR="009F0C58">
        <w:rPr>
          <w:rFonts w:ascii="Times New Roman" w:eastAsia="Times New Roman" w:hAnsi="Times New Roman" w:cs="Times New Roman"/>
          <w:sz w:val="24"/>
          <w:szCs w:val="24"/>
        </w:rPr>
        <w:t>kurus apmeklē</w:t>
      </w:r>
      <w:r w:rsidRPr="006B6E0A">
        <w:rPr>
          <w:rFonts w:ascii="Times New Roman" w:eastAsia="Times New Roman" w:hAnsi="Times New Roman" w:cs="Times New Roman"/>
          <w:sz w:val="24"/>
          <w:szCs w:val="24"/>
        </w:rPr>
        <w:t xml:space="preserve"> viesi</w:t>
      </w:r>
      <w:r w:rsidR="009F0C58">
        <w:rPr>
          <w:rFonts w:ascii="Times New Roman" w:eastAsia="Times New Roman" w:hAnsi="Times New Roman" w:cs="Times New Roman"/>
          <w:sz w:val="24"/>
          <w:szCs w:val="24"/>
        </w:rPr>
        <w:t>;</w:t>
      </w:r>
    </w:p>
    <w:p w14:paraId="5F9FE659" w14:textId="3B41FE08" w:rsidR="00CE3655" w:rsidRPr="006B6E0A" w:rsidRDefault="009F0C58"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sidR="00CE3655" w:rsidRPr="006B6E0A">
        <w:rPr>
          <w:rFonts w:ascii="Times New Roman" w:eastAsia="Times New Roman" w:hAnsi="Times New Roman" w:cs="Times New Roman"/>
          <w:sz w:val="24"/>
          <w:szCs w:val="24"/>
        </w:rPr>
        <w:t>Pro</w:t>
      </w:r>
      <w:proofErr w:type="spellEnd"/>
      <w:r w:rsidR="00CE3655" w:rsidRPr="006B6E0A">
        <w:rPr>
          <w:rFonts w:ascii="Times New Roman" w:eastAsia="Times New Roman" w:hAnsi="Times New Roman" w:cs="Times New Roman"/>
          <w:sz w:val="24"/>
          <w:szCs w:val="24"/>
        </w:rPr>
        <w:t xml:space="preserve"> </w:t>
      </w:r>
      <w:proofErr w:type="spellStart"/>
      <w:r w:rsidR="00CE3655" w:rsidRPr="006B6E0A">
        <w:rPr>
          <w:rFonts w:ascii="Times New Roman" w:eastAsia="Times New Roman" w:hAnsi="Times New Roman" w:cs="Times New Roman"/>
          <w:sz w:val="24"/>
          <w:szCs w:val="24"/>
        </w:rPr>
        <w:t>Bono</w:t>
      </w:r>
      <w:proofErr w:type="spellEnd"/>
      <w:r>
        <w:rPr>
          <w:rFonts w:ascii="Times New Roman" w:eastAsia="Times New Roman" w:hAnsi="Times New Roman" w:cs="Times New Roman"/>
          <w:sz w:val="24"/>
          <w:szCs w:val="24"/>
        </w:rPr>
        <w:t>”</w:t>
      </w:r>
      <w:r w:rsidR="00CE3655" w:rsidRPr="006B6E0A">
        <w:rPr>
          <w:rFonts w:ascii="Times New Roman" w:eastAsia="Times New Roman" w:hAnsi="Times New Roman" w:cs="Times New Roman"/>
          <w:sz w:val="24"/>
          <w:szCs w:val="24"/>
        </w:rPr>
        <w:t xml:space="preserve"> brīv</w:t>
      </w:r>
      <w:r>
        <w:rPr>
          <w:rFonts w:ascii="Times New Roman" w:eastAsia="Times New Roman" w:hAnsi="Times New Roman" w:cs="Times New Roman"/>
          <w:sz w:val="24"/>
          <w:szCs w:val="24"/>
        </w:rPr>
        <w:t>ā</w:t>
      </w:r>
      <w:r w:rsidR="00CE3655" w:rsidRPr="006B6E0A">
        <w:rPr>
          <w:rFonts w:ascii="Times New Roman" w:eastAsia="Times New Roman" w:hAnsi="Times New Roman" w:cs="Times New Roman"/>
          <w:sz w:val="24"/>
          <w:szCs w:val="24"/>
        </w:rPr>
        <w:t xml:space="preserve"> laika pasākumi notiks reizi divos mēnešos uz 2 stundām no 01.03.2023. līdz 31.12.2023. un ir pieejami visiem, kas vēlas.</w:t>
      </w:r>
    </w:p>
    <w:p w14:paraId="1454C511" w14:textId="77777777" w:rsidR="00CE3655" w:rsidRPr="006B6E0A" w:rsidRDefault="00CE3655"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 xml:space="preserve">“Bona </w:t>
      </w:r>
      <w:proofErr w:type="spellStart"/>
      <w:r w:rsidRPr="006B6E0A">
        <w:rPr>
          <w:rFonts w:ascii="Times New Roman" w:eastAsia="Times New Roman" w:hAnsi="Times New Roman" w:cs="Times New Roman"/>
          <w:sz w:val="24"/>
          <w:szCs w:val="24"/>
        </w:rPr>
        <w:t>Fide</w:t>
      </w:r>
      <w:proofErr w:type="spellEnd"/>
      <w:r w:rsidRPr="006B6E0A">
        <w:rPr>
          <w:rFonts w:ascii="Times New Roman" w:eastAsia="Times New Roman" w:hAnsi="Times New Roman" w:cs="Times New Roman"/>
          <w:sz w:val="24"/>
          <w:szCs w:val="24"/>
        </w:rPr>
        <w:t xml:space="preserve"> Latvija” organizētie brīva laika pasākumi notiks reizi mēnesī uz 2 stundām no 01.03.2023. līdz 31.12.2023. un ir pieejami visiem, kas vēlas.</w:t>
      </w:r>
    </w:p>
    <w:p w14:paraId="1318E3C3" w14:textId="77777777" w:rsidR="00CE3655" w:rsidRPr="006B6E0A" w:rsidRDefault="00CE3655"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“Svēta Lūkasa atbalsta biedrība” organizētie brīva laika pasākumi notiks reizi divos mēnešos uz 1,5 stundām no 01.03.2023. līdz 31.12.2023. un ir pieejami visiem, kas vēlas.</w:t>
      </w:r>
    </w:p>
    <w:p w14:paraId="3CE6675D" w14:textId="77777777" w:rsidR="00CE3655" w:rsidRPr="006B6E0A" w:rsidRDefault="00CE3655" w:rsidP="00D90C5D">
      <w:pPr>
        <w:numPr>
          <w:ilvl w:val="0"/>
          <w:numId w:val="16"/>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Valsts probācijas dienesta organizētie pasākumi “Cilvēks-cilvēkam” notiks divas reizes gadā uz 3 stundām no 01.03.2023. līdz 31.12.2023. un ir pieejami visiem, kas vēlas.</w:t>
      </w:r>
    </w:p>
    <w:p w14:paraId="6E18251D" w14:textId="77777777" w:rsidR="00CE3655" w:rsidRPr="006B6E0A" w:rsidRDefault="00CE3655" w:rsidP="00D90C5D">
      <w:pPr>
        <w:numPr>
          <w:ilvl w:val="0"/>
          <w:numId w:val="16"/>
        </w:numPr>
        <w:tabs>
          <w:tab w:val="left" w:pos="1134"/>
        </w:tabs>
        <w:spacing w:after="0" w:line="240" w:lineRule="auto"/>
        <w:ind w:left="0" w:firstLine="709"/>
        <w:contextualSpacing/>
        <w:jc w:val="both"/>
        <w:rPr>
          <w:rFonts w:ascii="Times New Roman" w:eastAsia="Times New Roman" w:hAnsi="Times New Roman" w:cs="Times New Roman"/>
          <w:sz w:val="24"/>
          <w:szCs w:val="24"/>
        </w:rPr>
      </w:pPr>
      <w:proofErr w:type="spellStart"/>
      <w:r w:rsidRPr="006B6E0A">
        <w:rPr>
          <w:rFonts w:ascii="Times New Roman" w:eastAsia="Times New Roman" w:hAnsi="Times New Roman" w:cs="Times New Roman"/>
          <w:sz w:val="24"/>
          <w:szCs w:val="24"/>
        </w:rPr>
        <w:t>Ruckas</w:t>
      </w:r>
      <w:proofErr w:type="spellEnd"/>
      <w:r w:rsidRPr="006B6E0A">
        <w:rPr>
          <w:rFonts w:ascii="Times New Roman" w:eastAsia="Times New Roman" w:hAnsi="Times New Roman" w:cs="Times New Roman"/>
          <w:sz w:val="24"/>
          <w:szCs w:val="24"/>
        </w:rPr>
        <w:t xml:space="preserve"> mākslas fonda sociālais mākslas projekts notiks aptuveni 3 reizes nedēļā uz 2 stundām no 17.04.2023. līdz 14.05.2023. un ir pieejams visiem, kas vēlas.</w:t>
      </w:r>
    </w:p>
    <w:p w14:paraId="2F54AA92" w14:textId="77777777" w:rsidR="00CE3655" w:rsidRPr="006B6E0A" w:rsidRDefault="00CE3655" w:rsidP="00D90C5D">
      <w:pPr>
        <w:numPr>
          <w:ilvl w:val="0"/>
          <w:numId w:val="16"/>
        </w:numPr>
        <w:tabs>
          <w:tab w:val="left" w:pos="1134"/>
        </w:tabs>
        <w:spacing w:after="0" w:line="240" w:lineRule="auto"/>
        <w:ind w:left="0" w:firstLine="709"/>
        <w:contextualSpacing/>
        <w:jc w:val="both"/>
        <w:rPr>
          <w:rFonts w:ascii="Times New Roman" w:eastAsia="Times New Roman" w:hAnsi="Times New Roman" w:cs="Times New Roman"/>
          <w:sz w:val="24"/>
          <w:szCs w:val="24"/>
        </w:rPr>
      </w:pPr>
      <w:r w:rsidRPr="006B6E0A">
        <w:rPr>
          <w:rFonts w:ascii="Times New Roman" w:eastAsia="Times New Roman" w:hAnsi="Times New Roman" w:cs="Times New Roman"/>
          <w:sz w:val="24"/>
          <w:szCs w:val="24"/>
        </w:rPr>
        <w:t>Eiropas Sociālā fonda projekta Nr. 9.1.2.0/16/I/001 ietvaros notiks vienreizējs pasākums, kurā tiks dota lekcija par emocionālām grūtībām, atkarību ietekmi uz ģimenes dzīvi un vecāku lomu izpildi ieslodzījuma vietās. Pasākums notiks 2023. gada 15. martā un ilgs 4,5 stundas.</w:t>
      </w:r>
    </w:p>
    <w:p w14:paraId="5E205F34" w14:textId="42E44347" w:rsidR="00CE3655" w:rsidRPr="006B6E0A"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6B6E0A">
        <w:rPr>
          <w:rFonts w:ascii="Times New Roman" w:hAnsi="Times New Roman" w:cs="Times New Roman"/>
          <w:sz w:val="24"/>
          <w:szCs w:val="24"/>
        </w:rPr>
        <w:t xml:space="preserve">Cēsu Audzināšanas iestādē </w:t>
      </w:r>
      <w:r>
        <w:rPr>
          <w:rFonts w:ascii="Times New Roman" w:hAnsi="Times New Roman" w:cs="Times New Roman"/>
          <w:sz w:val="24"/>
          <w:szCs w:val="24"/>
        </w:rPr>
        <w:t xml:space="preserve">nepilngadīgajiem </w:t>
      </w:r>
      <w:r w:rsidRPr="006B6E0A">
        <w:rPr>
          <w:rFonts w:ascii="Times New Roman" w:hAnsi="Times New Roman" w:cs="Times New Roman"/>
          <w:sz w:val="24"/>
          <w:szCs w:val="24"/>
        </w:rPr>
        <w:t>2022. gadā apcietinātie nepilngadīgie varēja pavadīt laiku ārpus savas kameras, piedaloties dažādos pasākumos. Mācību gada laikā tas bija aptuveni 6-7 stundas</w:t>
      </w:r>
      <w:r>
        <w:rPr>
          <w:rFonts w:ascii="Times New Roman" w:hAnsi="Times New Roman" w:cs="Times New Roman"/>
          <w:sz w:val="24"/>
          <w:szCs w:val="24"/>
        </w:rPr>
        <w:t xml:space="preserve"> dienā</w:t>
      </w:r>
      <w:r w:rsidRPr="006B6E0A">
        <w:rPr>
          <w:rFonts w:ascii="Times New Roman" w:hAnsi="Times New Roman" w:cs="Times New Roman"/>
          <w:sz w:val="24"/>
          <w:szCs w:val="24"/>
        </w:rPr>
        <w:t>, bet vasaras brīvlaikā - 4-5 stundas</w:t>
      </w:r>
      <w:r>
        <w:rPr>
          <w:rFonts w:ascii="Times New Roman" w:hAnsi="Times New Roman" w:cs="Times New Roman"/>
          <w:sz w:val="24"/>
          <w:szCs w:val="24"/>
        </w:rPr>
        <w:t xml:space="preserve"> dienā</w:t>
      </w:r>
      <w:r w:rsidRPr="006B6E0A">
        <w:rPr>
          <w:rFonts w:ascii="Times New Roman" w:hAnsi="Times New Roman" w:cs="Times New Roman"/>
          <w:sz w:val="24"/>
          <w:szCs w:val="24"/>
        </w:rPr>
        <w:t xml:space="preserve">. Visiem apcietinātajiem bija iespēja piedalīties dažādās aktivitātēs, piemēram, sporta aktivitātēs, rokdarbu un lasītāju pulciņā, dārznieka pulciņā, ģimenes dienas pasākumos, kā arī dažādos valsts probācijas dienesta un biedrības </w:t>
      </w:r>
      <w:r w:rsidR="009F0C58">
        <w:rPr>
          <w:rFonts w:ascii="Times New Roman" w:hAnsi="Times New Roman" w:cs="Times New Roman"/>
          <w:sz w:val="24"/>
          <w:szCs w:val="24"/>
        </w:rPr>
        <w:t>“</w:t>
      </w:r>
      <w:proofErr w:type="spellStart"/>
      <w:r w:rsidRPr="006B6E0A">
        <w:rPr>
          <w:rFonts w:ascii="Times New Roman" w:hAnsi="Times New Roman" w:cs="Times New Roman"/>
          <w:sz w:val="24"/>
          <w:szCs w:val="24"/>
        </w:rPr>
        <w:t>Pro</w:t>
      </w:r>
      <w:proofErr w:type="spellEnd"/>
      <w:r w:rsidRPr="006B6E0A">
        <w:rPr>
          <w:rFonts w:ascii="Times New Roman" w:hAnsi="Times New Roman" w:cs="Times New Roman"/>
          <w:sz w:val="24"/>
          <w:szCs w:val="24"/>
        </w:rPr>
        <w:t xml:space="preserve"> </w:t>
      </w:r>
      <w:proofErr w:type="spellStart"/>
      <w:r w:rsidRPr="006B6E0A">
        <w:rPr>
          <w:rFonts w:ascii="Times New Roman" w:hAnsi="Times New Roman" w:cs="Times New Roman"/>
          <w:sz w:val="24"/>
          <w:szCs w:val="24"/>
        </w:rPr>
        <w:t>Bono</w:t>
      </w:r>
      <w:proofErr w:type="spellEnd"/>
      <w:r w:rsidR="009F0C58">
        <w:rPr>
          <w:rFonts w:ascii="Times New Roman" w:hAnsi="Times New Roman" w:cs="Times New Roman"/>
          <w:sz w:val="24"/>
          <w:szCs w:val="24"/>
        </w:rPr>
        <w:t>”</w:t>
      </w:r>
      <w:r w:rsidRPr="006B6E0A">
        <w:rPr>
          <w:rFonts w:ascii="Times New Roman" w:hAnsi="Times New Roman" w:cs="Times New Roman"/>
          <w:sz w:val="24"/>
          <w:szCs w:val="24"/>
        </w:rPr>
        <w:t xml:space="preserve"> piedāvātos pasākumos. Turklāt notika dažādi informatīvi semināri un tikšanās ar viesiem, piemēram, ar Tieslietu ministrijas valsts sekretāru Mihailu </w:t>
      </w:r>
      <w:proofErr w:type="spellStart"/>
      <w:r w:rsidRPr="006B6E0A">
        <w:rPr>
          <w:rFonts w:ascii="Times New Roman" w:hAnsi="Times New Roman" w:cs="Times New Roman"/>
          <w:sz w:val="24"/>
          <w:szCs w:val="24"/>
        </w:rPr>
        <w:t>Papsujeviču</w:t>
      </w:r>
      <w:proofErr w:type="spellEnd"/>
      <w:r w:rsidRPr="006B6E0A">
        <w:rPr>
          <w:rFonts w:ascii="Times New Roman" w:hAnsi="Times New Roman" w:cs="Times New Roman"/>
          <w:sz w:val="24"/>
          <w:szCs w:val="24"/>
        </w:rPr>
        <w:t xml:space="preserve"> un iestādes bijušo audzēkni Sergeju. Apcietinātie varēja piedalīties arī radošās darbnīcās un semināros par HIV, kā arī apgūt jaunas galda spēles un attīstīt </w:t>
      </w:r>
      <w:proofErr w:type="spellStart"/>
      <w:r w:rsidRPr="006B6E0A">
        <w:rPr>
          <w:rFonts w:ascii="Times New Roman" w:hAnsi="Times New Roman" w:cs="Times New Roman"/>
          <w:sz w:val="24"/>
          <w:szCs w:val="24"/>
        </w:rPr>
        <w:t>prosociālu</w:t>
      </w:r>
      <w:proofErr w:type="spellEnd"/>
      <w:r w:rsidRPr="006B6E0A">
        <w:rPr>
          <w:rFonts w:ascii="Times New Roman" w:hAnsi="Times New Roman" w:cs="Times New Roman"/>
          <w:sz w:val="24"/>
          <w:szCs w:val="24"/>
        </w:rPr>
        <w:t xml:space="preserve"> vaļasprieku ar brīvprātīgajiem.</w:t>
      </w:r>
    </w:p>
    <w:p w14:paraId="1AF148A0" w14:textId="77777777" w:rsidR="00CE3655" w:rsidRDefault="00CE3655" w:rsidP="00ED35D2">
      <w:pPr>
        <w:tabs>
          <w:tab w:val="left" w:pos="709"/>
        </w:tabs>
        <w:spacing w:after="0" w:line="240" w:lineRule="auto"/>
        <w:contextualSpacing/>
        <w:jc w:val="both"/>
        <w:rPr>
          <w:rFonts w:ascii="Times New Roman" w:hAnsi="Times New Roman" w:cs="Times New Roman"/>
          <w:b/>
          <w:sz w:val="24"/>
          <w:szCs w:val="24"/>
        </w:rPr>
      </w:pPr>
    </w:p>
    <w:p w14:paraId="6DC663B2" w14:textId="06365287" w:rsidR="00CE3655" w:rsidRPr="003E74BB" w:rsidRDefault="00CE3655" w:rsidP="003E74BB">
      <w:pPr>
        <w:tabs>
          <w:tab w:val="left" w:pos="709"/>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Pr="006B6E0A">
        <w:rPr>
          <w:rFonts w:ascii="Times New Roman" w:hAnsi="Times New Roman" w:cs="Times New Roman"/>
          <w:b/>
          <w:sz w:val="24"/>
          <w:szCs w:val="24"/>
        </w:rPr>
        <w:t>Iļģuciema cietums:</w:t>
      </w:r>
      <w:bookmarkStart w:id="18" w:name="_Hlk126746832"/>
      <w:r w:rsidR="003E74BB">
        <w:rPr>
          <w:rFonts w:ascii="Times New Roman" w:hAnsi="Times New Roman" w:cs="Times New Roman"/>
          <w:b/>
          <w:sz w:val="24"/>
          <w:szCs w:val="24"/>
        </w:rPr>
        <w:t xml:space="preserve"> </w:t>
      </w:r>
      <w:r w:rsidRPr="006B6E0A">
        <w:rPr>
          <w:rFonts w:ascii="Times New Roman" w:hAnsi="Times New Roman" w:cs="Times New Roman"/>
          <w:sz w:val="24"/>
          <w:szCs w:val="24"/>
        </w:rPr>
        <w:t>2022.</w:t>
      </w:r>
      <w:r w:rsidR="009F0C58">
        <w:rPr>
          <w:rFonts w:ascii="Times New Roman" w:hAnsi="Times New Roman" w:cs="Times New Roman"/>
          <w:sz w:val="24"/>
          <w:szCs w:val="24"/>
        </w:rPr>
        <w:t> </w:t>
      </w:r>
      <w:r w:rsidRPr="006B6E0A">
        <w:rPr>
          <w:rFonts w:ascii="Times New Roman" w:hAnsi="Times New Roman" w:cs="Times New Roman"/>
          <w:sz w:val="24"/>
          <w:szCs w:val="24"/>
        </w:rPr>
        <w:t>gadā tika uzsākt</w:t>
      </w:r>
      <w:r w:rsidR="009F0C58">
        <w:rPr>
          <w:rFonts w:ascii="Times New Roman" w:hAnsi="Times New Roman" w:cs="Times New Roman"/>
          <w:sz w:val="24"/>
          <w:szCs w:val="24"/>
        </w:rPr>
        <w:t>i</w:t>
      </w:r>
      <w:r w:rsidRPr="006B6E0A">
        <w:rPr>
          <w:rFonts w:ascii="Times New Roman" w:hAnsi="Times New Roman" w:cs="Times New Roman"/>
          <w:sz w:val="24"/>
          <w:szCs w:val="24"/>
        </w:rPr>
        <w:t xml:space="preserve"> un 2023.</w:t>
      </w:r>
      <w:r w:rsidR="009F0C58">
        <w:rPr>
          <w:rFonts w:ascii="Times New Roman" w:hAnsi="Times New Roman" w:cs="Times New Roman"/>
          <w:sz w:val="24"/>
          <w:szCs w:val="24"/>
        </w:rPr>
        <w:t> </w:t>
      </w:r>
      <w:r w:rsidRPr="006B6E0A">
        <w:rPr>
          <w:rFonts w:ascii="Times New Roman" w:hAnsi="Times New Roman" w:cs="Times New Roman"/>
          <w:sz w:val="24"/>
          <w:szCs w:val="24"/>
        </w:rPr>
        <w:t>gadā turpinās dažādi brīvā laika pasākumi, lai veicinātu notiesāto ar zemāko režīma pakāpi resocializ</w:t>
      </w:r>
      <w:r w:rsidR="00A55668">
        <w:rPr>
          <w:rFonts w:ascii="Times New Roman" w:hAnsi="Times New Roman" w:cs="Times New Roman"/>
          <w:sz w:val="24"/>
          <w:szCs w:val="24"/>
        </w:rPr>
        <w:t>āciju</w:t>
      </w:r>
      <w:r w:rsidRPr="006B6E0A">
        <w:rPr>
          <w:rFonts w:ascii="Times New Roman" w:hAnsi="Times New Roman" w:cs="Times New Roman"/>
          <w:sz w:val="24"/>
          <w:szCs w:val="24"/>
        </w:rPr>
        <w:t>. Šie pasākumi primāri ir sporta nodarbības, lekcijas, atbalsta grupas un brīvā laika pasākumi, kuru kopējais skaits 2023.</w:t>
      </w:r>
      <w:r w:rsidR="00A55668">
        <w:rPr>
          <w:rFonts w:ascii="Times New Roman" w:hAnsi="Times New Roman" w:cs="Times New Roman"/>
          <w:sz w:val="24"/>
          <w:szCs w:val="24"/>
        </w:rPr>
        <w:t> </w:t>
      </w:r>
      <w:r w:rsidRPr="006B6E0A">
        <w:rPr>
          <w:rFonts w:ascii="Times New Roman" w:hAnsi="Times New Roman" w:cs="Times New Roman"/>
          <w:sz w:val="24"/>
          <w:szCs w:val="24"/>
        </w:rPr>
        <w:t>gadā varētu sasniegt 240 pasākumus.</w:t>
      </w:r>
    </w:p>
    <w:p w14:paraId="6EEBA344" w14:textId="4997DBC7" w:rsidR="00CE3655" w:rsidRPr="006B6E0A" w:rsidRDefault="00CE3655" w:rsidP="00ED35D2">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2022.</w:t>
      </w:r>
      <w:r w:rsidR="00A55668">
        <w:rPr>
          <w:rFonts w:ascii="Times New Roman" w:hAnsi="Times New Roman" w:cs="Times New Roman"/>
          <w:sz w:val="24"/>
          <w:szCs w:val="24"/>
        </w:rPr>
        <w:t> </w:t>
      </w:r>
      <w:r w:rsidRPr="006B6E0A">
        <w:rPr>
          <w:rFonts w:ascii="Times New Roman" w:hAnsi="Times New Roman" w:cs="Times New Roman"/>
          <w:sz w:val="24"/>
          <w:szCs w:val="24"/>
        </w:rPr>
        <w:t>gadā tika uzsākt</w:t>
      </w:r>
      <w:r w:rsidR="00A55668">
        <w:rPr>
          <w:rFonts w:ascii="Times New Roman" w:hAnsi="Times New Roman" w:cs="Times New Roman"/>
          <w:sz w:val="24"/>
          <w:szCs w:val="24"/>
        </w:rPr>
        <w:t>as</w:t>
      </w:r>
      <w:r w:rsidRPr="006B6E0A">
        <w:rPr>
          <w:rFonts w:ascii="Times New Roman" w:hAnsi="Times New Roman" w:cs="Times New Roman"/>
          <w:sz w:val="24"/>
          <w:szCs w:val="24"/>
        </w:rPr>
        <w:t xml:space="preserve"> un 2023.</w:t>
      </w:r>
      <w:r w:rsidR="00A55668">
        <w:rPr>
          <w:rFonts w:ascii="Times New Roman" w:hAnsi="Times New Roman" w:cs="Times New Roman"/>
          <w:sz w:val="24"/>
          <w:szCs w:val="24"/>
        </w:rPr>
        <w:t> </w:t>
      </w:r>
      <w:r w:rsidRPr="006B6E0A">
        <w:rPr>
          <w:rFonts w:ascii="Times New Roman" w:hAnsi="Times New Roman" w:cs="Times New Roman"/>
          <w:sz w:val="24"/>
          <w:szCs w:val="24"/>
        </w:rPr>
        <w:t xml:space="preserve">gadā turpinās </w:t>
      </w:r>
      <w:bookmarkEnd w:id="18"/>
      <w:r w:rsidRPr="006B6E0A">
        <w:rPr>
          <w:rFonts w:ascii="Times New Roman" w:hAnsi="Times New Roman" w:cs="Times New Roman"/>
          <w:sz w:val="24"/>
          <w:szCs w:val="24"/>
        </w:rPr>
        <w:t>sporta nodarbības, kuras vada brīvprātīgais treneris Jānis Liepiņš. Nodarbības notiek 2 reizes nedēļā pa 1,6 stundām. Nodarbībās ir iesaistītas 8 notiesātās no zemākās režīma pakāpes, kā arī 5 apcietinātās personas</w:t>
      </w:r>
      <w:r w:rsidRPr="006B6E0A">
        <w:rPr>
          <w:rFonts w:ascii="Times New Roman" w:hAnsi="Times New Roman" w:cs="Times New Roman"/>
          <w:b/>
          <w:sz w:val="24"/>
          <w:szCs w:val="24"/>
        </w:rPr>
        <w:t xml:space="preserve">. </w:t>
      </w:r>
      <w:r w:rsidRPr="006B6E0A">
        <w:rPr>
          <w:rFonts w:ascii="Times New Roman" w:hAnsi="Times New Roman" w:cs="Times New Roman"/>
          <w:sz w:val="24"/>
          <w:szCs w:val="24"/>
        </w:rPr>
        <w:t>Kopā 2023 gadā tiek plānoti 104 pasākumi.</w:t>
      </w:r>
    </w:p>
    <w:p w14:paraId="60E34E6E" w14:textId="0B9780B8" w:rsidR="00CE3655" w:rsidRPr="006B6E0A" w:rsidRDefault="00CE3655" w:rsidP="00ED35D2">
      <w:pPr>
        <w:spacing w:after="0" w:line="240" w:lineRule="auto"/>
        <w:ind w:firstLine="720"/>
        <w:contextualSpacing/>
        <w:jc w:val="both"/>
        <w:rPr>
          <w:rFonts w:ascii="Times New Roman" w:hAnsi="Times New Roman" w:cs="Times New Roman"/>
          <w:sz w:val="24"/>
          <w:szCs w:val="24"/>
        </w:rPr>
      </w:pPr>
      <w:bookmarkStart w:id="19" w:name="_Hlk126749906"/>
      <w:r w:rsidRPr="006B6E0A">
        <w:rPr>
          <w:rFonts w:ascii="Times New Roman" w:hAnsi="Times New Roman" w:cs="Times New Roman"/>
          <w:sz w:val="24"/>
          <w:szCs w:val="24"/>
        </w:rPr>
        <w:t xml:space="preserve">Sadarbībā ar biedrību “Iļģuciema sievietes” </w:t>
      </w:r>
      <w:bookmarkStart w:id="20" w:name="_Hlk126749408"/>
      <w:r w:rsidRPr="006B6E0A">
        <w:rPr>
          <w:rFonts w:ascii="Times New Roman" w:hAnsi="Times New Roman" w:cs="Times New Roman"/>
          <w:sz w:val="24"/>
          <w:szCs w:val="24"/>
        </w:rPr>
        <w:t>2022.</w:t>
      </w:r>
      <w:r w:rsidR="00A55668">
        <w:rPr>
          <w:rFonts w:ascii="Times New Roman" w:hAnsi="Times New Roman" w:cs="Times New Roman"/>
          <w:sz w:val="24"/>
          <w:szCs w:val="24"/>
        </w:rPr>
        <w:t> </w:t>
      </w:r>
      <w:r w:rsidRPr="006B6E0A">
        <w:rPr>
          <w:rFonts w:ascii="Times New Roman" w:hAnsi="Times New Roman" w:cs="Times New Roman"/>
          <w:sz w:val="24"/>
          <w:szCs w:val="24"/>
        </w:rPr>
        <w:t xml:space="preserve">gadā </w:t>
      </w:r>
      <w:r w:rsidR="00A55668">
        <w:rPr>
          <w:rFonts w:ascii="Times New Roman" w:hAnsi="Times New Roman" w:cs="Times New Roman"/>
          <w:sz w:val="24"/>
          <w:szCs w:val="24"/>
        </w:rPr>
        <w:t>norisinājās</w:t>
      </w:r>
      <w:r w:rsidRPr="006B6E0A">
        <w:rPr>
          <w:rFonts w:ascii="Times New Roman" w:hAnsi="Times New Roman" w:cs="Times New Roman"/>
          <w:sz w:val="24"/>
          <w:szCs w:val="24"/>
        </w:rPr>
        <w:t>, kā arī 2023.</w:t>
      </w:r>
      <w:r w:rsidR="00A55668">
        <w:rPr>
          <w:rFonts w:ascii="Times New Roman" w:hAnsi="Times New Roman" w:cs="Times New Roman"/>
          <w:sz w:val="24"/>
          <w:szCs w:val="24"/>
        </w:rPr>
        <w:t> </w:t>
      </w:r>
      <w:r w:rsidRPr="006B6E0A">
        <w:rPr>
          <w:rFonts w:ascii="Times New Roman" w:hAnsi="Times New Roman" w:cs="Times New Roman"/>
          <w:sz w:val="24"/>
          <w:szCs w:val="24"/>
        </w:rPr>
        <w:t xml:space="preserve">gadā </w:t>
      </w:r>
      <w:r w:rsidR="00A55668">
        <w:rPr>
          <w:rFonts w:ascii="Times New Roman" w:hAnsi="Times New Roman" w:cs="Times New Roman"/>
          <w:sz w:val="24"/>
          <w:szCs w:val="24"/>
        </w:rPr>
        <w:t>Iļģuciema c</w:t>
      </w:r>
      <w:r w:rsidRPr="006B6E0A">
        <w:rPr>
          <w:rFonts w:ascii="Times New Roman" w:hAnsi="Times New Roman" w:cs="Times New Roman"/>
          <w:sz w:val="24"/>
          <w:szCs w:val="24"/>
        </w:rPr>
        <w:t xml:space="preserve">ietumā turpina </w:t>
      </w:r>
      <w:bookmarkEnd w:id="20"/>
      <w:r w:rsidR="00A55668">
        <w:rPr>
          <w:rFonts w:ascii="Times New Roman" w:hAnsi="Times New Roman" w:cs="Times New Roman"/>
          <w:sz w:val="24"/>
          <w:szCs w:val="24"/>
        </w:rPr>
        <w:t>norisināties</w:t>
      </w:r>
      <w:r w:rsidR="00A55668" w:rsidRPr="006B6E0A">
        <w:rPr>
          <w:rFonts w:ascii="Times New Roman" w:hAnsi="Times New Roman" w:cs="Times New Roman"/>
          <w:sz w:val="24"/>
          <w:szCs w:val="24"/>
        </w:rPr>
        <w:t xml:space="preserve"> </w:t>
      </w:r>
      <w:r w:rsidRPr="006B6E0A">
        <w:rPr>
          <w:rFonts w:ascii="Times New Roman" w:hAnsi="Times New Roman" w:cs="Times New Roman"/>
          <w:sz w:val="24"/>
          <w:szCs w:val="24"/>
        </w:rPr>
        <w:t>lekciju cikls “Vērtīgas dzīves pamati”</w:t>
      </w:r>
      <w:r w:rsidR="00A55668">
        <w:rPr>
          <w:rFonts w:ascii="Times New Roman" w:hAnsi="Times New Roman" w:cs="Times New Roman"/>
          <w:sz w:val="24"/>
          <w:szCs w:val="24"/>
        </w:rPr>
        <w:t>.</w:t>
      </w:r>
      <w:r w:rsidRPr="006B6E0A">
        <w:rPr>
          <w:rFonts w:ascii="Times New Roman" w:hAnsi="Times New Roman" w:cs="Times New Roman"/>
          <w:sz w:val="24"/>
          <w:szCs w:val="24"/>
        </w:rPr>
        <w:t xml:space="preserve"> </w:t>
      </w:r>
      <w:bookmarkStart w:id="21" w:name="_Hlk126751375"/>
      <w:r w:rsidR="00A55668">
        <w:rPr>
          <w:rFonts w:ascii="Times New Roman" w:hAnsi="Times New Roman" w:cs="Times New Roman"/>
          <w:sz w:val="24"/>
          <w:szCs w:val="24"/>
        </w:rPr>
        <w:t>N</w:t>
      </w:r>
      <w:r w:rsidRPr="006B6E0A">
        <w:rPr>
          <w:rFonts w:ascii="Times New Roman" w:hAnsi="Times New Roman" w:cs="Times New Roman"/>
          <w:sz w:val="24"/>
          <w:szCs w:val="24"/>
        </w:rPr>
        <w:t xml:space="preserve">odarbības notiek reizi nedēļā, to ilgums – 4 stundas, </w:t>
      </w:r>
      <w:r w:rsidR="00A55668">
        <w:rPr>
          <w:rFonts w:ascii="Times New Roman" w:hAnsi="Times New Roman" w:cs="Times New Roman"/>
          <w:sz w:val="24"/>
          <w:szCs w:val="24"/>
        </w:rPr>
        <w:t xml:space="preserve">to </w:t>
      </w:r>
      <w:r w:rsidRPr="006B6E0A">
        <w:rPr>
          <w:rFonts w:ascii="Times New Roman" w:hAnsi="Times New Roman" w:cs="Times New Roman"/>
          <w:sz w:val="24"/>
          <w:szCs w:val="24"/>
        </w:rPr>
        <w:t>apmeklē 6 notiesātās no</w:t>
      </w:r>
      <w:r w:rsidR="00A55668">
        <w:rPr>
          <w:rFonts w:ascii="Times New Roman" w:hAnsi="Times New Roman" w:cs="Times New Roman"/>
          <w:sz w:val="24"/>
          <w:szCs w:val="24"/>
        </w:rPr>
        <w:t xml:space="preserve"> soda izciešanas</w:t>
      </w:r>
      <w:r w:rsidRPr="006B6E0A">
        <w:rPr>
          <w:rFonts w:ascii="Times New Roman" w:hAnsi="Times New Roman" w:cs="Times New Roman"/>
          <w:sz w:val="24"/>
          <w:szCs w:val="24"/>
        </w:rPr>
        <w:t xml:space="preserve"> </w:t>
      </w:r>
      <w:r w:rsidR="00A55668" w:rsidRPr="006B6E0A">
        <w:rPr>
          <w:rFonts w:ascii="Times New Roman" w:hAnsi="Times New Roman" w:cs="Times New Roman"/>
          <w:sz w:val="24"/>
          <w:szCs w:val="24"/>
        </w:rPr>
        <w:t xml:space="preserve">režīma </w:t>
      </w:r>
      <w:r w:rsidRPr="006B6E0A">
        <w:rPr>
          <w:rFonts w:ascii="Times New Roman" w:hAnsi="Times New Roman" w:cs="Times New Roman"/>
          <w:sz w:val="24"/>
          <w:szCs w:val="24"/>
        </w:rPr>
        <w:t>zemākās pakāpes</w:t>
      </w:r>
      <w:bookmarkEnd w:id="21"/>
      <w:r w:rsidR="00A55668">
        <w:rPr>
          <w:rFonts w:ascii="Times New Roman" w:hAnsi="Times New Roman" w:cs="Times New Roman"/>
          <w:sz w:val="24"/>
          <w:szCs w:val="24"/>
        </w:rPr>
        <w:t>.</w:t>
      </w:r>
      <w:r w:rsidRPr="006B6E0A">
        <w:rPr>
          <w:rFonts w:ascii="Times New Roman" w:hAnsi="Times New Roman" w:cs="Times New Roman"/>
          <w:sz w:val="24"/>
          <w:szCs w:val="24"/>
        </w:rPr>
        <w:t xml:space="preserve"> “Sieviešu atbalsta grupa” </w:t>
      </w:r>
      <w:bookmarkStart w:id="22" w:name="_Hlk126751460"/>
      <w:r w:rsidRPr="006B6E0A">
        <w:rPr>
          <w:rFonts w:ascii="Times New Roman" w:hAnsi="Times New Roman" w:cs="Times New Roman"/>
          <w:sz w:val="24"/>
          <w:szCs w:val="24"/>
        </w:rPr>
        <w:t>nodarbības notiek reizi mēnesī, ilgums – 2 stundas, apmeklē 9 notiesātās no zemākās režīma pakāpes</w:t>
      </w:r>
      <w:bookmarkEnd w:id="22"/>
      <w:r w:rsidRPr="006B6E0A">
        <w:rPr>
          <w:rFonts w:ascii="Times New Roman" w:hAnsi="Times New Roman" w:cs="Times New Roman"/>
          <w:sz w:val="24"/>
          <w:szCs w:val="24"/>
        </w:rPr>
        <w:t xml:space="preserve">, “Veidošana un uzmanības koncentrēšana” </w:t>
      </w:r>
      <w:r w:rsidRPr="006B6E0A">
        <w:rPr>
          <w:rFonts w:ascii="Times New Roman" w:hAnsi="Times New Roman" w:cs="Times New Roman"/>
          <w:sz w:val="24"/>
          <w:szCs w:val="24"/>
        </w:rPr>
        <w:lastRenderedPageBreak/>
        <w:t xml:space="preserve">nodarbības notiek  2 reizes mēnesī, ilgums – 2 stundas, apmeklē 4 notiesātās no zemākās režīma pakāpes. </w:t>
      </w:r>
      <w:bookmarkEnd w:id="19"/>
      <w:r w:rsidRPr="006B6E0A">
        <w:rPr>
          <w:rFonts w:ascii="Times New Roman" w:hAnsi="Times New Roman" w:cs="Times New Roman"/>
          <w:sz w:val="24"/>
          <w:szCs w:val="24"/>
        </w:rPr>
        <w:t>Kopā 2023 gadā tiek plānoti 88 pasākumi</w:t>
      </w:r>
      <w:r>
        <w:rPr>
          <w:rFonts w:ascii="Times New Roman" w:hAnsi="Times New Roman" w:cs="Times New Roman"/>
          <w:sz w:val="24"/>
          <w:szCs w:val="24"/>
        </w:rPr>
        <w:t>.</w:t>
      </w:r>
    </w:p>
    <w:p w14:paraId="0B44AD01" w14:textId="3539E9B2" w:rsidR="00CE3655" w:rsidRPr="006B6E0A" w:rsidRDefault="00CE3655" w:rsidP="00ED35D2">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Sadarbībā ar biedrību “BONA FIDE</w:t>
      </w:r>
      <w:r w:rsidR="009F0C58">
        <w:rPr>
          <w:rFonts w:ascii="Times New Roman" w:hAnsi="Times New Roman" w:cs="Times New Roman"/>
          <w:sz w:val="24"/>
          <w:szCs w:val="24"/>
        </w:rPr>
        <w:t>”</w:t>
      </w:r>
      <w:r w:rsidRPr="006B6E0A">
        <w:rPr>
          <w:rFonts w:ascii="Times New Roman" w:hAnsi="Times New Roman" w:cs="Times New Roman"/>
          <w:sz w:val="24"/>
          <w:szCs w:val="24"/>
        </w:rPr>
        <w:t xml:space="preserve"> 2022. gadā </w:t>
      </w:r>
      <w:r w:rsidR="00A55668">
        <w:rPr>
          <w:rFonts w:ascii="Times New Roman" w:hAnsi="Times New Roman" w:cs="Times New Roman"/>
          <w:sz w:val="24"/>
          <w:szCs w:val="24"/>
        </w:rPr>
        <w:t>norisinājās</w:t>
      </w:r>
      <w:r w:rsidRPr="006B6E0A">
        <w:rPr>
          <w:rFonts w:ascii="Times New Roman" w:hAnsi="Times New Roman" w:cs="Times New Roman"/>
          <w:sz w:val="24"/>
          <w:szCs w:val="24"/>
        </w:rPr>
        <w:t xml:space="preserve">, kā arī 2023. gadā Cietumā turpina </w:t>
      </w:r>
      <w:r w:rsidR="00A55668">
        <w:rPr>
          <w:rFonts w:ascii="Times New Roman" w:hAnsi="Times New Roman" w:cs="Times New Roman"/>
          <w:sz w:val="24"/>
          <w:szCs w:val="24"/>
        </w:rPr>
        <w:t>norisināties</w:t>
      </w:r>
      <w:r w:rsidR="00A55668" w:rsidRPr="006B6E0A">
        <w:rPr>
          <w:rFonts w:ascii="Times New Roman" w:hAnsi="Times New Roman" w:cs="Times New Roman"/>
          <w:sz w:val="24"/>
          <w:szCs w:val="24"/>
        </w:rPr>
        <w:t xml:space="preserve"> </w:t>
      </w:r>
      <w:r w:rsidRPr="006B6E0A">
        <w:rPr>
          <w:rFonts w:ascii="Times New Roman" w:hAnsi="Times New Roman" w:cs="Times New Roman"/>
          <w:sz w:val="24"/>
          <w:szCs w:val="24"/>
        </w:rPr>
        <w:t>brīvā laika pasākums “Galda spēles un radošā zīmēšana”, pasākums notiek 2 reizes mēnesī un tā ilgums ir 3.5 stundas. Pasākumu apmeklē vidēji 8 personas no zemākās režīma pakāpes. Kopā 2023 gadā tiek plānoti 24 pasākumi</w:t>
      </w:r>
      <w:r>
        <w:rPr>
          <w:rFonts w:ascii="Times New Roman" w:hAnsi="Times New Roman" w:cs="Times New Roman"/>
          <w:sz w:val="24"/>
          <w:szCs w:val="24"/>
        </w:rPr>
        <w:t>.</w:t>
      </w:r>
    </w:p>
    <w:p w14:paraId="64ADA713" w14:textId="5B74EA18" w:rsidR="00CE3655" w:rsidRPr="006B6E0A" w:rsidRDefault="00CE3655" w:rsidP="00ED35D2">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 xml:space="preserve">Sadarbībā ar </w:t>
      </w:r>
      <w:r w:rsidR="00A55668">
        <w:rPr>
          <w:rFonts w:ascii="Times New Roman" w:hAnsi="Times New Roman" w:cs="Times New Roman"/>
          <w:sz w:val="24"/>
          <w:szCs w:val="24"/>
        </w:rPr>
        <w:t>“</w:t>
      </w:r>
      <w:proofErr w:type="spellStart"/>
      <w:r w:rsidRPr="006B6E0A">
        <w:rPr>
          <w:rFonts w:ascii="Times New Roman" w:hAnsi="Times New Roman" w:cs="Times New Roman"/>
          <w:sz w:val="24"/>
          <w:szCs w:val="24"/>
        </w:rPr>
        <w:t>Kinopunkts</w:t>
      </w:r>
      <w:proofErr w:type="spellEnd"/>
      <w:r w:rsidR="00A55668">
        <w:rPr>
          <w:rFonts w:ascii="Times New Roman" w:hAnsi="Times New Roman" w:cs="Times New Roman"/>
          <w:sz w:val="24"/>
          <w:szCs w:val="24"/>
        </w:rPr>
        <w:t>”</w:t>
      </w:r>
      <w:r w:rsidRPr="006B6E0A">
        <w:rPr>
          <w:rFonts w:ascii="Times New Roman" w:hAnsi="Times New Roman" w:cs="Times New Roman"/>
          <w:sz w:val="24"/>
          <w:szCs w:val="24"/>
        </w:rPr>
        <w:t xml:space="preserve"> 2022. gadā </w:t>
      </w:r>
      <w:r w:rsidR="00A55668">
        <w:rPr>
          <w:rFonts w:ascii="Times New Roman" w:hAnsi="Times New Roman" w:cs="Times New Roman"/>
          <w:sz w:val="24"/>
          <w:szCs w:val="24"/>
        </w:rPr>
        <w:t>Iļģuciema c</w:t>
      </w:r>
      <w:r w:rsidRPr="006B6E0A">
        <w:rPr>
          <w:rFonts w:ascii="Times New Roman" w:hAnsi="Times New Roman" w:cs="Times New Roman"/>
          <w:sz w:val="24"/>
          <w:szCs w:val="24"/>
        </w:rPr>
        <w:t xml:space="preserve">ietumā notika, kā arī 2023. gadā turpina </w:t>
      </w:r>
      <w:r w:rsidR="00A55668">
        <w:rPr>
          <w:rFonts w:ascii="Times New Roman" w:hAnsi="Times New Roman" w:cs="Times New Roman"/>
          <w:sz w:val="24"/>
          <w:szCs w:val="24"/>
        </w:rPr>
        <w:t>norisināties</w:t>
      </w:r>
      <w:r w:rsidR="00A55668" w:rsidRPr="006B6E0A">
        <w:rPr>
          <w:rFonts w:ascii="Times New Roman" w:hAnsi="Times New Roman" w:cs="Times New Roman"/>
          <w:sz w:val="24"/>
          <w:szCs w:val="24"/>
        </w:rPr>
        <w:t xml:space="preserve"> </w:t>
      </w:r>
      <w:r w:rsidRPr="006B6E0A">
        <w:rPr>
          <w:rFonts w:ascii="Times New Roman" w:hAnsi="Times New Roman" w:cs="Times New Roman"/>
          <w:sz w:val="24"/>
          <w:szCs w:val="24"/>
        </w:rPr>
        <w:t>Latvijā veidotu filmu demonstrēšanas un pirmizrādes. Vidēji tiek demonstrēta</w:t>
      </w:r>
      <w:r w:rsidR="00A55668">
        <w:rPr>
          <w:rFonts w:ascii="Times New Roman" w:hAnsi="Times New Roman" w:cs="Times New Roman"/>
          <w:sz w:val="24"/>
          <w:szCs w:val="24"/>
        </w:rPr>
        <w:t>s</w:t>
      </w:r>
      <w:r w:rsidRPr="006B6E0A">
        <w:rPr>
          <w:rFonts w:ascii="Times New Roman" w:hAnsi="Times New Roman" w:cs="Times New Roman"/>
          <w:sz w:val="24"/>
          <w:szCs w:val="24"/>
        </w:rPr>
        <w:t xml:space="preserve"> 1 līdz 2 filmas mēnesī, pasākuma ilgums ir ap 3 stundām. Šos brīvā laika pasākumus apmeklē ap 25 notiesātajām no zemākās režīma pakāpes.</w:t>
      </w:r>
      <w:r w:rsidRPr="006B6E0A">
        <w:rPr>
          <w:rFonts w:ascii="Times New Roman" w:hAnsi="Times New Roman" w:cs="Times New Roman"/>
          <w:b/>
          <w:sz w:val="24"/>
          <w:szCs w:val="24"/>
        </w:rPr>
        <w:t xml:space="preserve"> </w:t>
      </w:r>
      <w:r w:rsidRPr="006B6E0A">
        <w:rPr>
          <w:rFonts w:ascii="Times New Roman" w:hAnsi="Times New Roman" w:cs="Times New Roman"/>
          <w:sz w:val="24"/>
          <w:szCs w:val="24"/>
        </w:rPr>
        <w:t>Kopā 2023</w:t>
      </w:r>
      <w:r w:rsidR="00A55668">
        <w:rPr>
          <w:rFonts w:ascii="Times New Roman" w:hAnsi="Times New Roman" w:cs="Times New Roman"/>
          <w:sz w:val="24"/>
          <w:szCs w:val="24"/>
        </w:rPr>
        <w:t>. </w:t>
      </w:r>
      <w:r w:rsidRPr="006B6E0A">
        <w:rPr>
          <w:rFonts w:ascii="Times New Roman" w:hAnsi="Times New Roman" w:cs="Times New Roman"/>
          <w:sz w:val="24"/>
          <w:szCs w:val="24"/>
        </w:rPr>
        <w:t>gadā tiek plānoti aptuveni 24 pasākumi</w:t>
      </w:r>
      <w:r>
        <w:rPr>
          <w:rFonts w:ascii="Times New Roman" w:hAnsi="Times New Roman" w:cs="Times New Roman"/>
          <w:sz w:val="24"/>
          <w:szCs w:val="24"/>
        </w:rPr>
        <w:t>.</w:t>
      </w:r>
    </w:p>
    <w:p w14:paraId="74EF6814" w14:textId="1AF0B172" w:rsidR="00CE3655" w:rsidRPr="006B6E0A" w:rsidRDefault="00CE3655" w:rsidP="00ED35D2">
      <w:pPr>
        <w:spacing w:after="0" w:line="240" w:lineRule="auto"/>
        <w:ind w:firstLine="720"/>
        <w:contextualSpacing/>
        <w:jc w:val="both"/>
        <w:rPr>
          <w:rFonts w:ascii="Times New Roman" w:hAnsi="Times New Roman" w:cs="Times New Roman"/>
          <w:sz w:val="24"/>
          <w:szCs w:val="24"/>
        </w:rPr>
      </w:pPr>
      <w:r w:rsidRPr="006B6E0A">
        <w:rPr>
          <w:rFonts w:ascii="Times New Roman" w:hAnsi="Times New Roman" w:cs="Times New Roman"/>
          <w:sz w:val="24"/>
          <w:szCs w:val="24"/>
        </w:rPr>
        <w:t xml:space="preserve">Zemākās pakāpes notiesātajiem un arī daļai apcietināto personu Cietumā tiek dota iespēja iesaistīties nodarbinātības, izglītības, brīvā laika pasākumos, kuru klāsts ir plašs. Iesaiste šajos pasākumos ir brīvprātīga, līdz ar to, minēto kategoriju ieslodzītās visbiežāk izvēlas iesaistīties resocializācijas procesā un ārpus kamerām pavada lielāko dienas daļu. Tomēr </w:t>
      </w:r>
      <w:r w:rsidR="003775AB">
        <w:rPr>
          <w:rFonts w:ascii="Times New Roman" w:hAnsi="Times New Roman" w:cs="Times New Roman"/>
          <w:sz w:val="24"/>
          <w:szCs w:val="24"/>
        </w:rPr>
        <w:t>ir</w:t>
      </w:r>
      <w:r w:rsidR="003775AB" w:rsidRPr="006B6E0A">
        <w:rPr>
          <w:rFonts w:ascii="Times New Roman" w:hAnsi="Times New Roman" w:cs="Times New Roman"/>
          <w:sz w:val="24"/>
          <w:szCs w:val="24"/>
        </w:rPr>
        <w:t xml:space="preserve"> </w:t>
      </w:r>
      <w:r w:rsidRPr="006B6E0A">
        <w:rPr>
          <w:rFonts w:ascii="Times New Roman" w:hAnsi="Times New Roman" w:cs="Times New Roman"/>
          <w:sz w:val="24"/>
          <w:szCs w:val="24"/>
        </w:rPr>
        <w:t xml:space="preserve">personas, kuras nevēlas iesaistīties veselības stāvokļa vai citu iemeslu dēļ. Šīs personas lielāko dienas daļu pavada kamerās. </w:t>
      </w:r>
    </w:p>
    <w:p w14:paraId="1F78C1DA" w14:textId="77777777" w:rsidR="00CE3655" w:rsidRPr="006B6E0A" w:rsidRDefault="00CE3655" w:rsidP="00ED35D2">
      <w:pPr>
        <w:spacing w:after="0" w:line="240" w:lineRule="auto"/>
        <w:ind w:firstLine="720"/>
        <w:contextualSpacing/>
        <w:jc w:val="both"/>
        <w:rPr>
          <w:rFonts w:ascii="Times New Roman" w:hAnsi="Times New Roman" w:cs="Times New Roman"/>
          <w:sz w:val="24"/>
          <w:szCs w:val="24"/>
        </w:rPr>
      </w:pPr>
    </w:p>
    <w:p w14:paraId="2809A511" w14:textId="1ED421BB" w:rsidR="00832BDC" w:rsidRDefault="00CE3655" w:rsidP="00ED35D2">
      <w:pPr>
        <w:spacing w:after="0" w:line="240" w:lineRule="auto"/>
        <w:ind w:firstLine="720"/>
        <w:contextualSpacing/>
        <w:jc w:val="both"/>
        <w:rPr>
          <w:rFonts w:ascii="Times New Roman" w:hAnsi="Times New Roman" w:cs="Times New Roman"/>
          <w:b/>
          <w:sz w:val="24"/>
          <w:szCs w:val="24"/>
          <w:u w:val="single"/>
        </w:rPr>
      </w:pPr>
      <w:r w:rsidRPr="00952D5C">
        <w:rPr>
          <w:rFonts w:ascii="Times New Roman" w:hAnsi="Times New Roman" w:cs="Times New Roman"/>
          <w:b/>
          <w:sz w:val="24"/>
          <w:szCs w:val="24"/>
        </w:rPr>
        <w:t>4)</w:t>
      </w:r>
      <w:r w:rsidRPr="00952D5C">
        <w:rPr>
          <w:rFonts w:ascii="Times New Roman" w:hAnsi="Times New Roman" w:cs="Times New Roman"/>
          <w:b/>
          <w:sz w:val="24"/>
          <w:szCs w:val="24"/>
          <w:u w:val="single"/>
        </w:rPr>
        <w:t> Informācija par notiesāto un apcietināto iesaistīšanu garīg</w:t>
      </w:r>
      <w:r w:rsidR="009F0C58">
        <w:rPr>
          <w:rFonts w:ascii="Times New Roman" w:hAnsi="Times New Roman" w:cs="Times New Roman"/>
          <w:b/>
          <w:sz w:val="24"/>
          <w:szCs w:val="24"/>
          <w:u w:val="single"/>
        </w:rPr>
        <w:t>ā</w:t>
      </w:r>
      <w:r w:rsidRPr="00952D5C">
        <w:rPr>
          <w:rFonts w:ascii="Times New Roman" w:hAnsi="Times New Roman" w:cs="Times New Roman"/>
          <w:b/>
          <w:sz w:val="24"/>
          <w:szCs w:val="24"/>
          <w:u w:val="single"/>
        </w:rPr>
        <w:t>s aprūpes pasākumos</w:t>
      </w:r>
    </w:p>
    <w:p w14:paraId="5FEB61E2" w14:textId="77146B9C" w:rsidR="00CE3655" w:rsidRPr="00C76FC5" w:rsidRDefault="00832BDC" w:rsidP="00ED35D2">
      <w:pPr>
        <w:spacing w:after="0" w:line="240" w:lineRule="auto"/>
        <w:ind w:firstLine="720"/>
        <w:contextualSpacing/>
        <w:jc w:val="both"/>
        <w:rPr>
          <w:rFonts w:ascii="Times New Roman" w:hAnsi="Times New Roman" w:cs="Times New Roman"/>
          <w:bCs/>
          <w:sz w:val="24"/>
          <w:szCs w:val="24"/>
          <w:u w:val="single"/>
        </w:rPr>
      </w:pPr>
      <w:r>
        <w:rPr>
          <w:rFonts w:ascii="Times New Roman" w:hAnsi="Times New Roman" w:cs="Times New Roman"/>
          <w:sz w:val="24"/>
          <w:szCs w:val="24"/>
        </w:rPr>
        <w:t>S</w:t>
      </w:r>
      <w:r w:rsidR="00CE3655" w:rsidRPr="00952D5C">
        <w:rPr>
          <w:rFonts w:ascii="Times New Roman" w:hAnsi="Times New Roman" w:cs="Times New Roman"/>
          <w:sz w:val="24"/>
          <w:szCs w:val="24"/>
        </w:rPr>
        <w:t xml:space="preserve">aņemt garīgu aprūpi (ievērojot brīvas gribas principu, pēc atbilstoša iesnieguma) var jebkurš ieslodzītais, </w:t>
      </w:r>
      <w:r w:rsidR="00CE3655" w:rsidRPr="00C76FC5">
        <w:rPr>
          <w:rFonts w:ascii="Times New Roman" w:hAnsi="Times New Roman" w:cs="Times New Roman"/>
          <w:bCs/>
          <w:sz w:val="24"/>
          <w:szCs w:val="24"/>
        </w:rPr>
        <w:t>neatkarīgi no pakāp</w:t>
      </w:r>
      <w:r w:rsidR="003775AB" w:rsidRPr="00C76FC5">
        <w:rPr>
          <w:rFonts w:ascii="Times New Roman" w:hAnsi="Times New Roman" w:cs="Times New Roman"/>
          <w:bCs/>
          <w:sz w:val="24"/>
          <w:szCs w:val="24"/>
        </w:rPr>
        <w:t>es</w:t>
      </w:r>
      <w:r w:rsidR="00CE3655" w:rsidRPr="00C76FC5">
        <w:rPr>
          <w:rFonts w:ascii="Times New Roman" w:hAnsi="Times New Roman" w:cs="Times New Roman"/>
          <w:bCs/>
          <w:sz w:val="24"/>
          <w:szCs w:val="24"/>
        </w:rPr>
        <w:t>, režīma un atrašan</w:t>
      </w:r>
      <w:r w:rsidR="003775AB" w:rsidRPr="00C76FC5">
        <w:rPr>
          <w:rFonts w:ascii="Times New Roman" w:hAnsi="Times New Roman" w:cs="Times New Roman"/>
          <w:bCs/>
          <w:sz w:val="24"/>
          <w:szCs w:val="24"/>
        </w:rPr>
        <w:t>ā</w:t>
      </w:r>
      <w:r w:rsidR="00CE3655" w:rsidRPr="00C76FC5">
        <w:rPr>
          <w:rFonts w:ascii="Times New Roman" w:hAnsi="Times New Roman" w:cs="Times New Roman"/>
          <w:bCs/>
          <w:sz w:val="24"/>
          <w:szCs w:val="24"/>
        </w:rPr>
        <w:t>s vietas.</w:t>
      </w:r>
    </w:p>
    <w:p w14:paraId="198C57CA" w14:textId="3B610FC8" w:rsidR="00CE3655" w:rsidRPr="00952D5C" w:rsidRDefault="003E74BB" w:rsidP="003E74BB">
      <w:pPr>
        <w:pStyle w:val="ListParagraph"/>
        <w:tabs>
          <w:tab w:val="left" w:pos="709"/>
        </w:tabs>
        <w:spacing w:after="0" w:line="240" w:lineRule="auto"/>
        <w:ind w:left="0"/>
        <w:jc w:val="both"/>
        <w:rPr>
          <w:rFonts w:ascii="Times New Roman" w:hAnsi="Times New Roman" w:cs="Times New Roman"/>
          <w:sz w:val="24"/>
          <w:szCs w:val="24"/>
        </w:rPr>
      </w:pPr>
      <w:r>
        <w:rPr>
          <w:rFonts w:ascii="Times New Roman" w:hAnsi="Times New Roman" w:cs="Times New Roman"/>
          <w:bCs/>
          <w:sz w:val="24"/>
          <w:szCs w:val="24"/>
        </w:rPr>
        <w:tab/>
      </w:r>
      <w:r w:rsidR="00CE3655" w:rsidRPr="00952D5C">
        <w:rPr>
          <w:rFonts w:ascii="Times New Roman" w:hAnsi="Times New Roman" w:cs="Times New Roman"/>
          <w:b/>
          <w:sz w:val="24"/>
          <w:szCs w:val="24"/>
        </w:rPr>
        <w:t xml:space="preserve">Cēsu </w:t>
      </w:r>
      <w:r w:rsidR="00CE3655">
        <w:rPr>
          <w:rFonts w:ascii="Times New Roman" w:hAnsi="Times New Roman" w:cs="Times New Roman"/>
          <w:b/>
          <w:sz w:val="24"/>
          <w:szCs w:val="24"/>
        </w:rPr>
        <w:t>A</w:t>
      </w:r>
      <w:r w:rsidR="00CE3655" w:rsidRPr="00952D5C">
        <w:rPr>
          <w:rFonts w:ascii="Times New Roman" w:hAnsi="Times New Roman" w:cs="Times New Roman"/>
          <w:b/>
          <w:sz w:val="24"/>
          <w:szCs w:val="24"/>
        </w:rPr>
        <w:t>udzināšanas iestāde nepilngadīgajiem</w:t>
      </w:r>
      <w:r>
        <w:rPr>
          <w:rFonts w:ascii="Times New Roman" w:hAnsi="Times New Roman" w:cs="Times New Roman"/>
          <w:b/>
          <w:sz w:val="24"/>
          <w:szCs w:val="24"/>
        </w:rPr>
        <w:t>:</w:t>
      </w:r>
      <w:r w:rsidR="00CE3655">
        <w:rPr>
          <w:rFonts w:ascii="Times New Roman" w:hAnsi="Times New Roman" w:cs="Times New Roman"/>
          <w:sz w:val="24"/>
          <w:szCs w:val="24"/>
        </w:rPr>
        <w:tab/>
      </w:r>
      <w:r w:rsidR="00CE3655" w:rsidRPr="00952D5C">
        <w:rPr>
          <w:rFonts w:ascii="Times New Roman" w:hAnsi="Times New Roman" w:cs="Times New Roman"/>
          <w:sz w:val="24"/>
          <w:szCs w:val="24"/>
        </w:rPr>
        <w:t xml:space="preserve">2022. gadā </w:t>
      </w:r>
      <w:r w:rsidR="003775AB">
        <w:rPr>
          <w:rFonts w:ascii="Times New Roman" w:hAnsi="Times New Roman" w:cs="Times New Roman"/>
          <w:sz w:val="24"/>
          <w:szCs w:val="24"/>
        </w:rPr>
        <w:t>norisinājās</w:t>
      </w:r>
      <w:r w:rsidR="00CE3655" w:rsidRPr="00952D5C">
        <w:rPr>
          <w:rFonts w:ascii="Times New Roman" w:hAnsi="Times New Roman" w:cs="Times New Roman"/>
          <w:sz w:val="24"/>
          <w:szCs w:val="24"/>
        </w:rPr>
        <w:t xml:space="preserve"> </w:t>
      </w:r>
      <w:r w:rsidR="00CE3655">
        <w:rPr>
          <w:rFonts w:ascii="Times New Roman" w:hAnsi="Times New Roman" w:cs="Times New Roman"/>
          <w:sz w:val="24"/>
          <w:szCs w:val="24"/>
        </w:rPr>
        <w:t>šādi</w:t>
      </w:r>
      <w:r w:rsidR="00CE3655" w:rsidRPr="00952D5C">
        <w:rPr>
          <w:rFonts w:ascii="Times New Roman" w:hAnsi="Times New Roman" w:cs="Times New Roman"/>
          <w:sz w:val="24"/>
          <w:szCs w:val="24"/>
        </w:rPr>
        <w:t xml:space="preserve"> pasākumi:</w:t>
      </w:r>
    </w:p>
    <w:p w14:paraId="381097C1" w14:textId="6A67E152" w:rsidR="00CE3655" w:rsidRDefault="00CE3655" w:rsidP="00ED35D2">
      <w:pPr>
        <w:tabs>
          <w:tab w:val="left" w:pos="709"/>
        </w:tabs>
        <w:spacing w:after="0" w:line="240" w:lineRule="auto"/>
        <w:ind w:hanging="50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94E6C">
        <w:rPr>
          <w:rFonts w:ascii="Times New Roman" w:hAnsi="Times New Roman" w:cs="Times New Roman"/>
          <w:sz w:val="24"/>
          <w:szCs w:val="24"/>
        </w:rPr>
        <w:t xml:space="preserve">19.05.2022. Liecības koncerts kapelā, </w:t>
      </w:r>
      <w:r w:rsidR="003775AB">
        <w:rPr>
          <w:rFonts w:ascii="Times New Roman" w:hAnsi="Times New Roman" w:cs="Times New Roman"/>
          <w:sz w:val="24"/>
          <w:szCs w:val="24"/>
        </w:rPr>
        <w:t xml:space="preserve">ar </w:t>
      </w:r>
      <w:r w:rsidRPr="00D94E6C">
        <w:rPr>
          <w:rFonts w:ascii="Times New Roman" w:hAnsi="Times New Roman" w:cs="Times New Roman"/>
          <w:sz w:val="24"/>
          <w:szCs w:val="24"/>
        </w:rPr>
        <w:t>baptistu dziedātāju un sludinātāju Pjotru Bugajevu;</w:t>
      </w:r>
    </w:p>
    <w:p w14:paraId="6F9AA9DE" w14:textId="460DD64A" w:rsidR="00CE3655" w:rsidRPr="00952D5C"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26.11.2022. kapelā – dievkalpojums – koncerts ar Somu luterāņu sludinātāju</w:t>
      </w:r>
      <w:r w:rsidRPr="00952D5C">
        <w:rPr>
          <w:rFonts w:ascii="Times New Roman" w:hAnsi="Times New Roman" w:cs="Times New Roman"/>
          <w:b/>
          <w:sz w:val="24"/>
          <w:szCs w:val="24"/>
        </w:rPr>
        <w:t xml:space="preserve"> </w:t>
      </w:r>
      <w:r w:rsidRPr="00952D5C">
        <w:rPr>
          <w:rFonts w:ascii="Times New Roman" w:hAnsi="Times New Roman" w:cs="Times New Roman"/>
          <w:sz w:val="24"/>
          <w:szCs w:val="24"/>
        </w:rPr>
        <w:t>piedalīšanos</w:t>
      </w:r>
      <w:r w:rsidR="003775AB">
        <w:rPr>
          <w:rFonts w:ascii="Times New Roman" w:hAnsi="Times New Roman" w:cs="Times New Roman"/>
          <w:sz w:val="24"/>
          <w:szCs w:val="24"/>
        </w:rPr>
        <w:t>;</w:t>
      </w:r>
    </w:p>
    <w:p w14:paraId="1B7392ED" w14:textId="77777777" w:rsidR="00CE3655" w:rsidRDefault="00CE3655" w:rsidP="00ED35D2">
      <w:pPr>
        <w:tabs>
          <w:tab w:val="left" w:pos="709"/>
        </w:tabs>
        <w:spacing w:after="0" w:line="240" w:lineRule="auto"/>
        <w:ind w:left="-360"/>
        <w:contextualSpacing/>
        <w:jc w:val="both"/>
        <w:rPr>
          <w:rFonts w:ascii="Times New Roman" w:hAnsi="Times New Roman" w:cs="Times New Roman"/>
          <w:sz w:val="24"/>
          <w:szCs w:val="24"/>
        </w:rPr>
      </w:pPr>
      <w:r>
        <w:rPr>
          <w:rFonts w:ascii="Times New Roman" w:hAnsi="Times New Roman" w:cs="Times New Roman"/>
          <w:sz w:val="24"/>
          <w:szCs w:val="24"/>
        </w:rPr>
        <w:tab/>
      </w:r>
      <w:r w:rsidRPr="00602FB9">
        <w:rPr>
          <w:rFonts w:ascii="Times New Roman" w:hAnsi="Times New Roman" w:cs="Times New Roman"/>
          <w:sz w:val="24"/>
          <w:szCs w:val="24"/>
        </w:rPr>
        <w:t>Individuālās pastorālās pārrunas – 302;</w:t>
      </w:r>
    </w:p>
    <w:p w14:paraId="3BD84984" w14:textId="77777777" w:rsidR="00CE3655" w:rsidRDefault="00CE3655" w:rsidP="00ED35D2">
      <w:pPr>
        <w:tabs>
          <w:tab w:val="left" w:pos="709"/>
        </w:tabs>
        <w:spacing w:after="0" w:line="240" w:lineRule="auto"/>
        <w:ind w:left="-360"/>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Video materiālu demonstrēšana un apspriešana – 336;</w:t>
      </w:r>
      <w:r>
        <w:rPr>
          <w:rFonts w:ascii="Times New Roman" w:hAnsi="Times New Roman" w:cs="Times New Roman"/>
          <w:sz w:val="24"/>
          <w:szCs w:val="24"/>
        </w:rPr>
        <w:tab/>
      </w:r>
    </w:p>
    <w:p w14:paraId="7389285D" w14:textId="77777777" w:rsidR="00CE3655" w:rsidRDefault="00CE3655" w:rsidP="00ED35D2">
      <w:pPr>
        <w:tabs>
          <w:tab w:val="left" w:pos="709"/>
        </w:tabs>
        <w:spacing w:after="0" w:line="240" w:lineRule="auto"/>
        <w:ind w:left="-360"/>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Reliģiskās literatūras izpētes nodarbības – 347;</w:t>
      </w:r>
    </w:p>
    <w:p w14:paraId="6FDE68B3" w14:textId="77777777" w:rsidR="00CE3655" w:rsidRPr="00952D5C" w:rsidRDefault="00CE3655" w:rsidP="00ED35D2">
      <w:pPr>
        <w:tabs>
          <w:tab w:val="left" w:pos="709"/>
        </w:tabs>
        <w:spacing w:after="0" w:line="240" w:lineRule="auto"/>
        <w:ind w:left="-284" w:firstLine="76"/>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Dievkalpojumi – 8.</w:t>
      </w:r>
    </w:p>
    <w:p w14:paraId="4263910A" w14:textId="12C06B9D" w:rsidR="00CE3655"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Apcietināt</w:t>
      </w:r>
      <w:r w:rsidR="003775AB">
        <w:rPr>
          <w:rFonts w:ascii="Times New Roman" w:hAnsi="Times New Roman" w:cs="Times New Roman"/>
          <w:sz w:val="24"/>
          <w:szCs w:val="24"/>
        </w:rPr>
        <w:t>ajiem</w:t>
      </w:r>
      <w:r w:rsidRPr="00952D5C">
        <w:rPr>
          <w:rFonts w:ascii="Times New Roman" w:hAnsi="Times New Roman" w:cs="Times New Roman"/>
          <w:sz w:val="24"/>
          <w:szCs w:val="24"/>
        </w:rPr>
        <w:t xml:space="preserve"> tika piedāvāta iespēja izmantot pakalpojumu </w:t>
      </w:r>
      <w:r w:rsidR="003775AB">
        <w:rPr>
          <w:rFonts w:ascii="Times New Roman" w:hAnsi="Times New Roman" w:cs="Times New Roman"/>
          <w:sz w:val="24"/>
          <w:szCs w:val="24"/>
        </w:rPr>
        <w:t>–</w:t>
      </w:r>
      <w:r w:rsidRPr="00952D5C">
        <w:rPr>
          <w:rFonts w:ascii="Times New Roman" w:hAnsi="Times New Roman" w:cs="Times New Roman"/>
          <w:sz w:val="24"/>
          <w:szCs w:val="24"/>
        </w:rPr>
        <w:t xml:space="preserve"> garīg</w:t>
      </w:r>
      <w:r w:rsidR="00BA493B">
        <w:rPr>
          <w:rFonts w:ascii="Times New Roman" w:hAnsi="Times New Roman" w:cs="Times New Roman"/>
          <w:sz w:val="24"/>
          <w:szCs w:val="24"/>
        </w:rPr>
        <w:t>ā</w:t>
      </w:r>
      <w:r w:rsidRPr="00952D5C">
        <w:rPr>
          <w:rFonts w:ascii="Times New Roman" w:hAnsi="Times New Roman" w:cs="Times New Roman"/>
          <w:sz w:val="24"/>
          <w:szCs w:val="24"/>
        </w:rPr>
        <w:t>s aprūpes pārrunas ar kapelānu, dievkalpojumi un koncerti. Cietumā tika veikta garīg</w:t>
      </w:r>
      <w:r w:rsidR="003775AB">
        <w:rPr>
          <w:rFonts w:ascii="Times New Roman" w:hAnsi="Times New Roman" w:cs="Times New Roman"/>
          <w:sz w:val="24"/>
          <w:szCs w:val="24"/>
        </w:rPr>
        <w:t>ā</w:t>
      </w:r>
      <w:r w:rsidRPr="00952D5C">
        <w:rPr>
          <w:rFonts w:ascii="Times New Roman" w:hAnsi="Times New Roman" w:cs="Times New Roman"/>
          <w:sz w:val="24"/>
          <w:szCs w:val="24"/>
        </w:rPr>
        <w:t>s aprūpes programma “Kristīgā mācība”.</w:t>
      </w:r>
    </w:p>
    <w:p w14:paraId="56C22A11" w14:textId="7114094C" w:rsidR="00CE3655" w:rsidRPr="003E74BB" w:rsidRDefault="00CE3655" w:rsidP="003E74BB">
      <w:pPr>
        <w:pStyle w:val="ListParagraph"/>
        <w:spacing w:after="0" w:line="240" w:lineRule="auto"/>
        <w:ind w:left="0" w:firstLine="720"/>
        <w:jc w:val="both"/>
        <w:rPr>
          <w:rFonts w:ascii="Times New Roman" w:hAnsi="Times New Roman" w:cs="Times New Roman"/>
          <w:b/>
          <w:sz w:val="24"/>
          <w:szCs w:val="24"/>
        </w:rPr>
      </w:pPr>
      <w:r w:rsidRPr="00952D5C">
        <w:rPr>
          <w:rFonts w:ascii="Times New Roman" w:hAnsi="Times New Roman" w:cs="Times New Roman"/>
          <w:b/>
          <w:sz w:val="24"/>
          <w:szCs w:val="24"/>
        </w:rPr>
        <w:t>Daugavgrīvas cietums</w:t>
      </w:r>
      <w:r w:rsidR="003E74BB">
        <w:rPr>
          <w:rFonts w:ascii="Times New Roman" w:hAnsi="Times New Roman" w:cs="Times New Roman"/>
          <w:b/>
          <w:sz w:val="24"/>
          <w:szCs w:val="24"/>
        </w:rPr>
        <w:t xml:space="preserve">: </w:t>
      </w:r>
      <w:r w:rsidR="003E74BB" w:rsidRPr="003E74BB">
        <w:rPr>
          <w:rFonts w:ascii="Times New Roman" w:hAnsi="Times New Roman" w:cs="Times New Roman"/>
          <w:sz w:val="24"/>
          <w:szCs w:val="24"/>
        </w:rPr>
        <w:t>a</w:t>
      </w:r>
      <w:r w:rsidRPr="00952D5C">
        <w:rPr>
          <w:rFonts w:ascii="Times New Roman" w:hAnsi="Times New Roman" w:cs="Times New Roman"/>
          <w:sz w:val="24"/>
          <w:szCs w:val="24"/>
        </w:rPr>
        <w:t>pcietinātos un notiesātos, kuri izcieš brīvības atņemšanas sodu slēgtā cietuma soda izciešanas režīma zemākajā pakāpē, laika posmā no 01.03.2023. līdz 31.12.2023. ir plānots iesaistīt garīgās aprūpes pasākumos, kurus organizēs Daugavgrīvas cietuma kapelāns, sadarbībā ar dažādu konfesiju pārstāvjiem. Pasākumu biežums un ilgums būs atkarīgs no dažādu konfesiju pārstāvju iespējas noturēt garīgos pasākumus Daugavgrīvas cietumā.</w:t>
      </w:r>
    </w:p>
    <w:p w14:paraId="71D4B859" w14:textId="77777777" w:rsidR="00CE3655" w:rsidRPr="00952D5C"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2022. gadā tika veikti sekojošie pasākumi:</w:t>
      </w:r>
    </w:p>
    <w:p w14:paraId="08B116F0" w14:textId="77777777"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a)  Dievkalpojumi – 39;</w:t>
      </w:r>
    </w:p>
    <w:p w14:paraId="0CC9982F" w14:textId="7AED1DEE"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b)  Garīg</w:t>
      </w:r>
      <w:r w:rsidR="00BA493B">
        <w:rPr>
          <w:rFonts w:ascii="Times New Roman" w:hAnsi="Times New Roman" w:cs="Times New Roman"/>
          <w:sz w:val="24"/>
          <w:szCs w:val="24"/>
        </w:rPr>
        <w:t>ā</w:t>
      </w:r>
      <w:r w:rsidRPr="00952D5C">
        <w:rPr>
          <w:rFonts w:ascii="Times New Roman" w:hAnsi="Times New Roman" w:cs="Times New Roman"/>
          <w:sz w:val="24"/>
          <w:szCs w:val="24"/>
        </w:rPr>
        <w:t>s mūzikas koncerti – 6;</w:t>
      </w:r>
    </w:p>
    <w:p w14:paraId="2CDFEFE2" w14:textId="77777777"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c)  Reliģiskās literatūras izpētes nodarbības – 30;</w:t>
      </w:r>
    </w:p>
    <w:p w14:paraId="26027C68" w14:textId="77777777"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d)  Video materiālu demonstrēšana un apspriešana – 62;</w:t>
      </w:r>
    </w:p>
    <w:p w14:paraId="486B6A50" w14:textId="77777777"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e)  Individuālo pastorālo pārrunas – 432;</w:t>
      </w:r>
    </w:p>
    <w:p w14:paraId="5BDA524E" w14:textId="77777777"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f)  Alfa kurss – 8;</w:t>
      </w:r>
    </w:p>
    <w:p w14:paraId="619472F8" w14:textId="77777777" w:rsidR="00CE3655" w:rsidRPr="00952D5C" w:rsidRDefault="00CE3655" w:rsidP="00ED35D2">
      <w:pPr>
        <w:spacing w:after="0" w:line="240" w:lineRule="auto"/>
        <w:ind w:firstLine="426"/>
        <w:contextualSpacing/>
        <w:jc w:val="both"/>
        <w:rPr>
          <w:rFonts w:ascii="Times New Roman" w:hAnsi="Times New Roman" w:cs="Times New Roman"/>
          <w:sz w:val="24"/>
          <w:szCs w:val="24"/>
        </w:rPr>
      </w:pPr>
      <w:r w:rsidRPr="00952D5C">
        <w:rPr>
          <w:rFonts w:ascii="Times New Roman" w:hAnsi="Times New Roman" w:cs="Times New Roman"/>
          <w:sz w:val="24"/>
          <w:szCs w:val="24"/>
        </w:rPr>
        <w:t>g)  Programma “Kristīga mācība” – 12.</w:t>
      </w:r>
    </w:p>
    <w:p w14:paraId="6871CBD0" w14:textId="071FE7C3" w:rsidR="00CE3655" w:rsidRPr="00952D5C" w:rsidRDefault="00CE3655" w:rsidP="003E74BB">
      <w:pPr>
        <w:pStyle w:val="ListParagraph"/>
        <w:tabs>
          <w:tab w:val="left" w:pos="709"/>
        </w:tabs>
        <w:spacing w:after="0" w:line="240" w:lineRule="auto"/>
        <w:ind w:left="0" w:firstLine="426"/>
        <w:jc w:val="both"/>
        <w:rPr>
          <w:rFonts w:ascii="Times New Roman" w:hAnsi="Times New Roman" w:cs="Times New Roman"/>
          <w:sz w:val="24"/>
          <w:szCs w:val="24"/>
        </w:rPr>
      </w:pPr>
      <w:r>
        <w:rPr>
          <w:rFonts w:ascii="Times New Roman" w:hAnsi="Times New Roman" w:cs="Times New Roman"/>
          <w:b/>
          <w:sz w:val="24"/>
          <w:szCs w:val="24"/>
        </w:rPr>
        <w:tab/>
      </w:r>
      <w:r w:rsidRPr="00952D5C">
        <w:rPr>
          <w:rFonts w:ascii="Times New Roman" w:hAnsi="Times New Roman" w:cs="Times New Roman"/>
          <w:b/>
          <w:sz w:val="24"/>
          <w:szCs w:val="24"/>
        </w:rPr>
        <w:t>Jelgavas cietum</w:t>
      </w:r>
      <w:r w:rsidR="00C76FC5">
        <w:rPr>
          <w:rFonts w:ascii="Times New Roman" w:hAnsi="Times New Roman" w:cs="Times New Roman"/>
          <w:b/>
          <w:sz w:val="24"/>
          <w:szCs w:val="24"/>
        </w:rPr>
        <w:t>s</w:t>
      </w:r>
      <w:r w:rsidR="003E74BB">
        <w:rPr>
          <w:rFonts w:ascii="Times New Roman" w:hAnsi="Times New Roman" w:cs="Times New Roman"/>
          <w:b/>
          <w:sz w:val="24"/>
          <w:szCs w:val="24"/>
        </w:rPr>
        <w:t>:</w:t>
      </w:r>
      <w:r w:rsidRPr="00952D5C">
        <w:rPr>
          <w:rFonts w:ascii="Times New Roman" w:hAnsi="Times New Roman" w:cs="Times New Roman"/>
          <w:sz w:val="24"/>
          <w:szCs w:val="24"/>
        </w:rPr>
        <w:t xml:space="preserve"> 2023.gadā turpinās biedrības "Ezer" vadītās programmas "Tavs Ceļš uz brīvību" norise sekojošos datumos:  15.01; 29.01; 12.02; plānots šo programmu turpināt sekojošos datumos 2023.gada turpmākajā laikā: 26.02; 12.03; 26.03; 09.04; 23.04; 07.05; </w:t>
      </w:r>
      <w:r w:rsidRPr="00952D5C">
        <w:rPr>
          <w:rFonts w:ascii="Times New Roman" w:hAnsi="Times New Roman" w:cs="Times New Roman"/>
          <w:sz w:val="24"/>
          <w:szCs w:val="24"/>
        </w:rPr>
        <w:lastRenderedPageBreak/>
        <w:t>21.05; 04.06; 18.06; 02.07; 16.07; 30.07; 13.08; 27.08.,  no plkst. 14.00 līdz plkst. 16.00. Programmas nodarbības šobrīd apmeklē 14 notiesātie</w:t>
      </w:r>
      <w:r w:rsidR="003E74BB">
        <w:rPr>
          <w:rFonts w:ascii="Times New Roman" w:hAnsi="Times New Roman" w:cs="Times New Roman"/>
          <w:sz w:val="24"/>
          <w:szCs w:val="24"/>
        </w:rPr>
        <w:t>.</w:t>
      </w:r>
    </w:p>
    <w:p w14:paraId="70A4E717" w14:textId="77777777" w:rsidR="00CE3655" w:rsidRPr="00952D5C"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Jelgavas cietumā 2023.gadā turpinās garīgās aprūpes programmas "Dzīves jēgas meklējumi" norise sekojošos datumos:  07.01., 14.01., 28.01., 04.02., 11.02., 18.02. no plkst. 18.00 līdz plkst. 19.30. Šobrīd programmu apmeklē 16 notiesātie.</w:t>
      </w:r>
    </w:p>
    <w:p w14:paraId="01425937" w14:textId="77777777" w:rsidR="00CE3655" w:rsidRPr="00952D5C"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2022.gadā Jelgavas cietumā notiesātajiem zemākajā režīma pakāpē bija iespēja piedalīties sekojošos ārpus kameru resocializācijas pasākumos:</w:t>
      </w:r>
    </w:p>
    <w:p w14:paraId="6EC2775D" w14:textId="77777777" w:rsidR="00CE3655" w:rsidRPr="00952D5C" w:rsidRDefault="00CE3655" w:rsidP="00ED35D2">
      <w:pPr>
        <w:spacing w:after="0" w:line="240" w:lineRule="auto"/>
        <w:ind w:firstLine="720"/>
        <w:contextualSpacing/>
        <w:jc w:val="both"/>
        <w:rPr>
          <w:rFonts w:ascii="Times New Roman" w:hAnsi="Times New Roman" w:cs="Times New Roman"/>
          <w:bCs/>
          <w:sz w:val="24"/>
          <w:szCs w:val="24"/>
          <w:u w:val="single"/>
        </w:rPr>
      </w:pPr>
      <w:r w:rsidRPr="00952D5C">
        <w:rPr>
          <w:rFonts w:ascii="Times New Roman" w:hAnsi="Times New Roman" w:cs="Times New Roman"/>
          <w:bCs/>
          <w:sz w:val="24"/>
          <w:szCs w:val="24"/>
          <w:u w:val="single"/>
        </w:rPr>
        <w:t>Resocializācijas (garīgā audzināšana) programmas:</w:t>
      </w:r>
    </w:p>
    <w:p w14:paraId="356A10FD" w14:textId="076410EC" w:rsidR="00CE3655" w:rsidRPr="00952D5C" w:rsidRDefault="00CE3655" w:rsidP="00A15C8F">
      <w:pPr>
        <w:pStyle w:val="ListParagraph"/>
        <w:numPr>
          <w:ilvl w:val="0"/>
          <w:numId w:val="22"/>
        </w:numPr>
        <w:tabs>
          <w:tab w:val="left" w:pos="709"/>
          <w:tab w:val="left" w:pos="1134"/>
        </w:tabs>
        <w:spacing w:after="0" w:line="240" w:lineRule="auto"/>
        <w:ind w:left="0" w:firstLine="709"/>
        <w:jc w:val="both"/>
        <w:rPr>
          <w:rFonts w:ascii="Times New Roman" w:hAnsi="Times New Roman" w:cs="Times New Roman"/>
          <w:bCs/>
          <w:sz w:val="24"/>
          <w:szCs w:val="24"/>
        </w:rPr>
      </w:pPr>
      <w:r w:rsidRPr="00952D5C">
        <w:rPr>
          <w:rFonts w:ascii="Times New Roman" w:hAnsi="Times New Roman" w:cs="Times New Roman"/>
          <w:bCs/>
          <w:sz w:val="24"/>
          <w:szCs w:val="24"/>
        </w:rPr>
        <w:t xml:space="preserve">"Dzīves jēgas meklējumi" 31.12.2022. </w:t>
      </w:r>
      <w:r w:rsidR="006A0323">
        <w:rPr>
          <w:rFonts w:ascii="Times New Roman" w:hAnsi="Times New Roman" w:cs="Times New Roman"/>
          <w:bCs/>
          <w:sz w:val="24"/>
          <w:szCs w:val="24"/>
        </w:rPr>
        <w:t>(</w:t>
      </w:r>
      <w:r w:rsidRPr="00952D5C">
        <w:rPr>
          <w:rFonts w:ascii="Times New Roman" w:hAnsi="Times New Roman" w:cs="Times New Roman"/>
          <w:bCs/>
          <w:sz w:val="24"/>
          <w:szCs w:val="24"/>
        </w:rPr>
        <w:t>piedalījās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 xml:space="preserve">24.12.2022. </w:t>
      </w:r>
      <w:r w:rsidR="006A0323">
        <w:rPr>
          <w:rFonts w:ascii="Times New Roman" w:hAnsi="Times New Roman" w:cs="Times New Roman"/>
          <w:bCs/>
          <w:sz w:val="24"/>
          <w:szCs w:val="24"/>
        </w:rPr>
        <w:t>(p</w:t>
      </w:r>
      <w:r w:rsidR="006A0323" w:rsidRPr="00952D5C">
        <w:rPr>
          <w:rFonts w:ascii="Times New Roman" w:hAnsi="Times New Roman" w:cs="Times New Roman"/>
          <w:bCs/>
          <w:sz w:val="24"/>
          <w:szCs w:val="24"/>
        </w:rPr>
        <w:t>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 xml:space="preserve">17.12.2022. </w:t>
      </w:r>
      <w:r w:rsidR="006A0323">
        <w:rPr>
          <w:rFonts w:ascii="Times New Roman" w:hAnsi="Times New Roman" w:cs="Times New Roman"/>
          <w:bCs/>
          <w:sz w:val="24"/>
          <w:szCs w:val="24"/>
        </w:rPr>
        <w:t>(</w:t>
      </w:r>
      <w:r w:rsidR="006A0323" w:rsidRPr="00952D5C">
        <w:rPr>
          <w:rFonts w:ascii="Times New Roman" w:hAnsi="Times New Roman" w:cs="Times New Roman"/>
          <w:bCs/>
          <w:sz w:val="24"/>
          <w:szCs w:val="24"/>
        </w:rPr>
        <w:t>piedalījās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10.12.2022</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 xml:space="preserve"> </w:t>
      </w:r>
      <w:r w:rsidR="006A0323">
        <w:rPr>
          <w:rFonts w:ascii="Times New Roman" w:hAnsi="Times New Roman" w:cs="Times New Roman"/>
          <w:bCs/>
          <w:sz w:val="24"/>
          <w:szCs w:val="24"/>
        </w:rPr>
        <w:t>(</w:t>
      </w:r>
      <w:r w:rsidR="006A0323" w:rsidRPr="00952D5C">
        <w:rPr>
          <w:rFonts w:ascii="Times New Roman" w:hAnsi="Times New Roman" w:cs="Times New Roman"/>
          <w:bCs/>
          <w:sz w:val="24"/>
          <w:szCs w:val="24"/>
        </w:rPr>
        <w:t>piedalījās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 xml:space="preserve">03.12.2022. </w:t>
      </w:r>
      <w:r w:rsidR="006A0323">
        <w:rPr>
          <w:rFonts w:ascii="Times New Roman" w:hAnsi="Times New Roman" w:cs="Times New Roman"/>
          <w:bCs/>
          <w:sz w:val="24"/>
          <w:szCs w:val="24"/>
        </w:rPr>
        <w:t>(</w:t>
      </w:r>
      <w:r w:rsidR="006A0323" w:rsidRPr="00952D5C">
        <w:rPr>
          <w:rFonts w:ascii="Times New Roman" w:hAnsi="Times New Roman" w:cs="Times New Roman"/>
          <w:bCs/>
          <w:sz w:val="24"/>
          <w:szCs w:val="24"/>
        </w:rPr>
        <w:t>piedalījās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12.11.2022.</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piedalījās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 xml:space="preserve">05.11.2022. </w:t>
      </w:r>
      <w:r w:rsidR="006A0323">
        <w:rPr>
          <w:rFonts w:ascii="Times New Roman" w:hAnsi="Times New Roman" w:cs="Times New Roman"/>
          <w:bCs/>
          <w:sz w:val="24"/>
          <w:szCs w:val="24"/>
        </w:rPr>
        <w:t>(</w:t>
      </w:r>
      <w:r w:rsidR="006A0323" w:rsidRPr="00952D5C">
        <w:rPr>
          <w:rFonts w:ascii="Times New Roman" w:hAnsi="Times New Roman" w:cs="Times New Roman"/>
          <w:bCs/>
          <w:sz w:val="24"/>
          <w:szCs w:val="24"/>
        </w:rPr>
        <w:t xml:space="preserve"> piedalījās 32 notiesātie</w:t>
      </w:r>
      <w:r w:rsidR="006A0323">
        <w:rPr>
          <w:rFonts w:ascii="Times New Roman" w:hAnsi="Times New Roman" w:cs="Times New Roman"/>
          <w:bCs/>
          <w:sz w:val="24"/>
          <w:szCs w:val="24"/>
        </w:rPr>
        <w:t xml:space="preserve">), </w:t>
      </w:r>
      <w:r w:rsidR="006A0323" w:rsidRPr="00952D5C">
        <w:rPr>
          <w:rFonts w:ascii="Times New Roman" w:hAnsi="Times New Roman" w:cs="Times New Roman"/>
          <w:bCs/>
          <w:sz w:val="24"/>
          <w:szCs w:val="24"/>
        </w:rPr>
        <w:t xml:space="preserve">29.10.2022. </w:t>
      </w:r>
      <w:r w:rsidR="006A0323">
        <w:rPr>
          <w:rFonts w:ascii="Times New Roman" w:hAnsi="Times New Roman" w:cs="Times New Roman"/>
          <w:bCs/>
          <w:sz w:val="24"/>
          <w:szCs w:val="24"/>
        </w:rPr>
        <w:t>(</w:t>
      </w:r>
      <w:r w:rsidR="006A0323" w:rsidRPr="00952D5C">
        <w:rPr>
          <w:rFonts w:ascii="Times New Roman" w:hAnsi="Times New Roman" w:cs="Times New Roman"/>
          <w:bCs/>
          <w:sz w:val="24"/>
          <w:szCs w:val="24"/>
        </w:rPr>
        <w:t>piedalījās 32 notiesātie</w:t>
      </w:r>
      <w:r w:rsidR="006A0323">
        <w:rPr>
          <w:rFonts w:ascii="Times New Roman" w:hAnsi="Times New Roman" w:cs="Times New Roman"/>
          <w:bCs/>
          <w:sz w:val="24"/>
          <w:szCs w:val="24"/>
        </w:rPr>
        <w:t xml:space="preserve">), </w:t>
      </w:r>
      <w:r w:rsidR="00B127FD" w:rsidRPr="00952D5C">
        <w:rPr>
          <w:rFonts w:ascii="Times New Roman" w:hAnsi="Times New Roman" w:cs="Times New Roman"/>
          <w:bCs/>
          <w:sz w:val="24"/>
          <w:szCs w:val="24"/>
        </w:rPr>
        <w:t xml:space="preserve">22.10.2022. </w:t>
      </w:r>
      <w:r w:rsidR="00B127FD">
        <w:rPr>
          <w:rFonts w:ascii="Times New Roman" w:hAnsi="Times New Roman" w:cs="Times New Roman"/>
          <w:bCs/>
          <w:sz w:val="24"/>
          <w:szCs w:val="24"/>
        </w:rPr>
        <w:t>(</w:t>
      </w:r>
      <w:r w:rsidR="00B127FD" w:rsidRPr="00952D5C">
        <w:rPr>
          <w:rFonts w:ascii="Times New Roman" w:hAnsi="Times New Roman" w:cs="Times New Roman"/>
          <w:bCs/>
          <w:sz w:val="24"/>
          <w:szCs w:val="24"/>
        </w:rPr>
        <w:t>piedalījās 28 notiesātie</w:t>
      </w:r>
      <w:r w:rsidR="00B127FD">
        <w:rPr>
          <w:rFonts w:ascii="Times New Roman" w:hAnsi="Times New Roman" w:cs="Times New Roman"/>
          <w:bCs/>
          <w:sz w:val="24"/>
          <w:szCs w:val="24"/>
        </w:rPr>
        <w:t xml:space="preserve">), </w:t>
      </w:r>
      <w:r w:rsidR="00B127FD" w:rsidRPr="00952D5C">
        <w:rPr>
          <w:rFonts w:ascii="Times New Roman" w:hAnsi="Times New Roman" w:cs="Times New Roman"/>
          <w:bCs/>
          <w:sz w:val="24"/>
          <w:szCs w:val="24"/>
        </w:rPr>
        <w:t xml:space="preserve">15.10.2022. </w:t>
      </w:r>
      <w:r w:rsidR="00B127FD">
        <w:rPr>
          <w:rFonts w:ascii="Times New Roman" w:hAnsi="Times New Roman" w:cs="Times New Roman"/>
          <w:bCs/>
          <w:sz w:val="24"/>
          <w:szCs w:val="24"/>
        </w:rPr>
        <w:t>(</w:t>
      </w:r>
      <w:r w:rsidR="00B127FD" w:rsidRPr="00952D5C">
        <w:rPr>
          <w:rFonts w:ascii="Times New Roman" w:hAnsi="Times New Roman" w:cs="Times New Roman"/>
          <w:bCs/>
          <w:sz w:val="24"/>
          <w:szCs w:val="24"/>
        </w:rPr>
        <w:t>piedalījās 32 notiesātie</w:t>
      </w:r>
      <w:r w:rsidR="00B127FD">
        <w:rPr>
          <w:rFonts w:ascii="Times New Roman" w:hAnsi="Times New Roman" w:cs="Times New Roman"/>
          <w:bCs/>
          <w:sz w:val="24"/>
          <w:szCs w:val="24"/>
        </w:rPr>
        <w:t xml:space="preserve">), </w:t>
      </w:r>
      <w:r w:rsidR="00B127FD" w:rsidRPr="00952D5C">
        <w:rPr>
          <w:rFonts w:ascii="Times New Roman" w:hAnsi="Times New Roman" w:cs="Times New Roman"/>
          <w:bCs/>
          <w:sz w:val="24"/>
          <w:szCs w:val="24"/>
        </w:rPr>
        <w:t xml:space="preserve">08.10.2022. </w:t>
      </w:r>
      <w:r w:rsidR="00B127FD">
        <w:rPr>
          <w:rFonts w:ascii="Times New Roman" w:hAnsi="Times New Roman" w:cs="Times New Roman"/>
          <w:bCs/>
          <w:sz w:val="24"/>
          <w:szCs w:val="24"/>
        </w:rPr>
        <w:t>(</w:t>
      </w:r>
      <w:r w:rsidR="00B127FD" w:rsidRPr="00952D5C">
        <w:rPr>
          <w:rFonts w:ascii="Times New Roman" w:hAnsi="Times New Roman" w:cs="Times New Roman"/>
          <w:bCs/>
          <w:sz w:val="24"/>
          <w:szCs w:val="24"/>
        </w:rPr>
        <w:t>piedalījās 32 notiesātie</w:t>
      </w:r>
      <w:r w:rsidR="00B127FD">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24.09.2022.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21 notiesātais</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17.09.2022.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32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20.08.2022.</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piedalījās 23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30.07.2022.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9 notiesātie</w:t>
      </w:r>
      <w:r w:rsidR="002B3D42">
        <w:rPr>
          <w:rFonts w:ascii="Times New Roman" w:hAnsi="Times New Roman" w:cs="Times New Roman"/>
          <w:bCs/>
          <w:sz w:val="24"/>
          <w:szCs w:val="24"/>
        </w:rPr>
        <w:t>)</w:t>
      </w:r>
      <w:r w:rsidRPr="00952D5C">
        <w:rPr>
          <w:rFonts w:ascii="Times New Roman" w:hAnsi="Times New Roman" w:cs="Times New Roman"/>
          <w:bCs/>
          <w:sz w:val="24"/>
          <w:szCs w:val="24"/>
        </w:rPr>
        <w:t>;</w:t>
      </w:r>
    </w:p>
    <w:p w14:paraId="411A8A75" w14:textId="1208131F" w:rsidR="00CE3655" w:rsidRPr="00952D5C" w:rsidRDefault="00CE3655" w:rsidP="00A15C8F">
      <w:pPr>
        <w:pStyle w:val="ListParagraph"/>
        <w:numPr>
          <w:ilvl w:val="0"/>
          <w:numId w:val="22"/>
        </w:numPr>
        <w:tabs>
          <w:tab w:val="left" w:pos="1134"/>
        </w:tabs>
        <w:spacing w:after="0" w:line="240" w:lineRule="auto"/>
        <w:ind w:left="0" w:firstLine="709"/>
        <w:jc w:val="both"/>
        <w:rPr>
          <w:rFonts w:ascii="Times New Roman" w:hAnsi="Times New Roman" w:cs="Times New Roman"/>
          <w:bCs/>
          <w:sz w:val="24"/>
          <w:szCs w:val="24"/>
        </w:rPr>
      </w:pPr>
      <w:r w:rsidRPr="00952D5C">
        <w:rPr>
          <w:rFonts w:ascii="Times New Roman" w:hAnsi="Times New Roman" w:cs="Times New Roman"/>
          <w:bCs/>
          <w:sz w:val="24"/>
          <w:szCs w:val="24"/>
        </w:rPr>
        <w:t>"Tavs ceļš uz brīvību" 25.12.2022.</w:t>
      </w:r>
      <w:r w:rsidR="002B3D42">
        <w:rPr>
          <w:rFonts w:ascii="Times New Roman" w:hAnsi="Times New Roman" w:cs="Times New Roman"/>
          <w:bCs/>
          <w:sz w:val="24"/>
          <w:szCs w:val="24"/>
        </w:rPr>
        <w:t>(</w:t>
      </w:r>
      <w:r w:rsidRPr="00952D5C">
        <w:rPr>
          <w:rFonts w:ascii="Times New Roman" w:hAnsi="Times New Roman" w:cs="Times New Roman"/>
          <w:bCs/>
          <w:sz w:val="24"/>
          <w:szCs w:val="24"/>
        </w:rPr>
        <w:t>piedalījās 23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11.12.2022.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22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13.11.2022.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22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30.10.2022.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22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16.10.2022., piedalījās 22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02.10.2022.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22 notiesātie</w:t>
      </w:r>
      <w:r w:rsidR="002B3D42">
        <w:rPr>
          <w:rFonts w:ascii="Times New Roman" w:hAnsi="Times New Roman" w:cs="Times New Roman"/>
          <w:bCs/>
          <w:sz w:val="24"/>
          <w:szCs w:val="24"/>
        </w:rPr>
        <w:t xml:space="preserve">), </w:t>
      </w:r>
      <w:r w:rsidR="002B3D42" w:rsidRPr="00952D5C">
        <w:rPr>
          <w:rFonts w:ascii="Times New Roman" w:hAnsi="Times New Roman" w:cs="Times New Roman"/>
          <w:bCs/>
          <w:sz w:val="24"/>
          <w:szCs w:val="24"/>
        </w:rPr>
        <w:t xml:space="preserve">18.09.2022. </w:t>
      </w:r>
      <w:r w:rsidR="002B3D42">
        <w:rPr>
          <w:rFonts w:ascii="Times New Roman" w:hAnsi="Times New Roman" w:cs="Times New Roman"/>
          <w:bCs/>
          <w:sz w:val="24"/>
          <w:szCs w:val="24"/>
        </w:rPr>
        <w:t>(</w:t>
      </w:r>
      <w:r w:rsidR="002B3D42" w:rsidRPr="00952D5C">
        <w:rPr>
          <w:rFonts w:ascii="Times New Roman" w:hAnsi="Times New Roman" w:cs="Times New Roman"/>
          <w:bCs/>
          <w:sz w:val="24"/>
          <w:szCs w:val="24"/>
        </w:rPr>
        <w:t>piedalījās 22 notiesātie</w:t>
      </w:r>
      <w:r w:rsidR="002B3D42">
        <w:rPr>
          <w:rFonts w:ascii="Times New Roman" w:hAnsi="Times New Roman" w:cs="Times New Roman"/>
          <w:bCs/>
          <w:sz w:val="24"/>
          <w:szCs w:val="24"/>
        </w:rPr>
        <w:t>), 21.08.2022. (piedalījās 22 notiesātie), 07.08.2022. (piedalījās 22 notiesātie),</w:t>
      </w:r>
      <w:r w:rsidR="001A3537">
        <w:rPr>
          <w:rFonts w:ascii="Times New Roman" w:hAnsi="Times New Roman" w:cs="Times New Roman"/>
          <w:bCs/>
          <w:sz w:val="24"/>
          <w:szCs w:val="24"/>
        </w:rPr>
        <w:t xml:space="preserve"> 24.07.2022. (piedalījās 22 notiesātie), 26.06.2022. (piedalījās 22 notiesātie), 05.06.2022. (piedalījās 22 notiesātie), 22.05.2022. (piedalījās 22 notiesātie),</w:t>
      </w:r>
      <w:r w:rsidR="001A3537" w:rsidRPr="001A3537">
        <w:rPr>
          <w:rFonts w:ascii="Times New Roman" w:hAnsi="Times New Roman" w:cs="Times New Roman"/>
          <w:bCs/>
          <w:sz w:val="24"/>
          <w:szCs w:val="24"/>
        </w:rPr>
        <w:t xml:space="preserve"> </w:t>
      </w:r>
      <w:r w:rsidR="001A3537">
        <w:rPr>
          <w:rFonts w:ascii="Times New Roman" w:hAnsi="Times New Roman" w:cs="Times New Roman"/>
          <w:bCs/>
          <w:sz w:val="24"/>
          <w:szCs w:val="24"/>
        </w:rPr>
        <w:t>01.05.2022. (piedalījās 17 notiesātie).</w:t>
      </w:r>
    </w:p>
    <w:p w14:paraId="4B015290" w14:textId="75A220A1" w:rsidR="00CE3655" w:rsidRPr="00936302" w:rsidRDefault="00CE3655" w:rsidP="00ED35D2">
      <w:pPr>
        <w:tabs>
          <w:tab w:val="left" w:pos="709"/>
        </w:tabs>
        <w:spacing w:after="0" w:line="240" w:lineRule="auto"/>
        <w:contextualSpacing/>
        <w:jc w:val="both"/>
        <w:rPr>
          <w:rFonts w:ascii="Times New Roman" w:eastAsia="Calibri" w:hAnsi="Times New Roman" w:cs="Times New Roman"/>
          <w:bCs/>
          <w:sz w:val="24"/>
          <w:szCs w:val="24"/>
          <w:u w:val="single"/>
          <w:lang w:eastAsia="lv-LV"/>
        </w:rPr>
      </w:pPr>
      <w:r w:rsidRPr="00A414EC">
        <w:rPr>
          <w:rFonts w:ascii="Times New Roman" w:eastAsia="Calibri" w:hAnsi="Times New Roman" w:cs="Times New Roman"/>
          <w:bCs/>
          <w:sz w:val="24"/>
          <w:szCs w:val="24"/>
          <w:lang w:eastAsia="lv-LV"/>
        </w:rPr>
        <w:tab/>
      </w:r>
      <w:r w:rsidRPr="00936302">
        <w:rPr>
          <w:rFonts w:ascii="Times New Roman" w:eastAsia="Calibri" w:hAnsi="Times New Roman" w:cs="Times New Roman"/>
          <w:bCs/>
          <w:sz w:val="24"/>
          <w:szCs w:val="24"/>
          <w:u w:val="single"/>
          <w:lang w:eastAsia="lv-LV"/>
        </w:rPr>
        <w:t>Jelgavas cietumā 2022.gadā notika</w:t>
      </w:r>
      <w:r w:rsidR="00166F15">
        <w:rPr>
          <w:rFonts w:ascii="Times New Roman" w:eastAsia="Calibri" w:hAnsi="Times New Roman" w:cs="Times New Roman"/>
          <w:bCs/>
          <w:sz w:val="24"/>
          <w:szCs w:val="24"/>
          <w:u w:val="single"/>
          <w:lang w:eastAsia="lv-LV"/>
        </w:rPr>
        <w:t xml:space="preserve"> šādi</w:t>
      </w:r>
      <w:r w:rsidRPr="00936302">
        <w:rPr>
          <w:rFonts w:ascii="Times New Roman" w:eastAsia="Calibri" w:hAnsi="Times New Roman" w:cs="Times New Roman"/>
          <w:bCs/>
          <w:sz w:val="24"/>
          <w:szCs w:val="24"/>
          <w:u w:val="single"/>
          <w:lang w:eastAsia="lv-LV"/>
        </w:rPr>
        <w:t xml:space="preserve"> garīg</w:t>
      </w:r>
      <w:r w:rsidR="00166F15">
        <w:rPr>
          <w:rFonts w:ascii="Times New Roman" w:eastAsia="Calibri" w:hAnsi="Times New Roman" w:cs="Times New Roman"/>
          <w:bCs/>
          <w:sz w:val="24"/>
          <w:szCs w:val="24"/>
          <w:u w:val="single"/>
          <w:lang w:eastAsia="lv-LV"/>
        </w:rPr>
        <w:t>ā</w:t>
      </w:r>
      <w:r w:rsidRPr="00936302">
        <w:rPr>
          <w:rFonts w:ascii="Times New Roman" w:eastAsia="Calibri" w:hAnsi="Times New Roman" w:cs="Times New Roman"/>
          <w:bCs/>
          <w:sz w:val="24"/>
          <w:szCs w:val="24"/>
          <w:u w:val="single"/>
          <w:lang w:eastAsia="lv-LV"/>
        </w:rPr>
        <w:t>s aprūpes brīvā laika pasākumi:</w:t>
      </w:r>
    </w:p>
    <w:p w14:paraId="0CC94A36"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sidRPr="00A414EC">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 xml:space="preserve">24.04.2022. plkst.14.00-15.30 </w:t>
      </w:r>
      <w:r w:rsidRPr="00952D5C">
        <w:rPr>
          <w:rFonts w:ascii="Times New Roman" w:hAnsi="Times New Roman" w:cs="Times New Roman"/>
          <w:sz w:val="24"/>
          <w:szCs w:val="24"/>
        </w:rPr>
        <w:t>Pareizticīgo baznīcas rīkots Lieldienu dievkalpojums, piedalījās 13 notiesātie;</w:t>
      </w:r>
    </w:p>
    <w:p w14:paraId="2130C2AD"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08.05.2022. plkst.14.00-15.30 Pareizticīgo baznīcas katehēzes (ticības mācības) nodarbības, piedalījās 13 notiesātie;</w:t>
      </w:r>
    </w:p>
    <w:p w14:paraId="66A91E25" w14:textId="77777777" w:rsidR="00CE3655" w:rsidRPr="00952D5C" w:rsidRDefault="00CE3655" w:rsidP="00ED35D2">
      <w:pPr>
        <w:tabs>
          <w:tab w:val="left" w:pos="709"/>
          <w:tab w:val="left" w:pos="2127"/>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16.05.2022. plkst.09.00-10.00 Pareizticīgo baznīcas Svētā Vakarēdiena Dievkalpojums kapelā, piedalījās 8 notiesātie;</w:t>
      </w:r>
    </w:p>
    <w:p w14:paraId="00F64D3C" w14:textId="77777777" w:rsidR="00CE3655" w:rsidRPr="00952D5C"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 xml:space="preserve">12.06.2022. plkst.14.00-15.00 </w:t>
      </w:r>
      <w:r w:rsidRPr="00952D5C">
        <w:rPr>
          <w:rFonts w:ascii="Times New Roman" w:hAnsi="Times New Roman" w:cs="Times New Roman"/>
          <w:sz w:val="24"/>
          <w:szCs w:val="24"/>
        </w:rPr>
        <w:t>Pareizticīgo baznīcas Vasarsvētku Dievkalpojums, piedalījās 13 notiesātie;</w:t>
      </w:r>
    </w:p>
    <w:p w14:paraId="03FD9778"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20.06.2022. plkst.09.00-10.00 Pareizticīgo baznīcas Dievkalpojums cietuma kapelā, piedalījās 8 notiesātie;</w:t>
      </w:r>
    </w:p>
    <w:p w14:paraId="32A89191" w14:textId="77777777" w:rsidR="00CE3655" w:rsidRPr="00952D5C" w:rsidRDefault="00CE3655" w:rsidP="00ED35D2">
      <w:pPr>
        <w:tabs>
          <w:tab w:val="left" w:pos="709"/>
          <w:tab w:val="left" w:pos="2127"/>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10.07.2022. plkst.14.00-15.00 Pareizticīgo baznīcas Dievkalpojums cietuma kapelā, piedalījās 13 notiesātie;</w:t>
      </w:r>
    </w:p>
    <w:p w14:paraId="07E524C7"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25.07.2022. plkst.09.00-10.00 Pareizticīgo baznīcas Svētā Vakarēdiena Dievkalpojums cietuma kapelā, piedalījās 12 notiesātie;</w:t>
      </w:r>
    </w:p>
    <w:p w14:paraId="7CC0AA36"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31.07.2022. plkst.14.00-15.00. Pareizticīgo baznīcas organizēts koncerts notiesātajiem, piedalījās 17 notiesātie;</w:t>
      </w:r>
    </w:p>
    <w:p w14:paraId="064EDFDB"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06.08.2022. plkst.18.00-19.00 Septītās dienas Adventistu rīkots ārpus kameru pasākums (koncerts) notiesātajiem, piedalījās 28 notiesātie;</w:t>
      </w:r>
    </w:p>
    <w:p w14:paraId="1AEE8497"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14.08.2022. plkst.14.00-15.30 Pareizticīgo baznīcas organizētas katehēzes nodarbības cietuma kapelā, piedalījās 16 notiesātie;</w:t>
      </w:r>
    </w:p>
    <w:p w14:paraId="4B6158E4"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25.09.2022. plkst.14.00-15.30 Pareizticīgo baznīcas organizētas katehēzes nodarbības cietuma kapelā, piedalījās 17 notiesātie;</w:t>
      </w:r>
    </w:p>
    <w:p w14:paraId="709BF9F8"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10.10.2022. plkst.09.00-10.00 Pareizticīgo baznīcas Svētā Vakarēdiena Dievkalpojums cietuma kapelā, piedalījās 20 notiesātie;</w:t>
      </w:r>
    </w:p>
    <w:p w14:paraId="2AD18273"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20.11.2022. plkst.14.00-15.30 Pareizticīgo baznīcas organizētas katehēzes nodarbības cietuma kapelā, piedalījās 17 notiesātie.</w:t>
      </w:r>
    </w:p>
    <w:p w14:paraId="42864A39" w14:textId="77777777" w:rsidR="00CE3655" w:rsidRPr="00952D5C"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952D5C">
        <w:rPr>
          <w:rFonts w:ascii="Times New Roman" w:hAnsi="Times New Roman" w:cs="Times New Roman"/>
          <w:sz w:val="24"/>
          <w:szCs w:val="24"/>
        </w:rPr>
        <w:t xml:space="preserve">Notiesātajiem, kuri izcieš sodu Jelgavas cietumā, ir iespēja regulāri apmeklēt Jelgavas cietuma kapelu, kur strādā kapelāns, kurš nodrošina regulāru garīgo aprūpi ieslodzītajiem sadarbībā ar Latvijas reliģiskajām organizācijām un kristiešiem no citām valstīm. Kapelāns </w:t>
      </w:r>
      <w:r w:rsidRPr="00952D5C">
        <w:rPr>
          <w:rFonts w:ascii="Times New Roman" w:hAnsi="Times New Roman" w:cs="Times New Roman"/>
          <w:sz w:val="24"/>
          <w:szCs w:val="24"/>
        </w:rPr>
        <w:lastRenderedPageBreak/>
        <w:t>organizē dažādu konfesiju dievkalpojumus, individuālās pastorālās sarunas, garīgās mūzikas koncertus.</w:t>
      </w:r>
    </w:p>
    <w:p w14:paraId="34DA3B62" w14:textId="67CAB35A"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Garīg</w:t>
      </w:r>
      <w:r w:rsidR="00612F9B">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 2022.gadā:</w:t>
      </w:r>
    </w:p>
    <w:p w14:paraId="3324EDCD" w14:textId="77777777" w:rsidR="00CE3655" w:rsidRPr="00141E64" w:rsidRDefault="00CE3655" w:rsidP="00ED35D2">
      <w:pPr>
        <w:tabs>
          <w:tab w:val="left" w:pos="142"/>
          <w:tab w:val="left" w:pos="709"/>
        </w:tabs>
        <w:spacing w:after="0" w:line="240" w:lineRule="auto"/>
        <w:ind w:left="-360"/>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Pr>
          <w:rFonts w:ascii="Times New Roman" w:eastAsia="Calibri" w:hAnsi="Times New Roman" w:cs="Times New Roman"/>
          <w:bCs/>
          <w:sz w:val="24"/>
          <w:szCs w:val="24"/>
          <w:lang w:eastAsia="lv-LV"/>
        </w:rPr>
        <w:tab/>
        <w:t>a)</w:t>
      </w:r>
      <w:r w:rsidRPr="00141E64">
        <w:rPr>
          <w:rFonts w:ascii="Times New Roman" w:eastAsia="Calibri" w:hAnsi="Times New Roman" w:cs="Times New Roman"/>
          <w:bCs/>
          <w:sz w:val="24"/>
          <w:szCs w:val="24"/>
          <w:lang w:eastAsia="lv-LV"/>
        </w:rPr>
        <w:t xml:space="preserve"> Dievkalpojumi – 147;</w:t>
      </w:r>
    </w:p>
    <w:p w14:paraId="2AC3AB17" w14:textId="77777777" w:rsidR="00CE3655" w:rsidRPr="00141E64" w:rsidRDefault="00CE3655" w:rsidP="00ED35D2">
      <w:pPr>
        <w:tabs>
          <w:tab w:val="left" w:pos="709"/>
        </w:tabs>
        <w:spacing w:after="0" w:line="240" w:lineRule="auto"/>
        <w:ind w:left="-360"/>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t>b) </w:t>
      </w:r>
      <w:r w:rsidRPr="00141E64">
        <w:rPr>
          <w:rFonts w:ascii="Times New Roman" w:eastAsia="Calibri" w:hAnsi="Times New Roman" w:cs="Times New Roman"/>
          <w:bCs/>
          <w:sz w:val="24"/>
          <w:szCs w:val="24"/>
          <w:lang w:eastAsia="lv-LV"/>
        </w:rPr>
        <w:t>Individuālās pastorālās pārrunas – 142;</w:t>
      </w:r>
    </w:p>
    <w:p w14:paraId="2F874E20" w14:textId="77777777" w:rsidR="00CE3655" w:rsidRPr="00141E64" w:rsidRDefault="00CE3655" w:rsidP="00ED35D2">
      <w:pPr>
        <w:tabs>
          <w:tab w:val="left" w:pos="709"/>
        </w:tabs>
        <w:spacing w:after="0" w:line="240" w:lineRule="auto"/>
        <w:ind w:left="-360"/>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t>c) </w:t>
      </w:r>
      <w:r w:rsidRPr="00141E64">
        <w:rPr>
          <w:rFonts w:ascii="Times New Roman" w:eastAsia="Calibri" w:hAnsi="Times New Roman" w:cs="Times New Roman"/>
          <w:bCs/>
          <w:sz w:val="24"/>
          <w:szCs w:val="24"/>
          <w:lang w:eastAsia="lv-LV"/>
        </w:rPr>
        <w:t>Reliģiskās literatūras izpētes nodarbības – 145;</w:t>
      </w:r>
    </w:p>
    <w:p w14:paraId="74CCE103" w14:textId="77777777" w:rsidR="00CE3655" w:rsidRPr="00141E64" w:rsidRDefault="00CE3655" w:rsidP="00ED35D2">
      <w:pPr>
        <w:tabs>
          <w:tab w:val="left" w:pos="709"/>
        </w:tabs>
        <w:spacing w:after="0" w:line="240" w:lineRule="auto"/>
        <w:ind w:left="-360"/>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t>d) </w:t>
      </w:r>
      <w:r w:rsidRPr="00141E64">
        <w:rPr>
          <w:rFonts w:ascii="Times New Roman" w:eastAsia="Calibri" w:hAnsi="Times New Roman" w:cs="Times New Roman"/>
          <w:bCs/>
          <w:sz w:val="24"/>
          <w:szCs w:val="24"/>
          <w:lang w:eastAsia="lv-LV"/>
        </w:rPr>
        <w:t>Programma “Tavs ceļš uz brīvību” – 16.</w:t>
      </w:r>
    </w:p>
    <w:p w14:paraId="72E1238D" w14:textId="77777777" w:rsidR="00CE3655" w:rsidRDefault="00CE3655" w:rsidP="00ED35D2">
      <w:pPr>
        <w:pStyle w:val="ListParagraph"/>
        <w:spacing w:after="0" w:line="240" w:lineRule="auto"/>
        <w:ind w:left="0"/>
        <w:jc w:val="both"/>
        <w:rPr>
          <w:rFonts w:ascii="Times New Roman" w:eastAsia="Calibri" w:hAnsi="Times New Roman" w:cs="Times New Roman"/>
          <w:bCs/>
          <w:sz w:val="24"/>
          <w:szCs w:val="24"/>
          <w:lang w:eastAsia="lv-LV"/>
        </w:rPr>
      </w:pPr>
    </w:p>
    <w:p w14:paraId="0D80654C" w14:textId="56588937" w:rsidR="00CE3655" w:rsidRPr="00952D5C" w:rsidRDefault="00CE3655" w:rsidP="003E74BB">
      <w:pPr>
        <w:pStyle w:val="ListParagraph"/>
        <w:tabs>
          <w:tab w:val="left" w:pos="709"/>
        </w:tabs>
        <w:spacing w:after="0" w:line="240" w:lineRule="auto"/>
        <w:ind w:left="0"/>
        <w:jc w:val="both"/>
        <w:rPr>
          <w:rFonts w:ascii="Times New Roman" w:eastAsia="Calibri" w:hAnsi="Times New Roman" w:cs="Times New Roman"/>
          <w:bCs/>
          <w:sz w:val="24"/>
          <w:szCs w:val="24"/>
          <w:lang w:eastAsia="lv-LV"/>
        </w:rPr>
      </w:pPr>
      <w:r>
        <w:rPr>
          <w:rFonts w:ascii="Times New Roman" w:eastAsia="Calibri" w:hAnsi="Times New Roman" w:cs="Times New Roman"/>
          <w:b/>
          <w:bCs/>
          <w:sz w:val="24"/>
          <w:szCs w:val="24"/>
          <w:lang w:eastAsia="lv-LV"/>
        </w:rPr>
        <w:tab/>
      </w:r>
      <w:r w:rsidRPr="00952D5C">
        <w:rPr>
          <w:rFonts w:ascii="Times New Roman" w:eastAsia="Calibri" w:hAnsi="Times New Roman" w:cs="Times New Roman"/>
          <w:b/>
          <w:bCs/>
          <w:sz w:val="24"/>
          <w:szCs w:val="24"/>
          <w:lang w:eastAsia="lv-LV"/>
        </w:rPr>
        <w:t>Jēkabpils cietums</w:t>
      </w:r>
      <w:r w:rsidR="003E74BB">
        <w:rPr>
          <w:rFonts w:ascii="Times New Roman" w:eastAsia="Calibri" w:hAnsi="Times New Roman" w:cs="Times New Roman"/>
          <w:b/>
          <w:bCs/>
          <w:sz w:val="24"/>
          <w:szCs w:val="24"/>
          <w:lang w:eastAsia="lv-LV"/>
        </w:rPr>
        <w:t xml:space="preserve">: </w:t>
      </w:r>
      <w:r w:rsidRPr="00952D5C">
        <w:rPr>
          <w:rFonts w:ascii="Times New Roman" w:eastAsia="Calibri" w:hAnsi="Times New Roman" w:cs="Times New Roman"/>
          <w:bCs/>
          <w:sz w:val="24"/>
          <w:szCs w:val="24"/>
          <w:lang w:eastAsia="lv-LV"/>
        </w:rPr>
        <w:t xml:space="preserve">2022.gadā </w:t>
      </w:r>
      <w:r w:rsidR="00612F9B">
        <w:rPr>
          <w:rFonts w:ascii="Times New Roman" w:eastAsia="Calibri" w:hAnsi="Times New Roman" w:cs="Times New Roman"/>
          <w:bCs/>
          <w:sz w:val="24"/>
          <w:szCs w:val="24"/>
          <w:lang w:eastAsia="lv-LV"/>
        </w:rPr>
        <w:t>notika šādi</w:t>
      </w:r>
      <w:r w:rsidRPr="00952D5C">
        <w:rPr>
          <w:rFonts w:ascii="Times New Roman" w:eastAsia="Calibri" w:hAnsi="Times New Roman" w:cs="Times New Roman"/>
          <w:bCs/>
          <w:sz w:val="24"/>
          <w:szCs w:val="24"/>
          <w:lang w:eastAsia="lv-LV"/>
        </w:rPr>
        <w:t xml:space="preserve"> garīg</w:t>
      </w:r>
      <w:r w:rsidR="00612F9B">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w:t>
      </w:r>
    </w:p>
    <w:p w14:paraId="11BACC5C"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a)  Individuālās pastorālās pārrunas – 416;</w:t>
      </w:r>
    </w:p>
    <w:p w14:paraId="463E9E4B"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b)  Individuālas tikšanās – 477;</w:t>
      </w:r>
      <w:r>
        <w:rPr>
          <w:rFonts w:ascii="Times New Roman" w:eastAsia="Calibri" w:hAnsi="Times New Roman" w:cs="Times New Roman"/>
          <w:bCs/>
          <w:sz w:val="24"/>
          <w:szCs w:val="24"/>
          <w:lang w:eastAsia="lv-LV"/>
        </w:rPr>
        <w:t xml:space="preserve"> </w:t>
      </w:r>
    </w:p>
    <w:p w14:paraId="6B4B77EA"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c)  Dievkalpojumi – 31.</w:t>
      </w:r>
    </w:p>
    <w:p w14:paraId="49442F96"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p>
    <w:p w14:paraId="25F31EE9" w14:textId="27881E9E"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
          <w:bCs/>
          <w:sz w:val="24"/>
          <w:szCs w:val="24"/>
          <w:lang w:eastAsia="lv-LV"/>
        </w:rPr>
        <w:tab/>
      </w:r>
      <w:r w:rsidRPr="00952D5C">
        <w:rPr>
          <w:rFonts w:ascii="Times New Roman" w:eastAsia="Calibri" w:hAnsi="Times New Roman" w:cs="Times New Roman"/>
          <w:b/>
          <w:bCs/>
          <w:sz w:val="24"/>
          <w:szCs w:val="24"/>
          <w:lang w:eastAsia="lv-LV"/>
        </w:rPr>
        <w:t>Valmieras cietums</w:t>
      </w:r>
      <w:r w:rsidR="003E74BB">
        <w:rPr>
          <w:rFonts w:ascii="Times New Roman" w:eastAsia="Calibri" w:hAnsi="Times New Roman" w:cs="Times New Roman"/>
          <w:b/>
          <w:bCs/>
          <w:sz w:val="24"/>
          <w:szCs w:val="24"/>
          <w:lang w:eastAsia="lv-LV"/>
        </w:rPr>
        <w:t xml:space="preserve">: </w:t>
      </w:r>
      <w:r w:rsidRPr="00952D5C">
        <w:rPr>
          <w:rFonts w:ascii="Times New Roman" w:eastAsia="Calibri" w:hAnsi="Times New Roman" w:cs="Times New Roman"/>
          <w:bCs/>
          <w:sz w:val="24"/>
          <w:szCs w:val="24"/>
          <w:lang w:eastAsia="lv-LV"/>
        </w:rPr>
        <w:t>2022.gadā tika veikti sekojošie garīg</w:t>
      </w:r>
      <w:r w:rsidR="00612F9B">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w:t>
      </w:r>
    </w:p>
    <w:p w14:paraId="7AF5A516"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a)  Individuālās pastorālās pārrunas – 152;</w:t>
      </w:r>
    </w:p>
    <w:p w14:paraId="3CCB3208"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b)  Reliģiskās literatūras izpēte – 11;</w:t>
      </w:r>
    </w:p>
    <w:p w14:paraId="5A4B2C41"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c)  Dievkalpojumi – 22;</w:t>
      </w:r>
      <w:r>
        <w:rPr>
          <w:rFonts w:ascii="Times New Roman" w:eastAsia="Calibri" w:hAnsi="Times New Roman" w:cs="Times New Roman"/>
          <w:bCs/>
          <w:sz w:val="24"/>
          <w:szCs w:val="24"/>
          <w:lang w:eastAsia="lv-LV"/>
        </w:rPr>
        <w:t xml:space="preserve"> </w:t>
      </w:r>
    </w:p>
    <w:p w14:paraId="10EDA12B" w14:textId="77777777" w:rsidR="00CE3655" w:rsidRPr="00952D5C"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d)  Reliģiskā satura nodemonstrētas filmas – 6;</w:t>
      </w:r>
    </w:p>
    <w:p w14:paraId="074CA326" w14:textId="77777777" w:rsidR="00CE3655" w:rsidRDefault="00CE3655" w:rsidP="00ED35D2">
      <w:pPr>
        <w:tabs>
          <w:tab w:val="left" w:pos="709"/>
        </w:tabs>
        <w:spacing w:after="0" w:line="240" w:lineRule="auto"/>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ab/>
      </w:r>
      <w:r w:rsidRPr="00952D5C">
        <w:rPr>
          <w:rFonts w:ascii="Times New Roman" w:eastAsia="Calibri" w:hAnsi="Times New Roman" w:cs="Times New Roman"/>
          <w:bCs/>
          <w:sz w:val="24"/>
          <w:szCs w:val="24"/>
          <w:lang w:eastAsia="lv-LV"/>
        </w:rPr>
        <w:t>e)  Koncerti – 4.</w:t>
      </w:r>
    </w:p>
    <w:p w14:paraId="221BA8F2" w14:textId="77777777" w:rsidR="00CE3655" w:rsidRDefault="00CE3655" w:rsidP="00ED35D2">
      <w:pPr>
        <w:pStyle w:val="ListParagraph"/>
        <w:tabs>
          <w:tab w:val="left" w:pos="709"/>
        </w:tabs>
        <w:spacing w:after="0" w:line="240" w:lineRule="auto"/>
        <w:ind w:left="0"/>
        <w:jc w:val="both"/>
        <w:rPr>
          <w:rFonts w:ascii="Times New Roman" w:eastAsia="Calibri" w:hAnsi="Times New Roman" w:cs="Times New Roman"/>
          <w:b/>
          <w:bCs/>
          <w:sz w:val="24"/>
          <w:szCs w:val="24"/>
          <w:lang w:eastAsia="lv-LV"/>
        </w:rPr>
      </w:pPr>
      <w:r>
        <w:rPr>
          <w:rFonts w:ascii="Times New Roman" w:eastAsia="Calibri" w:hAnsi="Times New Roman" w:cs="Times New Roman"/>
          <w:b/>
          <w:bCs/>
          <w:sz w:val="24"/>
          <w:szCs w:val="24"/>
          <w:lang w:eastAsia="lv-LV"/>
        </w:rPr>
        <w:tab/>
      </w:r>
    </w:p>
    <w:p w14:paraId="4E1750ED" w14:textId="56204D60" w:rsidR="00CE3655" w:rsidRPr="00952D5C" w:rsidRDefault="00CE3655" w:rsidP="003E74BB">
      <w:pPr>
        <w:pStyle w:val="ListParagraph"/>
        <w:tabs>
          <w:tab w:val="left" w:pos="709"/>
        </w:tabs>
        <w:spacing w:after="0" w:line="240" w:lineRule="auto"/>
        <w:ind w:left="0"/>
        <w:jc w:val="both"/>
        <w:rPr>
          <w:rFonts w:ascii="Times New Roman" w:eastAsia="Calibri" w:hAnsi="Times New Roman" w:cs="Times New Roman"/>
          <w:bCs/>
          <w:sz w:val="24"/>
          <w:szCs w:val="24"/>
          <w:lang w:eastAsia="lv-LV"/>
        </w:rPr>
      </w:pPr>
      <w:r>
        <w:rPr>
          <w:rFonts w:ascii="Times New Roman" w:eastAsia="Calibri" w:hAnsi="Times New Roman" w:cs="Times New Roman"/>
          <w:b/>
          <w:bCs/>
          <w:sz w:val="24"/>
          <w:szCs w:val="24"/>
          <w:lang w:eastAsia="lv-LV"/>
        </w:rPr>
        <w:tab/>
      </w:r>
      <w:r w:rsidRPr="00952D5C">
        <w:rPr>
          <w:rFonts w:ascii="Times New Roman" w:eastAsia="Calibri" w:hAnsi="Times New Roman" w:cs="Times New Roman"/>
          <w:b/>
          <w:bCs/>
          <w:sz w:val="24"/>
          <w:szCs w:val="24"/>
          <w:lang w:eastAsia="lv-LV"/>
        </w:rPr>
        <w:t>Rīgas Centrālcietums</w:t>
      </w:r>
      <w:r w:rsidR="003E74BB">
        <w:rPr>
          <w:rFonts w:ascii="Times New Roman" w:eastAsia="Calibri" w:hAnsi="Times New Roman" w:cs="Times New Roman"/>
          <w:b/>
          <w:bCs/>
          <w:sz w:val="24"/>
          <w:szCs w:val="24"/>
          <w:lang w:eastAsia="lv-LV"/>
        </w:rPr>
        <w:t xml:space="preserve">: </w:t>
      </w:r>
      <w:r w:rsidRPr="00952D5C">
        <w:rPr>
          <w:rFonts w:ascii="Times New Roman" w:eastAsia="Calibri" w:hAnsi="Times New Roman" w:cs="Times New Roman"/>
          <w:bCs/>
          <w:sz w:val="24"/>
          <w:szCs w:val="24"/>
          <w:lang w:eastAsia="lv-LV"/>
        </w:rPr>
        <w:t>2022.gadā tika veikti sekojošie garīg</w:t>
      </w:r>
      <w:r w:rsidR="00612F9B">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w:t>
      </w:r>
    </w:p>
    <w:p w14:paraId="6F887B45"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 xml:space="preserve">a)  Individuālās </w:t>
      </w:r>
      <w:proofErr w:type="spellStart"/>
      <w:r w:rsidRPr="00952D5C">
        <w:rPr>
          <w:rFonts w:ascii="Times New Roman" w:eastAsia="Calibri" w:hAnsi="Times New Roman" w:cs="Times New Roman"/>
          <w:bCs/>
          <w:sz w:val="24"/>
          <w:szCs w:val="24"/>
          <w:lang w:eastAsia="lv-LV"/>
        </w:rPr>
        <w:t>pastorāl</w:t>
      </w:r>
      <w:proofErr w:type="spellEnd"/>
      <w:r>
        <w:rPr>
          <w:rFonts w:ascii="Times New Roman" w:eastAsia="Calibri" w:hAnsi="Times New Roman" w:cs="Times New Roman"/>
          <w:bCs/>
          <w:sz w:val="24"/>
          <w:szCs w:val="24"/>
          <w:lang w:eastAsia="lv-LV"/>
        </w:rPr>
        <w:t xml:space="preserve"> </w:t>
      </w:r>
      <w:proofErr w:type="spellStart"/>
      <w:r w:rsidRPr="00952D5C">
        <w:rPr>
          <w:rFonts w:ascii="Times New Roman" w:eastAsia="Calibri" w:hAnsi="Times New Roman" w:cs="Times New Roman"/>
          <w:bCs/>
          <w:sz w:val="24"/>
          <w:szCs w:val="24"/>
          <w:lang w:eastAsia="lv-LV"/>
        </w:rPr>
        <w:t>ās</w:t>
      </w:r>
      <w:proofErr w:type="spellEnd"/>
      <w:r w:rsidRPr="00952D5C">
        <w:rPr>
          <w:rFonts w:ascii="Times New Roman" w:eastAsia="Calibri" w:hAnsi="Times New Roman" w:cs="Times New Roman"/>
          <w:bCs/>
          <w:sz w:val="24"/>
          <w:szCs w:val="24"/>
          <w:lang w:eastAsia="lv-LV"/>
        </w:rPr>
        <w:t xml:space="preserve"> pārrunas – 385;</w:t>
      </w:r>
    </w:p>
    <w:p w14:paraId="61EE0AD6"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b)  Reliģiskās literatūras izpēte</w:t>
      </w:r>
      <w:r>
        <w:rPr>
          <w:rFonts w:ascii="Times New Roman" w:eastAsia="Calibri" w:hAnsi="Times New Roman" w:cs="Times New Roman"/>
          <w:bCs/>
          <w:sz w:val="24"/>
          <w:szCs w:val="24"/>
          <w:lang w:eastAsia="lv-LV"/>
        </w:rPr>
        <w:t xml:space="preserve"> </w:t>
      </w:r>
      <w:r w:rsidRPr="00952D5C">
        <w:rPr>
          <w:rFonts w:ascii="Times New Roman" w:eastAsia="Calibri" w:hAnsi="Times New Roman" w:cs="Times New Roman"/>
          <w:bCs/>
          <w:sz w:val="24"/>
          <w:szCs w:val="24"/>
          <w:lang w:eastAsia="lv-LV"/>
        </w:rPr>
        <w:t xml:space="preserve"> – 27;</w:t>
      </w:r>
    </w:p>
    <w:p w14:paraId="0422AEDA"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c)  Dievkalpojumi – 84;</w:t>
      </w:r>
      <w:r>
        <w:rPr>
          <w:rFonts w:ascii="Times New Roman" w:eastAsia="Calibri" w:hAnsi="Times New Roman" w:cs="Times New Roman"/>
          <w:bCs/>
          <w:sz w:val="24"/>
          <w:szCs w:val="24"/>
          <w:lang w:eastAsia="lv-LV"/>
        </w:rPr>
        <w:t xml:space="preserve"> </w:t>
      </w:r>
    </w:p>
    <w:p w14:paraId="419AA561"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d)  Reliģiskā satura nodemonstrētas filmas – 56;</w:t>
      </w:r>
      <w:r>
        <w:rPr>
          <w:rFonts w:ascii="Times New Roman" w:eastAsia="Calibri" w:hAnsi="Times New Roman" w:cs="Times New Roman"/>
          <w:bCs/>
          <w:sz w:val="24"/>
          <w:szCs w:val="24"/>
          <w:lang w:eastAsia="lv-LV"/>
        </w:rPr>
        <w:t xml:space="preserve"> </w:t>
      </w:r>
    </w:p>
    <w:p w14:paraId="64C75F51" w14:textId="77777777" w:rsidR="00CE3655" w:rsidRPr="00952D5C" w:rsidRDefault="00CE3655" w:rsidP="00ED35D2">
      <w:pPr>
        <w:spacing w:after="0" w:line="240" w:lineRule="auto"/>
        <w:ind w:firstLine="720"/>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e)  Programma “Tavs ceļš uz brīvību” – 7.</w:t>
      </w:r>
    </w:p>
    <w:p w14:paraId="4FA0818A" w14:textId="77777777" w:rsidR="00CE3655" w:rsidRPr="00356A38" w:rsidRDefault="00CE3655" w:rsidP="00ED35D2">
      <w:pPr>
        <w:spacing w:after="0" w:line="240" w:lineRule="auto"/>
        <w:contextualSpacing/>
        <w:jc w:val="both"/>
        <w:rPr>
          <w:rFonts w:ascii="Times New Roman" w:eastAsia="Calibri" w:hAnsi="Times New Roman" w:cs="Times New Roman"/>
          <w:b/>
          <w:bCs/>
          <w:sz w:val="24"/>
          <w:szCs w:val="24"/>
          <w:lang w:eastAsia="lv-LV"/>
        </w:rPr>
      </w:pPr>
    </w:p>
    <w:p w14:paraId="68A23060" w14:textId="09553933" w:rsidR="00CE3655" w:rsidRPr="00952D5C" w:rsidRDefault="00CE3655" w:rsidP="003E74BB">
      <w:pPr>
        <w:pStyle w:val="ListParagraph"/>
        <w:spacing w:after="0" w:line="240" w:lineRule="auto"/>
        <w:ind w:left="0" w:firstLine="720"/>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
          <w:bCs/>
          <w:sz w:val="24"/>
          <w:szCs w:val="24"/>
          <w:lang w:eastAsia="lv-LV"/>
        </w:rPr>
        <w:t>Liepājas cietums</w:t>
      </w:r>
      <w:r w:rsidR="003E74BB">
        <w:rPr>
          <w:rFonts w:ascii="Times New Roman" w:eastAsia="Calibri" w:hAnsi="Times New Roman" w:cs="Times New Roman"/>
          <w:b/>
          <w:bCs/>
          <w:sz w:val="24"/>
          <w:szCs w:val="24"/>
          <w:lang w:eastAsia="lv-LV"/>
        </w:rPr>
        <w:t xml:space="preserve">: </w:t>
      </w:r>
      <w:r w:rsidRPr="00952D5C">
        <w:rPr>
          <w:rFonts w:ascii="Times New Roman" w:eastAsia="Calibri" w:hAnsi="Times New Roman" w:cs="Times New Roman"/>
          <w:sz w:val="24"/>
          <w:szCs w:val="24"/>
        </w:rPr>
        <w:t>ik dienas darbu ar apcietināt</w:t>
      </w:r>
      <w:r w:rsidR="00C24DDB">
        <w:rPr>
          <w:rFonts w:ascii="Times New Roman" w:eastAsia="Calibri" w:hAnsi="Times New Roman" w:cs="Times New Roman"/>
          <w:sz w:val="24"/>
          <w:szCs w:val="24"/>
        </w:rPr>
        <w:t>ajiem</w:t>
      </w:r>
      <w:r w:rsidRPr="00952D5C">
        <w:rPr>
          <w:rFonts w:ascii="Times New Roman" w:eastAsia="Calibri" w:hAnsi="Times New Roman" w:cs="Times New Roman"/>
          <w:sz w:val="24"/>
          <w:szCs w:val="24"/>
        </w:rPr>
        <w:t xml:space="preserve"> un notiesāt</w:t>
      </w:r>
      <w:r w:rsidR="00C24DDB">
        <w:rPr>
          <w:rFonts w:ascii="Times New Roman" w:eastAsia="Calibri" w:hAnsi="Times New Roman" w:cs="Times New Roman"/>
          <w:sz w:val="24"/>
          <w:szCs w:val="24"/>
        </w:rPr>
        <w:t>ajiem</w:t>
      </w:r>
      <w:r w:rsidRPr="00952D5C">
        <w:rPr>
          <w:rFonts w:ascii="Times New Roman" w:eastAsia="Calibri" w:hAnsi="Times New Roman" w:cs="Times New Roman"/>
          <w:sz w:val="24"/>
          <w:szCs w:val="24"/>
        </w:rPr>
        <w:t xml:space="preserve"> veic cietuma kapelāns. Kapelāns organizē gan individuālas pārrunas, gan grupu nodarbības, kā arī ieslodzīto tikšanos ar citu konfesiju pārstāvjiem. </w:t>
      </w:r>
      <w:r w:rsidRPr="00952D5C">
        <w:rPr>
          <w:rFonts w:ascii="Times New Roman" w:eastAsia="Calibri" w:hAnsi="Times New Roman" w:cs="Times New Roman"/>
          <w:bCs/>
          <w:sz w:val="24"/>
          <w:szCs w:val="24"/>
          <w:lang w:eastAsia="lv-LV"/>
        </w:rPr>
        <w:t xml:space="preserve">2022.gadā Liepājas cietumā tika veikti </w:t>
      </w:r>
      <w:r w:rsidR="00663162">
        <w:rPr>
          <w:rFonts w:ascii="Times New Roman" w:eastAsia="Calibri" w:hAnsi="Times New Roman" w:cs="Times New Roman"/>
          <w:bCs/>
          <w:sz w:val="24"/>
          <w:szCs w:val="24"/>
          <w:lang w:eastAsia="lv-LV"/>
        </w:rPr>
        <w:t>šādi</w:t>
      </w:r>
      <w:r w:rsidR="00663162" w:rsidRPr="00952D5C">
        <w:rPr>
          <w:rFonts w:ascii="Times New Roman" w:eastAsia="Calibri" w:hAnsi="Times New Roman" w:cs="Times New Roman"/>
          <w:bCs/>
          <w:sz w:val="24"/>
          <w:szCs w:val="24"/>
          <w:lang w:eastAsia="lv-LV"/>
        </w:rPr>
        <w:t xml:space="preserve"> </w:t>
      </w:r>
      <w:r w:rsidRPr="00952D5C">
        <w:rPr>
          <w:rFonts w:ascii="Times New Roman" w:eastAsia="Calibri" w:hAnsi="Times New Roman" w:cs="Times New Roman"/>
          <w:bCs/>
          <w:sz w:val="24"/>
          <w:szCs w:val="24"/>
          <w:lang w:eastAsia="lv-LV"/>
        </w:rPr>
        <w:t>garīg</w:t>
      </w:r>
      <w:r w:rsidR="00663162">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w:t>
      </w:r>
    </w:p>
    <w:p w14:paraId="3126AF7D"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a)  Individuālās pastorālās pārrunas – 84;</w:t>
      </w:r>
    </w:p>
    <w:p w14:paraId="3427155E"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b)  Reliģiskās literatūras izpēte – 55;</w:t>
      </w:r>
    </w:p>
    <w:p w14:paraId="5A6B9183"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c)  Dievkalpojumi – 44;</w:t>
      </w:r>
    </w:p>
    <w:p w14:paraId="6BBA2AAD"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d)  Reliģiskā satura nodemonstrētas filmas – 3.</w:t>
      </w:r>
    </w:p>
    <w:p w14:paraId="600411C0"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p>
    <w:p w14:paraId="3E015BD5" w14:textId="4B13F2D5" w:rsidR="00CE3655" w:rsidRPr="00952D5C" w:rsidRDefault="00CE3655" w:rsidP="003E74BB">
      <w:pPr>
        <w:pStyle w:val="ListParagraph"/>
        <w:spacing w:after="0" w:line="240" w:lineRule="auto"/>
        <w:ind w:left="0" w:firstLine="720"/>
        <w:jc w:val="both"/>
        <w:rPr>
          <w:rFonts w:ascii="Times New Roman" w:hAnsi="Times New Roman" w:cs="Times New Roman"/>
          <w:sz w:val="24"/>
          <w:szCs w:val="24"/>
        </w:rPr>
      </w:pPr>
      <w:r w:rsidRPr="00952D5C">
        <w:rPr>
          <w:rFonts w:ascii="Times New Roman" w:eastAsia="Calibri" w:hAnsi="Times New Roman" w:cs="Times New Roman"/>
          <w:b/>
          <w:bCs/>
          <w:sz w:val="24"/>
          <w:szCs w:val="24"/>
          <w:lang w:eastAsia="lv-LV"/>
        </w:rPr>
        <w:t xml:space="preserve">Olaines cietums (Latvijas </w:t>
      </w:r>
      <w:r>
        <w:rPr>
          <w:rFonts w:ascii="Times New Roman" w:eastAsia="Calibri" w:hAnsi="Times New Roman" w:cs="Times New Roman"/>
          <w:b/>
          <w:bCs/>
          <w:sz w:val="24"/>
          <w:szCs w:val="24"/>
          <w:lang w:eastAsia="lv-LV"/>
        </w:rPr>
        <w:t>C</w:t>
      </w:r>
      <w:r w:rsidRPr="00952D5C">
        <w:rPr>
          <w:rFonts w:ascii="Times New Roman" w:eastAsia="Calibri" w:hAnsi="Times New Roman" w:cs="Times New Roman"/>
          <w:b/>
          <w:bCs/>
          <w:sz w:val="24"/>
          <w:szCs w:val="24"/>
          <w:lang w:eastAsia="lv-LV"/>
        </w:rPr>
        <w:t>ietumu slimnīca), Atkarīgo centrs</w:t>
      </w:r>
      <w:r w:rsidR="003E74BB">
        <w:rPr>
          <w:rFonts w:ascii="Times New Roman" w:eastAsia="Calibri" w:hAnsi="Times New Roman" w:cs="Times New Roman"/>
          <w:b/>
          <w:bCs/>
          <w:sz w:val="24"/>
          <w:szCs w:val="24"/>
          <w:lang w:eastAsia="lv-LV"/>
        </w:rPr>
        <w:t xml:space="preserve">: </w:t>
      </w:r>
      <w:r w:rsidRPr="00952D5C">
        <w:rPr>
          <w:rFonts w:ascii="Times New Roman" w:hAnsi="Times New Roman" w:cs="Times New Roman"/>
          <w:sz w:val="24"/>
          <w:szCs w:val="24"/>
        </w:rPr>
        <w:t xml:space="preserve">2022. gadā apcietinātie </w:t>
      </w:r>
      <w:bookmarkStart w:id="23" w:name="_Hlk127364534"/>
      <w:r w:rsidRPr="00952D5C">
        <w:rPr>
          <w:rFonts w:ascii="Times New Roman" w:hAnsi="Times New Roman" w:cs="Times New Roman"/>
          <w:sz w:val="24"/>
          <w:szCs w:val="24"/>
        </w:rPr>
        <w:t xml:space="preserve">ārpus kamerām </w:t>
      </w:r>
      <w:bookmarkEnd w:id="23"/>
      <w:r w:rsidR="00663162" w:rsidRPr="00952D5C">
        <w:rPr>
          <w:rFonts w:ascii="Times New Roman" w:hAnsi="Times New Roman" w:cs="Times New Roman"/>
          <w:sz w:val="24"/>
          <w:szCs w:val="24"/>
        </w:rPr>
        <w:t xml:space="preserve">pavadīja </w:t>
      </w:r>
      <w:r w:rsidRPr="00952D5C">
        <w:rPr>
          <w:rFonts w:ascii="Times New Roman" w:hAnsi="Times New Roman" w:cs="Times New Roman"/>
          <w:sz w:val="24"/>
          <w:szCs w:val="24"/>
        </w:rPr>
        <w:t>vidēji 296 stundas, tai skaitā kapelāna pieņemšan</w:t>
      </w:r>
      <w:r w:rsidR="00D3005E">
        <w:rPr>
          <w:rFonts w:ascii="Times New Roman" w:hAnsi="Times New Roman" w:cs="Times New Roman"/>
          <w:sz w:val="24"/>
          <w:szCs w:val="24"/>
        </w:rPr>
        <w:t>ā</w:t>
      </w:r>
      <w:r w:rsidRPr="00952D5C">
        <w:rPr>
          <w:rFonts w:ascii="Times New Roman" w:hAnsi="Times New Roman" w:cs="Times New Roman"/>
          <w:sz w:val="24"/>
          <w:szCs w:val="24"/>
        </w:rPr>
        <w:t xml:space="preserve"> 49,5 stundas.</w:t>
      </w:r>
    </w:p>
    <w:p w14:paraId="552CCF92" w14:textId="18A90C5A" w:rsidR="00CE3655" w:rsidRPr="00952D5C" w:rsidRDefault="00CE3655" w:rsidP="00ED35D2">
      <w:pPr>
        <w:pStyle w:val="ListParagraph"/>
        <w:tabs>
          <w:tab w:val="left" w:pos="426"/>
          <w:tab w:val="left" w:pos="709"/>
        </w:tabs>
        <w:spacing w:after="0" w:line="240" w:lineRule="auto"/>
        <w:ind w:left="0" w:firstLine="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52D5C">
        <w:rPr>
          <w:rFonts w:ascii="Times New Roman" w:hAnsi="Times New Roman" w:cs="Times New Roman"/>
          <w:sz w:val="24"/>
          <w:szCs w:val="24"/>
        </w:rPr>
        <w:t>2022. gadā notiesātie pavadīja ārpus kamerām vidēji 1096,4 stundas, tai skaitā</w:t>
      </w:r>
      <w:bookmarkStart w:id="24" w:name="_Hlk127360729"/>
      <w:r w:rsidRPr="00952D5C">
        <w:rPr>
          <w:rFonts w:ascii="Times New Roman" w:hAnsi="Times New Roman" w:cs="Times New Roman"/>
          <w:sz w:val="24"/>
          <w:szCs w:val="24"/>
        </w:rPr>
        <w:t xml:space="preserve"> - kapelāna pieņemšana</w:t>
      </w:r>
      <w:bookmarkEnd w:id="24"/>
      <w:r w:rsidRPr="00952D5C">
        <w:rPr>
          <w:rFonts w:ascii="Times New Roman" w:hAnsi="Times New Roman" w:cs="Times New Roman"/>
          <w:sz w:val="24"/>
          <w:szCs w:val="24"/>
        </w:rPr>
        <w:t xml:space="preserve">: 275,1 stunda, garīgā aprūpe: 85,8 stundas. 3 personas individuāli piedalījās </w:t>
      </w:r>
      <w:proofErr w:type="spellStart"/>
      <w:r w:rsidR="002774B3">
        <w:rPr>
          <w:rFonts w:ascii="Times New Roman" w:hAnsi="Times New Roman" w:cs="Times New Roman"/>
          <w:sz w:val="24"/>
          <w:szCs w:val="24"/>
        </w:rPr>
        <w:t>IeVP</w:t>
      </w:r>
      <w:proofErr w:type="spellEnd"/>
      <w:r w:rsidRPr="00952D5C">
        <w:rPr>
          <w:rFonts w:ascii="Times New Roman" w:hAnsi="Times New Roman" w:cs="Times New Roman"/>
          <w:sz w:val="24"/>
          <w:szCs w:val="24"/>
        </w:rPr>
        <w:t xml:space="preserve"> organizētajā iknedēļas garīgās aprūpes programmā “Kristīgā mācība”. Kopā 42 nodarbības, 31,5 stundas; „12 soļu Principu metodes” atkarību mazināšanas programm</w:t>
      </w:r>
      <w:r w:rsidR="00D619ED">
        <w:rPr>
          <w:rFonts w:ascii="Times New Roman" w:hAnsi="Times New Roman" w:cs="Times New Roman"/>
          <w:sz w:val="24"/>
          <w:szCs w:val="24"/>
        </w:rPr>
        <w:t>u</w:t>
      </w:r>
      <w:r w:rsidRPr="00952D5C">
        <w:rPr>
          <w:rFonts w:ascii="Times New Roman" w:hAnsi="Times New Roman" w:cs="Times New Roman"/>
          <w:sz w:val="24"/>
          <w:szCs w:val="24"/>
        </w:rPr>
        <w:t xml:space="preserve"> ar garīgu ievirzi, Cietuma slimnīcas, ambulatorajā un speciālajā nodaļā 2022. gadā apmeklēja un kursu pabeidza 2 personas. Kopā 26 nodarbības, 28,6 stundas; 1 persona pabeidza </w:t>
      </w:r>
      <w:proofErr w:type="spellStart"/>
      <w:r w:rsidRPr="00952D5C">
        <w:rPr>
          <w:rFonts w:ascii="Times New Roman" w:hAnsi="Times New Roman" w:cs="Times New Roman"/>
          <w:sz w:val="24"/>
          <w:szCs w:val="24"/>
        </w:rPr>
        <w:t>katehizācijas</w:t>
      </w:r>
      <w:proofErr w:type="spellEnd"/>
      <w:r w:rsidRPr="00952D5C">
        <w:rPr>
          <w:rFonts w:ascii="Times New Roman" w:hAnsi="Times New Roman" w:cs="Times New Roman"/>
          <w:sz w:val="24"/>
          <w:szCs w:val="24"/>
        </w:rPr>
        <w:t xml:space="preserve"> kursu - 7 tikšanās reizes un garīgās literatūras papildus izpēte  pirms kristībām, kopā 7 stundas; 7 reizes notiesātās personas </w:t>
      </w:r>
      <w:r w:rsidR="00D619ED" w:rsidRPr="00952D5C">
        <w:rPr>
          <w:rFonts w:ascii="Times New Roman" w:hAnsi="Times New Roman" w:cs="Times New Roman"/>
          <w:sz w:val="24"/>
          <w:szCs w:val="24"/>
        </w:rPr>
        <w:t xml:space="preserve">individuāli </w:t>
      </w:r>
      <w:r w:rsidRPr="00952D5C">
        <w:rPr>
          <w:rFonts w:ascii="Times New Roman" w:hAnsi="Times New Roman" w:cs="Times New Roman"/>
          <w:sz w:val="24"/>
          <w:szCs w:val="24"/>
        </w:rPr>
        <w:t xml:space="preserve">piedalījās brīvprātīgo organizētā dievkalpojumā, kopā 9,1 stunda. </w:t>
      </w:r>
    </w:p>
    <w:p w14:paraId="33240209" w14:textId="77777777" w:rsidR="00CE3655" w:rsidRPr="00952D5C" w:rsidRDefault="00CE3655" w:rsidP="00ED35D2">
      <w:pPr>
        <w:tabs>
          <w:tab w:val="left" w:pos="567"/>
        </w:tabs>
        <w:spacing w:after="0" w:line="240" w:lineRule="auto"/>
        <w:contextualSpacing/>
        <w:jc w:val="both"/>
        <w:rPr>
          <w:rFonts w:ascii="Times New Roman" w:hAnsi="Times New Roman" w:cs="Times New Roman"/>
          <w:sz w:val="24"/>
          <w:szCs w:val="24"/>
        </w:rPr>
      </w:pPr>
    </w:p>
    <w:p w14:paraId="076EDFA0" w14:textId="244456CF" w:rsidR="00CE3655" w:rsidRPr="00952D5C" w:rsidRDefault="00CE3655" w:rsidP="00ED35D2">
      <w:pPr>
        <w:tabs>
          <w:tab w:val="left" w:pos="709"/>
        </w:tabs>
        <w:spacing w:after="0" w:line="240" w:lineRule="auto"/>
        <w:ind w:firstLine="360"/>
        <w:contextualSpacing/>
        <w:jc w:val="both"/>
        <w:rPr>
          <w:rFonts w:ascii="Times New Roman" w:eastAsia="Calibri" w:hAnsi="Times New Roman" w:cs="Times New Roman"/>
          <w:bCs/>
          <w:sz w:val="24"/>
          <w:szCs w:val="24"/>
          <w:lang w:eastAsia="lv-LV"/>
        </w:rPr>
      </w:pPr>
      <w:r w:rsidRPr="00545D55">
        <w:rPr>
          <w:rFonts w:ascii="Times New Roman" w:hAnsi="Times New Roman" w:cs="Times New Roman"/>
          <w:sz w:val="24"/>
          <w:szCs w:val="24"/>
        </w:rPr>
        <w:tab/>
      </w:r>
      <w:r w:rsidRPr="003E74BB">
        <w:rPr>
          <w:rFonts w:ascii="Times New Roman" w:hAnsi="Times New Roman" w:cs="Times New Roman"/>
          <w:b/>
          <w:sz w:val="24"/>
          <w:szCs w:val="24"/>
        </w:rPr>
        <w:t>Cietum</w:t>
      </w:r>
      <w:r w:rsidR="00CD3AE3" w:rsidRPr="003E74BB">
        <w:rPr>
          <w:rFonts w:ascii="Times New Roman" w:hAnsi="Times New Roman" w:cs="Times New Roman"/>
          <w:b/>
          <w:sz w:val="24"/>
          <w:szCs w:val="24"/>
        </w:rPr>
        <w:t>a</w:t>
      </w:r>
      <w:r w:rsidRPr="003E74BB">
        <w:rPr>
          <w:rFonts w:ascii="Times New Roman" w:hAnsi="Times New Roman" w:cs="Times New Roman"/>
          <w:b/>
          <w:sz w:val="24"/>
          <w:szCs w:val="24"/>
        </w:rPr>
        <w:t xml:space="preserve"> Atkarīgo centrā</w:t>
      </w:r>
      <w:r w:rsidRPr="00952D5C">
        <w:rPr>
          <w:rFonts w:ascii="Times New Roman" w:hAnsi="Times New Roman" w:cs="Times New Roman"/>
          <w:sz w:val="24"/>
          <w:szCs w:val="24"/>
        </w:rPr>
        <w:t xml:space="preserve"> 2022.gadā tika veikti </w:t>
      </w:r>
      <w:r w:rsidRPr="00952D5C">
        <w:rPr>
          <w:rFonts w:ascii="Times New Roman" w:eastAsia="Calibri" w:hAnsi="Times New Roman" w:cs="Times New Roman"/>
          <w:bCs/>
          <w:sz w:val="24"/>
          <w:szCs w:val="24"/>
          <w:lang w:eastAsia="lv-LV"/>
        </w:rPr>
        <w:t>sekojošie garīg</w:t>
      </w:r>
      <w:r w:rsidR="00CD3AE3">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w:t>
      </w:r>
    </w:p>
    <w:p w14:paraId="4385B41F"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a)  Individuālās pastorālās pārrunas – 49;</w:t>
      </w:r>
    </w:p>
    <w:p w14:paraId="7B5BEF89"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b)  Reliģiskās literatūras izpēte – 139;</w:t>
      </w:r>
    </w:p>
    <w:p w14:paraId="110158A7"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lastRenderedPageBreak/>
        <w:t>c)  Dievkalpojumi – 76;</w:t>
      </w:r>
    </w:p>
    <w:p w14:paraId="7BB2B822"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d)  Programma “Īsta Brīvība” – 9.</w:t>
      </w:r>
    </w:p>
    <w:p w14:paraId="124EFCC5" w14:textId="77777777" w:rsidR="00CE3655" w:rsidRPr="00952D5C" w:rsidRDefault="00CE3655" w:rsidP="00ED35D2">
      <w:pPr>
        <w:tabs>
          <w:tab w:val="left" w:pos="567"/>
        </w:tabs>
        <w:spacing w:after="0" w:line="240" w:lineRule="auto"/>
        <w:ind w:firstLine="851"/>
        <w:contextualSpacing/>
        <w:jc w:val="both"/>
        <w:rPr>
          <w:rFonts w:ascii="Times New Roman" w:hAnsi="Times New Roman" w:cs="Times New Roman"/>
          <w:sz w:val="24"/>
          <w:szCs w:val="24"/>
        </w:rPr>
      </w:pPr>
    </w:p>
    <w:p w14:paraId="74356E48" w14:textId="4B143308" w:rsidR="00CE3655" w:rsidRPr="00545D55" w:rsidRDefault="00CE3655" w:rsidP="003E74BB">
      <w:pPr>
        <w:pStyle w:val="ListParagraph"/>
        <w:tabs>
          <w:tab w:val="left" w:pos="709"/>
        </w:tabs>
        <w:spacing w:after="0" w:line="240" w:lineRule="auto"/>
        <w:ind w:left="0"/>
        <w:jc w:val="both"/>
        <w:rPr>
          <w:rFonts w:ascii="Times New Roman" w:eastAsia="Calibri" w:hAnsi="Times New Roman" w:cs="Times New Roman"/>
          <w:bCs/>
          <w:sz w:val="24"/>
          <w:szCs w:val="24"/>
          <w:lang w:eastAsia="lv-LV"/>
        </w:rPr>
      </w:pPr>
      <w:r>
        <w:rPr>
          <w:rFonts w:ascii="Times New Roman" w:hAnsi="Times New Roman" w:cs="Times New Roman"/>
          <w:b/>
          <w:sz w:val="24"/>
          <w:szCs w:val="24"/>
        </w:rPr>
        <w:tab/>
      </w:r>
      <w:r w:rsidRPr="00952D5C">
        <w:rPr>
          <w:rFonts w:ascii="Times New Roman" w:hAnsi="Times New Roman" w:cs="Times New Roman"/>
          <w:b/>
          <w:sz w:val="24"/>
          <w:szCs w:val="24"/>
        </w:rPr>
        <w:t>Iļģuciema cietums</w:t>
      </w:r>
      <w:r w:rsidR="003E74BB">
        <w:rPr>
          <w:rFonts w:ascii="Times New Roman" w:hAnsi="Times New Roman" w:cs="Times New Roman"/>
          <w:b/>
          <w:sz w:val="24"/>
          <w:szCs w:val="24"/>
        </w:rPr>
        <w:t xml:space="preserve">: </w:t>
      </w:r>
      <w:r w:rsidRPr="00952D5C">
        <w:rPr>
          <w:rFonts w:ascii="Times New Roman" w:eastAsia="Calibri" w:hAnsi="Times New Roman" w:cs="Times New Roman"/>
          <w:bCs/>
          <w:sz w:val="24"/>
          <w:szCs w:val="24"/>
          <w:lang w:eastAsia="lv-LV"/>
        </w:rPr>
        <w:t>2022.gadā tika veikti sekojošie garīg</w:t>
      </w:r>
      <w:r w:rsidR="00CD3AE3">
        <w:rPr>
          <w:rFonts w:ascii="Times New Roman" w:eastAsia="Calibri" w:hAnsi="Times New Roman" w:cs="Times New Roman"/>
          <w:bCs/>
          <w:sz w:val="24"/>
          <w:szCs w:val="24"/>
          <w:lang w:eastAsia="lv-LV"/>
        </w:rPr>
        <w:t>ā</w:t>
      </w:r>
      <w:r w:rsidRPr="00952D5C">
        <w:rPr>
          <w:rFonts w:ascii="Times New Roman" w:eastAsia="Calibri" w:hAnsi="Times New Roman" w:cs="Times New Roman"/>
          <w:bCs/>
          <w:sz w:val="24"/>
          <w:szCs w:val="24"/>
          <w:lang w:eastAsia="lv-LV"/>
        </w:rPr>
        <w:t>s aprūpes pasākumi:</w:t>
      </w:r>
    </w:p>
    <w:p w14:paraId="40D4C35B"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a)  Individuālās pastorālās pārrunas – 856;</w:t>
      </w:r>
    </w:p>
    <w:p w14:paraId="3D5755FF"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b)  Reliģiskās literatūras izpēte – 72;</w:t>
      </w:r>
    </w:p>
    <w:p w14:paraId="5A8AEC9B"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c)  Dievkalpojumi – 114;</w:t>
      </w:r>
    </w:p>
    <w:p w14:paraId="1EA3CF67" w14:textId="77777777" w:rsidR="00CE3655" w:rsidRPr="00952D5C" w:rsidRDefault="00CE3655" w:rsidP="00ED35D2">
      <w:pPr>
        <w:spacing w:after="0" w:line="240" w:lineRule="auto"/>
        <w:ind w:firstLine="851"/>
        <w:contextualSpacing/>
        <w:jc w:val="both"/>
        <w:rPr>
          <w:rFonts w:ascii="Times New Roman" w:eastAsia="Calibri" w:hAnsi="Times New Roman" w:cs="Times New Roman"/>
          <w:bCs/>
          <w:sz w:val="24"/>
          <w:szCs w:val="24"/>
          <w:lang w:eastAsia="lv-LV"/>
        </w:rPr>
      </w:pPr>
      <w:r w:rsidRPr="00952D5C">
        <w:rPr>
          <w:rFonts w:ascii="Times New Roman" w:eastAsia="Calibri" w:hAnsi="Times New Roman" w:cs="Times New Roman"/>
          <w:bCs/>
          <w:sz w:val="24"/>
          <w:szCs w:val="24"/>
          <w:lang w:eastAsia="lv-LV"/>
        </w:rPr>
        <w:t>d)  Programma “Mirjama” – 397 nodarbības;</w:t>
      </w:r>
    </w:p>
    <w:p w14:paraId="0D5854C6" w14:textId="77777777" w:rsidR="00CE3655" w:rsidRPr="00952D5C" w:rsidRDefault="00CE3655" w:rsidP="00ED35D2">
      <w:pPr>
        <w:spacing w:after="0" w:line="240" w:lineRule="auto"/>
        <w:ind w:firstLine="851"/>
        <w:contextualSpacing/>
        <w:jc w:val="both"/>
        <w:rPr>
          <w:rFonts w:ascii="Times New Roman" w:hAnsi="Times New Roman" w:cs="Times New Roman"/>
          <w:bCs/>
          <w:sz w:val="24"/>
          <w:szCs w:val="24"/>
        </w:rPr>
      </w:pPr>
      <w:r w:rsidRPr="00952D5C">
        <w:rPr>
          <w:rFonts w:ascii="Times New Roman" w:hAnsi="Times New Roman" w:cs="Times New Roman"/>
          <w:bCs/>
          <w:sz w:val="24"/>
          <w:szCs w:val="24"/>
        </w:rPr>
        <w:t>e)  Reliģiskā satura filmas – 84;</w:t>
      </w:r>
    </w:p>
    <w:p w14:paraId="10B8E5CE" w14:textId="77777777" w:rsidR="00CE3655" w:rsidRDefault="00CE3655" w:rsidP="00ED35D2">
      <w:pPr>
        <w:spacing w:after="0" w:line="240" w:lineRule="auto"/>
        <w:ind w:firstLine="851"/>
        <w:contextualSpacing/>
        <w:jc w:val="both"/>
        <w:rPr>
          <w:rFonts w:ascii="Times New Roman" w:hAnsi="Times New Roman" w:cs="Times New Roman"/>
          <w:bCs/>
          <w:sz w:val="24"/>
          <w:szCs w:val="24"/>
        </w:rPr>
      </w:pPr>
      <w:r w:rsidRPr="00952D5C">
        <w:rPr>
          <w:rFonts w:ascii="Times New Roman" w:hAnsi="Times New Roman" w:cs="Times New Roman"/>
          <w:bCs/>
          <w:sz w:val="24"/>
          <w:szCs w:val="24"/>
        </w:rPr>
        <w:t>f)  Koncerti – 1</w:t>
      </w:r>
      <w:r>
        <w:rPr>
          <w:rFonts w:ascii="Times New Roman" w:hAnsi="Times New Roman" w:cs="Times New Roman"/>
          <w:bCs/>
          <w:sz w:val="24"/>
          <w:szCs w:val="24"/>
        </w:rPr>
        <w:t>.</w:t>
      </w:r>
    </w:p>
    <w:p w14:paraId="2054DA51" w14:textId="77777777" w:rsidR="00CE3655" w:rsidRDefault="00CE3655" w:rsidP="00ED35D2">
      <w:pPr>
        <w:tabs>
          <w:tab w:val="left" w:pos="709"/>
        </w:tabs>
        <w:spacing w:after="0" w:line="240" w:lineRule="auto"/>
        <w:contextualSpacing/>
        <w:jc w:val="both"/>
        <w:rPr>
          <w:rFonts w:ascii="Times New Roman" w:hAnsi="Times New Roman" w:cs="Times New Roman"/>
          <w:b/>
          <w:sz w:val="24"/>
          <w:szCs w:val="24"/>
        </w:rPr>
      </w:pPr>
    </w:p>
    <w:p w14:paraId="2CA7EC4C" w14:textId="58470B86" w:rsidR="00832BDC" w:rsidRDefault="00CE3655" w:rsidP="00ED35D2">
      <w:pPr>
        <w:tabs>
          <w:tab w:val="left" w:pos="709"/>
        </w:tabs>
        <w:spacing w:after="0" w:line="240" w:lineRule="auto"/>
        <w:ind w:firstLine="720"/>
        <w:contextualSpacing/>
        <w:jc w:val="both"/>
        <w:rPr>
          <w:rFonts w:ascii="Times New Roman" w:hAnsi="Times New Roman" w:cs="Times New Roman"/>
          <w:b/>
          <w:sz w:val="24"/>
          <w:szCs w:val="24"/>
          <w:u w:val="single"/>
        </w:rPr>
      </w:pPr>
      <w:r>
        <w:rPr>
          <w:rFonts w:ascii="Times New Roman" w:hAnsi="Times New Roman" w:cs="Times New Roman"/>
          <w:b/>
          <w:sz w:val="24"/>
          <w:szCs w:val="24"/>
        </w:rPr>
        <w:t>5</w:t>
      </w:r>
      <w:r w:rsidRPr="00952D5C">
        <w:rPr>
          <w:rFonts w:ascii="Times New Roman" w:hAnsi="Times New Roman" w:cs="Times New Roman"/>
          <w:b/>
          <w:sz w:val="24"/>
          <w:szCs w:val="24"/>
        </w:rPr>
        <w:t>)</w:t>
      </w:r>
      <w:r w:rsidRPr="00952D5C">
        <w:rPr>
          <w:rFonts w:ascii="Times New Roman" w:hAnsi="Times New Roman" w:cs="Times New Roman"/>
          <w:b/>
          <w:sz w:val="24"/>
          <w:szCs w:val="24"/>
          <w:u w:val="single"/>
        </w:rPr>
        <w:t xml:space="preserve"> Informācija par notiesāto un apcietināto iesaistīšanu </w:t>
      </w:r>
      <w:r>
        <w:rPr>
          <w:rFonts w:ascii="Times New Roman" w:hAnsi="Times New Roman" w:cs="Times New Roman"/>
          <w:b/>
          <w:sz w:val="24"/>
          <w:szCs w:val="24"/>
          <w:u w:val="single"/>
        </w:rPr>
        <w:t>resocializācijas programmās</w:t>
      </w:r>
    </w:p>
    <w:p w14:paraId="424E40D7" w14:textId="12A2CCCD" w:rsidR="00832BDC" w:rsidRDefault="00CE3655" w:rsidP="00ED35D2">
      <w:pPr>
        <w:tabs>
          <w:tab w:val="left" w:pos="709"/>
        </w:tabs>
        <w:spacing w:after="0" w:line="240" w:lineRule="auto"/>
        <w:ind w:firstLine="720"/>
        <w:contextualSpacing/>
        <w:jc w:val="both"/>
        <w:rPr>
          <w:rFonts w:ascii="Times New Roman" w:hAnsi="Times New Roman" w:cs="Times New Roman"/>
          <w:b/>
          <w:sz w:val="24"/>
          <w:szCs w:val="24"/>
          <w:u w:val="single"/>
        </w:rPr>
      </w:pPr>
      <w:r w:rsidRPr="004E1924">
        <w:rPr>
          <w:rFonts w:ascii="Times New Roman" w:hAnsi="Times New Roman" w:cs="Times New Roman"/>
          <w:sz w:val="24"/>
          <w:szCs w:val="24"/>
        </w:rPr>
        <w:t xml:space="preserve">Plānots palielināt ieslodzīto (notiesātie, kuri izcieš sodu slēgtā cietuma </w:t>
      </w:r>
      <w:r>
        <w:rPr>
          <w:rFonts w:ascii="Times New Roman" w:hAnsi="Times New Roman" w:cs="Times New Roman"/>
          <w:sz w:val="24"/>
          <w:szCs w:val="24"/>
        </w:rPr>
        <w:t xml:space="preserve">soda izciešanas </w:t>
      </w:r>
      <w:r w:rsidRPr="004E1924">
        <w:rPr>
          <w:rFonts w:ascii="Times New Roman" w:hAnsi="Times New Roman" w:cs="Times New Roman"/>
          <w:sz w:val="24"/>
          <w:szCs w:val="24"/>
        </w:rPr>
        <w:t>režīma zemākajā pakāpē un apcietinātie) iesaisti socializācijas programmās. Resocializācijas programmas (sociālās rehabilitācijas programmas un sociālās uzvedības korekcija programmas) tiek īstenotas vienu</w:t>
      </w:r>
      <w:r w:rsidR="00CD3AE3">
        <w:rPr>
          <w:rFonts w:ascii="Times New Roman" w:hAnsi="Times New Roman" w:cs="Times New Roman"/>
          <w:sz w:val="24"/>
          <w:szCs w:val="24"/>
        </w:rPr>
        <w:t xml:space="preserve"> līdz </w:t>
      </w:r>
      <w:r w:rsidRPr="004E1924">
        <w:rPr>
          <w:rFonts w:ascii="Times New Roman" w:hAnsi="Times New Roman" w:cs="Times New Roman"/>
          <w:sz w:val="24"/>
          <w:szCs w:val="24"/>
        </w:rPr>
        <w:t xml:space="preserve">divas reizes nedēļā, vienas nodarbības ilgums 1.5-2 stundas. Programmas grupas dalībnieku skaits vidēji – 8. </w:t>
      </w:r>
    </w:p>
    <w:p w14:paraId="541D3D8C" w14:textId="77777777" w:rsidR="00617954" w:rsidRDefault="00617954" w:rsidP="00ED35D2">
      <w:pPr>
        <w:tabs>
          <w:tab w:val="left" w:pos="709"/>
        </w:tabs>
        <w:spacing w:after="0" w:line="240" w:lineRule="auto"/>
        <w:ind w:firstLine="720"/>
        <w:contextualSpacing/>
        <w:jc w:val="both"/>
        <w:rPr>
          <w:rFonts w:ascii="Times New Roman" w:hAnsi="Times New Roman" w:cs="Times New Roman"/>
          <w:b/>
          <w:bCs/>
          <w:sz w:val="24"/>
          <w:szCs w:val="24"/>
        </w:rPr>
      </w:pP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7C7F68B0" w14:textId="77777777" w:rsidTr="00CE3655">
        <w:trPr>
          <w:trHeight w:val="197"/>
        </w:trPr>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F6425D" w14:textId="3CFC25FD" w:rsidR="00CE3655" w:rsidRPr="004E1924" w:rsidRDefault="00CE3655" w:rsidP="00ED35D2">
            <w:pPr>
              <w:spacing w:after="0" w:line="240" w:lineRule="auto"/>
              <w:contextualSpacing/>
              <w:jc w:val="both"/>
              <w:rPr>
                <w:rFonts w:ascii="Times New Roman" w:hAnsi="Times New Roman" w:cs="Times New Roman"/>
                <w:sz w:val="24"/>
                <w:szCs w:val="24"/>
              </w:rPr>
            </w:pPr>
            <w:r w:rsidRPr="00B755F4">
              <w:rPr>
                <w:rFonts w:ascii="Times New Roman" w:hAnsi="Times New Roman" w:cs="Times New Roman"/>
                <w:b/>
                <w:bCs/>
                <w:sz w:val="24"/>
                <w:szCs w:val="24"/>
              </w:rPr>
              <w:t>Daugavgrīvas cietums</w:t>
            </w:r>
            <w:r w:rsidRPr="004E1924">
              <w:rPr>
                <w:rFonts w:ascii="Times New Roman" w:hAnsi="Times New Roman" w:cs="Times New Roman"/>
                <w:sz w:val="24"/>
                <w:szCs w:val="24"/>
              </w:rPr>
              <w:t xml:space="preserve"> (notiesātie, kuri izcieš sodu slēgtā cietuma režīma zemākajā pakāpē un apcietinātie):2022.gadā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5CADAC"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43BDC95C" w14:textId="77777777" w:rsidTr="00CE3655">
        <w:trPr>
          <w:trHeight w:val="197"/>
        </w:trPr>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01389"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 xml:space="preserve">“Esmu apzināts”- 1 grupa </w:t>
            </w:r>
          </w:p>
        </w:tc>
        <w:tc>
          <w:tcPr>
            <w:tcW w:w="5173" w:type="dxa"/>
            <w:tcBorders>
              <w:top w:val="nil"/>
              <w:left w:val="nil"/>
              <w:bottom w:val="single" w:sz="8" w:space="0" w:color="auto"/>
              <w:right w:val="single" w:sz="8" w:space="0" w:color="auto"/>
            </w:tcBorders>
            <w:tcMar>
              <w:top w:w="0" w:type="dxa"/>
              <w:left w:w="108" w:type="dxa"/>
              <w:bottom w:w="0" w:type="dxa"/>
              <w:right w:w="108" w:type="dxa"/>
            </w:tcMar>
            <w:hideMark/>
          </w:tcPr>
          <w:p w14:paraId="355A4251"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“Esmu apzināts” – 2 grupas</w:t>
            </w:r>
          </w:p>
          <w:p w14:paraId="62AEE535"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“Stresa mazināšana” 2 grupas</w:t>
            </w:r>
          </w:p>
          <w:p w14:paraId="6A9BFC8A"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“Pārmaiņām -jā!”- 2 grupas</w:t>
            </w:r>
          </w:p>
          <w:p w14:paraId="7D34359C"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“Vecāku prasmes”- 1 grupa</w:t>
            </w:r>
          </w:p>
          <w:p w14:paraId="56F9AF0F"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 turpinās” – 1 grupa</w:t>
            </w:r>
          </w:p>
        </w:tc>
      </w:tr>
    </w:tbl>
    <w:p w14:paraId="62E2B260"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2DE1F28E" w14:textId="77777777" w:rsidR="00CE3655" w:rsidRPr="004E1924" w:rsidRDefault="00CE3655" w:rsidP="003E74BB">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755F4">
        <w:rPr>
          <w:rFonts w:ascii="Times New Roman" w:hAnsi="Times New Roman" w:cs="Times New Roman"/>
          <w:b/>
          <w:bCs/>
          <w:sz w:val="24"/>
          <w:szCs w:val="24"/>
        </w:rPr>
        <w:t>Jelgavas cietums</w:t>
      </w:r>
      <w:r w:rsidRPr="004E1924">
        <w:rPr>
          <w:rFonts w:ascii="Times New Roman" w:hAnsi="Times New Roman" w:cs="Times New Roman"/>
          <w:sz w:val="24"/>
          <w:szCs w:val="24"/>
        </w:rPr>
        <w:t xml:space="preserve"> (notiesātie, kuri izcieš sodu slēgtā cietuma režīma zemākajā pakāpē un apcietinātie):</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7DC43535" w14:textId="77777777" w:rsidTr="00CE3655">
        <w:trPr>
          <w:trHeight w:val="197"/>
        </w:trPr>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022F7B8"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862848"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40209708" w14:textId="77777777" w:rsidTr="00CE3655">
        <w:trPr>
          <w:trHeight w:val="703"/>
        </w:trPr>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A3766"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Neīstenoja</w:t>
            </w:r>
          </w:p>
        </w:tc>
        <w:tc>
          <w:tcPr>
            <w:tcW w:w="5173" w:type="dxa"/>
            <w:tcBorders>
              <w:top w:val="nil"/>
              <w:left w:val="nil"/>
              <w:bottom w:val="single" w:sz="8" w:space="0" w:color="auto"/>
              <w:right w:val="single" w:sz="8" w:space="0" w:color="auto"/>
            </w:tcBorders>
            <w:tcMar>
              <w:top w:w="0" w:type="dxa"/>
              <w:left w:w="108" w:type="dxa"/>
              <w:bottom w:w="0" w:type="dxa"/>
              <w:right w:w="108" w:type="dxa"/>
            </w:tcMar>
            <w:hideMark/>
          </w:tcPr>
          <w:p w14:paraId="336C3BB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“Esmu apzināts” – 1 grupa</w:t>
            </w:r>
          </w:p>
          <w:p w14:paraId="5A3BB87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“Pārmaiņām -jā!”- 1 grupa</w:t>
            </w:r>
          </w:p>
        </w:tc>
      </w:tr>
    </w:tbl>
    <w:p w14:paraId="3D4ED3AA"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141AFEB9" w14:textId="77777777" w:rsidR="00CE3655" w:rsidRPr="004E1924"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755F4">
        <w:rPr>
          <w:rFonts w:ascii="Times New Roman" w:hAnsi="Times New Roman" w:cs="Times New Roman"/>
          <w:b/>
          <w:bCs/>
          <w:sz w:val="24"/>
          <w:szCs w:val="24"/>
        </w:rPr>
        <w:t>Rīgas Centrālcietums</w:t>
      </w:r>
      <w:r w:rsidRPr="004E1924">
        <w:rPr>
          <w:rFonts w:ascii="Times New Roman" w:hAnsi="Times New Roman" w:cs="Times New Roman"/>
          <w:sz w:val="24"/>
          <w:szCs w:val="24"/>
        </w:rPr>
        <w:t xml:space="preserve"> (notiesātie, kuri izcieš sodu slēgtā cietuma režīma zemākajā pakāpē un apcietinātie):</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3BFBE3BE" w14:textId="77777777" w:rsidTr="00CE3655">
        <w:trPr>
          <w:trHeight w:val="197"/>
        </w:trPr>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AAAA23"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4E03FE"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074208F1" w14:textId="77777777" w:rsidTr="00CE3655">
        <w:trPr>
          <w:trHeight w:val="703"/>
        </w:trPr>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5CB9E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“Esmu apzināts” 1 grupa</w:t>
            </w:r>
          </w:p>
          <w:p w14:paraId="0554B082"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 turpinās” – 1 grupa</w:t>
            </w:r>
          </w:p>
          <w:p w14:paraId="1D0419AF"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“Pārmaiņām – jā! - 1 grupa</w:t>
            </w:r>
          </w:p>
        </w:tc>
        <w:tc>
          <w:tcPr>
            <w:tcW w:w="5173" w:type="dxa"/>
            <w:tcBorders>
              <w:top w:val="nil"/>
              <w:left w:val="nil"/>
              <w:bottom w:val="single" w:sz="8" w:space="0" w:color="auto"/>
              <w:right w:val="single" w:sz="8" w:space="0" w:color="auto"/>
            </w:tcBorders>
            <w:tcMar>
              <w:top w:w="0" w:type="dxa"/>
              <w:left w:w="108" w:type="dxa"/>
              <w:bottom w:w="0" w:type="dxa"/>
              <w:right w:w="108" w:type="dxa"/>
            </w:tcMar>
            <w:hideMark/>
          </w:tcPr>
          <w:p w14:paraId="415A19BA"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“Esmu apzināts” 1 grupa</w:t>
            </w:r>
          </w:p>
          <w:p w14:paraId="3899D58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 turpinās” – 1 grupa</w:t>
            </w:r>
          </w:p>
          <w:p w14:paraId="00A17789"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“Pārmaiņām – jā! - 1 grupa</w:t>
            </w:r>
          </w:p>
          <w:p w14:paraId="4D736DEE"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“Dzīves skola IV” - 1 grupa</w:t>
            </w:r>
          </w:p>
          <w:p w14:paraId="604D0EEA"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“Pārmaiņu ceļš 2” - 1 grupa</w:t>
            </w:r>
          </w:p>
        </w:tc>
      </w:tr>
    </w:tbl>
    <w:p w14:paraId="0B5DC88A"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27E31872" w14:textId="77777777" w:rsidR="00CE3655" w:rsidRPr="004E1924"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755F4">
        <w:rPr>
          <w:rFonts w:ascii="Times New Roman" w:hAnsi="Times New Roman" w:cs="Times New Roman"/>
          <w:b/>
          <w:bCs/>
          <w:sz w:val="24"/>
          <w:szCs w:val="24"/>
        </w:rPr>
        <w:t>Valmieras cietums</w:t>
      </w:r>
      <w:r w:rsidRPr="004E1924">
        <w:rPr>
          <w:rFonts w:ascii="Times New Roman" w:hAnsi="Times New Roman" w:cs="Times New Roman"/>
          <w:sz w:val="24"/>
          <w:szCs w:val="24"/>
        </w:rPr>
        <w:t xml:space="preserve"> (notiesātie, kuri izcieš sodu slēgtā cietuma režīma zemākajā pakāpē un apcietinātie):</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45B853CB" w14:textId="77777777" w:rsidTr="00CE3655">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2D9DBD"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092AB6"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27052B81" w14:textId="77777777" w:rsidTr="00CE3655">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737E1E"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“Pārmainām -jā!” – 1 grupa</w:t>
            </w:r>
          </w:p>
          <w:p w14:paraId="28BA29E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“Vecāku prasmes” – 1 grupa</w:t>
            </w:r>
          </w:p>
          <w:p w14:paraId="08E65711"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 turpinās” – 1 grupa</w:t>
            </w:r>
          </w:p>
        </w:tc>
        <w:tc>
          <w:tcPr>
            <w:tcW w:w="5173" w:type="dxa"/>
            <w:tcBorders>
              <w:top w:val="nil"/>
              <w:left w:val="nil"/>
              <w:bottom w:val="single" w:sz="8" w:space="0" w:color="auto"/>
              <w:right w:val="single" w:sz="8" w:space="0" w:color="auto"/>
            </w:tcBorders>
            <w:tcMar>
              <w:top w:w="0" w:type="dxa"/>
              <w:left w:w="108" w:type="dxa"/>
              <w:bottom w:w="0" w:type="dxa"/>
              <w:right w:w="108" w:type="dxa"/>
            </w:tcMar>
            <w:hideMark/>
          </w:tcPr>
          <w:p w14:paraId="07A6D9FB"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 xml:space="preserve">“Pārmaiņām -jā”- 2 grupas </w:t>
            </w:r>
          </w:p>
        </w:tc>
      </w:tr>
    </w:tbl>
    <w:p w14:paraId="0C62CBFC"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45382709" w14:textId="77777777" w:rsidR="00CE3655" w:rsidRPr="004E1924"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755F4">
        <w:rPr>
          <w:rFonts w:ascii="Times New Roman" w:hAnsi="Times New Roman" w:cs="Times New Roman"/>
          <w:b/>
          <w:bCs/>
          <w:sz w:val="24"/>
          <w:szCs w:val="24"/>
        </w:rPr>
        <w:t>Cēsu Audzināšanas iestāde nepilngadīgajiem</w:t>
      </w:r>
      <w:r w:rsidRPr="004E1924">
        <w:rPr>
          <w:rFonts w:ascii="Times New Roman" w:hAnsi="Times New Roman" w:cs="Times New Roman"/>
          <w:sz w:val="24"/>
          <w:szCs w:val="24"/>
        </w:rPr>
        <w:t xml:space="preserve"> (apcietinātie):</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55CE512A" w14:textId="77777777" w:rsidTr="00CE3655">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3E6FB8"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50AB73"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596B9C11" w14:textId="77777777" w:rsidTr="00CE3655">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0C91CC"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“Pārmaiņām -jā!”- 2 grupas</w:t>
            </w:r>
          </w:p>
          <w:p w14:paraId="68421B45"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 xml:space="preserve">“Vecāku prasmes” – 1 grupa </w:t>
            </w:r>
          </w:p>
          <w:p w14:paraId="4B1D0FF1"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“Zinu, varu, daru: ceļvedis uz miera ostu” – 1 grupa</w:t>
            </w:r>
          </w:p>
        </w:tc>
        <w:tc>
          <w:tcPr>
            <w:tcW w:w="5173" w:type="dxa"/>
            <w:tcBorders>
              <w:top w:val="nil"/>
              <w:left w:val="nil"/>
              <w:bottom w:val="single" w:sz="8" w:space="0" w:color="auto"/>
              <w:right w:val="single" w:sz="8" w:space="0" w:color="auto"/>
            </w:tcBorders>
            <w:tcMar>
              <w:top w:w="0" w:type="dxa"/>
              <w:left w:w="108" w:type="dxa"/>
              <w:bottom w:w="0" w:type="dxa"/>
              <w:right w:w="108" w:type="dxa"/>
            </w:tcMar>
            <w:hideMark/>
          </w:tcPr>
          <w:p w14:paraId="34F95D4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“Stresa mazināšana”- 1 grupa</w:t>
            </w:r>
          </w:p>
          <w:p w14:paraId="5D7C46A1" w14:textId="00CF026C"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“Domas.</w:t>
            </w:r>
            <w:r w:rsidR="00617954">
              <w:rPr>
                <w:rFonts w:ascii="Times New Roman" w:hAnsi="Times New Roman" w:cs="Times New Roman"/>
                <w:sz w:val="24"/>
                <w:szCs w:val="24"/>
              </w:rPr>
              <w:t xml:space="preserve"> </w:t>
            </w:r>
            <w:r w:rsidRPr="004E1924">
              <w:rPr>
                <w:rFonts w:ascii="Times New Roman" w:hAnsi="Times New Roman" w:cs="Times New Roman"/>
                <w:sz w:val="24"/>
                <w:szCs w:val="24"/>
              </w:rPr>
              <w:t>Atbildība. Rīcība” – 1 grupa</w:t>
            </w:r>
          </w:p>
          <w:p w14:paraId="03AE8687" w14:textId="3487F488"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 xml:space="preserve">“Pārmaiņu </w:t>
            </w:r>
            <w:r w:rsidR="00617954" w:rsidRPr="004E1924">
              <w:rPr>
                <w:rFonts w:ascii="Times New Roman" w:hAnsi="Times New Roman" w:cs="Times New Roman"/>
                <w:sz w:val="24"/>
                <w:szCs w:val="24"/>
              </w:rPr>
              <w:t>ceļš</w:t>
            </w:r>
            <w:r w:rsidRPr="004E1924">
              <w:rPr>
                <w:rFonts w:ascii="Times New Roman" w:hAnsi="Times New Roman" w:cs="Times New Roman"/>
                <w:sz w:val="24"/>
                <w:szCs w:val="24"/>
              </w:rPr>
              <w:t xml:space="preserve"> 2” – 1 grupa</w:t>
            </w:r>
          </w:p>
        </w:tc>
      </w:tr>
    </w:tbl>
    <w:p w14:paraId="104F2CC4"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487526F5" w14:textId="304A1FEC" w:rsidR="00CE3655" w:rsidRPr="004E1924"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755F4">
        <w:rPr>
          <w:rFonts w:ascii="Times New Roman" w:hAnsi="Times New Roman" w:cs="Times New Roman"/>
          <w:b/>
          <w:bCs/>
          <w:sz w:val="24"/>
          <w:szCs w:val="24"/>
        </w:rPr>
        <w:t>Iļģuciema cietums</w:t>
      </w:r>
      <w:r w:rsidRPr="004E1924">
        <w:rPr>
          <w:rFonts w:ascii="Times New Roman" w:hAnsi="Times New Roman" w:cs="Times New Roman"/>
          <w:sz w:val="24"/>
          <w:szCs w:val="24"/>
        </w:rPr>
        <w:t xml:space="preserve"> (apcietinātie):</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21EDF6B2" w14:textId="77777777" w:rsidTr="00CE3655">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6450FB"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838E12"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68F9E74B" w14:textId="77777777" w:rsidTr="00CE3655">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1DE04F"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“Stresa mazināšana” 2 grupas</w:t>
            </w:r>
          </w:p>
          <w:p w14:paraId="323301C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“Esmu apzināts” – 1 grupa</w:t>
            </w:r>
          </w:p>
          <w:p w14:paraId="69D80948" w14:textId="77777777" w:rsidR="00CE3655" w:rsidRPr="004E1924" w:rsidRDefault="00CE3655" w:rsidP="00ED35D2">
            <w:pPr>
              <w:spacing w:after="0" w:line="240" w:lineRule="auto"/>
              <w:contextualSpacing/>
              <w:jc w:val="both"/>
              <w:rPr>
                <w:rFonts w:ascii="Times New Roman" w:hAnsi="Times New Roman" w:cs="Times New Roman"/>
                <w:sz w:val="24"/>
                <w:szCs w:val="24"/>
              </w:rPr>
            </w:pPr>
          </w:p>
        </w:tc>
        <w:tc>
          <w:tcPr>
            <w:tcW w:w="5173" w:type="dxa"/>
            <w:tcBorders>
              <w:top w:val="nil"/>
              <w:left w:val="nil"/>
              <w:bottom w:val="single" w:sz="8" w:space="0" w:color="auto"/>
              <w:right w:val="single" w:sz="8" w:space="0" w:color="auto"/>
            </w:tcBorders>
            <w:tcMar>
              <w:top w:w="0" w:type="dxa"/>
              <w:left w:w="108" w:type="dxa"/>
              <w:bottom w:w="0" w:type="dxa"/>
              <w:right w:w="108" w:type="dxa"/>
            </w:tcMar>
          </w:tcPr>
          <w:p w14:paraId="1FE8EEC4"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“Esmu apzināts” – 1 grupa</w:t>
            </w:r>
          </w:p>
          <w:p w14:paraId="461CA65A"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“Stresa mazināšana” -1 grupa</w:t>
            </w:r>
          </w:p>
          <w:p w14:paraId="542699AB"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“Veselības riska vadība” – 1 grupa</w:t>
            </w:r>
          </w:p>
          <w:p w14:paraId="67E22031" w14:textId="77777777" w:rsidR="00CE3655" w:rsidRPr="004E1924" w:rsidRDefault="00CE3655" w:rsidP="00ED35D2">
            <w:pPr>
              <w:spacing w:after="0" w:line="240" w:lineRule="auto"/>
              <w:contextualSpacing/>
              <w:jc w:val="both"/>
              <w:rPr>
                <w:rFonts w:ascii="Times New Roman" w:hAnsi="Times New Roman" w:cs="Times New Roman"/>
                <w:sz w:val="24"/>
                <w:szCs w:val="24"/>
              </w:rPr>
            </w:pPr>
          </w:p>
        </w:tc>
      </w:tr>
    </w:tbl>
    <w:p w14:paraId="562B0CE0" w14:textId="77777777" w:rsidR="00CE3655"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p>
    <w:p w14:paraId="4C99C50A" w14:textId="26B75F60" w:rsidR="00CE3655" w:rsidRPr="004E1924" w:rsidRDefault="00832BDC"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00CE3655" w:rsidRPr="00B755F4">
        <w:rPr>
          <w:rFonts w:ascii="Times New Roman" w:hAnsi="Times New Roman" w:cs="Times New Roman"/>
          <w:b/>
          <w:bCs/>
          <w:sz w:val="24"/>
          <w:szCs w:val="24"/>
        </w:rPr>
        <w:t>Liepājs cietums</w:t>
      </w:r>
      <w:r w:rsidR="00CE3655" w:rsidRPr="004E1924">
        <w:rPr>
          <w:rFonts w:ascii="Times New Roman" w:hAnsi="Times New Roman" w:cs="Times New Roman"/>
          <w:sz w:val="24"/>
          <w:szCs w:val="24"/>
        </w:rPr>
        <w:t xml:space="preserve"> (notiesātie, kuri izcieš sodu slēgtā cietuma režīma zemākajā pakāpē un apcietinātie):</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5F8101CB" w14:textId="77777777" w:rsidTr="00CE3655">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28FE67"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B4933B"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00C3C706" w14:textId="77777777" w:rsidTr="00CE3655">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2EADE6"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Neīstenoja</w:t>
            </w:r>
          </w:p>
        </w:tc>
        <w:tc>
          <w:tcPr>
            <w:tcW w:w="5173" w:type="dxa"/>
            <w:tcBorders>
              <w:top w:val="nil"/>
              <w:left w:val="nil"/>
              <w:bottom w:val="single" w:sz="8" w:space="0" w:color="auto"/>
              <w:right w:val="single" w:sz="8" w:space="0" w:color="auto"/>
            </w:tcBorders>
            <w:tcMar>
              <w:top w:w="0" w:type="dxa"/>
              <w:left w:w="108" w:type="dxa"/>
              <w:bottom w:w="0" w:type="dxa"/>
              <w:right w:w="108" w:type="dxa"/>
            </w:tcMar>
            <w:hideMark/>
          </w:tcPr>
          <w:p w14:paraId="60D232A2"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“Dzīves skola IV” – 1 grupa</w:t>
            </w:r>
          </w:p>
          <w:p w14:paraId="7AED6836"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w:t>
            </w:r>
            <w:proofErr w:type="spellStart"/>
            <w:r w:rsidRPr="004E1924">
              <w:rPr>
                <w:rFonts w:ascii="Times New Roman" w:hAnsi="Times New Roman" w:cs="Times New Roman"/>
                <w:sz w:val="24"/>
                <w:szCs w:val="24"/>
              </w:rPr>
              <w:t>Domas.Atbildība</w:t>
            </w:r>
            <w:proofErr w:type="spellEnd"/>
            <w:r w:rsidRPr="004E1924">
              <w:rPr>
                <w:rFonts w:ascii="Times New Roman" w:hAnsi="Times New Roman" w:cs="Times New Roman"/>
                <w:sz w:val="24"/>
                <w:szCs w:val="24"/>
              </w:rPr>
              <w:t>. Rīcība” 1 grupa</w:t>
            </w:r>
          </w:p>
        </w:tc>
      </w:tr>
    </w:tbl>
    <w:p w14:paraId="71B6D7C4"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0E8068F4" w14:textId="63D2BA05" w:rsidR="00CE3655" w:rsidRPr="004E1924" w:rsidRDefault="00CE3655" w:rsidP="00ED35D2">
      <w:pPr>
        <w:tabs>
          <w:tab w:val="left" w:pos="709"/>
        </w:tabs>
        <w:spacing w:after="0" w:line="24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ab/>
      </w:r>
      <w:r w:rsidRPr="00B755F4">
        <w:rPr>
          <w:rFonts w:ascii="Times New Roman" w:hAnsi="Times New Roman" w:cs="Times New Roman"/>
          <w:b/>
          <w:bCs/>
          <w:sz w:val="24"/>
          <w:szCs w:val="24"/>
        </w:rPr>
        <w:t>Jēkabpils cietums</w:t>
      </w:r>
      <w:r w:rsidRPr="004E1924">
        <w:rPr>
          <w:rFonts w:ascii="Times New Roman" w:hAnsi="Times New Roman" w:cs="Times New Roman"/>
          <w:sz w:val="24"/>
          <w:szCs w:val="24"/>
        </w:rPr>
        <w:t xml:space="preserve"> (nav apcietināto un notiesāto, kuri izcieš sodu slēgtā cietuma režīma zemākajā pakāpē):</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17EF93B4" w14:textId="77777777" w:rsidTr="00CE3655">
        <w:trPr>
          <w:trHeight w:val="197"/>
        </w:trPr>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47031F"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4FBC18"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52B93361" w14:textId="77777777" w:rsidTr="00CE3655">
        <w:trPr>
          <w:trHeight w:val="703"/>
        </w:trPr>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020F98"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Neīstenoja</w:t>
            </w:r>
          </w:p>
        </w:tc>
        <w:tc>
          <w:tcPr>
            <w:tcW w:w="5173" w:type="dxa"/>
            <w:tcBorders>
              <w:top w:val="nil"/>
              <w:left w:val="nil"/>
              <w:bottom w:val="single" w:sz="8" w:space="0" w:color="auto"/>
              <w:right w:val="single" w:sz="8" w:space="0" w:color="auto"/>
            </w:tcBorders>
            <w:tcMar>
              <w:top w:w="0" w:type="dxa"/>
              <w:left w:w="108" w:type="dxa"/>
              <w:bottom w:w="0" w:type="dxa"/>
              <w:right w:w="108" w:type="dxa"/>
            </w:tcMar>
          </w:tcPr>
          <w:p w14:paraId="331D24B1"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“Dzīve turpinās”- 1 grupa</w:t>
            </w:r>
          </w:p>
          <w:p w14:paraId="0015786A" w14:textId="77777777" w:rsidR="00CE3655" w:rsidRPr="004E1924" w:rsidRDefault="00CE3655" w:rsidP="00ED35D2">
            <w:pPr>
              <w:spacing w:after="0" w:line="240" w:lineRule="auto"/>
              <w:contextualSpacing/>
              <w:jc w:val="both"/>
              <w:rPr>
                <w:rFonts w:ascii="Times New Roman" w:hAnsi="Times New Roman" w:cs="Times New Roman"/>
                <w:sz w:val="24"/>
                <w:szCs w:val="24"/>
              </w:rPr>
            </w:pPr>
          </w:p>
        </w:tc>
      </w:tr>
    </w:tbl>
    <w:p w14:paraId="25F4E4E9" w14:textId="77777777" w:rsidR="00CE3655" w:rsidRPr="004E1924" w:rsidRDefault="00CE3655" w:rsidP="00ED35D2">
      <w:pPr>
        <w:spacing w:after="0" w:line="240" w:lineRule="auto"/>
        <w:contextualSpacing/>
        <w:jc w:val="both"/>
        <w:rPr>
          <w:rFonts w:ascii="Times New Roman" w:hAnsi="Times New Roman" w:cs="Times New Roman"/>
          <w:sz w:val="24"/>
          <w:szCs w:val="24"/>
        </w:rPr>
      </w:pPr>
    </w:p>
    <w:p w14:paraId="3EFE8980" w14:textId="77777777" w:rsidR="00CE3655" w:rsidRPr="004E1924" w:rsidRDefault="00CE3655" w:rsidP="00ED35D2">
      <w:pPr>
        <w:tabs>
          <w:tab w:val="left" w:pos="709"/>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B755F4">
        <w:rPr>
          <w:rFonts w:ascii="Times New Roman" w:hAnsi="Times New Roman" w:cs="Times New Roman"/>
          <w:b/>
          <w:bCs/>
          <w:sz w:val="24"/>
          <w:szCs w:val="24"/>
        </w:rPr>
        <w:t>Olaines cietums (Latvijas Cietumu slimnīca)</w:t>
      </w:r>
      <w:r w:rsidRPr="004E1924">
        <w:rPr>
          <w:rFonts w:ascii="Times New Roman" w:hAnsi="Times New Roman" w:cs="Times New Roman"/>
          <w:sz w:val="24"/>
          <w:szCs w:val="24"/>
        </w:rPr>
        <w:t xml:space="preserve"> (notiesāto, kuri izcieš sodu slēgtā cietuma režīma zemākajā pakāpē maksimālais skaits – 18)</w:t>
      </w:r>
      <w:r>
        <w:rPr>
          <w:rFonts w:ascii="Times New Roman" w:hAnsi="Times New Roman" w:cs="Times New Roman"/>
          <w:sz w:val="24"/>
          <w:szCs w:val="24"/>
        </w:rPr>
        <w:t>:</w:t>
      </w:r>
    </w:p>
    <w:tbl>
      <w:tblPr>
        <w:tblW w:w="9488" w:type="dxa"/>
        <w:tblCellMar>
          <w:left w:w="0" w:type="dxa"/>
          <w:right w:w="0" w:type="dxa"/>
        </w:tblCellMar>
        <w:tblLook w:val="04A0" w:firstRow="1" w:lastRow="0" w:firstColumn="1" w:lastColumn="0" w:noHBand="0" w:noVBand="1"/>
      </w:tblPr>
      <w:tblGrid>
        <w:gridCol w:w="4315"/>
        <w:gridCol w:w="5173"/>
      </w:tblGrid>
      <w:tr w:rsidR="00CE3655" w:rsidRPr="004E1924" w14:paraId="62DC6D78" w14:textId="77777777" w:rsidTr="00CE3655">
        <w:trPr>
          <w:trHeight w:val="197"/>
        </w:trPr>
        <w:tc>
          <w:tcPr>
            <w:tcW w:w="43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EDB895"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2022.gadā</w:t>
            </w:r>
          </w:p>
        </w:tc>
        <w:tc>
          <w:tcPr>
            <w:tcW w:w="51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CF181A"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Plānots 2023.</w:t>
            </w:r>
          </w:p>
        </w:tc>
      </w:tr>
      <w:tr w:rsidR="00CE3655" w:rsidRPr="004E1924" w14:paraId="0BA1DAF6" w14:textId="77777777" w:rsidTr="00CE3655">
        <w:trPr>
          <w:trHeight w:val="703"/>
        </w:trPr>
        <w:tc>
          <w:tcPr>
            <w:tcW w:w="4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606E22"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Neīstenoja</w:t>
            </w:r>
          </w:p>
        </w:tc>
        <w:tc>
          <w:tcPr>
            <w:tcW w:w="5173" w:type="dxa"/>
            <w:tcBorders>
              <w:top w:val="nil"/>
              <w:left w:val="nil"/>
              <w:bottom w:val="single" w:sz="8" w:space="0" w:color="auto"/>
              <w:right w:val="single" w:sz="8" w:space="0" w:color="auto"/>
            </w:tcBorders>
            <w:tcMar>
              <w:top w:w="0" w:type="dxa"/>
              <w:left w:w="108" w:type="dxa"/>
              <w:bottom w:w="0" w:type="dxa"/>
              <w:right w:w="108" w:type="dxa"/>
            </w:tcMar>
          </w:tcPr>
          <w:p w14:paraId="376DEA84" w14:textId="77777777" w:rsidR="00CE3655" w:rsidRPr="004E1924" w:rsidRDefault="00CE3655" w:rsidP="00ED35D2">
            <w:pPr>
              <w:spacing w:after="0" w:line="240" w:lineRule="auto"/>
              <w:contextualSpacing/>
              <w:jc w:val="both"/>
              <w:rPr>
                <w:rFonts w:ascii="Times New Roman" w:hAnsi="Times New Roman" w:cs="Times New Roman"/>
                <w:sz w:val="24"/>
                <w:szCs w:val="24"/>
              </w:rPr>
            </w:pPr>
            <w:r w:rsidRPr="004E1924">
              <w:rPr>
                <w:rFonts w:ascii="Times New Roman" w:hAnsi="Times New Roman" w:cs="Times New Roman"/>
                <w:sz w:val="24"/>
                <w:szCs w:val="24"/>
              </w:rPr>
              <w:t>“Stresa mazināšana”- 1 grupa</w:t>
            </w:r>
          </w:p>
          <w:p w14:paraId="0ECA8D78" w14:textId="77777777" w:rsidR="00CE3655" w:rsidRPr="004E1924" w:rsidRDefault="00CE3655" w:rsidP="00ED35D2">
            <w:pPr>
              <w:spacing w:after="0" w:line="240" w:lineRule="auto"/>
              <w:contextualSpacing/>
              <w:jc w:val="both"/>
              <w:rPr>
                <w:rFonts w:ascii="Times New Roman" w:hAnsi="Times New Roman" w:cs="Times New Roman"/>
                <w:sz w:val="24"/>
                <w:szCs w:val="24"/>
              </w:rPr>
            </w:pPr>
          </w:p>
        </w:tc>
      </w:tr>
    </w:tbl>
    <w:p w14:paraId="6B500077" w14:textId="2D78BEDE" w:rsidR="00CE3655" w:rsidRPr="007D42CB" w:rsidRDefault="00CE3655" w:rsidP="00ED35D2">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Norādāms, ka </w:t>
      </w:r>
      <w:r w:rsidRPr="007D42CB">
        <w:rPr>
          <w:rFonts w:ascii="Times New Roman" w:hAnsi="Times New Roman" w:cs="Times New Roman"/>
          <w:sz w:val="24"/>
          <w:szCs w:val="24"/>
        </w:rPr>
        <w:t>apcietināt</w:t>
      </w:r>
      <w:r>
        <w:rPr>
          <w:rFonts w:ascii="Times New Roman" w:hAnsi="Times New Roman" w:cs="Times New Roman"/>
          <w:sz w:val="24"/>
          <w:szCs w:val="24"/>
        </w:rPr>
        <w:t>ajām</w:t>
      </w:r>
      <w:r w:rsidRPr="007D42CB">
        <w:rPr>
          <w:rFonts w:ascii="Times New Roman" w:hAnsi="Times New Roman" w:cs="Times New Roman"/>
          <w:sz w:val="24"/>
          <w:szCs w:val="24"/>
        </w:rPr>
        <w:t xml:space="preserve"> person</w:t>
      </w:r>
      <w:r>
        <w:rPr>
          <w:rFonts w:ascii="Times New Roman" w:hAnsi="Times New Roman" w:cs="Times New Roman"/>
          <w:sz w:val="24"/>
          <w:szCs w:val="24"/>
        </w:rPr>
        <w:t xml:space="preserve">ām </w:t>
      </w:r>
      <w:r w:rsidRPr="007D42CB">
        <w:rPr>
          <w:rFonts w:ascii="Times New Roman" w:hAnsi="Times New Roman" w:cs="Times New Roman"/>
          <w:sz w:val="24"/>
          <w:szCs w:val="24"/>
        </w:rPr>
        <w:t xml:space="preserve">iesaistīšanās kolektīvos pasākumos ārpus kamerām </w:t>
      </w:r>
      <w:r>
        <w:rPr>
          <w:rFonts w:ascii="Times New Roman" w:hAnsi="Times New Roman" w:cs="Times New Roman"/>
          <w:sz w:val="24"/>
          <w:szCs w:val="24"/>
        </w:rPr>
        <w:t xml:space="preserve">var būt </w:t>
      </w:r>
      <w:r w:rsidRPr="007D42CB">
        <w:rPr>
          <w:rFonts w:ascii="Times New Roman" w:hAnsi="Times New Roman" w:cs="Times New Roman"/>
          <w:sz w:val="24"/>
          <w:szCs w:val="24"/>
        </w:rPr>
        <w:t xml:space="preserve">liegta no procesa virzītāja puses, kā arī </w:t>
      </w:r>
      <w:r>
        <w:rPr>
          <w:rFonts w:ascii="Times New Roman" w:hAnsi="Times New Roman" w:cs="Times New Roman"/>
          <w:sz w:val="24"/>
          <w:szCs w:val="24"/>
        </w:rPr>
        <w:t xml:space="preserve">var </w:t>
      </w:r>
      <w:r w:rsidR="00B61C59">
        <w:rPr>
          <w:rFonts w:ascii="Times New Roman" w:hAnsi="Times New Roman" w:cs="Times New Roman"/>
          <w:sz w:val="24"/>
          <w:szCs w:val="24"/>
        </w:rPr>
        <w:t>ne</w:t>
      </w:r>
      <w:r>
        <w:rPr>
          <w:rFonts w:ascii="Times New Roman" w:hAnsi="Times New Roman" w:cs="Times New Roman"/>
          <w:sz w:val="24"/>
          <w:szCs w:val="24"/>
        </w:rPr>
        <w:t xml:space="preserve">būt </w:t>
      </w:r>
      <w:r w:rsidRPr="007D42CB">
        <w:rPr>
          <w:rFonts w:ascii="Times New Roman" w:hAnsi="Times New Roman" w:cs="Times New Roman"/>
          <w:sz w:val="24"/>
          <w:szCs w:val="24"/>
        </w:rPr>
        <w:t xml:space="preserve">iespējama drošības apsvērumu dēļ. Lai samazinātu laiku, kuru šīs personas atrodas kamerās, nepieciešams izmantot individuālās darba formas, </w:t>
      </w:r>
      <w:r>
        <w:rPr>
          <w:rFonts w:ascii="Times New Roman" w:hAnsi="Times New Roman" w:cs="Times New Roman"/>
          <w:sz w:val="24"/>
          <w:szCs w:val="24"/>
        </w:rPr>
        <w:t>k</w:t>
      </w:r>
      <w:r w:rsidRPr="007D42CB">
        <w:rPr>
          <w:rFonts w:ascii="Times New Roman" w:hAnsi="Times New Roman" w:cs="Times New Roman"/>
          <w:sz w:val="24"/>
          <w:szCs w:val="24"/>
        </w:rPr>
        <w:t>as prasa lielu cilvēku resursu piesaisti.</w:t>
      </w:r>
    </w:p>
    <w:p w14:paraId="6A742D2B" w14:textId="77777777" w:rsidR="00832BDC" w:rsidRDefault="00CE3655" w:rsidP="00ED35D2">
      <w:pPr>
        <w:tabs>
          <w:tab w:val="left" w:pos="709"/>
        </w:tabs>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Jānorāda, ka d</w:t>
      </w:r>
      <w:r w:rsidRPr="007D42CB">
        <w:rPr>
          <w:rFonts w:ascii="Times New Roman" w:hAnsi="Times New Roman" w:cs="Times New Roman"/>
          <w:sz w:val="24"/>
          <w:szCs w:val="24"/>
        </w:rPr>
        <w:t>aļa notiesāto</w:t>
      </w:r>
      <w:r>
        <w:rPr>
          <w:rFonts w:ascii="Times New Roman" w:hAnsi="Times New Roman" w:cs="Times New Roman"/>
          <w:sz w:val="24"/>
          <w:szCs w:val="24"/>
        </w:rPr>
        <w:t>, kas sodu izcieš soda izciešanas režīma</w:t>
      </w:r>
      <w:r w:rsidRPr="007D42CB">
        <w:rPr>
          <w:rFonts w:ascii="Times New Roman" w:hAnsi="Times New Roman" w:cs="Times New Roman"/>
          <w:sz w:val="24"/>
          <w:szCs w:val="24"/>
        </w:rPr>
        <w:t xml:space="preserve"> zemākajā</w:t>
      </w:r>
      <w:r>
        <w:rPr>
          <w:rFonts w:ascii="Times New Roman" w:hAnsi="Times New Roman" w:cs="Times New Roman"/>
          <w:sz w:val="24"/>
          <w:szCs w:val="24"/>
        </w:rPr>
        <w:t xml:space="preserve"> </w:t>
      </w:r>
      <w:r w:rsidRPr="007D42CB">
        <w:rPr>
          <w:rFonts w:ascii="Times New Roman" w:hAnsi="Times New Roman" w:cs="Times New Roman"/>
          <w:sz w:val="24"/>
          <w:szCs w:val="24"/>
        </w:rPr>
        <w:t>pakāpē</w:t>
      </w:r>
      <w:r>
        <w:rPr>
          <w:rFonts w:ascii="Times New Roman" w:hAnsi="Times New Roman" w:cs="Times New Roman"/>
          <w:sz w:val="24"/>
          <w:szCs w:val="24"/>
        </w:rPr>
        <w:t>,</w:t>
      </w:r>
      <w:r w:rsidRPr="007D42CB">
        <w:rPr>
          <w:rFonts w:ascii="Times New Roman" w:hAnsi="Times New Roman" w:cs="Times New Roman"/>
          <w:sz w:val="24"/>
          <w:szCs w:val="24"/>
        </w:rPr>
        <w:t xml:space="preserve"> neizrāda nekādu interesi un vēlmi iesaistīties resocializācijas procesos.</w:t>
      </w:r>
    </w:p>
    <w:p w14:paraId="5901490A" w14:textId="0C3F22C5" w:rsidR="00CE3655" w:rsidRDefault="00CE3655" w:rsidP="00ED35D2">
      <w:pPr>
        <w:tabs>
          <w:tab w:val="left" w:pos="709"/>
        </w:tabs>
        <w:spacing w:after="0" w:line="240" w:lineRule="auto"/>
        <w:ind w:firstLine="720"/>
        <w:contextualSpacing/>
        <w:jc w:val="both"/>
        <w:rPr>
          <w:rFonts w:ascii="Times New Roman" w:eastAsia="Calibri" w:hAnsi="Times New Roman" w:cs="Times New Roman"/>
          <w:sz w:val="24"/>
          <w:szCs w:val="24"/>
        </w:rPr>
      </w:pPr>
      <w:r>
        <w:rPr>
          <w:rFonts w:ascii="Times New Roman" w:hAnsi="Times New Roman" w:cs="Times New Roman"/>
          <w:sz w:val="24"/>
          <w:szCs w:val="24"/>
        </w:rPr>
        <w:t>No ieslodzījuma vietu sniegtās informācijas secināms, ka ieslodzījuma vietu i</w:t>
      </w:r>
      <w:r w:rsidRPr="007D42CB">
        <w:rPr>
          <w:rFonts w:ascii="Times New Roman" w:hAnsi="Times New Roman" w:cs="Times New Roman"/>
          <w:sz w:val="24"/>
          <w:szCs w:val="24"/>
        </w:rPr>
        <w:t>erobežot</w:t>
      </w:r>
      <w:r w:rsidR="00B61C59">
        <w:rPr>
          <w:rFonts w:ascii="Times New Roman" w:hAnsi="Times New Roman" w:cs="Times New Roman"/>
          <w:sz w:val="24"/>
          <w:szCs w:val="24"/>
        </w:rPr>
        <w:t>ā</w:t>
      </w:r>
      <w:r w:rsidRPr="007D42CB">
        <w:rPr>
          <w:rFonts w:ascii="Times New Roman" w:hAnsi="Times New Roman" w:cs="Times New Roman"/>
          <w:sz w:val="24"/>
          <w:szCs w:val="24"/>
        </w:rPr>
        <w:t xml:space="preserve"> infrastruktūra neļauj pilnā apjomā realizēt resocializācijas pasākumus ieslodzītajiem.</w:t>
      </w:r>
      <w:r w:rsidRPr="007D42CB">
        <w:rPr>
          <w:rFonts w:ascii="Times New Roman" w:eastAsia="Calibri" w:hAnsi="Times New Roman" w:cs="Times New Roman"/>
          <w:sz w:val="24"/>
          <w:szCs w:val="24"/>
        </w:rPr>
        <w:t xml:space="preserve"> Lai palielinātu ieslodzīto ārpus kameras pavadīto stundu skaitu, nepieciešams palielināt ieslodzījuma vietas darbinieku skaitu, kas tieši orientētos uz darbu ar ieslodzītajiem, dažādu nodarbību organizēšanu un vadīšanu. </w:t>
      </w:r>
    </w:p>
    <w:p w14:paraId="4848EFEC" w14:textId="543086A1" w:rsidR="000965FA" w:rsidRPr="001917EE" w:rsidRDefault="000965FA" w:rsidP="00ED35D2">
      <w:pPr>
        <w:tabs>
          <w:tab w:val="left" w:pos="709"/>
        </w:tabs>
        <w:spacing w:after="0" w:line="240" w:lineRule="auto"/>
        <w:ind w:firstLine="720"/>
        <w:contextualSpacing/>
        <w:jc w:val="both"/>
        <w:rPr>
          <w:rFonts w:ascii="Times New Roman" w:hAnsi="Times New Roman" w:cs="Times New Roman"/>
          <w:sz w:val="24"/>
          <w:szCs w:val="24"/>
        </w:rPr>
      </w:pPr>
      <w:r>
        <w:rPr>
          <w:rFonts w:ascii="Times New Roman" w:eastAsia="Calibri" w:hAnsi="Times New Roman" w:cs="Times New Roman"/>
          <w:sz w:val="24"/>
          <w:szCs w:val="24"/>
        </w:rPr>
        <w:t xml:space="preserve">Papildus jāņem vērā, ka </w:t>
      </w:r>
      <w:r w:rsidR="00B8445D">
        <w:rPr>
          <w:rFonts w:ascii="Times New Roman" w:eastAsia="Calibri" w:hAnsi="Times New Roman" w:cs="Times New Roman"/>
          <w:sz w:val="24"/>
          <w:szCs w:val="24"/>
        </w:rPr>
        <w:t>pasākumi</w:t>
      </w:r>
      <w:r>
        <w:rPr>
          <w:rFonts w:ascii="Times New Roman" w:eastAsia="Calibri" w:hAnsi="Times New Roman" w:cs="Times New Roman"/>
          <w:sz w:val="24"/>
          <w:szCs w:val="24"/>
        </w:rPr>
        <w:t>,</w:t>
      </w:r>
      <w:r w:rsidR="00B8445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kas </w:t>
      </w:r>
      <w:r w:rsidR="00B8445D">
        <w:rPr>
          <w:rFonts w:ascii="Times New Roman" w:eastAsia="Calibri" w:hAnsi="Times New Roman" w:cs="Times New Roman"/>
          <w:sz w:val="24"/>
          <w:szCs w:val="24"/>
        </w:rPr>
        <w:t>saistīti</w:t>
      </w:r>
      <w:r>
        <w:rPr>
          <w:rFonts w:ascii="Times New Roman" w:eastAsia="Calibri" w:hAnsi="Times New Roman" w:cs="Times New Roman"/>
          <w:sz w:val="24"/>
          <w:szCs w:val="24"/>
        </w:rPr>
        <w:t xml:space="preserve"> ar Covid-19 pandēmijas rezultātā </w:t>
      </w:r>
      <w:r w:rsidR="00B8445D">
        <w:rPr>
          <w:rFonts w:ascii="Times New Roman" w:eastAsia="Calibri" w:hAnsi="Times New Roman" w:cs="Times New Roman"/>
          <w:sz w:val="24"/>
          <w:szCs w:val="24"/>
        </w:rPr>
        <w:t xml:space="preserve">noteiktajiem ierobežojumiem, 2021. un 2022.gadā būtiski ietekmēja ieslodzījuma vietās īstenoto pasākumu biežumu un apmeklētību. </w:t>
      </w:r>
    </w:p>
    <w:sectPr w:rsidR="000965FA" w:rsidRPr="001917EE" w:rsidSect="00B755F4">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25699" w14:textId="77777777" w:rsidR="006907F0" w:rsidRDefault="006907F0" w:rsidP="007E0E3C">
      <w:pPr>
        <w:spacing w:after="0" w:line="240" w:lineRule="auto"/>
      </w:pPr>
      <w:r>
        <w:separator/>
      </w:r>
    </w:p>
  </w:endnote>
  <w:endnote w:type="continuationSeparator" w:id="0">
    <w:p w14:paraId="52F8570A" w14:textId="77777777" w:rsidR="006907F0" w:rsidRDefault="006907F0" w:rsidP="007E0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imbusSansGlobal">
    <w:altName w:val="Yu Gothic"/>
    <w:charset w:val="80"/>
    <w:family w:val="auto"/>
    <w:pitch w:val="variable"/>
    <w:sig w:usb0="F1002AFF" w:usb1="B9DFFFFF" w:usb2="0008001E" w:usb3="00000000" w:csb0="003F001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A2775" w14:textId="77777777" w:rsidR="00944A18" w:rsidRDefault="00944A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B950F" w14:textId="39B4F636" w:rsidR="00523922" w:rsidRPr="00523922" w:rsidRDefault="00523922" w:rsidP="00523922">
    <w:pPr>
      <w:pStyle w:val="Header"/>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D7BC4" w14:textId="51580B43" w:rsidR="006907F0" w:rsidRPr="00523922" w:rsidRDefault="006907F0" w:rsidP="00523922">
    <w:pPr>
      <w:pStyle w:val="Head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020AF" w14:textId="77777777" w:rsidR="006907F0" w:rsidRDefault="006907F0" w:rsidP="007E0E3C">
      <w:pPr>
        <w:spacing w:after="0" w:line="240" w:lineRule="auto"/>
      </w:pPr>
      <w:r>
        <w:separator/>
      </w:r>
    </w:p>
  </w:footnote>
  <w:footnote w:type="continuationSeparator" w:id="0">
    <w:p w14:paraId="0165B11E" w14:textId="77777777" w:rsidR="006907F0" w:rsidRDefault="006907F0" w:rsidP="007E0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90C9F" w14:textId="77777777" w:rsidR="00944A18" w:rsidRDefault="00944A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5" w:name="_GoBack" w:displacedByCustomXml="next"/>
  <w:bookmarkEnd w:id="25" w:displacedByCustomXml="next"/>
  <w:sdt>
    <w:sdtPr>
      <w:id w:val="-265236647"/>
      <w:docPartObj>
        <w:docPartGallery w:val="Page Numbers (Top of Page)"/>
        <w:docPartUnique/>
      </w:docPartObj>
    </w:sdtPr>
    <w:sdtEndPr/>
    <w:sdtContent>
      <w:p w14:paraId="7F28578F" w14:textId="12AB3B71" w:rsidR="006907F0" w:rsidRPr="00523922" w:rsidRDefault="006907F0" w:rsidP="00523922">
        <w:pPr>
          <w:pStyle w:val="Header"/>
          <w:jc w:val="center"/>
          <w:rPr>
            <w:rFonts w:ascii="Times New Roman" w:hAnsi="Times New Roman" w:cs="Times New Roman"/>
          </w:rPr>
        </w:pPr>
        <w:r w:rsidRPr="001C2BC6">
          <w:rPr>
            <w:rFonts w:ascii="Times New Roman" w:hAnsi="Times New Roman" w:cs="Times New Roman"/>
          </w:rPr>
          <w:fldChar w:fldCharType="begin"/>
        </w:r>
        <w:r w:rsidRPr="001C2BC6">
          <w:rPr>
            <w:rFonts w:ascii="Times New Roman" w:hAnsi="Times New Roman" w:cs="Times New Roman"/>
          </w:rPr>
          <w:instrText>PAGE   \* MERGEFORMAT</w:instrText>
        </w:r>
        <w:r w:rsidRPr="001C2BC6">
          <w:rPr>
            <w:rFonts w:ascii="Times New Roman" w:hAnsi="Times New Roman" w:cs="Times New Roman"/>
          </w:rPr>
          <w:fldChar w:fldCharType="separate"/>
        </w:r>
        <w:r w:rsidR="00F56148">
          <w:rPr>
            <w:rFonts w:ascii="Times New Roman" w:hAnsi="Times New Roman" w:cs="Times New Roman"/>
            <w:noProof/>
          </w:rPr>
          <w:t>20</w:t>
        </w:r>
        <w:r w:rsidRPr="001C2BC6">
          <w:rPr>
            <w:rFonts w:ascii="Times New Roman" w:hAnsi="Times New Roman" w:cs="Times New Roman"/>
          </w:rPr>
          <w:fldChar w:fldCharType="end"/>
        </w:r>
      </w:p>
    </w:sdtContent>
  </w:sdt>
  <w:p w14:paraId="2114AF60" w14:textId="77777777" w:rsidR="006907F0" w:rsidRDefault="006907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61AEC" w14:textId="30052B3A" w:rsidR="006907F0" w:rsidRPr="00523922" w:rsidRDefault="006907F0" w:rsidP="00523922">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71C20"/>
    <w:multiLevelType w:val="hybridMultilevel"/>
    <w:tmpl w:val="81146EC0"/>
    <w:lvl w:ilvl="0" w:tplc="483EBEC6">
      <w:start w:val="1"/>
      <w:numFmt w:val="bullet"/>
      <w:lvlText w:val=""/>
      <w:lvlJc w:val="left"/>
      <w:pPr>
        <w:ind w:left="795" w:hanging="360"/>
      </w:pPr>
      <w:rPr>
        <w:rFonts w:ascii="Symbol" w:hAnsi="Symbol" w:hint="default"/>
      </w:rPr>
    </w:lvl>
    <w:lvl w:ilvl="1" w:tplc="3DB01E1A" w:tentative="1">
      <w:start w:val="1"/>
      <w:numFmt w:val="bullet"/>
      <w:lvlText w:val="o"/>
      <w:lvlJc w:val="left"/>
      <w:pPr>
        <w:ind w:left="1515" w:hanging="360"/>
      </w:pPr>
      <w:rPr>
        <w:rFonts w:ascii="Courier New" w:hAnsi="Courier New" w:cs="Courier New" w:hint="default"/>
      </w:rPr>
    </w:lvl>
    <w:lvl w:ilvl="2" w:tplc="5114C206" w:tentative="1">
      <w:start w:val="1"/>
      <w:numFmt w:val="bullet"/>
      <w:lvlText w:val=""/>
      <w:lvlJc w:val="left"/>
      <w:pPr>
        <w:ind w:left="2235" w:hanging="360"/>
      </w:pPr>
      <w:rPr>
        <w:rFonts w:ascii="Wingdings" w:hAnsi="Wingdings" w:hint="default"/>
      </w:rPr>
    </w:lvl>
    <w:lvl w:ilvl="3" w:tplc="012C62B8" w:tentative="1">
      <w:start w:val="1"/>
      <w:numFmt w:val="bullet"/>
      <w:lvlText w:val=""/>
      <w:lvlJc w:val="left"/>
      <w:pPr>
        <w:ind w:left="2955" w:hanging="360"/>
      </w:pPr>
      <w:rPr>
        <w:rFonts w:ascii="Symbol" w:hAnsi="Symbol" w:hint="default"/>
      </w:rPr>
    </w:lvl>
    <w:lvl w:ilvl="4" w:tplc="BC94EBFE" w:tentative="1">
      <w:start w:val="1"/>
      <w:numFmt w:val="bullet"/>
      <w:lvlText w:val="o"/>
      <w:lvlJc w:val="left"/>
      <w:pPr>
        <w:ind w:left="3675" w:hanging="360"/>
      </w:pPr>
      <w:rPr>
        <w:rFonts w:ascii="Courier New" w:hAnsi="Courier New" w:cs="Courier New" w:hint="default"/>
      </w:rPr>
    </w:lvl>
    <w:lvl w:ilvl="5" w:tplc="1F0A2CCC" w:tentative="1">
      <w:start w:val="1"/>
      <w:numFmt w:val="bullet"/>
      <w:lvlText w:val=""/>
      <w:lvlJc w:val="left"/>
      <w:pPr>
        <w:ind w:left="4395" w:hanging="360"/>
      </w:pPr>
      <w:rPr>
        <w:rFonts w:ascii="Wingdings" w:hAnsi="Wingdings" w:hint="default"/>
      </w:rPr>
    </w:lvl>
    <w:lvl w:ilvl="6" w:tplc="E2402CBA" w:tentative="1">
      <w:start w:val="1"/>
      <w:numFmt w:val="bullet"/>
      <w:lvlText w:val=""/>
      <w:lvlJc w:val="left"/>
      <w:pPr>
        <w:ind w:left="5115" w:hanging="360"/>
      </w:pPr>
      <w:rPr>
        <w:rFonts w:ascii="Symbol" w:hAnsi="Symbol" w:hint="default"/>
      </w:rPr>
    </w:lvl>
    <w:lvl w:ilvl="7" w:tplc="22F22B2C" w:tentative="1">
      <w:start w:val="1"/>
      <w:numFmt w:val="bullet"/>
      <w:lvlText w:val="o"/>
      <w:lvlJc w:val="left"/>
      <w:pPr>
        <w:ind w:left="5835" w:hanging="360"/>
      </w:pPr>
      <w:rPr>
        <w:rFonts w:ascii="Courier New" w:hAnsi="Courier New" w:cs="Courier New" w:hint="default"/>
      </w:rPr>
    </w:lvl>
    <w:lvl w:ilvl="8" w:tplc="A4D2916E" w:tentative="1">
      <w:start w:val="1"/>
      <w:numFmt w:val="bullet"/>
      <w:lvlText w:val=""/>
      <w:lvlJc w:val="left"/>
      <w:pPr>
        <w:ind w:left="6555" w:hanging="360"/>
      </w:pPr>
      <w:rPr>
        <w:rFonts w:ascii="Wingdings" w:hAnsi="Wingdings" w:hint="default"/>
      </w:rPr>
    </w:lvl>
  </w:abstractNum>
  <w:abstractNum w:abstractNumId="1" w15:restartNumberingAfterBreak="0">
    <w:nsid w:val="06FA49A5"/>
    <w:multiLevelType w:val="hybridMultilevel"/>
    <w:tmpl w:val="2CB231C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7E75938"/>
    <w:multiLevelType w:val="hybridMultilevel"/>
    <w:tmpl w:val="051ED3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DC6DCB"/>
    <w:multiLevelType w:val="multilevel"/>
    <w:tmpl w:val="4EF810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E305ED3"/>
    <w:multiLevelType w:val="multilevel"/>
    <w:tmpl w:val="4EF810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E973B7D"/>
    <w:multiLevelType w:val="hybridMultilevel"/>
    <w:tmpl w:val="F6A26C70"/>
    <w:lvl w:ilvl="0" w:tplc="B70CF460">
      <w:start w:val="1"/>
      <w:numFmt w:val="bullet"/>
      <w:lvlText w:val=""/>
      <w:lvlJc w:val="left"/>
      <w:pPr>
        <w:ind w:left="1440" w:hanging="360"/>
      </w:pPr>
      <w:rPr>
        <w:rFonts w:ascii="Symbol" w:hAnsi="Symbol" w:hint="default"/>
      </w:rPr>
    </w:lvl>
    <w:lvl w:ilvl="1" w:tplc="AFB8B200" w:tentative="1">
      <w:start w:val="1"/>
      <w:numFmt w:val="bullet"/>
      <w:lvlText w:val="o"/>
      <w:lvlJc w:val="left"/>
      <w:pPr>
        <w:ind w:left="2160" w:hanging="360"/>
      </w:pPr>
      <w:rPr>
        <w:rFonts w:ascii="Courier New" w:hAnsi="Courier New" w:cs="Courier New" w:hint="default"/>
      </w:rPr>
    </w:lvl>
    <w:lvl w:ilvl="2" w:tplc="353483F6" w:tentative="1">
      <w:start w:val="1"/>
      <w:numFmt w:val="bullet"/>
      <w:lvlText w:val=""/>
      <w:lvlJc w:val="left"/>
      <w:pPr>
        <w:ind w:left="2880" w:hanging="360"/>
      </w:pPr>
      <w:rPr>
        <w:rFonts w:ascii="Wingdings" w:hAnsi="Wingdings" w:hint="default"/>
      </w:rPr>
    </w:lvl>
    <w:lvl w:ilvl="3" w:tplc="1C88E948" w:tentative="1">
      <w:start w:val="1"/>
      <w:numFmt w:val="bullet"/>
      <w:lvlText w:val=""/>
      <w:lvlJc w:val="left"/>
      <w:pPr>
        <w:ind w:left="3600" w:hanging="360"/>
      </w:pPr>
      <w:rPr>
        <w:rFonts w:ascii="Symbol" w:hAnsi="Symbol" w:hint="default"/>
      </w:rPr>
    </w:lvl>
    <w:lvl w:ilvl="4" w:tplc="20801058" w:tentative="1">
      <w:start w:val="1"/>
      <w:numFmt w:val="bullet"/>
      <w:lvlText w:val="o"/>
      <w:lvlJc w:val="left"/>
      <w:pPr>
        <w:ind w:left="4320" w:hanging="360"/>
      </w:pPr>
      <w:rPr>
        <w:rFonts w:ascii="Courier New" w:hAnsi="Courier New" w:cs="Courier New" w:hint="default"/>
      </w:rPr>
    </w:lvl>
    <w:lvl w:ilvl="5" w:tplc="7AF8F69E" w:tentative="1">
      <w:start w:val="1"/>
      <w:numFmt w:val="bullet"/>
      <w:lvlText w:val=""/>
      <w:lvlJc w:val="left"/>
      <w:pPr>
        <w:ind w:left="5040" w:hanging="360"/>
      </w:pPr>
      <w:rPr>
        <w:rFonts w:ascii="Wingdings" w:hAnsi="Wingdings" w:hint="default"/>
      </w:rPr>
    </w:lvl>
    <w:lvl w:ilvl="6" w:tplc="9968B6AC" w:tentative="1">
      <w:start w:val="1"/>
      <w:numFmt w:val="bullet"/>
      <w:lvlText w:val=""/>
      <w:lvlJc w:val="left"/>
      <w:pPr>
        <w:ind w:left="5760" w:hanging="360"/>
      </w:pPr>
      <w:rPr>
        <w:rFonts w:ascii="Symbol" w:hAnsi="Symbol" w:hint="default"/>
      </w:rPr>
    </w:lvl>
    <w:lvl w:ilvl="7" w:tplc="73784240" w:tentative="1">
      <w:start w:val="1"/>
      <w:numFmt w:val="bullet"/>
      <w:lvlText w:val="o"/>
      <w:lvlJc w:val="left"/>
      <w:pPr>
        <w:ind w:left="6480" w:hanging="360"/>
      </w:pPr>
      <w:rPr>
        <w:rFonts w:ascii="Courier New" w:hAnsi="Courier New" w:cs="Courier New" w:hint="default"/>
      </w:rPr>
    </w:lvl>
    <w:lvl w:ilvl="8" w:tplc="E8ACD3D6" w:tentative="1">
      <w:start w:val="1"/>
      <w:numFmt w:val="bullet"/>
      <w:lvlText w:val=""/>
      <w:lvlJc w:val="left"/>
      <w:pPr>
        <w:ind w:left="7200" w:hanging="360"/>
      </w:pPr>
      <w:rPr>
        <w:rFonts w:ascii="Wingdings" w:hAnsi="Wingdings" w:hint="default"/>
      </w:rPr>
    </w:lvl>
  </w:abstractNum>
  <w:abstractNum w:abstractNumId="6" w15:restartNumberingAfterBreak="0">
    <w:nsid w:val="1ED508F5"/>
    <w:multiLevelType w:val="multilevel"/>
    <w:tmpl w:val="1D66269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AB23167"/>
    <w:multiLevelType w:val="hybridMultilevel"/>
    <w:tmpl w:val="F926DEC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ED629B"/>
    <w:multiLevelType w:val="hybridMultilevel"/>
    <w:tmpl w:val="04906D82"/>
    <w:lvl w:ilvl="0" w:tplc="5AD63D9C">
      <w:start w:val="1"/>
      <w:numFmt w:val="decimal"/>
      <w:lvlText w:val="%1."/>
      <w:lvlJc w:val="left"/>
      <w:pPr>
        <w:ind w:left="948" w:hanging="360"/>
      </w:pPr>
      <w:rPr>
        <w:rFonts w:hint="default"/>
      </w:rPr>
    </w:lvl>
    <w:lvl w:ilvl="1" w:tplc="1A18879A" w:tentative="1">
      <w:start w:val="1"/>
      <w:numFmt w:val="lowerLetter"/>
      <w:lvlText w:val="%2."/>
      <w:lvlJc w:val="left"/>
      <w:pPr>
        <w:ind w:left="1668" w:hanging="360"/>
      </w:pPr>
    </w:lvl>
    <w:lvl w:ilvl="2" w:tplc="7E608872" w:tentative="1">
      <w:start w:val="1"/>
      <w:numFmt w:val="lowerRoman"/>
      <w:lvlText w:val="%3."/>
      <w:lvlJc w:val="right"/>
      <w:pPr>
        <w:ind w:left="2388" w:hanging="180"/>
      </w:pPr>
    </w:lvl>
    <w:lvl w:ilvl="3" w:tplc="E6828CA0" w:tentative="1">
      <w:start w:val="1"/>
      <w:numFmt w:val="decimal"/>
      <w:lvlText w:val="%4."/>
      <w:lvlJc w:val="left"/>
      <w:pPr>
        <w:ind w:left="3108" w:hanging="360"/>
      </w:pPr>
    </w:lvl>
    <w:lvl w:ilvl="4" w:tplc="369EAAA8" w:tentative="1">
      <w:start w:val="1"/>
      <w:numFmt w:val="lowerLetter"/>
      <w:lvlText w:val="%5."/>
      <w:lvlJc w:val="left"/>
      <w:pPr>
        <w:ind w:left="3828" w:hanging="360"/>
      </w:pPr>
    </w:lvl>
    <w:lvl w:ilvl="5" w:tplc="93524428" w:tentative="1">
      <w:start w:val="1"/>
      <w:numFmt w:val="lowerRoman"/>
      <w:lvlText w:val="%6."/>
      <w:lvlJc w:val="right"/>
      <w:pPr>
        <w:ind w:left="4548" w:hanging="180"/>
      </w:pPr>
    </w:lvl>
    <w:lvl w:ilvl="6" w:tplc="28105428" w:tentative="1">
      <w:start w:val="1"/>
      <w:numFmt w:val="decimal"/>
      <w:lvlText w:val="%7."/>
      <w:lvlJc w:val="left"/>
      <w:pPr>
        <w:ind w:left="5268" w:hanging="360"/>
      </w:pPr>
    </w:lvl>
    <w:lvl w:ilvl="7" w:tplc="EC261B6A" w:tentative="1">
      <w:start w:val="1"/>
      <w:numFmt w:val="lowerLetter"/>
      <w:lvlText w:val="%8."/>
      <w:lvlJc w:val="left"/>
      <w:pPr>
        <w:ind w:left="5988" w:hanging="360"/>
      </w:pPr>
    </w:lvl>
    <w:lvl w:ilvl="8" w:tplc="315CE1E0" w:tentative="1">
      <w:start w:val="1"/>
      <w:numFmt w:val="lowerRoman"/>
      <w:lvlText w:val="%9."/>
      <w:lvlJc w:val="right"/>
      <w:pPr>
        <w:ind w:left="6708" w:hanging="180"/>
      </w:pPr>
    </w:lvl>
  </w:abstractNum>
  <w:abstractNum w:abstractNumId="9" w15:restartNumberingAfterBreak="0">
    <w:nsid w:val="31B12070"/>
    <w:multiLevelType w:val="hybridMultilevel"/>
    <w:tmpl w:val="5AF25686"/>
    <w:lvl w:ilvl="0" w:tplc="B008AC92">
      <w:start w:val="1"/>
      <w:numFmt w:val="decimal"/>
      <w:pStyle w:val="1"/>
      <w:lvlText w:val="%1."/>
      <w:lvlJc w:val="left"/>
      <w:pPr>
        <w:ind w:left="0" w:firstLine="0"/>
      </w:pPr>
      <w:rPr>
        <w:b w:val="0"/>
        <w:bCs w:val="0"/>
      </w:r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0" w15:restartNumberingAfterBreak="0">
    <w:nsid w:val="370E632B"/>
    <w:multiLevelType w:val="hybridMultilevel"/>
    <w:tmpl w:val="88A0C41A"/>
    <w:lvl w:ilvl="0" w:tplc="94BC8A84">
      <w:start w:val="1"/>
      <w:numFmt w:val="bullet"/>
      <w:lvlText w:val=""/>
      <w:lvlJc w:val="left"/>
      <w:pPr>
        <w:ind w:left="1287" w:hanging="360"/>
      </w:pPr>
      <w:rPr>
        <w:rFonts w:ascii="Symbol" w:hAnsi="Symbol" w:hint="default"/>
      </w:rPr>
    </w:lvl>
    <w:lvl w:ilvl="1" w:tplc="54D4B290" w:tentative="1">
      <w:start w:val="1"/>
      <w:numFmt w:val="bullet"/>
      <w:lvlText w:val="o"/>
      <w:lvlJc w:val="left"/>
      <w:pPr>
        <w:ind w:left="2007" w:hanging="360"/>
      </w:pPr>
      <w:rPr>
        <w:rFonts w:ascii="Courier New" w:hAnsi="Courier New" w:cs="Courier New" w:hint="default"/>
      </w:rPr>
    </w:lvl>
    <w:lvl w:ilvl="2" w:tplc="DC86941E" w:tentative="1">
      <w:start w:val="1"/>
      <w:numFmt w:val="bullet"/>
      <w:lvlText w:val=""/>
      <w:lvlJc w:val="left"/>
      <w:pPr>
        <w:ind w:left="2727" w:hanging="360"/>
      </w:pPr>
      <w:rPr>
        <w:rFonts w:ascii="Wingdings" w:hAnsi="Wingdings" w:hint="default"/>
      </w:rPr>
    </w:lvl>
    <w:lvl w:ilvl="3" w:tplc="AAD42896" w:tentative="1">
      <w:start w:val="1"/>
      <w:numFmt w:val="bullet"/>
      <w:lvlText w:val=""/>
      <w:lvlJc w:val="left"/>
      <w:pPr>
        <w:ind w:left="3447" w:hanging="360"/>
      </w:pPr>
      <w:rPr>
        <w:rFonts w:ascii="Symbol" w:hAnsi="Symbol" w:hint="default"/>
      </w:rPr>
    </w:lvl>
    <w:lvl w:ilvl="4" w:tplc="4F6406AE" w:tentative="1">
      <w:start w:val="1"/>
      <w:numFmt w:val="bullet"/>
      <w:lvlText w:val="o"/>
      <w:lvlJc w:val="left"/>
      <w:pPr>
        <w:ind w:left="4167" w:hanging="360"/>
      </w:pPr>
      <w:rPr>
        <w:rFonts w:ascii="Courier New" w:hAnsi="Courier New" w:cs="Courier New" w:hint="default"/>
      </w:rPr>
    </w:lvl>
    <w:lvl w:ilvl="5" w:tplc="A9FA85EA" w:tentative="1">
      <w:start w:val="1"/>
      <w:numFmt w:val="bullet"/>
      <w:lvlText w:val=""/>
      <w:lvlJc w:val="left"/>
      <w:pPr>
        <w:ind w:left="4887" w:hanging="360"/>
      </w:pPr>
      <w:rPr>
        <w:rFonts w:ascii="Wingdings" w:hAnsi="Wingdings" w:hint="default"/>
      </w:rPr>
    </w:lvl>
    <w:lvl w:ilvl="6" w:tplc="DEFADC52" w:tentative="1">
      <w:start w:val="1"/>
      <w:numFmt w:val="bullet"/>
      <w:lvlText w:val=""/>
      <w:lvlJc w:val="left"/>
      <w:pPr>
        <w:ind w:left="5607" w:hanging="360"/>
      </w:pPr>
      <w:rPr>
        <w:rFonts w:ascii="Symbol" w:hAnsi="Symbol" w:hint="default"/>
      </w:rPr>
    </w:lvl>
    <w:lvl w:ilvl="7" w:tplc="F38C0662" w:tentative="1">
      <w:start w:val="1"/>
      <w:numFmt w:val="bullet"/>
      <w:lvlText w:val="o"/>
      <w:lvlJc w:val="left"/>
      <w:pPr>
        <w:ind w:left="6327" w:hanging="360"/>
      </w:pPr>
      <w:rPr>
        <w:rFonts w:ascii="Courier New" w:hAnsi="Courier New" w:cs="Courier New" w:hint="default"/>
      </w:rPr>
    </w:lvl>
    <w:lvl w:ilvl="8" w:tplc="4B72AE26" w:tentative="1">
      <w:start w:val="1"/>
      <w:numFmt w:val="bullet"/>
      <w:lvlText w:val=""/>
      <w:lvlJc w:val="left"/>
      <w:pPr>
        <w:ind w:left="7047" w:hanging="360"/>
      </w:pPr>
      <w:rPr>
        <w:rFonts w:ascii="Wingdings" w:hAnsi="Wingdings" w:hint="default"/>
      </w:rPr>
    </w:lvl>
  </w:abstractNum>
  <w:abstractNum w:abstractNumId="11" w15:restartNumberingAfterBreak="0">
    <w:nsid w:val="39C03364"/>
    <w:multiLevelType w:val="hybridMultilevel"/>
    <w:tmpl w:val="0F36E1A0"/>
    <w:lvl w:ilvl="0" w:tplc="9404F9E6">
      <w:start w:val="6"/>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2" w15:restartNumberingAfterBreak="0">
    <w:nsid w:val="3AC27027"/>
    <w:multiLevelType w:val="hybridMultilevel"/>
    <w:tmpl w:val="D242DD70"/>
    <w:lvl w:ilvl="0" w:tplc="7CD0CD2A">
      <w:start w:val="1"/>
      <w:numFmt w:val="decimal"/>
      <w:lvlText w:val="%1)"/>
      <w:lvlJc w:val="left"/>
      <w:pPr>
        <w:ind w:left="720" w:hanging="360"/>
      </w:pPr>
      <w:rPr>
        <w:rFonts w:hint="default"/>
      </w:rPr>
    </w:lvl>
    <w:lvl w:ilvl="1" w:tplc="7D2A356E" w:tentative="1">
      <w:start w:val="1"/>
      <w:numFmt w:val="lowerLetter"/>
      <w:lvlText w:val="%2."/>
      <w:lvlJc w:val="left"/>
      <w:pPr>
        <w:ind w:left="1440" w:hanging="360"/>
      </w:pPr>
    </w:lvl>
    <w:lvl w:ilvl="2" w:tplc="1FE84820" w:tentative="1">
      <w:start w:val="1"/>
      <w:numFmt w:val="lowerRoman"/>
      <w:lvlText w:val="%3."/>
      <w:lvlJc w:val="right"/>
      <w:pPr>
        <w:ind w:left="2160" w:hanging="180"/>
      </w:pPr>
    </w:lvl>
    <w:lvl w:ilvl="3" w:tplc="6F629304" w:tentative="1">
      <w:start w:val="1"/>
      <w:numFmt w:val="decimal"/>
      <w:lvlText w:val="%4."/>
      <w:lvlJc w:val="left"/>
      <w:pPr>
        <w:ind w:left="2880" w:hanging="360"/>
      </w:pPr>
    </w:lvl>
    <w:lvl w:ilvl="4" w:tplc="8B781618" w:tentative="1">
      <w:start w:val="1"/>
      <w:numFmt w:val="lowerLetter"/>
      <w:lvlText w:val="%5."/>
      <w:lvlJc w:val="left"/>
      <w:pPr>
        <w:ind w:left="3600" w:hanging="360"/>
      </w:pPr>
    </w:lvl>
    <w:lvl w:ilvl="5" w:tplc="057E10C0" w:tentative="1">
      <w:start w:val="1"/>
      <w:numFmt w:val="lowerRoman"/>
      <w:lvlText w:val="%6."/>
      <w:lvlJc w:val="right"/>
      <w:pPr>
        <w:ind w:left="4320" w:hanging="180"/>
      </w:pPr>
    </w:lvl>
    <w:lvl w:ilvl="6" w:tplc="E660800C" w:tentative="1">
      <w:start w:val="1"/>
      <w:numFmt w:val="decimal"/>
      <w:lvlText w:val="%7."/>
      <w:lvlJc w:val="left"/>
      <w:pPr>
        <w:ind w:left="5040" w:hanging="360"/>
      </w:pPr>
    </w:lvl>
    <w:lvl w:ilvl="7" w:tplc="B7C45BA2" w:tentative="1">
      <w:start w:val="1"/>
      <w:numFmt w:val="lowerLetter"/>
      <w:lvlText w:val="%8."/>
      <w:lvlJc w:val="left"/>
      <w:pPr>
        <w:ind w:left="5760" w:hanging="360"/>
      </w:pPr>
    </w:lvl>
    <w:lvl w:ilvl="8" w:tplc="AEA46BE6" w:tentative="1">
      <w:start w:val="1"/>
      <w:numFmt w:val="lowerRoman"/>
      <w:lvlText w:val="%9."/>
      <w:lvlJc w:val="right"/>
      <w:pPr>
        <w:ind w:left="6480" w:hanging="180"/>
      </w:pPr>
    </w:lvl>
  </w:abstractNum>
  <w:abstractNum w:abstractNumId="13" w15:restartNumberingAfterBreak="0">
    <w:nsid w:val="3C2E6490"/>
    <w:multiLevelType w:val="hybridMultilevel"/>
    <w:tmpl w:val="87DC78BE"/>
    <w:lvl w:ilvl="0" w:tplc="D9089A78">
      <w:start w:val="1"/>
      <w:numFmt w:val="lowerLetter"/>
      <w:lvlText w:val="%1)"/>
      <w:lvlJc w:val="left"/>
      <w:pPr>
        <w:ind w:left="1571" w:hanging="360"/>
      </w:pPr>
      <w:rPr>
        <w:rFonts w:hint="default"/>
      </w:r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14" w15:restartNumberingAfterBreak="0">
    <w:nsid w:val="3E933E76"/>
    <w:multiLevelType w:val="hybridMultilevel"/>
    <w:tmpl w:val="9E08336A"/>
    <w:lvl w:ilvl="0" w:tplc="E3E0C8DE">
      <w:start w:val="1"/>
      <w:numFmt w:val="decimal"/>
      <w:lvlText w:val="%1."/>
      <w:lvlJc w:val="left"/>
      <w:pPr>
        <w:ind w:left="0" w:hanging="360"/>
      </w:pPr>
      <w:rPr>
        <w:rFonts w:hint="default"/>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15" w15:restartNumberingAfterBreak="0">
    <w:nsid w:val="3EC66F71"/>
    <w:multiLevelType w:val="hybridMultilevel"/>
    <w:tmpl w:val="88B4FEFE"/>
    <w:lvl w:ilvl="0" w:tplc="2C7AC842">
      <w:start w:val="1"/>
      <w:numFmt w:val="decimal"/>
      <w:lvlText w:val="%1)"/>
      <w:lvlJc w:val="left"/>
      <w:pPr>
        <w:ind w:left="720" w:hanging="360"/>
      </w:pPr>
      <w:rPr>
        <w:rFonts w:hint="default"/>
      </w:rPr>
    </w:lvl>
    <w:lvl w:ilvl="1" w:tplc="30B4E524" w:tentative="1">
      <w:start w:val="1"/>
      <w:numFmt w:val="lowerLetter"/>
      <w:lvlText w:val="%2."/>
      <w:lvlJc w:val="left"/>
      <w:pPr>
        <w:ind w:left="1440" w:hanging="360"/>
      </w:pPr>
    </w:lvl>
    <w:lvl w:ilvl="2" w:tplc="153E3C2C" w:tentative="1">
      <w:start w:val="1"/>
      <w:numFmt w:val="lowerRoman"/>
      <w:lvlText w:val="%3."/>
      <w:lvlJc w:val="right"/>
      <w:pPr>
        <w:ind w:left="2160" w:hanging="180"/>
      </w:pPr>
    </w:lvl>
    <w:lvl w:ilvl="3" w:tplc="ADDA2C4C" w:tentative="1">
      <w:start w:val="1"/>
      <w:numFmt w:val="decimal"/>
      <w:lvlText w:val="%4."/>
      <w:lvlJc w:val="left"/>
      <w:pPr>
        <w:ind w:left="2880" w:hanging="360"/>
      </w:pPr>
    </w:lvl>
    <w:lvl w:ilvl="4" w:tplc="EE528754" w:tentative="1">
      <w:start w:val="1"/>
      <w:numFmt w:val="lowerLetter"/>
      <w:lvlText w:val="%5."/>
      <w:lvlJc w:val="left"/>
      <w:pPr>
        <w:ind w:left="3600" w:hanging="360"/>
      </w:pPr>
    </w:lvl>
    <w:lvl w:ilvl="5" w:tplc="0F688A02" w:tentative="1">
      <w:start w:val="1"/>
      <w:numFmt w:val="lowerRoman"/>
      <w:lvlText w:val="%6."/>
      <w:lvlJc w:val="right"/>
      <w:pPr>
        <w:ind w:left="4320" w:hanging="180"/>
      </w:pPr>
    </w:lvl>
    <w:lvl w:ilvl="6" w:tplc="E548C07A" w:tentative="1">
      <w:start w:val="1"/>
      <w:numFmt w:val="decimal"/>
      <w:lvlText w:val="%7."/>
      <w:lvlJc w:val="left"/>
      <w:pPr>
        <w:ind w:left="5040" w:hanging="360"/>
      </w:pPr>
    </w:lvl>
    <w:lvl w:ilvl="7" w:tplc="85BE34E6" w:tentative="1">
      <w:start w:val="1"/>
      <w:numFmt w:val="lowerLetter"/>
      <w:lvlText w:val="%8."/>
      <w:lvlJc w:val="left"/>
      <w:pPr>
        <w:ind w:left="5760" w:hanging="360"/>
      </w:pPr>
    </w:lvl>
    <w:lvl w:ilvl="8" w:tplc="A9C69B2E" w:tentative="1">
      <w:start w:val="1"/>
      <w:numFmt w:val="lowerRoman"/>
      <w:lvlText w:val="%9."/>
      <w:lvlJc w:val="right"/>
      <w:pPr>
        <w:ind w:left="6480" w:hanging="180"/>
      </w:pPr>
    </w:lvl>
  </w:abstractNum>
  <w:abstractNum w:abstractNumId="16" w15:restartNumberingAfterBreak="0">
    <w:nsid w:val="41DA0E46"/>
    <w:multiLevelType w:val="hybridMultilevel"/>
    <w:tmpl w:val="F08A8D12"/>
    <w:lvl w:ilvl="0" w:tplc="5CDE4252">
      <w:start w:val="1"/>
      <w:numFmt w:val="decimal"/>
      <w:lvlText w:val="%1."/>
      <w:lvlJc w:val="left"/>
      <w:pPr>
        <w:ind w:left="644" w:hanging="360"/>
      </w:pPr>
      <w:rPr>
        <w:rFonts w:hint="default"/>
      </w:rPr>
    </w:lvl>
    <w:lvl w:ilvl="1" w:tplc="A1E0B380" w:tentative="1">
      <w:start w:val="1"/>
      <w:numFmt w:val="lowerLetter"/>
      <w:lvlText w:val="%2."/>
      <w:lvlJc w:val="left"/>
      <w:pPr>
        <w:ind w:left="1440" w:hanging="360"/>
      </w:pPr>
    </w:lvl>
    <w:lvl w:ilvl="2" w:tplc="A2EE10C6" w:tentative="1">
      <w:start w:val="1"/>
      <w:numFmt w:val="lowerRoman"/>
      <w:lvlText w:val="%3."/>
      <w:lvlJc w:val="right"/>
      <w:pPr>
        <w:ind w:left="2160" w:hanging="180"/>
      </w:pPr>
    </w:lvl>
    <w:lvl w:ilvl="3" w:tplc="BF6C416A" w:tentative="1">
      <w:start w:val="1"/>
      <w:numFmt w:val="decimal"/>
      <w:lvlText w:val="%4."/>
      <w:lvlJc w:val="left"/>
      <w:pPr>
        <w:ind w:left="2880" w:hanging="360"/>
      </w:pPr>
    </w:lvl>
    <w:lvl w:ilvl="4" w:tplc="CB54DA28" w:tentative="1">
      <w:start w:val="1"/>
      <w:numFmt w:val="lowerLetter"/>
      <w:lvlText w:val="%5."/>
      <w:lvlJc w:val="left"/>
      <w:pPr>
        <w:ind w:left="3600" w:hanging="360"/>
      </w:pPr>
    </w:lvl>
    <w:lvl w:ilvl="5" w:tplc="B9686FBA" w:tentative="1">
      <w:start w:val="1"/>
      <w:numFmt w:val="lowerRoman"/>
      <w:lvlText w:val="%6."/>
      <w:lvlJc w:val="right"/>
      <w:pPr>
        <w:ind w:left="4320" w:hanging="180"/>
      </w:pPr>
    </w:lvl>
    <w:lvl w:ilvl="6" w:tplc="8B2226E8" w:tentative="1">
      <w:start w:val="1"/>
      <w:numFmt w:val="decimal"/>
      <w:lvlText w:val="%7."/>
      <w:lvlJc w:val="left"/>
      <w:pPr>
        <w:ind w:left="5040" w:hanging="360"/>
      </w:pPr>
    </w:lvl>
    <w:lvl w:ilvl="7" w:tplc="F7308EFA" w:tentative="1">
      <w:start w:val="1"/>
      <w:numFmt w:val="lowerLetter"/>
      <w:lvlText w:val="%8."/>
      <w:lvlJc w:val="left"/>
      <w:pPr>
        <w:ind w:left="5760" w:hanging="360"/>
      </w:pPr>
    </w:lvl>
    <w:lvl w:ilvl="8" w:tplc="84F04C7C" w:tentative="1">
      <w:start w:val="1"/>
      <w:numFmt w:val="lowerRoman"/>
      <w:lvlText w:val="%9."/>
      <w:lvlJc w:val="right"/>
      <w:pPr>
        <w:ind w:left="6480" w:hanging="180"/>
      </w:pPr>
    </w:lvl>
  </w:abstractNum>
  <w:abstractNum w:abstractNumId="17" w15:restartNumberingAfterBreak="0">
    <w:nsid w:val="425027BD"/>
    <w:multiLevelType w:val="hybridMultilevel"/>
    <w:tmpl w:val="1A8A8B40"/>
    <w:lvl w:ilvl="0" w:tplc="9404F9E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8" w15:restartNumberingAfterBreak="0">
    <w:nsid w:val="45DD68F2"/>
    <w:multiLevelType w:val="hybridMultilevel"/>
    <w:tmpl w:val="CEB21DCA"/>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9" w15:restartNumberingAfterBreak="0">
    <w:nsid w:val="475705CD"/>
    <w:multiLevelType w:val="hybridMultilevel"/>
    <w:tmpl w:val="C2A0FE92"/>
    <w:lvl w:ilvl="0" w:tplc="D17AF54A">
      <w:start w:val="1"/>
      <w:numFmt w:val="decimal"/>
      <w:lvlText w:val="%1."/>
      <w:lvlJc w:val="left"/>
      <w:pPr>
        <w:ind w:left="0" w:hanging="360"/>
      </w:pPr>
      <w:rPr>
        <w:rFonts w:hint="default"/>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20" w15:restartNumberingAfterBreak="0">
    <w:nsid w:val="48A363EE"/>
    <w:multiLevelType w:val="multilevel"/>
    <w:tmpl w:val="4EF810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94D5E3E"/>
    <w:multiLevelType w:val="hybridMultilevel"/>
    <w:tmpl w:val="6554AF92"/>
    <w:lvl w:ilvl="0" w:tplc="F65CC666">
      <w:start w:val="1"/>
      <w:numFmt w:val="decimal"/>
      <w:lvlText w:val="%1)"/>
      <w:lvlJc w:val="left"/>
      <w:pPr>
        <w:ind w:left="5356" w:hanging="360"/>
      </w:pPr>
      <w:rPr>
        <w:rFonts w:hint="default"/>
      </w:rPr>
    </w:lvl>
    <w:lvl w:ilvl="1" w:tplc="E3385A06" w:tentative="1">
      <w:start w:val="1"/>
      <w:numFmt w:val="lowerLetter"/>
      <w:lvlText w:val="%2."/>
      <w:lvlJc w:val="left"/>
      <w:pPr>
        <w:ind w:left="6076" w:hanging="360"/>
      </w:pPr>
    </w:lvl>
    <w:lvl w:ilvl="2" w:tplc="1A266FBE" w:tentative="1">
      <w:start w:val="1"/>
      <w:numFmt w:val="lowerRoman"/>
      <w:lvlText w:val="%3."/>
      <w:lvlJc w:val="right"/>
      <w:pPr>
        <w:ind w:left="6796" w:hanging="180"/>
      </w:pPr>
    </w:lvl>
    <w:lvl w:ilvl="3" w:tplc="4D64492E" w:tentative="1">
      <w:start w:val="1"/>
      <w:numFmt w:val="decimal"/>
      <w:lvlText w:val="%4."/>
      <w:lvlJc w:val="left"/>
      <w:pPr>
        <w:ind w:left="7516" w:hanging="360"/>
      </w:pPr>
    </w:lvl>
    <w:lvl w:ilvl="4" w:tplc="C2B08BC8" w:tentative="1">
      <w:start w:val="1"/>
      <w:numFmt w:val="lowerLetter"/>
      <w:lvlText w:val="%5."/>
      <w:lvlJc w:val="left"/>
      <w:pPr>
        <w:ind w:left="8236" w:hanging="360"/>
      </w:pPr>
    </w:lvl>
    <w:lvl w:ilvl="5" w:tplc="1FC4E288" w:tentative="1">
      <w:start w:val="1"/>
      <w:numFmt w:val="lowerRoman"/>
      <w:lvlText w:val="%6."/>
      <w:lvlJc w:val="right"/>
      <w:pPr>
        <w:ind w:left="8956" w:hanging="180"/>
      </w:pPr>
    </w:lvl>
    <w:lvl w:ilvl="6" w:tplc="0C461898" w:tentative="1">
      <w:start w:val="1"/>
      <w:numFmt w:val="decimal"/>
      <w:lvlText w:val="%7."/>
      <w:lvlJc w:val="left"/>
      <w:pPr>
        <w:ind w:left="9676" w:hanging="360"/>
      </w:pPr>
    </w:lvl>
    <w:lvl w:ilvl="7" w:tplc="F25A166A" w:tentative="1">
      <w:start w:val="1"/>
      <w:numFmt w:val="lowerLetter"/>
      <w:lvlText w:val="%8."/>
      <w:lvlJc w:val="left"/>
      <w:pPr>
        <w:ind w:left="10396" w:hanging="360"/>
      </w:pPr>
    </w:lvl>
    <w:lvl w:ilvl="8" w:tplc="3F028362" w:tentative="1">
      <w:start w:val="1"/>
      <w:numFmt w:val="lowerRoman"/>
      <w:lvlText w:val="%9."/>
      <w:lvlJc w:val="right"/>
      <w:pPr>
        <w:ind w:left="11116" w:hanging="180"/>
      </w:pPr>
    </w:lvl>
  </w:abstractNum>
  <w:abstractNum w:abstractNumId="22" w15:restartNumberingAfterBreak="0">
    <w:nsid w:val="565D6978"/>
    <w:multiLevelType w:val="hybridMultilevel"/>
    <w:tmpl w:val="68B8B924"/>
    <w:lvl w:ilvl="0" w:tplc="A97A3A00">
      <w:start w:val="2023"/>
      <w:numFmt w:val="bullet"/>
      <w:lvlText w:val="-"/>
      <w:lvlJc w:val="left"/>
      <w:pPr>
        <w:ind w:left="720" w:hanging="360"/>
      </w:pPr>
      <w:rPr>
        <w:rFonts w:ascii="Calibri" w:eastAsiaTheme="minorHAnsi" w:hAnsi="Calibr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E5B1D78"/>
    <w:multiLevelType w:val="hybridMultilevel"/>
    <w:tmpl w:val="A6AED110"/>
    <w:lvl w:ilvl="0" w:tplc="4642DAFC">
      <w:start w:val="1"/>
      <w:numFmt w:val="decimal"/>
      <w:lvlText w:val="%1."/>
      <w:lvlJc w:val="left"/>
      <w:pPr>
        <w:ind w:left="1069" w:hanging="360"/>
      </w:pPr>
      <w:rPr>
        <w:rFonts w:hint="default"/>
        <w:sz w:val="24"/>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4" w15:restartNumberingAfterBreak="0">
    <w:nsid w:val="6371444A"/>
    <w:multiLevelType w:val="hybridMultilevel"/>
    <w:tmpl w:val="06844300"/>
    <w:lvl w:ilvl="0" w:tplc="860E362A">
      <w:start w:val="1"/>
      <w:numFmt w:val="bullet"/>
      <w:lvlText w:val=""/>
      <w:lvlJc w:val="left"/>
      <w:pPr>
        <w:ind w:left="1080" w:hanging="360"/>
      </w:pPr>
      <w:rPr>
        <w:rFonts w:ascii="Symbol" w:hAnsi="Symbol" w:hint="default"/>
      </w:rPr>
    </w:lvl>
    <w:lvl w:ilvl="1" w:tplc="63B80450" w:tentative="1">
      <w:start w:val="1"/>
      <w:numFmt w:val="bullet"/>
      <w:lvlText w:val="o"/>
      <w:lvlJc w:val="left"/>
      <w:pPr>
        <w:ind w:left="1800" w:hanging="360"/>
      </w:pPr>
      <w:rPr>
        <w:rFonts w:ascii="Courier New" w:hAnsi="Courier New" w:cs="Courier New" w:hint="default"/>
      </w:rPr>
    </w:lvl>
    <w:lvl w:ilvl="2" w:tplc="DFFEB4BA" w:tentative="1">
      <w:start w:val="1"/>
      <w:numFmt w:val="bullet"/>
      <w:lvlText w:val=""/>
      <w:lvlJc w:val="left"/>
      <w:pPr>
        <w:ind w:left="2520" w:hanging="360"/>
      </w:pPr>
      <w:rPr>
        <w:rFonts w:ascii="Wingdings" w:hAnsi="Wingdings" w:hint="default"/>
      </w:rPr>
    </w:lvl>
    <w:lvl w:ilvl="3" w:tplc="D46AA39A" w:tentative="1">
      <w:start w:val="1"/>
      <w:numFmt w:val="bullet"/>
      <w:lvlText w:val=""/>
      <w:lvlJc w:val="left"/>
      <w:pPr>
        <w:ind w:left="3240" w:hanging="360"/>
      </w:pPr>
      <w:rPr>
        <w:rFonts w:ascii="Symbol" w:hAnsi="Symbol" w:hint="default"/>
      </w:rPr>
    </w:lvl>
    <w:lvl w:ilvl="4" w:tplc="EBB65722" w:tentative="1">
      <w:start w:val="1"/>
      <w:numFmt w:val="bullet"/>
      <w:lvlText w:val="o"/>
      <w:lvlJc w:val="left"/>
      <w:pPr>
        <w:ind w:left="3960" w:hanging="360"/>
      </w:pPr>
      <w:rPr>
        <w:rFonts w:ascii="Courier New" w:hAnsi="Courier New" w:cs="Courier New" w:hint="default"/>
      </w:rPr>
    </w:lvl>
    <w:lvl w:ilvl="5" w:tplc="27B00076" w:tentative="1">
      <w:start w:val="1"/>
      <w:numFmt w:val="bullet"/>
      <w:lvlText w:val=""/>
      <w:lvlJc w:val="left"/>
      <w:pPr>
        <w:ind w:left="4680" w:hanging="360"/>
      </w:pPr>
      <w:rPr>
        <w:rFonts w:ascii="Wingdings" w:hAnsi="Wingdings" w:hint="default"/>
      </w:rPr>
    </w:lvl>
    <w:lvl w:ilvl="6" w:tplc="043A7A36" w:tentative="1">
      <w:start w:val="1"/>
      <w:numFmt w:val="bullet"/>
      <w:lvlText w:val=""/>
      <w:lvlJc w:val="left"/>
      <w:pPr>
        <w:ind w:left="5400" w:hanging="360"/>
      </w:pPr>
      <w:rPr>
        <w:rFonts w:ascii="Symbol" w:hAnsi="Symbol" w:hint="default"/>
      </w:rPr>
    </w:lvl>
    <w:lvl w:ilvl="7" w:tplc="0F84A2E4" w:tentative="1">
      <w:start w:val="1"/>
      <w:numFmt w:val="bullet"/>
      <w:lvlText w:val="o"/>
      <w:lvlJc w:val="left"/>
      <w:pPr>
        <w:ind w:left="6120" w:hanging="360"/>
      </w:pPr>
      <w:rPr>
        <w:rFonts w:ascii="Courier New" w:hAnsi="Courier New" w:cs="Courier New" w:hint="default"/>
      </w:rPr>
    </w:lvl>
    <w:lvl w:ilvl="8" w:tplc="8B6E8B6A" w:tentative="1">
      <w:start w:val="1"/>
      <w:numFmt w:val="bullet"/>
      <w:lvlText w:val=""/>
      <w:lvlJc w:val="left"/>
      <w:pPr>
        <w:ind w:left="6840" w:hanging="360"/>
      </w:pPr>
      <w:rPr>
        <w:rFonts w:ascii="Wingdings" w:hAnsi="Wingdings" w:hint="default"/>
      </w:rPr>
    </w:lvl>
  </w:abstractNum>
  <w:abstractNum w:abstractNumId="25" w15:restartNumberingAfterBreak="0">
    <w:nsid w:val="64B2547C"/>
    <w:multiLevelType w:val="hybridMultilevel"/>
    <w:tmpl w:val="BE02C84C"/>
    <w:lvl w:ilvl="0" w:tplc="82AEEAA6">
      <w:start w:val="1"/>
      <w:numFmt w:val="decimal"/>
      <w:lvlText w:val="%1."/>
      <w:lvlJc w:val="left"/>
      <w:pPr>
        <w:ind w:left="720" w:hanging="360"/>
      </w:pPr>
      <w:rPr>
        <w:rFonts w:hint="default"/>
      </w:rPr>
    </w:lvl>
    <w:lvl w:ilvl="1" w:tplc="830CC766" w:tentative="1">
      <w:start w:val="1"/>
      <w:numFmt w:val="lowerLetter"/>
      <w:lvlText w:val="%2."/>
      <w:lvlJc w:val="left"/>
      <w:pPr>
        <w:ind w:left="1440" w:hanging="360"/>
      </w:pPr>
    </w:lvl>
    <w:lvl w:ilvl="2" w:tplc="166220BC" w:tentative="1">
      <w:start w:val="1"/>
      <w:numFmt w:val="lowerRoman"/>
      <w:lvlText w:val="%3."/>
      <w:lvlJc w:val="right"/>
      <w:pPr>
        <w:ind w:left="2160" w:hanging="180"/>
      </w:pPr>
    </w:lvl>
    <w:lvl w:ilvl="3" w:tplc="5524B7B6" w:tentative="1">
      <w:start w:val="1"/>
      <w:numFmt w:val="decimal"/>
      <w:lvlText w:val="%4."/>
      <w:lvlJc w:val="left"/>
      <w:pPr>
        <w:ind w:left="2880" w:hanging="360"/>
      </w:pPr>
    </w:lvl>
    <w:lvl w:ilvl="4" w:tplc="6142753C" w:tentative="1">
      <w:start w:val="1"/>
      <w:numFmt w:val="lowerLetter"/>
      <w:lvlText w:val="%5."/>
      <w:lvlJc w:val="left"/>
      <w:pPr>
        <w:ind w:left="3600" w:hanging="360"/>
      </w:pPr>
    </w:lvl>
    <w:lvl w:ilvl="5" w:tplc="F8046EA6" w:tentative="1">
      <w:start w:val="1"/>
      <w:numFmt w:val="lowerRoman"/>
      <w:lvlText w:val="%6."/>
      <w:lvlJc w:val="right"/>
      <w:pPr>
        <w:ind w:left="4320" w:hanging="180"/>
      </w:pPr>
    </w:lvl>
    <w:lvl w:ilvl="6" w:tplc="6666ADF6" w:tentative="1">
      <w:start w:val="1"/>
      <w:numFmt w:val="decimal"/>
      <w:lvlText w:val="%7."/>
      <w:lvlJc w:val="left"/>
      <w:pPr>
        <w:ind w:left="5040" w:hanging="360"/>
      </w:pPr>
    </w:lvl>
    <w:lvl w:ilvl="7" w:tplc="56B49EDE" w:tentative="1">
      <w:start w:val="1"/>
      <w:numFmt w:val="lowerLetter"/>
      <w:lvlText w:val="%8."/>
      <w:lvlJc w:val="left"/>
      <w:pPr>
        <w:ind w:left="5760" w:hanging="360"/>
      </w:pPr>
    </w:lvl>
    <w:lvl w:ilvl="8" w:tplc="4D841D78" w:tentative="1">
      <w:start w:val="1"/>
      <w:numFmt w:val="lowerRoman"/>
      <w:lvlText w:val="%9."/>
      <w:lvlJc w:val="right"/>
      <w:pPr>
        <w:ind w:left="6480" w:hanging="180"/>
      </w:pPr>
    </w:lvl>
  </w:abstractNum>
  <w:abstractNum w:abstractNumId="26" w15:restartNumberingAfterBreak="0">
    <w:nsid w:val="685F5CDC"/>
    <w:multiLevelType w:val="hybridMultilevel"/>
    <w:tmpl w:val="AE708DE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7" w15:restartNumberingAfterBreak="0">
    <w:nsid w:val="6BD81565"/>
    <w:multiLevelType w:val="hybridMultilevel"/>
    <w:tmpl w:val="F29AB14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67B1E7A"/>
    <w:multiLevelType w:val="multilevel"/>
    <w:tmpl w:val="4EF810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70C4F5D"/>
    <w:multiLevelType w:val="hybridMultilevel"/>
    <w:tmpl w:val="120CB8F0"/>
    <w:lvl w:ilvl="0" w:tplc="3A3EC752">
      <w:start w:val="1"/>
      <w:numFmt w:val="decimal"/>
      <w:lvlText w:val="%1)"/>
      <w:lvlJc w:val="left"/>
      <w:pPr>
        <w:ind w:left="1080" w:hanging="360"/>
      </w:pPr>
      <w:rPr>
        <w:rFonts w:eastAsia="Times New Roman" w:hint="default"/>
        <w:b w:val="0"/>
      </w:rPr>
    </w:lvl>
    <w:lvl w:ilvl="1" w:tplc="205EFDA0" w:tentative="1">
      <w:start w:val="1"/>
      <w:numFmt w:val="lowerLetter"/>
      <w:lvlText w:val="%2."/>
      <w:lvlJc w:val="left"/>
      <w:pPr>
        <w:ind w:left="1800" w:hanging="360"/>
      </w:pPr>
    </w:lvl>
    <w:lvl w:ilvl="2" w:tplc="948429AE" w:tentative="1">
      <w:start w:val="1"/>
      <w:numFmt w:val="lowerRoman"/>
      <w:lvlText w:val="%3."/>
      <w:lvlJc w:val="right"/>
      <w:pPr>
        <w:ind w:left="2520" w:hanging="180"/>
      </w:pPr>
    </w:lvl>
    <w:lvl w:ilvl="3" w:tplc="5C56BD02" w:tentative="1">
      <w:start w:val="1"/>
      <w:numFmt w:val="decimal"/>
      <w:lvlText w:val="%4."/>
      <w:lvlJc w:val="left"/>
      <w:pPr>
        <w:ind w:left="3240" w:hanging="360"/>
      </w:pPr>
    </w:lvl>
    <w:lvl w:ilvl="4" w:tplc="70A8542C" w:tentative="1">
      <w:start w:val="1"/>
      <w:numFmt w:val="lowerLetter"/>
      <w:lvlText w:val="%5."/>
      <w:lvlJc w:val="left"/>
      <w:pPr>
        <w:ind w:left="3960" w:hanging="360"/>
      </w:pPr>
    </w:lvl>
    <w:lvl w:ilvl="5" w:tplc="B270E4F4" w:tentative="1">
      <w:start w:val="1"/>
      <w:numFmt w:val="lowerRoman"/>
      <w:lvlText w:val="%6."/>
      <w:lvlJc w:val="right"/>
      <w:pPr>
        <w:ind w:left="4680" w:hanging="180"/>
      </w:pPr>
    </w:lvl>
    <w:lvl w:ilvl="6" w:tplc="08C49052" w:tentative="1">
      <w:start w:val="1"/>
      <w:numFmt w:val="decimal"/>
      <w:lvlText w:val="%7."/>
      <w:lvlJc w:val="left"/>
      <w:pPr>
        <w:ind w:left="5400" w:hanging="360"/>
      </w:pPr>
    </w:lvl>
    <w:lvl w:ilvl="7" w:tplc="FF5653B2" w:tentative="1">
      <w:start w:val="1"/>
      <w:numFmt w:val="lowerLetter"/>
      <w:lvlText w:val="%8."/>
      <w:lvlJc w:val="left"/>
      <w:pPr>
        <w:ind w:left="6120" w:hanging="360"/>
      </w:pPr>
    </w:lvl>
    <w:lvl w:ilvl="8" w:tplc="25A8FCAA" w:tentative="1">
      <w:start w:val="1"/>
      <w:numFmt w:val="lowerRoman"/>
      <w:lvlText w:val="%9."/>
      <w:lvlJc w:val="right"/>
      <w:pPr>
        <w:ind w:left="6840" w:hanging="180"/>
      </w:pPr>
    </w:lvl>
  </w:abstractNum>
  <w:abstractNum w:abstractNumId="30" w15:restartNumberingAfterBreak="0">
    <w:nsid w:val="77C16B56"/>
    <w:multiLevelType w:val="hybridMultilevel"/>
    <w:tmpl w:val="88F6C584"/>
    <w:lvl w:ilvl="0" w:tplc="DD464F9E">
      <w:start w:val="1"/>
      <w:numFmt w:val="decimal"/>
      <w:lvlText w:val="%1."/>
      <w:lvlJc w:val="left"/>
      <w:pPr>
        <w:ind w:left="720" w:hanging="360"/>
      </w:pPr>
      <w:rPr>
        <w:rFonts w:hint="default"/>
      </w:rPr>
    </w:lvl>
    <w:lvl w:ilvl="1" w:tplc="E368934A" w:tentative="1">
      <w:start w:val="1"/>
      <w:numFmt w:val="lowerLetter"/>
      <w:lvlText w:val="%2."/>
      <w:lvlJc w:val="left"/>
      <w:pPr>
        <w:ind w:left="1440" w:hanging="360"/>
      </w:pPr>
    </w:lvl>
    <w:lvl w:ilvl="2" w:tplc="08D89A28" w:tentative="1">
      <w:start w:val="1"/>
      <w:numFmt w:val="lowerRoman"/>
      <w:lvlText w:val="%3."/>
      <w:lvlJc w:val="right"/>
      <w:pPr>
        <w:ind w:left="2160" w:hanging="180"/>
      </w:pPr>
    </w:lvl>
    <w:lvl w:ilvl="3" w:tplc="5B44D296" w:tentative="1">
      <w:start w:val="1"/>
      <w:numFmt w:val="decimal"/>
      <w:lvlText w:val="%4."/>
      <w:lvlJc w:val="left"/>
      <w:pPr>
        <w:ind w:left="2880" w:hanging="360"/>
      </w:pPr>
    </w:lvl>
    <w:lvl w:ilvl="4" w:tplc="807A290E" w:tentative="1">
      <w:start w:val="1"/>
      <w:numFmt w:val="lowerLetter"/>
      <w:lvlText w:val="%5."/>
      <w:lvlJc w:val="left"/>
      <w:pPr>
        <w:ind w:left="3600" w:hanging="360"/>
      </w:pPr>
    </w:lvl>
    <w:lvl w:ilvl="5" w:tplc="490E21D2" w:tentative="1">
      <w:start w:val="1"/>
      <w:numFmt w:val="lowerRoman"/>
      <w:lvlText w:val="%6."/>
      <w:lvlJc w:val="right"/>
      <w:pPr>
        <w:ind w:left="4320" w:hanging="180"/>
      </w:pPr>
    </w:lvl>
    <w:lvl w:ilvl="6" w:tplc="D070D6D0" w:tentative="1">
      <w:start w:val="1"/>
      <w:numFmt w:val="decimal"/>
      <w:lvlText w:val="%7."/>
      <w:lvlJc w:val="left"/>
      <w:pPr>
        <w:ind w:left="5040" w:hanging="360"/>
      </w:pPr>
    </w:lvl>
    <w:lvl w:ilvl="7" w:tplc="AB7EB4CC" w:tentative="1">
      <w:start w:val="1"/>
      <w:numFmt w:val="lowerLetter"/>
      <w:lvlText w:val="%8."/>
      <w:lvlJc w:val="left"/>
      <w:pPr>
        <w:ind w:left="5760" w:hanging="360"/>
      </w:pPr>
    </w:lvl>
    <w:lvl w:ilvl="8" w:tplc="85AED46E" w:tentative="1">
      <w:start w:val="1"/>
      <w:numFmt w:val="lowerRoman"/>
      <w:lvlText w:val="%9."/>
      <w:lvlJc w:val="right"/>
      <w:pPr>
        <w:ind w:left="6480" w:hanging="180"/>
      </w:pPr>
    </w:lvl>
  </w:abstractNum>
  <w:abstractNum w:abstractNumId="31" w15:restartNumberingAfterBreak="0">
    <w:nsid w:val="78E36BCB"/>
    <w:multiLevelType w:val="multilevel"/>
    <w:tmpl w:val="C78AA77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D24155"/>
    <w:multiLevelType w:val="hybridMultilevel"/>
    <w:tmpl w:val="29947B5A"/>
    <w:lvl w:ilvl="0" w:tplc="B54CD240">
      <w:numFmt w:val="bullet"/>
      <w:lvlText w:val="-"/>
      <w:lvlJc w:val="left"/>
      <w:pPr>
        <w:ind w:left="1713" w:hanging="360"/>
      </w:pPr>
      <w:rPr>
        <w:rFonts w:ascii="Times New Roman" w:eastAsia="Times New Roman" w:hAnsi="Times New Roman" w:cs="Times New Roman" w:hint="default"/>
      </w:rPr>
    </w:lvl>
    <w:lvl w:ilvl="1" w:tplc="9F2855E0" w:tentative="1">
      <w:start w:val="1"/>
      <w:numFmt w:val="bullet"/>
      <w:lvlText w:val="o"/>
      <w:lvlJc w:val="left"/>
      <w:pPr>
        <w:ind w:left="2433" w:hanging="360"/>
      </w:pPr>
      <w:rPr>
        <w:rFonts w:ascii="Courier New" w:hAnsi="Courier New" w:cs="Courier New" w:hint="default"/>
      </w:rPr>
    </w:lvl>
    <w:lvl w:ilvl="2" w:tplc="E340B634" w:tentative="1">
      <w:start w:val="1"/>
      <w:numFmt w:val="bullet"/>
      <w:lvlText w:val=""/>
      <w:lvlJc w:val="left"/>
      <w:pPr>
        <w:ind w:left="3153" w:hanging="360"/>
      </w:pPr>
      <w:rPr>
        <w:rFonts w:ascii="Wingdings" w:hAnsi="Wingdings" w:hint="default"/>
      </w:rPr>
    </w:lvl>
    <w:lvl w:ilvl="3" w:tplc="898AEF2E" w:tentative="1">
      <w:start w:val="1"/>
      <w:numFmt w:val="bullet"/>
      <w:lvlText w:val=""/>
      <w:lvlJc w:val="left"/>
      <w:pPr>
        <w:ind w:left="3873" w:hanging="360"/>
      </w:pPr>
      <w:rPr>
        <w:rFonts w:ascii="Symbol" w:hAnsi="Symbol" w:hint="default"/>
      </w:rPr>
    </w:lvl>
    <w:lvl w:ilvl="4" w:tplc="5A62BAF2" w:tentative="1">
      <w:start w:val="1"/>
      <w:numFmt w:val="bullet"/>
      <w:lvlText w:val="o"/>
      <w:lvlJc w:val="left"/>
      <w:pPr>
        <w:ind w:left="4593" w:hanging="360"/>
      </w:pPr>
      <w:rPr>
        <w:rFonts w:ascii="Courier New" w:hAnsi="Courier New" w:cs="Courier New" w:hint="default"/>
      </w:rPr>
    </w:lvl>
    <w:lvl w:ilvl="5" w:tplc="52168B20" w:tentative="1">
      <w:start w:val="1"/>
      <w:numFmt w:val="bullet"/>
      <w:lvlText w:val=""/>
      <w:lvlJc w:val="left"/>
      <w:pPr>
        <w:ind w:left="5313" w:hanging="360"/>
      </w:pPr>
      <w:rPr>
        <w:rFonts w:ascii="Wingdings" w:hAnsi="Wingdings" w:hint="default"/>
      </w:rPr>
    </w:lvl>
    <w:lvl w:ilvl="6" w:tplc="D67CCA9E" w:tentative="1">
      <w:start w:val="1"/>
      <w:numFmt w:val="bullet"/>
      <w:lvlText w:val=""/>
      <w:lvlJc w:val="left"/>
      <w:pPr>
        <w:ind w:left="6033" w:hanging="360"/>
      </w:pPr>
      <w:rPr>
        <w:rFonts w:ascii="Symbol" w:hAnsi="Symbol" w:hint="default"/>
      </w:rPr>
    </w:lvl>
    <w:lvl w:ilvl="7" w:tplc="93524874" w:tentative="1">
      <w:start w:val="1"/>
      <w:numFmt w:val="bullet"/>
      <w:lvlText w:val="o"/>
      <w:lvlJc w:val="left"/>
      <w:pPr>
        <w:ind w:left="6753" w:hanging="360"/>
      </w:pPr>
      <w:rPr>
        <w:rFonts w:ascii="Courier New" w:hAnsi="Courier New" w:cs="Courier New" w:hint="default"/>
      </w:rPr>
    </w:lvl>
    <w:lvl w:ilvl="8" w:tplc="E8CC9DD2" w:tentative="1">
      <w:start w:val="1"/>
      <w:numFmt w:val="bullet"/>
      <w:lvlText w:val=""/>
      <w:lvlJc w:val="left"/>
      <w:pPr>
        <w:ind w:left="7473" w:hanging="360"/>
      </w:pPr>
      <w:rPr>
        <w:rFonts w:ascii="Wingdings" w:hAnsi="Wingdings" w:hint="default"/>
      </w:rPr>
    </w:lvl>
  </w:abstractNum>
  <w:abstractNum w:abstractNumId="33" w15:restartNumberingAfterBreak="0">
    <w:nsid w:val="7BFA7685"/>
    <w:multiLevelType w:val="hybridMultilevel"/>
    <w:tmpl w:val="04405DC0"/>
    <w:lvl w:ilvl="0" w:tplc="F370A674">
      <w:numFmt w:val="bullet"/>
      <w:lvlText w:val="-"/>
      <w:lvlJc w:val="left"/>
      <w:pPr>
        <w:ind w:left="1778" w:hanging="360"/>
      </w:pPr>
      <w:rPr>
        <w:rFonts w:ascii="Times New Roman" w:eastAsia="Times New Roman" w:hAnsi="Times New Roman" w:cs="Times New Roman" w:hint="default"/>
      </w:rPr>
    </w:lvl>
    <w:lvl w:ilvl="1" w:tplc="1B7A5AE4" w:tentative="1">
      <w:start w:val="1"/>
      <w:numFmt w:val="bullet"/>
      <w:lvlText w:val="o"/>
      <w:lvlJc w:val="left"/>
      <w:pPr>
        <w:ind w:left="2498" w:hanging="360"/>
      </w:pPr>
      <w:rPr>
        <w:rFonts w:ascii="Courier New" w:hAnsi="Courier New" w:cs="Courier New" w:hint="default"/>
      </w:rPr>
    </w:lvl>
    <w:lvl w:ilvl="2" w:tplc="2FE857CC" w:tentative="1">
      <w:start w:val="1"/>
      <w:numFmt w:val="bullet"/>
      <w:lvlText w:val=""/>
      <w:lvlJc w:val="left"/>
      <w:pPr>
        <w:ind w:left="3218" w:hanging="360"/>
      </w:pPr>
      <w:rPr>
        <w:rFonts w:ascii="Wingdings" w:hAnsi="Wingdings" w:hint="default"/>
      </w:rPr>
    </w:lvl>
    <w:lvl w:ilvl="3" w:tplc="ADCAB0E6" w:tentative="1">
      <w:start w:val="1"/>
      <w:numFmt w:val="bullet"/>
      <w:lvlText w:val=""/>
      <w:lvlJc w:val="left"/>
      <w:pPr>
        <w:ind w:left="3938" w:hanging="360"/>
      </w:pPr>
      <w:rPr>
        <w:rFonts w:ascii="Symbol" w:hAnsi="Symbol" w:hint="default"/>
      </w:rPr>
    </w:lvl>
    <w:lvl w:ilvl="4" w:tplc="1EBC97D6" w:tentative="1">
      <w:start w:val="1"/>
      <w:numFmt w:val="bullet"/>
      <w:lvlText w:val="o"/>
      <w:lvlJc w:val="left"/>
      <w:pPr>
        <w:ind w:left="4658" w:hanging="360"/>
      </w:pPr>
      <w:rPr>
        <w:rFonts w:ascii="Courier New" w:hAnsi="Courier New" w:cs="Courier New" w:hint="default"/>
      </w:rPr>
    </w:lvl>
    <w:lvl w:ilvl="5" w:tplc="7D76768C" w:tentative="1">
      <w:start w:val="1"/>
      <w:numFmt w:val="bullet"/>
      <w:lvlText w:val=""/>
      <w:lvlJc w:val="left"/>
      <w:pPr>
        <w:ind w:left="5378" w:hanging="360"/>
      </w:pPr>
      <w:rPr>
        <w:rFonts w:ascii="Wingdings" w:hAnsi="Wingdings" w:hint="default"/>
      </w:rPr>
    </w:lvl>
    <w:lvl w:ilvl="6" w:tplc="527E26D8" w:tentative="1">
      <w:start w:val="1"/>
      <w:numFmt w:val="bullet"/>
      <w:lvlText w:val=""/>
      <w:lvlJc w:val="left"/>
      <w:pPr>
        <w:ind w:left="6098" w:hanging="360"/>
      </w:pPr>
      <w:rPr>
        <w:rFonts w:ascii="Symbol" w:hAnsi="Symbol" w:hint="default"/>
      </w:rPr>
    </w:lvl>
    <w:lvl w:ilvl="7" w:tplc="7A2ED5E8" w:tentative="1">
      <w:start w:val="1"/>
      <w:numFmt w:val="bullet"/>
      <w:lvlText w:val="o"/>
      <w:lvlJc w:val="left"/>
      <w:pPr>
        <w:ind w:left="6818" w:hanging="360"/>
      </w:pPr>
      <w:rPr>
        <w:rFonts w:ascii="Courier New" w:hAnsi="Courier New" w:cs="Courier New" w:hint="default"/>
      </w:rPr>
    </w:lvl>
    <w:lvl w:ilvl="8" w:tplc="E4C29422" w:tentative="1">
      <w:start w:val="1"/>
      <w:numFmt w:val="bullet"/>
      <w:lvlText w:val=""/>
      <w:lvlJc w:val="left"/>
      <w:pPr>
        <w:ind w:left="7538" w:hanging="360"/>
      </w:pPr>
      <w:rPr>
        <w:rFonts w:ascii="Wingdings" w:hAnsi="Wingdings" w:hint="default"/>
      </w:rPr>
    </w:lvl>
  </w:abstractNum>
  <w:abstractNum w:abstractNumId="34" w15:restartNumberingAfterBreak="0">
    <w:nsid w:val="7E23609C"/>
    <w:multiLevelType w:val="hybridMultilevel"/>
    <w:tmpl w:val="4AF2A29C"/>
    <w:lvl w:ilvl="0" w:tplc="661C991A">
      <w:start w:val="1"/>
      <w:numFmt w:val="decimal"/>
      <w:lvlText w:val="%1."/>
      <w:lvlJc w:val="left"/>
      <w:pPr>
        <w:ind w:left="1080" w:hanging="360"/>
      </w:pPr>
    </w:lvl>
    <w:lvl w:ilvl="1" w:tplc="FB36F53C">
      <w:start w:val="1"/>
      <w:numFmt w:val="lowerLetter"/>
      <w:lvlText w:val="%2."/>
      <w:lvlJc w:val="left"/>
      <w:pPr>
        <w:ind w:left="1800" w:hanging="360"/>
      </w:pPr>
    </w:lvl>
    <w:lvl w:ilvl="2" w:tplc="C018E740">
      <w:start w:val="1"/>
      <w:numFmt w:val="lowerRoman"/>
      <w:lvlText w:val="%3."/>
      <w:lvlJc w:val="right"/>
      <w:pPr>
        <w:ind w:left="2520" w:hanging="180"/>
      </w:pPr>
    </w:lvl>
    <w:lvl w:ilvl="3" w:tplc="306E64DA">
      <w:start w:val="1"/>
      <w:numFmt w:val="decimal"/>
      <w:lvlText w:val="%4."/>
      <w:lvlJc w:val="left"/>
      <w:pPr>
        <w:ind w:left="3240" w:hanging="360"/>
      </w:pPr>
    </w:lvl>
    <w:lvl w:ilvl="4" w:tplc="6A12AF0A">
      <w:start w:val="1"/>
      <w:numFmt w:val="lowerLetter"/>
      <w:lvlText w:val="%5."/>
      <w:lvlJc w:val="left"/>
      <w:pPr>
        <w:ind w:left="3960" w:hanging="360"/>
      </w:pPr>
    </w:lvl>
    <w:lvl w:ilvl="5" w:tplc="C388E274">
      <w:start w:val="1"/>
      <w:numFmt w:val="lowerRoman"/>
      <w:lvlText w:val="%6."/>
      <w:lvlJc w:val="right"/>
      <w:pPr>
        <w:ind w:left="4680" w:hanging="180"/>
      </w:pPr>
    </w:lvl>
    <w:lvl w:ilvl="6" w:tplc="0D2A662A">
      <w:start w:val="1"/>
      <w:numFmt w:val="decimal"/>
      <w:lvlText w:val="%7."/>
      <w:lvlJc w:val="left"/>
      <w:pPr>
        <w:ind w:left="5400" w:hanging="360"/>
      </w:pPr>
    </w:lvl>
    <w:lvl w:ilvl="7" w:tplc="BEE25E54">
      <w:start w:val="1"/>
      <w:numFmt w:val="lowerLetter"/>
      <w:lvlText w:val="%8."/>
      <w:lvlJc w:val="left"/>
      <w:pPr>
        <w:ind w:left="6120" w:hanging="360"/>
      </w:pPr>
    </w:lvl>
    <w:lvl w:ilvl="8" w:tplc="171E522C">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3"/>
  </w:num>
  <w:num w:numId="6">
    <w:abstractNumId w:val="28"/>
  </w:num>
  <w:num w:numId="7">
    <w:abstractNumId w:val="5"/>
  </w:num>
  <w:num w:numId="8">
    <w:abstractNumId w:val="9"/>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9"/>
  </w:num>
  <w:num w:numId="12">
    <w:abstractNumId w:val="32"/>
  </w:num>
  <w:num w:numId="13">
    <w:abstractNumId w:val="12"/>
  </w:num>
  <w:num w:numId="14">
    <w:abstractNumId w:val="27"/>
  </w:num>
  <w:num w:numId="15">
    <w:abstractNumId w:val="22"/>
  </w:num>
  <w:num w:numId="16">
    <w:abstractNumId w:val="4"/>
  </w:num>
  <w:num w:numId="17">
    <w:abstractNumId w:val="3"/>
  </w:num>
  <w:num w:numId="18">
    <w:abstractNumId w:val="20"/>
  </w:num>
  <w:num w:numId="19">
    <w:abstractNumId w:val="17"/>
  </w:num>
  <w:num w:numId="20">
    <w:abstractNumId w:val="0"/>
  </w:num>
  <w:num w:numId="21">
    <w:abstractNumId w:val="7"/>
  </w:num>
  <w:num w:numId="22">
    <w:abstractNumId w:val="21"/>
  </w:num>
  <w:num w:numId="23">
    <w:abstractNumId w:val="13"/>
  </w:num>
  <w:num w:numId="24">
    <w:abstractNumId w:val="11"/>
  </w:num>
  <w:num w:numId="25">
    <w:abstractNumId w:val="31"/>
  </w:num>
  <w:num w:numId="26">
    <w:abstractNumId w:val="1"/>
  </w:num>
  <w:num w:numId="27">
    <w:abstractNumId w:val="25"/>
  </w:num>
  <w:num w:numId="28">
    <w:abstractNumId w:val="16"/>
  </w:num>
  <w:num w:numId="29">
    <w:abstractNumId w:val="6"/>
  </w:num>
  <w:num w:numId="30">
    <w:abstractNumId w:val="29"/>
  </w:num>
  <w:num w:numId="31">
    <w:abstractNumId w:val="8"/>
  </w:num>
  <w:num w:numId="32">
    <w:abstractNumId w:val="15"/>
  </w:num>
  <w:num w:numId="33">
    <w:abstractNumId w:val="10"/>
  </w:num>
  <w:num w:numId="34">
    <w:abstractNumId w:val="30"/>
  </w:num>
  <w:num w:numId="35">
    <w:abstractNumId w:val="24"/>
  </w:num>
  <w:num w:numId="36">
    <w:abstractNumId w:val="33"/>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8C3"/>
    <w:rsid w:val="00004DE9"/>
    <w:rsid w:val="0000686E"/>
    <w:rsid w:val="00077CA4"/>
    <w:rsid w:val="000965FA"/>
    <w:rsid w:val="000C38C3"/>
    <w:rsid w:val="00166F15"/>
    <w:rsid w:val="00167B62"/>
    <w:rsid w:val="001955A9"/>
    <w:rsid w:val="001972E9"/>
    <w:rsid w:val="001A3537"/>
    <w:rsid w:val="001B610D"/>
    <w:rsid w:val="001C2BC6"/>
    <w:rsid w:val="0022200C"/>
    <w:rsid w:val="002774B3"/>
    <w:rsid w:val="002A71D7"/>
    <w:rsid w:val="002B3D42"/>
    <w:rsid w:val="002D70A6"/>
    <w:rsid w:val="00312092"/>
    <w:rsid w:val="00314116"/>
    <w:rsid w:val="003144DE"/>
    <w:rsid w:val="003775AB"/>
    <w:rsid w:val="003E74BB"/>
    <w:rsid w:val="004351CF"/>
    <w:rsid w:val="00440DD7"/>
    <w:rsid w:val="00466591"/>
    <w:rsid w:val="004B3D32"/>
    <w:rsid w:val="004D6E50"/>
    <w:rsid w:val="004F4CF9"/>
    <w:rsid w:val="00523922"/>
    <w:rsid w:val="005774E6"/>
    <w:rsid w:val="005A28E4"/>
    <w:rsid w:val="00612F9B"/>
    <w:rsid w:val="00617954"/>
    <w:rsid w:val="00663162"/>
    <w:rsid w:val="0067376E"/>
    <w:rsid w:val="00687E25"/>
    <w:rsid w:val="006907F0"/>
    <w:rsid w:val="00690FAF"/>
    <w:rsid w:val="006A0323"/>
    <w:rsid w:val="006F5C42"/>
    <w:rsid w:val="007167BC"/>
    <w:rsid w:val="007372E5"/>
    <w:rsid w:val="00795854"/>
    <w:rsid w:val="00796522"/>
    <w:rsid w:val="007A4353"/>
    <w:rsid w:val="007E0E3C"/>
    <w:rsid w:val="008131EF"/>
    <w:rsid w:val="008277D0"/>
    <w:rsid w:val="00832BDC"/>
    <w:rsid w:val="008A125E"/>
    <w:rsid w:val="008B3A2C"/>
    <w:rsid w:val="00944A18"/>
    <w:rsid w:val="009712C4"/>
    <w:rsid w:val="0097423E"/>
    <w:rsid w:val="009B0ED1"/>
    <w:rsid w:val="009C22DD"/>
    <w:rsid w:val="009C4A73"/>
    <w:rsid w:val="009F0C58"/>
    <w:rsid w:val="00A15C8F"/>
    <w:rsid w:val="00A55668"/>
    <w:rsid w:val="00B036CB"/>
    <w:rsid w:val="00B127FD"/>
    <w:rsid w:val="00B61C59"/>
    <w:rsid w:val="00B755F4"/>
    <w:rsid w:val="00B8445D"/>
    <w:rsid w:val="00BA493B"/>
    <w:rsid w:val="00BF4725"/>
    <w:rsid w:val="00C24DDB"/>
    <w:rsid w:val="00C76FC5"/>
    <w:rsid w:val="00C7715F"/>
    <w:rsid w:val="00CD3AE3"/>
    <w:rsid w:val="00CE3655"/>
    <w:rsid w:val="00D13027"/>
    <w:rsid w:val="00D25525"/>
    <w:rsid w:val="00D261F9"/>
    <w:rsid w:val="00D3005E"/>
    <w:rsid w:val="00D619ED"/>
    <w:rsid w:val="00D90C5D"/>
    <w:rsid w:val="00DB4FC2"/>
    <w:rsid w:val="00E04D1D"/>
    <w:rsid w:val="00EC042A"/>
    <w:rsid w:val="00ED35D2"/>
    <w:rsid w:val="00EF11A2"/>
    <w:rsid w:val="00F56148"/>
    <w:rsid w:val="00F71485"/>
    <w:rsid w:val="00F90DE0"/>
    <w:rsid w:val="00FE1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844AFC"/>
  <w15:chartTrackingRefBased/>
  <w15:docId w15:val="{19F0EEE7-BDA8-44D0-8C15-F0DBC9729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0E3C"/>
    <w:pPr>
      <w:widowControl w:val="0"/>
      <w:spacing w:after="0" w:line="240" w:lineRule="auto"/>
      <w:jc w:val="both"/>
    </w:pPr>
    <w:rPr>
      <w:rFonts w:ascii="Arial" w:eastAsia="NimbusSansGlobal" w:hAnsi="Arial" w:cs="NimbusSansGlobal"/>
      <w:color w:val="000000"/>
      <w:sz w:val="20"/>
      <w:szCs w:val="20"/>
      <w:lang w:bidi="en-US"/>
    </w:rPr>
  </w:style>
  <w:style w:type="character" w:customStyle="1" w:styleId="FootnoteTextChar">
    <w:name w:val="Footnote Text Char"/>
    <w:basedOn w:val="DefaultParagraphFont"/>
    <w:link w:val="FootnoteText"/>
    <w:uiPriority w:val="99"/>
    <w:semiHidden/>
    <w:rsid w:val="007E0E3C"/>
    <w:rPr>
      <w:rFonts w:ascii="Arial" w:eastAsia="NimbusSansGlobal" w:hAnsi="Arial" w:cs="NimbusSansGlobal"/>
      <w:color w:val="000000"/>
      <w:sz w:val="20"/>
      <w:szCs w:val="20"/>
      <w:lang w:bidi="en-US"/>
    </w:rPr>
  </w:style>
  <w:style w:type="character" w:customStyle="1" w:styleId="10">
    <w:name w:val="1. Знак"/>
    <w:basedOn w:val="DefaultParagraphFont"/>
    <w:link w:val="1"/>
    <w:locked/>
    <w:rsid w:val="007E0E3C"/>
    <w:rPr>
      <w:rFonts w:ascii="Arial" w:eastAsia="NimbusSansGlobal" w:hAnsi="Arial" w:cs="NimbusSansGlobal"/>
      <w:color w:val="000000"/>
      <w:szCs w:val="24"/>
      <w:lang w:bidi="en-US"/>
    </w:rPr>
  </w:style>
  <w:style w:type="paragraph" w:customStyle="1" w:styleId="1">
    <w:name w:val="1."/>
    <w:basedOn w:val="ListParagraph"/>
    <w:link w:val="10"/>
    <w:qFormat/>
    <w:rsid w:val="007E0E3C"/>
    <w:pPr>
      <w:keepLines/>
      <w:widowControl w:val="0"/>
      <w:numPr>
        <w:numId w:val="1"/>
      </w:numPr>
      <w:tabs>
        <w:tab w:val="left" w:pos="851"/>
      </w:tabs>
      <w:spacing w:before="200" w:after="0" w:line="240" w:lineRule="auto"/>
      <w:contextualSpacing w:val="0"/>
      <w:jc w:val="both"/>
    </w:pPr>
    <w:rPr>
      <w:rFonts w:ascii="Arial" w:eastAsia="NimbusSansGlobal" w:hAnsi="Arial" w:cs="NimbusSansGlobal"/>
      <w:color w:val="000000"/>
      <w:szCs w:val="24"/>
      <w:lang w:bidi="en-US"/>
    </w:rPr>
  </w:style>
  <w:style w:type="paragraph" w:styleId="ListParagraph">
    <w:name w:val="List Paragraph"/>
    <w:basedOn w:val="Normal"/>
    <w:uiPriority w:val="34"/>
    <w:qFormat/>
    <w:rsid w:val="007E0E3C"/>
    <w:pPr>
      <w:ind w:left="720"/>
      <w:contextualSpacing/>
    </w:pPr>
  </w:style>
  <w:style w:type="character" w:styleId="FootnoteReference">
    <w:name w:val="footnote reference"/>
    <w:basedOn w:val="DefaultParagraphFont"/>
    <w:uiPriority w:val="99"/>
    <w:semiHidden/>
    <w:unhideWhenUsed/>
    <w:rsid w:val="007E0E3C"/>
    <w:rPr>
      <w:vertAlign w:val="superscript"/>
    </w:rPr>
  </w:style>
  <w:style w:type="table" w:customStyle="1" w:styleId="Reatabula1">
    <w:name w:val="Režģa tabula1"/>
    <w:basedOn w:val="TableNormal"/>
    <w:uiPriority w:val="39"/>
    <w:rsid w:val="007E0E3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uiPriority w:val="39"/>
    <w:rsid w:val="007E0E3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E3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uiPriority w:val="99"/>
    <w:semiHidden/>
    <w:rsid w:val="00CE3655"/>
    <w:rPr>
      <w:rFonts w:ascii="Arial" w:eastAsia="NimbusSansGlobal" w:hAnsi="Arial" w:cs="NimbusSansGlobal"/>
      <w:color w:val="000000"/>
      <w:sz w:val="20"/>
      <w:szCs w:val="20"/>
      <w:lang w:bidi="en-US"/>
    </w:rPr>
  </w:style>
  <w:style w:type="paragraph" w:styleId="CommentText">
    <w:name w:val="annotation text"/>
    <w:basedOn w:val="Normal"/>
    <w:link w:val="CommentTextChar"/>
    <w:uiPriority w:val="99"/>
    <w:semiHidden/>
    <w:unhideWhenUsed/>
    <w:rsid w:val="00CE3655"/>
    <w:pPr>
      <w:widowControl w:val="0"/>
      <w:spacing w:after="0" w:line="240" w:lineRule="auto"/>
      <w:jc w:val="both"/>
    </w:pPr>
    <w:rPr>
      <w:rFonts w:ascii="Arial" w:eastAsia="NimbusSansGlobal" w:hAnsi="Arial" w:cs="NimbusSansGlobal"/>
      <w:color w:val="000000"/>
      <w:sz w:val="20"/>
      <w:szCs w:val="20"/>
      <w:lang w:bidi="en-US"/>
    </w:rPr>
  </w:style>
  <w:style w:type="paragraph" w:customStyle="1" w:styleId="txtbold">
    <w:name w:val="txt_bold"/>
    <w:basedOn w:val="Normal"/>
    <w:link w:val="txtbold0"/>
    <w:qFormat/>
    <w:rsid w:val="00CE3655"/>
    <w:pPr>
      <w:keepLines/>
      <w:widowControl w:val="0"/>
      <w:spacing w:before="200" w:after="0" w:line="240" w:lineRule="auto"/>
      <w:jc w:val="both"/>
    </w:pPr>
    <w:rPr>
      <w:rFonts w:ascii="Arial" w:eastAsia="NimbusSansGlobal" w:hAnsi="Arial" w:cs="NimbusSansGlobal"/>
      <w:b/>
      <w:bCs/>
      <w:color w:val="000000"/>
      <w:szCs w:val="24"/>
      <w:lang w:bidi="en-US"/>
    </w:rPr>
  </w:style>
  <w:style w:type="character" w:customStyle="1" w:styleId="txtbold0">
    <w:name w:val="txt_bold Знак"/>
    <w:basedOn w:val="DefaultParagraphFont"/>
    <w:link w:val="txtbold"/>
    <w:rsid w:val="00CE3655"/>
    <w:rPr>
      <w:rFonts w:ascii="Arial" w:eastAsia="NimbusSansGlobal" w:hAnsi="Arial" w:cs="NimbusSansGlobal"/>
      <w:b/>
      <w:bCs/>
      <w:color w:val="000000"/>
      <w:szCs w:val="24"/>
      <w:lang w:bidi="en-US"/>
    </w:rPr>
  </w:style>
  <w:style w:type="character" w:customStyle="1" w:styleId="BalloonTextChar">
    <w:name w:val="Balloon Text Char"/>
    <w:basedOn w:val="DefaultParagraphFont"/>
    <w:link w:val="BalloonText"/>
    <w:uiPriority w:val="99"/>
    <w:semiHidden/>
    <w:rsid w:val="00CE3655"/>
    <w:rPr>
      <w:rFonts w:ascii="Segoe UI" w:hAnsi="Segoe UI" w:cs="Segoe UI"/>
      <w:sz w:val="18"/>
      <w:szCs w:val="18"/>
    </w:rPr>
  </w:style>
  <w:style w:type="paragraph" w:styleId="BalloonText">
    <w:name w:val="Balloon Text"/>
    <w:basedOn w:val="Normal"/>
    <w:link w:val="BalloonTextChar"/>
    <w:uiPriority w:val="99"/>
    <w:semiHidden/>
    <w:unhideWhenUsed/>
    <w:rsid w:val="00CE3655"/>
    <w:pPr>
      <w:spacing w:after="0" w:line="240" w:lineRule="auto"/>
    </w:pPr>
    <w:rPr>
      <w:rFonts w:ascii="Segoe UI" w:hAnsi="Segoe UI" w:cs="Segoe UI"/>
      <w:sz w:val="18"/>
      <w:szCs w:val="18"/>
    </w:rPr>
  </w:style>
  <w:style w:type="paragraph" w:styleId="Header">
    <w:name w:val="header"/>
    <w:basedOn w:val="Normal"/>
    <w:link w:val="HeaderChar"/>
    <w:uiPriority w:val="99"/>
    <w:unhideWhenUsed/>
    <w:rsid w:val="00CE3655"/>
    <w:pPr>
      <w:tabs>
        <w:tab w:val="center" w:pos="4153"/>
        <w:tab w:val="right" w:pos="8306"/>
      </w:tabs>
      <w:spacing w:after="0" w:line="240" w:lineRule="auto"/>
    </w:pPr>
  </w:style>
  <w:style w:type="character" w:customStyle="1" w:styleId="HeaderChar">
    <w:name w:val="Header Char"/>
    <w:basedOn w:val="DefaultParagraphFont"/>
    <w:link w:val="Header"/>
    <w:uiPriority w:val="99"/>
    <w:rsid w:val="00CE3655"/>
  </w:style>
  <w:style w:type="paragraph" w:styleId="Footer">
    <w:name w:val="footer"/>
    <w:basedOn w:val="Normal"/>
    <w:link w:val="FooterChar"/>
    <w:uiPriority w:val="99"/>
    <w:unhideWhenUsed/>
    <w:rsid w:val="00CE365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3655"/>
  </w:style>
  <w:style w:type="paragraph" w:customStyle="1" w:styleId="Default">
    <w:name w:val="Default"/>
    <w:rsid w:val="00CE365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xt">
    <w:name w:val="txt"/>
    <w:basedOn w:val="Normal"/>
    <w:link w:val="txt0"/>
    <w:qFormat/>
    <w:rsid w:val="00CE3655"/>
    <w:pPr>
      <w:keepLines/>
      <w:widowControl w:val="0"/>
      <w:spacing w:before="200" w:after="0" w:line="240" w:lineRule="auto"/>
      <w:jc w:val="both"/>
    </w:pPr>
    <w:rPr>
      <w:rFonts w:ascii="Arial" w:eastAsia="NimbusSansGlobal" w:hAnsi="Arial" w:cs="NimbusSansGlobal"/>
      <w:color w:val="000000"/>
      <w:szCs w:val="24"/>
      <w:lang w:bidi="en-US"/>
    </w:rPr>
  </w:style>
  <w:style w:type="character" w:customStyle="1" w:styleId="txt0">
    <w:name w:val="txt Знак"/>
    <w:basedOn w:val="DefaultParagraphFont"/>
    <w:link w:val="txt"/>
    <w:rsid w:val="00CE3655"/>
    <w:rPr>
      <w:rFonts w:ascii="Arial" w:eastAsia="NimbusSansGlobal" w:hAnsi="Arial" w:cs="NimbusSansGlobal"/>
      <w:color w:val="000000"/>
      <w:szCs w:val="24"/>
      <w:lang w:bidi="en-US"/>
    </w:rPr>
  </w:style>
  <w:style w:type="character" w:customStyle="1" w:styleId="ui-provider">
    <w:name w:val="ui-provider"/>
    <w:basedOn w:val="DefaultParagraphFont"/>
    <w:rsid w:val="00CE3655"/>
  </w:style>
  <w:style w:type="paragraph" w:styleId="NoSpacing">
    <w:name w:val="No Spacing"/>
    <w:uiPriority w:val="1"/>
    <w:qFormat/>
    <w:rsid w:val="00CE3655"/>
    <w:pPr>
      <w:spacing w:after="0" w:line="240" w:lineRule="auto"/>
    </w:pPr>
    <w:rPr>
      <w:rFonts w:ascii="Times New Roman" w:eastAsia="Times New Roman" w:hAnsi="Times New Roman" w:cs="Times New Roman"/>
      <w:sz w:val="26"/>
      <w:szCs w:val="20"/>
    </w:rPr>
  </w:style>
  <w:style w:type="character" w:styleId="Strong">
    <w:name w:val="Strong"/>
    <w:uiPriority w:val="22"/>
    <w:qFormat/>
    <w:rsid w:val="00CE3655"/>
    <w:rPr>
      <w:b/>
      <w:bCs/>
    </w:rPr>
  </w:style>
  <w:style w:type="table" w:customStyle="1" w:styleId="TableGrid1">
    <w:name w:val="Table Grid1"/>
    <w:basedOn w:val="TableNormal"/>
    <w:next w:val="TableGrid"/>
    <w:uiPriority w:val="39"/>
    <w:rsid w:val="00CE3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CE3655"/>
    <w:rPr>
      <w:rFonts w:ascii="Arial" w:eastAsia="NimbusSansGlobal" w:hAnsi="Arial" w:cs="NimbusSansGlobal"/>
      <w:b/>
      <w:bCs/>
      <w:color w:val="000000"/>
      <w:sz w:val="20"/>
      <w:szCs w:val="20"/>
      <w:lang w:bidi="en-US"/>
    </w:rPr>
  </w:style>
  <w:style w:type="paragraph" w:styleId="CommentSubject">
    <w:name w:val="annotation subject"/>
    <w:basedOn w:val="CommentText"/>
    <w:next w:val="CommentText"/>
    <w:link w:val="CommentSubjectChar"/>
    <w:uiPriority w:val="99"/>
    <w:semiHidden/>
    <w:unhideWhenUsed/>
    <w:rsid w:val="00CE3655"/>
    <w:pPr>
      <w:widowControl/>
      <w:spacing w:after="160"/>
      <w:jc w:val="left"/>
    </w:pPr>
    <w:rPr>
      <w:rFonts w:asciiTheme="minorHAnsi" w:eastAsiaTheme="minorHAnsi" w:hAnsiTheme="minorHAnsi" w:cstheme="minorBidi"/>
      <w:b/>
      <w:bCs/>
      <w:color w:val="auto"/>
      <w:lang w:bidi="ar-SA"/>
    </w:rPr>
  </w:style>
  <w:style w:type="paragraph" w:styleId="Revision">
    <w:name w:val="Revision"/>
    <w:hidden/>
    <w:uiPriority w:val="99"/>
    <w:semiHidden/>
    <w:rsid w:val="009C4A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602636">
      <w:bodyDiv w:val="1"/>
      <w:marLeft w:val="0"/>
      <w:marRight w:val="0"/>
      <w:marTop w:val="0"/>
      <w:marBottom w:val="0"/>
      <w:divBdr>
        <w:top w:val="none" w:sz="0" w:space="0" w:color="auto"/>
        <w:left w:val="none" w:sz="0" w:space="0" w:color="auto"/>
        <w:bottom w:val="none" w:sz="0" w:space="0" w:color="auto"/>
        <w:right w:val="none" w:sz="0" w:space="0" w:color="auto"/>
      </w:divBdr>
    </w:div>
    <w:div w:id="609162837">
      <w:bodyDiv w:val="1"/>
      <w:marLeft w:val="0"/>
      <w:marRight w:val="0"/>
      <w:marTop w:val="0"/>
      <w:marBottom w:val="0"/>
      <w:divBdr>
        <w:top w:val="none" w:sz="0" w:space="0" w:color="auto"/>
        <w:left w:val="none" w:sz="0" w:space="0" w:color="auto"/>
        <w:bottom w:val="none" w:sz="0" w:space="0" w:color="auto"/>
        <w:right w:val="none" w:sz="0" w:space="0" w:color="auto"/>
      </w:divBdr>
    </w:div>
    <w:div w:id="793445043">
      <w:bodyDiv w:val="1"/>
      <w:marLeft w:val="0"/>
      <w:marRight w:val="0"/>
      <w:marTop w:val="0"/>
      <w:marBottom w:val="0"/>
      <w:divBdr>
        <w:top w:val="none" w:sz="0" w:space="0" w:color="auto"/>
        <w:left w:val="none" w:sz="0" w:space="0" w:color="auto"/>
        <w:bottom w:val="none" w:sz="0" w:space="0" w:color="auto"/>
        <w:right w:val="none" w:sz="0" w:space="0" w:color="auto"/>
      </w:divBdr>
    </w:div>
    <w:div w:id="1017586338">
      <w:bodyDiv w:val="1"/>
      <w:marLeft w:val="0"/>
      <w:marRight w:val="0"/>
      <w:marTop w:val="0"/>
      <w:marBottom w:val="0"/>
      <w:divBdr>
        <w:top w:val="none" w:sz="0" w:space="0" w:color="auto"/>
        <w:left w:val="none" w:sz="0" w:space="0" w:color="auto"/>
        <w:bottom w:val="none" w:sz="0" w:space="0" w:color="auto"/>
        <w:right w:val="none" w:sz="0" w:space="0" w:color="auto"/>
      </w:divBdr>
    </w:div>
    <w:div w:id="1252348494">
      <w:bodyDiv w:val="1"/>
      <w:marLeft w:val="0"/>
      <w:marRight w:val="0"/>
      <w:marTop w:val="0"/>
      <w:marBottom w:val="0"/>
      <w:divBdr>
        <w:top w:val="none" w:sz="0" w:space="0" w:color="auto"/>
        <w:left w:val="none" w:sz="0" w:space="0" w:color="auto"/>
        <w:bottom w:val="none" w:sz="0" w:space="0" w:color="auto"/>
        <w:right w:val="none" w:sz="0" w:space="0" w:color="auto"/>
      </w:divBdr>
    </w:div>
    <w:div w:id="171149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40328</Words>
  <Characters>22988</Characters>
  <Application>Microsoft Office Word</Application>
  <DocSecurity>0</DocSecurity>
  <Lines>191</Lines>
  <Paragraphs>126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Tieslietu Sektors</Company>
  <LinksUpToDate>false</LinksUpToDate>
  <CharactersWithSpaces>63190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Hatilova</dc:creator>
  <cp:keywords/>
  <dc:description/>
  <cp:lastModifiedBy>Elina Feldberga</cp:lastModifiedBy>
  <cp:revision>2</cp:revision>
  <dcterms:created xsi:type="dcterms:W3CDTF">2023-06-29T11:18:00Z</dcterms:created>
  <dcterms:modified xsi:type="dcterms:W3CDTF">2023-06-29T11:18:00Z</dcterms:modified>
</cp:coreProperties>
</file>