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05B45" w:rsidR="00D3416B" w:rsidP="007F080F" w:rsidRDefault="00D3416B" w14:paraId="1353579C" w14:textId="77777777">
      <w:pPr>
        <w:tabs>
          <w:tab w:val="left" w:pos="5232"/>
        </w:tabs>
        <w:spacing w:line="360" w:lineRule="auto"/>
        <w:jc w:val="center"/>
        <w15:collapsed w:val="false"/>
        <w:rPr>
          <w:rFonts w:ascii="Times New Roman" w:hAnsi="Times New Roman"/>
          <w:sz w:val="24"/>
          <w:szCs w:val="24"/>
          <w:lang w:val="lv-LV"/>
        </w:rPr>
      </w:pPr>
      <w:r w:rsidRPr="00305B45">
        <w:rPr>
          <w:rFonts w:ascii="Times New Roman" w:hAnsi="Times New Roman"/>
          <w:sz w:val="24"/>
          <w:szCs w:val="24"/>
          <w:lang w:val="lv-LV"/>
        </w:rPr>
        <w:t>Rīgā</w:t>
      </w:r>
    </w:p>
    <w:p w:rsidRPr="00305B45" w:rsidR="00E961DD" w:rsidP="001853EA" w:rsidRDefault="0016128A" w14:paraId="7F54C194" w14:textId="77777777">
      <w:pPr>
        <w:tabs>
          <w:tab w:val="left" w:pos="5232"/>
        </w:tabs>
        <w:spacing w:before="240" w:after="0" w:line="360" w:lineRule="auto"/>
        <w:rPr>
          <w:rFonts w:ascii="Times New Roman" w:hAnsi="Times New Roman"/>
          <w:sz w:val="24"/>
          <w:szCs w:val="24"/>
          <w:lang w:val="lv-LV"/>
        </w:rPr>
      </w:pPr>
      <w:r w:rsidRPr="00305B45">
        <w:rPr>
          <w:rFonts w:ascii="Times New Roman" w:hAnsi="Times New Roman"/>
          <w:sz w:val="24"/>
          <w:szCs w:val="24"/>
          <w:lang w:val="lv-LV"/>
        </w:rPr>
        <w:t>________</w:t>
      </w:r>
      <w:r w:rsidRPr="00305B45" w:rsidR="00285D91">
        <w:rPr>
          <w:rFonts w:ascii="Times New Roman" w:hAnsi="Times New Roman"/>
          <w:sz w:val="24"/>
          <w:szCs w:val="24"/>
          <w:lang w:val="lv-LV"/>
        </w:rPr>
        <w:t>____</w:t>
      </w:r>
      <w:r w:rsidRPr="00305B45">
        <w:rPr>
          <w:rFonts w:ascii="Times New Roman" w:hAnsi="Times New Roman"/>
          <w:sz w:val="24"/>
          <w:szCs w:val="24"/>
          <w:lang w:val="lv-LV"/>
        </w:rPr>
        <w:t xml:space="preserve"> Nr.________</w:t>
      </w:r>
      <w:r w:rsidRPr="00305B45" w:rsidR="00285D91">
        <w:rPr>
          <w:rFonts w:ascii="Times New Roman" w:hAnsi="Times New Roman"/>
          <w:sz w:val="24"/>
          <w:szCs w:val="24"/>
          <w:lang w:val="lv-LV"/>
        </w:rPr>
        <w:t>_____</w:t>
      </w:r>
    </w:p>
    <w:p w:rsidRPr="00305B45" w:rsidR="00E961DD" w:rsidP="00E961DD" w:rsidRDefault="00E961DD" w14:paraId="719336A9"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305B45">
        <w:rPr>
          <w:rFonts w:ascii="Times New Roman" w:hAnsi="Times New Roman" w:eastAsia="Arial"/>
          <w:b/>
          <w:kern w:val="1"/>
          <w:sz w:val="24"/>
          <w:szCs w:val="24"/>
          <w:u w:val="single"/>
          <w:lang w:val="lv-LV"/>
        </w:rPr>
        <w:t>STEIDZAMI</w:t>
      </w:r>
    </w:p>
    <w:p w:rsidRPr="00305B45" w:rsidR="00E961DD" w:rsidP="00E961DD" w:rsidRDefault="00E961DD" w14:paraId="37A4E0D0" w14:textId="77777777">
      <w:pPr>
        <w:suppressAutoHyphens/>
        <w:spacing w:after="0" w:line="240" w:lineRule="auto"/>
        <w:jc w:val="right"/>
        <w:rPr>
          <w:rFonts w:ascii="Times New Roman" w:hAnsi="Times New Roman" w:eastAsia="Arial"/>
          <w:b/>
          <w:kern w:val="1"/>
          <w:sz w:val="24"/>
          <w:szCs w:val="24"/>
          <w:lang w:val="lv-LV"/>
        </w:rPr>
      </w:pPr>
    </w:p>
    <w:p w:rsidRPr="00305B45" w:rsidR="00E961DD" w:rsidP="00E961DD" w:rsidRDefault="00E961DD" w14:paraId="4B51694C" w14:textId="77777777">
      <w:pPr>
        <w:suppressAutoHyphens/>
        <w:spacing w:after="0" w:line="240" w:lineRule="auto"/>
        <w:jc w:val="right"/>
        <w:rPr>
          <w:rFonts w:ascii="Times New Roman" w:hAnsi="Times New Roman" w:eastAsia="Arial"/>
          <w:b/>
          <w:kern w:val="1"/>
          <w:sz w:val="24"/>
          <w:szCs w:val="24"/>
          <w:lang w:val="lv-LV"/>
        </w:rPr>
      </w:pPr>
      <w:r w:rsidRPr="00305B45">
        <w:rPr>
          <w:rFonts w:ascii="Times New Roman" w:hAnsi="Times New Roman" w:eastAsia="Arial"/>
          <w:b/>
          <w:kern w:val="1"/>
          <w:sz w:val="24"/>
          <w:szCs w:val="24"/>
          <w:lang w:val="lv-LV"/>
        </w:rPr>
        <w:t>Valsts kancelejai</w:t>
      </w:r>
    </w:p>
    <w:p w:rsidRPr="00305B45" w:rsidR="001E114F" w:rsidP="007D1B68" w:rsidRDefault="00F63B72" w14:paraId="21C0B810" w14:textId="0F64193B">
      <w:pPr>
        <w:suppressAutoHyphens/>
        <w:spacing w:after="0" w:line="240" w:lineRule="auto"/>
        <w:ind w:right="4392"/>
        <w:rPr>
          <w:rFonts w:ascii="Times New Roman" w:hAnsi="Times New Roman"/>
          <w:i/>
          <w:iCs/>
          <w:noProof/>
          <w:sz w:val="24"/>
          <w:szCs w:val="24"/>
          <w:lang w:val="lv-LV"/>
        </w:rPr>
      </w:pPr>
      <w:r w:rsidRPr="00305B45">
        <w:rPr>
          <w:rFonts w:ascii="Times New Roman" w:hAnsi="Times New Roman" w:eastAsia="Arial"/>
          <w:i/>
          <w:iCs/>
          <w:kern w:val="1"/>
          <w:sz w:val="24"/>
          <w:szCs w:val="24"/>
          <w:lang w:val="lv-LV"/>
        </w:rPr>
        <w:t xml:space="preserve">Par </w:t>
      </w:r>
      <w:r w:rsidRPr="00305B45" w:rsidR="00BC3537">
        <w:rPr>
          <w:rFonts w:ascii="Times New Roman" w:hAnsi="Times New Roman" w:eastAsia="Arial"/>
          <w:i/>
          <w:iCs/>
          <w:kern w:val="1"/>
          <w:sz w:val="24"/>
          <w:szCs w:val="24"/>
          <w:lang w:val="lv-LV"/>
        </w:rPr>
        <w:t xml:space="preserve">Latvijas Republikas nacionālo pozīciju Nr. 1 </w:t>
      </w:r>
      <w:bookmarkStart w:id="0" w:name="_Hlk61337187"/>
      <w:r w:rsidRPr="00305B45" w:rsidR="007D1B68">
        <w:rPr>
          <w:rFonts w:ascii="Times New Roman" w:hAnsi="Times New Roman"/>
          <w:i/>
          <w:iCs/>
          <w:sz w:val="24"/>
          <w:szCs w:val="24"/>
          <w:lang w:val="lv-LV"/>
        </w:rPr>
        <w:t>“</w:t>
      </w:r>
      <w:r w:rsidRPr="00305B45" w:rsidR="007D1B68">
        <w:rPr>
          <w:rFonts w:ascii="Times New Roman" w:hAnsi="Times New Roman"/>
          <w:bCs/>
          <w:i/>
          <w:iCs/>
          <w:noProof/>
          <w:sz w:val="24"/>
          <w:szCs w:val="24"/>
          <w:lang w:val="lv-LV"/>
        </w:rPr>
        <w:t>Par</w:t>
      </w:r>
      <w:r w:rsidRPr="00305B45" w:rsidR="00207D70">
        <w:rPr>
          <w:rFonts w:ascii="Times New Roman" w:hAnsi="Times New Roman"/>
          <w:bCs/>
          <w:i/>
          <w:iCs/>
          <w:noProof/>
          <w:sz w:val="24"/>
          <w:szCs w:val="24"/>
          <w:lang w:val="lv-LV"/>
        </w:rPr>
        <w:t xml:space="preserve"> priekšlikumu Padomes lēmumam</w:t>
      </w:r>
      <w:r w:rsidRPr="00305B45" w:rsidR="00207D70">
        <w:rPr>
          <w:rFonts w:ascii="Times New Roman" w:hAnsi="Times New Roman"/>
          <w:i/>
          <w:iCs/>
          <w:noProof/>
          <w:sz w:val="24"/>
          <w:szCs w:val="24"/>
          <w:lang w:val="lv-LV"/>
        </w:rPr>
        <w:t xml:space="preserve"> p</w:t>
      </w:r>
      <w:r w:rsidRPr="00305B45" w:rsidR="007D1B68">
        <w:rPr>
          <w:rFonts w:ascii="Times New Roman" w:hAnsi="Times New Roman"/>
          <w:i/>
          <w:iCs/>
          <w:noProof/>
          <w:sz w:val="24"/>
          <w:szCs w:val="24"/>
          <w:lang w:val="lv-LV"/>
        </w:rPr>
        <w:t>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r w:rsidRPr="00305B45" w:rsidR="001D463B">
        <w:rPr>
          <w:rFonts w:ascii="Times New Roman" w:hAnsi="Times New Roman"/>
          <w:i/>
          <w:iCs/>
          <w:noProof/>
          <w:sz w:val="24"/>
          <w:szCs w:val="24"/>
          <w:lang w:val="lv-LV"/>
        </w:rPr>
        <w:t>,</w:t>
      </w:r>
      <w:r w:rsidRPr="00305B45" w:rsidR="00207D70">
        <w:rPr>
          <w:rFonts w:ascii="Times New Roman" w:hAnsi="Times New Roman"/>
          <w:i/>
          <w:iCs/>
          <w:noProof/>
          <w:sz w:val="24"/>
          <w:szCs w:val="24"/>
          <w:lang w:val="lv-LV"/>
        </w:rPr>
        <w:t xml:space="preserve"> un</w:t>
      </w:r>
      <w:r w:rsidRPr="00305B45" w:rsidR="00207D70">
        <w:rPr>
          <w:rFonts w:ascii="Times New Roman" w:hAnsi="Times New Roman"/>
          <w:bCs/>
          <w:i/>
          <w:iCs/>
          <w:noProof/>
          <w:sz w:val="24"/>
          <w:szCs w:val="24"/>
          <w:lang w:val="lv-LV"/>
        </w:rPr>
        <w:t xml:space="preserve"> priekšlikumu Padomes lēmumam par to, lai noslēgtu plašu nolīgumu kopumu ar mērķi konsolidēt, padziļināt un paplašināt divpusējās attiecības ar Šveices Konfederāciju</w:t>
      </w:r>
      <w:r w:rsidRPr="00305B45" w:rsidR="007D1B68">
        <w:rPr>
          <w:rFonts w:ascii="Times New Roman" w:hAnsi="Times New Roman"/>
          <w:i/>
          <w:iCs/>
          <w:noProof/>
          <w:sz w:val="24"/>
          <w:szCs w:val="24"/>
          <w:lang w:val="lv-LV"/>
        </w:rPr>
        <w:t>”</w:t>
      </w:r>
    </w:p>
    <w:p w:rsidRPr="00305B45" w:rsidR="00163DF8" w:rsidP="007D1B68" w:rsidRDefault="00163DF8" w14:paraId="3594F6C8" w14:textId="77777777">
      <w:pPr>
        <w:suppressAutoHyphens/>
        <w:spacing w:after="0" w:line="240" w:lineRule="auto"/>
        <w:ind w:right="4392"/>
        <w:rPr>
          <w:rFonts w:ascii="Times New Roman" w:hAnsi="Times New Roman" w:eastAsia="Arial"/>
          <w:i/>
          <w:iCs/>
          <w:kern w:val="1"/>
          <w:sz w:val="24"/>
          <w:szCs w:val="24"/>
          <w:lang w:val="lv-LV"/>
        </w:rPr>
      </w:pPr>
    </w:p>
    <w:bookmarkEnd w:id="0"/>
    <w:p w:rsidRPr="00305B45" w:rsidR="00931FAF" w:rsidP="00536F61" w:rsidRDefault="008C59BE" w14:paraId="092D242B" w14:textId="77D9E451">
      <w:pPr>
        <w:suppressAutoHyphens/>
        <w:spacing w:before="120" w:after="120" w:line="240" w:lineRule="auto"/>
        <w:ind w:firstLine="720"/>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Pr="00305B45" w:rsidR="00207D70">
        <w:rPr>
          <w:rFonts w:ascii="Times New Roman" w:hAnsi="Times New Roman" w:eastAsia="Arial"/>
          <w:kern w:val="1"/>
          <w:sz w:val="24"/>
          <w:szCs w:val="24"/>
          <w:lang w:val="lv-LV"/>
        </w:rPr>
        <w:t xml:space="preserve">Latvijas Republikas </w:t>
      </w:r>
      <w:r w:rsidRPr="00305B45" w:rsidR="00F63B72">
        <w:rPr>
          <w:rFonts w:ascii="Times New Roman" w:hAnsi="Times New Roman" w:eastAsia="Arial"/>
          <w:kern w:val="1"/>
          <w:sz w:val="24"/>
          <w:szCs w:val="24"/>
          <w:lang w:val="lv-LV"/>
        </w:rPr>
        <w:t xml:space="preserve">nacionālo pozīciju </w:t>
      </w:r>
      <w:r w:rsidRPr="00305B45" w:rsidR="0060739C">
        <w:rPr>
          <w:rFonts w:ascii="Times New Roman" w:hAnsi="Times New Roman" w:eastAsia="Arial"/>
          <w:kern w:val="1"/>
          <w:sz w:val="24"/>
          <w:szCs w:val="24"/>
          <w:lang w:val="lv-LV"/>
        </w:rPr>
        <w:t xml:space="preserve">Nr. 1 </w:t>
      </w:r>
      <w:r w:rsidRPr="00305B45" w:rsidR="00207D70">
        <w:rPr>
          <w:rFonts w:ascii="Times New Roman" w:hAnsi="Times New Roman" w:eastAsia="Arial"/>
          <w:kern w:val="1"/>
          <w:sz w:val="24"/>
          <w:szCs w:val="24"/>
          <w:lang w:val="lv-LV"/>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r w:rsidRPr="00305B45" w:rsidR="001D463B">
        <w:rPr>
          <w:rFonts w:ascii="Times New Roman" w:hAnsi="Times New Roman" w:eastAsia="Arial"/>
          <w:kern w:val="1"/>
          <w:sz w:val="24"/>
          <w:szCs w:val="24"/>
          <w:lang w:val="lv-LV"/>
        </w:rPr>
        <w:t>,</w:t>
      </w:r>
      <w:r w:rsidRPr="00305B45" w:rsidR="00207D70">
        <w:rPr>
          <w:rFonts w:ascii="Times New Roman" w:hAnsi="Times New Roman" w:eastAsia="Arial"/>
          <w:kern w:val="1"/>
          <w:sz w:val="24"/>
          <w:szCs w:val="24"/>
          <w:lang w:val="lv-LV"/>
        </w:rPr>
        <w:t xml:space="preserve"> un priekšlikumu Padomes lēmumam par to, lai noslēgtu plašu nolīgumu kopumu ar mērķi konsolidēt, padziļināt un paplašināt divpusējās attiecības ar Šveices Konfederāciju”</w:t>
      </w:r>
      <w:r w:rsidRPr="00305B45" w:rsidR="00C60545">
        <w:rPr>
          <w:rFonts w:ascii="Times New Roman" w:hAnsi="Times New Roman" w:eastAsia="Arial"/>
          <w:kern w:val="1"/>
          <w:sz w:val="24"/>
          <w:szCs w:val="24"/>
          <w:lang w:val="lv-LV"/>
        </w:rPr>
        <w:t xml:space="preserve">, kā arī tai pievienoto Ministru kabineta sēdes </w:t>
      </w:r>
      <w:proofErr w:type="spellStart"/>
      <w:r w:rsidRPr="00305B45" w:rsidR="00C60545">
        <w:rPr>
          <w:rFonts w:ascii="Times New Roman" w:hAnsi="Times New Roman" w:eastAsia="Arial"/>
          <w:kern w:val="1"/>
          <w:sz w:val="24"/>
          <w:szCs w:val="24"/>
          <w:lang w:val="lv-LV"/>
        </w:rPr>
        <w:t>protokollēmuma</w:t>
      </w:r>
      <w:proofErr w:type="spellEnd"/>
      <w:r w:rsidRPr="00305B45" w:rsidR="00C60545">
        <w:rPr>
          <w:rFonts w:ascii="Times New Roman" w:hAnsi="Times New Roman" w:eastAsia="Arial"/>
          <w:kern w:val="1"/>
          <w:sz w:val="24"/>
          <w:szCs w:val="24"/>
          <w:lang w:val="lv-LV"/>
        </w:rPr>
        <w:t xml:space="preserve"> projektu</w:t>
      </w:r>
      <w:r w:rsidRPr="00305B45" w:rsidR="00163DF8">
        <w:rPr>
          <w:rFonts w:ascii="Times New Roman" w:hAnsi="Times New Roman" w:eastAsia="Arial"/>
          <w:kern w:val="1"/>
          <w:sz w:val="24"/>
          <w:szCs w:val="24"/>
          <w:lang w:val="lv-LV"/>
        </w:rPr>
        <w:t>.</w:t>
      </w:r>
    </w:p>
    <w:p w:rsidRPr="00305B45" w:rsidR="008C59BE" w:rsidP="00536F61" w:rsidRDefault="008C59BE" w14:paraId="3EA047FA" w14:textId="71685CAA">
      <w:pPr>
        <w:suppressAutoHyphens/>
        <w:spacing w:before="120" w:after="120" w:line="240" w:lineRule="auto"/>
        <w:ind w:firstLine="720"/>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 xml:space="preserve">Lūdzu </w:t>
      </w:r>
      <w:r w:rsidRPr="00305B45" w:rsidR="0056276D">
        <w:rPr>
          <w:rFonts w:ascii="Times New Roman" w:hAnsi="Times New Roman" w:eastAsia="Arial"/>
          <w:kern w:val="1"/>
          <w:sz w:val="24"/>
          <w:szCs w:val="24"/>
          <w:lang w:val="lv-LV"/>
        </w:rPr>
        <w:t xml:space="preserve">Latvijas Republikas </w:t>
      </w:r>
      <w:r w:rsidRPr="00305B45" w:rsidR="00F63B72">
        <w:rPr>
          <w:rFonts w:ascii="Times New Roman" w:hAnsi="Times New Roman" w:eastAsia="Arial"/>
          <w:kern w:val="1"/>
          <w:sz w:val="24"/>
          <w:szCs w:val="24"/>
          <w:lang w:val="lv-LV"/>
        </w:rPr>
        <w:t>nacionāl</w:t>
      </w:r>
      <w:r w:rsidRPr="00305B45" w:rsidR="00A20F60">
        <w:rPr>
          <w:rFonts w:ascii="Times New Roman" w:hAnsi="Times New Roman" w:eastAsia="Arial"/>
          <w:kern w:val="1"/>
          <w:sz w:val="24"/>
          <w:szCs w:val="24"/>
          <w:lang w:val="lv-LV"/>
        </w:rPr>
        <w:t>o</w:t>
      </w:r>
      <w:r w:rsidRPr="00305B45" w:rsidR="00F63B72">
        <w:rPr>
          <w:rFonts w:ascii="Times New Roman" w:hAnsi="Times New Roman" w:eastAsia="Arial"/>
          <w:kern w:val="1"/>
          <w:sz w:val="24"/>
          <w:szCs w:val="24"/>
          <w:lang w:val="lv-LV"/>
        </w:rPr>
        <w:t xml:space="preserve"> pozīcij</w:t>
      </w:r>
      <w:r w:rsidRPr="00305B45" w:rsidR="00A20F60">
        <w:rPr>
          <w:rFonts w:ascii="Times New Roman" w:hAnsi="Times New Roman" w:eastAsia="Arial"/>
          <w:kern w:val="1"/>
          <w:sz w:val="24"/>
          <w:szCs w:val="24"/>
          <w:lang w:val="lv-LV"/>
        </w:rPr>
        <w:t>u</w:t>
      </w:r>
      <w:r w:rsidRPr="00305B45" w:rsidR="00C60545">
        <w:rPr>
          <w:rFonts w:ascii="Times New Roman" w:hAnsi="Times New Roman" w:eastAsia="Arial"/>
          <w:kern w:val="1"/>
          <w:sz w:val="24"/>
          <w:szCs w:val="24"/>
          <w:lang w:val="lv-LV"/>
        </w:rPr>
        <w:t xml:space="preserve"> un Ministru kabineta sēdes protokollēmuma projektu</w:t>
      </w:r>
      <w:r w:rsidRPr="00305B45" w:rsidR="00F63B72">
        <w:rPr>
          <w:rFonts w:ascii="Times New Roman" w:hAnsi="Times New Roman" w:eastAsia="Arial"/>
          <w:kern w:val="1"/>
          <w:sz w:val="24"/>
          <w:szCs w:val="24"/>
          <w:lang w:val="lv-LV"/>
        </w:rPr>
        <w:t xml:space="preserve"> </w:t>
      </w:r>
      <w:r w:rsidRPr="00305B45">
        <w:rPr>
          <w:rFonts w:ascii="Times New Roman" w:hAnsi="Times New Roman" w:eastAsia="Arial"/>
          <w:kern w:val="1"/>
          <w:sz w:val="24"/>
          <w:szCs w:val="24"/>
          <w:lang w:val="lv-LV"/>
        </w:rPr>
        <w:t xml:space="preserve">iekļaut izskatīšanai </w:t>
      </w:r>
      <w:r w:rsidRPr="00305B45" w:rsidR="00224324">
        <w:rPr>
          <w:rFonts w:ascii="Times New Roman" w:hAnsi="Times New Roman" w:eastAsia="Arial"/>
          <w:b/>
          <w:kern w:val="1"/>
          <w:sz w:val="24"/>
          <w:szCs w:val="24"/>
          <w:lang w:val="lv-LV"/>
        </w:rPr>
        <w:t>202</w:t>
      </w:r>
      <w:r w:rsidRPr="00305B45" w:rsidR="001B12AB">
        <w:rPr>
          <w:rFonts w:ascii="Times New Roman" w:hAnsi="Times New Roman" w:eastAsia="Arial"/>
          <w:b/>
          <w:kern w:val="1"/>
          <w:sz w:val="24"/>
          <w:szCs w:val="24"/>
          <w:lang w:val="lv-LV"/>
        </w:rPr>
        <w:t>5</w:t>
      </w:r>
      <w:r w:rsidRPr="00305B45" w:rsidR="00F63B72">
        <w:rPr>
          <w:rFonts w:ascii="Times New Roman" w:hAnsi="Times New Roman" w:eastAsia="Arial"/>
          <w:b/>
          <w:kern w:val="1"/>
          <w:sz w:val="24"/>
          <w:szCs w:val="24"/>
          <w:lang w:val="lv-LV"/>
        </w:rPr>
        <w:t xml:space="preserve">. gada </w:t>
      </w:r>
      <w:r w:rsidRPr="00305B45" w:rsidR="00CC207C">
        <w:rPr>
          <w:rFonts w:ascii="Times New Roman" w:hAnsi="Times New Roman" w:eastAsia="Arial"/>
          <w:b/>
          <w:kern w:val="1"/>
          <w:sz w:val="24"/>
          <w:szCs w:val="24"/>
          <w:lang w:val="lv-LV"/>
        </w:rPr>
        <w:t>2</w:t>
      </w:r>
      <w:r w:rsidRPr="00305B45" w:rsidR="00032BA8">
        <w:rPr>
          <w:rFonts w:ascii="Times New Roman" w:hAnsi="Times New Roman" w:eastAsia="Arial"/>
          <w:b/>
          <w:kern w:val="1"/>
          <w:sz w:val="24"/>
          <w:szCs w:val="24"/>
          <w:lang w:val="lv-LV"/>
        </w:rPr>
        <w:t>.</w:t>
      </w:r>
      <w:r w:rsidRPr="00305B45" w:rsidR="00433682">
        <w:rPr>
          <w:rFonts w:ascii="Times New Roman" w:hAnsi="Times New Roman" w:eastAsia="Arial"/>
          <w:b/>
          <w:kern w:val="1"/>
          <w:sz w:val="24"/>
          <w:szCs w:val="24"/>
          <w:lang w:val="lv-LV"/>
        </w:rPr>
        <w:t xml:space="preserve"> decembra</w:t>
      </w:r>
      <w:r w:rsidRPr="00305B45" w:rsidR="00F63B72">
        <w:rPr>
          <w:rFonts w:ascii="Times New Roman" w:hAnsi="Times New Roman" w:eastAsia="Arial"/>
          <w:b/>
          <w:kern w:val="1"/>
          <w:sz w:val="24"/>
          <w:szCs w:val="24"/>
          <w:lang w:val="lv-LV"/>
        </w:rPr>
        <w:t xml:space="preserve"> </w:t>
      </w:r>
      <w:r w:rsidRPr="00305B45">
        <w:rPr>
          <w:rFonts w:ascii="Times New Roman" w:hAnsi="Times New Roman" w:eastAsia="Arial"/>
          <w:kern w:val="1"/>
          <w:sz w:val="24"/>
          <w:szCs w:val="24"/>
          <w:lang w:val="lv-LV"/>
        </w:rPr>
        <w:t>Ministru kabineta sēdes slēgtajā daļā.</w:t>
      </w:r>
    </w:p>
    <w:p w:rsidRPr="00305B45" w:rsidR="00E961DD" w:rsidP="00E65EF7" w:rsidRDefault="00E961DD" w14:paraId="25F6109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29"/>
        <w:gridCol w:w="2529"/>
        <w:gridCol w:w="5869"/>
      </w:tblGrid>
      <w:tr w:rsidRPr="00A25B5B" w:rsidR="00E961DD" w:rsidTr="00EE2F9A" w14:paraId="70083FED" w14:textId="77777777">
        <w:trPr>
          <w:trHeight w:val="826"/>
        </w:trPr>
        <w:tc>
          <w:tcPr>
            <w:tcW w:w="529" w:type="dxa"/>
          </w:tcPr>
          <w:p w:rsidRPr="00305B45" w:rsidR="00E961DD" w:rsidP="00E961DD" w:rsidRDefault="00E961DD" w14:paraId="6BE68734" w14:textId="77777777">
            <w:pPr>
              <w:suppressAutoHyphens/>
              <w:spacing w:after="0" w:line="240" w:lineRule="auto"/>
              <w:rPr>
                <w:rFonts w:ascii="Times New Roman" w:hAnsi="Times New Roman" w:eastAsia="Arial"/>
                <w:color w:val="000000"/>
                <w:kern w:val="1"/>
                <w:sz w:val="24"/>
                <w:szCs w:val="24"/>
                <w:lang w:val="lv-LV"/>
              </w:rPr>
            </w:pPr>
            <w:r w:rsidRPr="00305B45">
              <w:rPr>
                <w:rFonts w:ascii="Times New Roman" w:hAnsi="Times New Roman" w:eastAsia="Arial"/>
                <w:color w:val="000000"/>
                <w:kern w:val="1"/>
                <w:sz w:val="24"/>
                <w:szCs w:val="24"/>
                <w:lang w:val="lv-LV"/>
              </w:rPr>
              <w:t>1.</w:t>
            </w:r>
          </w:p>
        </w:tc>
        <w:tc>
          <w:tcPr>
            <w:tcW w:w="2529" w:type="dxa"/>
          </w:tcPr>
          <w:p w:rsidRPr="00305B45" w:rsidR="00E961DD" w:rsidP="00E961DD" w:rsidRDefault="00E961DD" w14:paraId="05DDD1C0" w14:textId="77777777">
            <w:pPr>
              <w:suppressAutoHyphens/>
              <w:spacing w:after="0" w:line="240" w:lineRule="auto"/>
              <w:rPr>
                <w:rFonts w:ascii="Times New Roman" w:hAnsi="Times New Roman" w:eastAsia="Arial"/>
                <w:color w:val="000000"/>
                <w:kern w:val="1"/>
                <w:sz w:val="24"/>
                <w:szCs w:val="24"/>
                <w:lang w:val="lv-LV"/>
              </w:rPr>
            </w:pPr>
            <w:r w:rsidRPr="00305B45">
              <w:rPr>
                <w:rFonts w:ascii="Times New Roman" w:hAnsi="Times New Roman" w:eastAsia="Arial"/>
                <w:color w:val="000000"/>
                <w:kern w:val="1"/>
                <w:sz w:val="24"/>
                <w:szCs w:val="24"/>
                <w:lang w:val="lv-LV"/>
              </w:rPr>
              <w:t>Iesniegšanas pamatojums</w:t>
            </w:r>
          </w:p>
        </w:tc>
        <w:tc>
          <w:tcPr>
            <w:tcW w:w="5869" w:type="dxa"/>
          </w:tcPr>
          <w:p w:rsidRPr="00305B45" w:rsidR="00E961DD" w:rsidP="00B81274" w:rsidRDefault="002D6791" w14:paraId="29C46FF8" w14:textId="6B6F7C10">
            <w:pPr>
              <w:suppressAutoHyphens/>
              <w:spacing w:after="0" w:line="240" w:lineRule="auto"/>
              <w:jc w:val="both"/>
              <w:rPr>
                <w:rFonts w:ascii="Times New Roman" w:hAnsi="Times New Roman" w:eastAsia="Arial"/>
                <w:kern w:val="1"/>
                <w:sz w:val="28"/>
                <w:szCs w:val="28"/>
                <w:lang w:val="lv-LV"/>
              </w:rPr>
            </w:pPr>
            <w:r w:rsidRPr="00305B45">
              <w:rPr>
                <w:rFonts w:ascii="Times New Roman" w:hAnsi="Times New Roman" w:eastAsia="Arial"/>
                <w:kern w:val="1"/>
                <w:sz w:val="24"/>
                <w:szCs w:val="24"/>
                <w:lang w:val="lv-LV"/>
              </w:rPr>
              <w:t>Priekšlikumu apstiprināšana paredzama Pastāvīgo pārstāvju komitejas (COREPER II) 2025. gada decembra vai janvāra sākuma sanāksmē un vēlāk ES Padomē.</w:t>
            </w:r>
          </w:p>
        </w:tc>
      </w:tr>
      <w:tr w:rsidRPr="00305B45" w:rsidR="00E961DD" w:rsidTr="00EE2F9A" w14:paraId="2AE1946E" w14:textId="77777777">
        <w:trPr>
          <w:trHeight w:val="826"/>
        </w:trPr>
        <w:tc>
          <w:tcPr>
            <w:tcW w:w="529" w:type="dxa"/>
          </w:tcPr>
          <w:p w:rsidRPr="00305B45" w:rsidR="00E961DD" w:rsidP="00E961DD" w:rsidRDefault="00E961DD" w14:paraId="07896834"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2.</w:t>
            </w:r>
          </w:p>
        </w:tc>
        <w:tc>
          <w:tcPr>
            <w:tcW w:w="2529" w:type="dxa"/>
          </w:tcPr>
          <w:p w:rsidRPr="00305B45" w:rsidR="00E961DD" w:rsidP="00E961DD" w:rsidRDefault="00E961DD" w14:paraId="3D6F452B" w14:textId="77777777">
            <w:pPr>
              <w:suppressAutoHyphens/>
              <w:spacing w:after="0" w:line="240" w:lineRule="auto"/>
              <w:rPr>
                <w:rFonts w:ascii="Times New Roman" w:hAnsi="Times New Roman" w:eastAsia="Arial"/>
                <w:kern w:val="1"/>
                <w:sz w:val="24"/>
                <w:szCs w:val="24"/>
                <w:lang w:val="lv-LV"/>
              </w:rPr>
            </w:pPr>
            <w:r w:rsidRPr="00305B45">
              <w:rPr>
                <w:rFonts w:ascii="Times New Roman" w:hAnsi="Times New Roman" w:eastAsia="Times New Roman"/>
                <w:kern w:val="1"/>
                <w:sz w:val="24"/>
                <w:szCs w:val="24"/>
                <w:lang w:val="lv-LV" w:eastAsia="lv-LV"/>
              </w:rPr>
              <w:t>Valsts sekretāru sanāksmes datums un numurs</w:t>
            </w:r>
          </w:p>
        </w:tc>
        <w:tc>
          <w:tcPr>
            <w:tcW w:w="5869" w:type="dxa"/>
          </w:tcPr>
          <w:p w:rsidRPr="00305B45" w:rsidR="00E961DD" w:rsidP="00E961DD" w:rsidRDefault="00E961DD" w14:paraId="70BD57E3" w14:textId="77777777">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Nav attiecināms.</w:t>
            </w:r>
          </w:p>
        </w:tc>
      </w:tr>
      <w:tr w:rsidRPr="00A25B5B" w:rsidR="00E961DD" w:rsidTr="00EE2F9A" w14:paraId="4D70DD96" w14:textId="77777777">
        <w:trPr>
          <w:trHeight w:val="540"/>
        </w:trPr>
        <w:tc>
          <w:tcPr>
            <w:tcW w:w="529" w:type="dxa"/>
          </w:tcPr>
          <w:p w:rsidRPr="00305B45" w:rsidR="00E961DD" w:rsidP="00E961DD" w:rsidRDefault="00E961DD" w14:paraId="2B080845"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lastRenderedPageBreak/>
              <w:t>3.</w:t>
            </w:r>
          </w:p>
        </w:tc>
        <w:tc>
          <w:tcPr>
            <w:tcW w:w="2529" w:type="dxa"/>
          </w:tcPr>
          <w:p w:rsidRPr="00305B45" w:rsidR="00E961DD" w:rsidP="00E961DD" w:rsidRDefault="00E961DD" w14:paraId="6E31FD67" w14:textId="77777777">
            <w:pPr>
              <w:suppressAutoHyphens/>
              <w:spacing w:after="0" w:line="240" w:lineRule="auto"/>
              <w:rPr>
                <w:rFonts w:ascii="Times New Roman" w:hAnsi="Times New Roman" w:eastAsia="Arial"/>
                <w:kern w:val="1"/>
                <w:sz w:val="24"/>
                <w:szCs w:val="24"/>
                <w:lang w:val="lv-LV"/>
              </w:rPr>
            </w:pPr>
            <w:r w:rsidRPr="00305B45">
              <w:rPr>
                <w:rFonts w:ascii="Times New Roman" w:hAnsi="Times New Roman" w:eastAsia="Times New Roman"/>
                <w:kern w:val="1"/>
                <w:sz w:val="24"/>
                <w:szCs w:val="24"/>
                <w:lang w:val="lv-LV" w:eastAsia="lv-LV"/>
              </w:rPr>
              <w:t>Informācija par saskaņojumiem</w:t>
            </w:r>
          </w:p>
        </w:tc>
        <w:tc>
          <w:tcPr>
            <w:tcW w:w="5869" w:type="dxa"/>
          </w:tcPr>
          <w:p w:rsidRPr="00305B45" w:rsidR="002535B7" w:rsidP="00E961DD" w:rsidRDefault="00B81274" w14:paraId="4E26BE41" w14:textId="170D8A7F">
            <w:pPr>
              <w:suppressAutoHyphens/>
              <w:spacing w:after="0" w:line="240" w:lineRule="auto"/>
              <w:jc w:val="both"/>
              <w:rPr>
                <w:rFonts w:ascii="Times New Roman" w:hAnsi="Times New Roman"/>
                <w:noProof/>
                <w:sz w:val="24"/>
                <w:szCs w:val="24"/>
                <w:lang w:val="lv-LV"/>
              </w:rPr>
            </w:pPr>
            <w:r w:rsidRPr="00305B45">
              <w:rPr>
                <w:rFonts w:ascii="Times New Roman" w:hAnsi="Times New Roman" w:eastAsia="Arial"/>
                <w:kern w:val="1"/>
                <w:sz w:val="24"/>
                <w:szCs w:val="24"/>
                <w:lang w:val="lv-LV"/>
              </w:rPr>
              <w:t xml:space="preserve">Sistēmā ESVIS </w:t>
            </w:r>
            <w:r w:rsidRPr="00305B45" w:rsidR="003C20BB">
              <w:rPr>
                <w:rFonts w:ascii="Times New Roman" w:hAnsi="Times New Roman"/>
                <w:noProof/>
                <w:sz w:val="24"/>
                <w:szCs w:val="24"/>
                <w:lang w:val="lv-LV"/>
              </w:rPr>
              <w:t>saskaņota ar</w:t>
            </w:r>
            <w:r w:rsidRPr="00305B45" w:rsidR="002535B7">
              <w:rPr>
                <w:rFonts w:ascii="Times New Roman" w:hAnsi="Times New Roman"/>
                <w:noProof/>
                <w:sz w:val="24"/>
                <w:szCs w:val="24"/>
                <w:lang w:val="lv-LV"/>
              </w:rPr>
              <w:t xml:space="preserve"> Aizsardzības ministriju, Ekonomikas ministriju, Finanšu ministriju, Iekšlietu ministriju, Izglītības un zinātnes ministriju, Klimata un enerģētikas ministriju, Kultūras ministriju, Labklājības ministriju, Satiksmes ministriju, Tieslietu ministriju, Veselības ministriju, V</w:t>
            </w:r>
            <w:r w:rsidRPr="00305B45" w:rsidR="00686609">
              <w:rPr>
                <w:rFonts w:ascii="Times New Roman" w:hAnsi="Times New Roman"/>
                <w:noProof/>
                <w:sz w:val="24"/>
                <w:szCs w:val="24"/>
                <w:lang w:val="lv-LV"/>
              </w:rPr>
              <w:t>iedās administrācijas</w:t>
            </w:r>
            <w:r w:rsidRPr="00305B45" w:rsidR="002535B7">
              <w:rPr>
                <w:rFonts w:ascii="Times New Roman" w:hAnsi="Times New Roman"/>
                <w:noProof/>
                <w:sz w:val="24"/>
                <w:szCs w:val="24"/>
                <w:lang w:val="lv-LV"/>
              </w:rPr>
              <w:t xml:space="preserve"> un reģionālās attīstības ministriju un Zemkopības ministriju.</w:t>
            </w:r>
          </w:p>
          <w:p w:rsidRPr="00305B45" w:rsidR="002050DB" w:rsidP="00E961DD" w:rsidRDefault="00F976AE" w14:paraId="5DB3953B" w14:textId="451A2CAB">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 xml:space="preserve">Finanšu ministrijas, </w:t>
            </w:r>
            <w:proofErr w:type="spellStart"/>
            <w:r w:rsidRPr="00305B45" w:rsidR="00DC00BA">
              <w:rPr>
                <w:rFonts w:ascii="Times New Roman" w:hAnsi="Times New Roman" w:eastAsia="Arial"/>
                <w:kern w:val="1"/>
                <w:sz w:val="24"/>
                <w:szCs w:val="24"/>
                <w:lang w:val="lv-LV"/>
              </w:rPr>
              <w:t>Iekšlietu</w:t>
            </w:r>
            <w:proofErr w:type="spellEnd"/>
            <w:r w:rsidRPr="00305B45" w:rsidR="00DC00BA">
              <w:rPr>
                <w:rFonts w:ascii="Times New Roman" w:hAnsi="Times New Roman" w:eastAsia="Arial"/>
                <w:kern w:val="1"/>
                <w:sz w:val="24"/>
                <w:szCs w:val="24"/>
                <w:lang w:val="lv-LV"/>
              </w:rPr>
              <w:t xml:space="preserve"> ministrijas, Izglītības un zinātnes ministrijas, </w:t>
            </w:r>
            <w:r w:rsidRPr="00305B45" w:rsidR="00B056B6">
              <w:rPr>
                <w:rFonts w:ascii="Times New Roman" w:hAnsi="Times New Roman" w:eastAsia="Arial"/>
                <w:kern w:val="1"/>
                <w:sz w:val="24"/>
                <w:szCs w:val="24"/>
                <w:lang w:val="lv-LV"/>
              </w:rPr>
              <w:t xml:space="preserve">Klimata un enerģētikas ministrijas, </w:t>
            </w:r>
            <w:r w:rsidRPr="00305B45" w:rsidR="00DC00BA">
              <w:rPr>
                <w:rFonts w:ascii="Times New Roman" w:hAnsi="Times New Roman" w:eastAsia="Arial"/>
                <w:kern w:val="1"/>
                <w:sz w:val="24"/>
                <w:szCs w:val="24"/>
                <w:lang w:val="lv-LV"/>
              </w:rPr>
              <w:t xml:space="preserve">Zemkopības ministrijas </w:t>
            </w:r>
            <w:r w:rsidRPr="00305B45" w:rsidR="002050DB">
              <w:rPr>
                <w:rFonts w:ascii="Times New Roman" w:hAnsi="Times New Roman" w:eastAsia="Arial"/>
                <w:kern w:val="1"/>
                <w:sz w:val="24"/>
                <w:szCs w:val="24"/>
                <w:lang w:val="lv-LV"/>
              </w:rPr>
              <w:t>komentāri ņemti vērā</w:t>
            </w:r>
            <w:r w:rsidRPr="00305B45" w:rsidR="00A0025C">
              <w:rPr>
                <w:rFonts w:ascii="Times New Roman" w:hAnsi="Times New Roman" w:eastAsia="Arial"/>
                <w:kern w:val="1"/>
                <w:sz w:val="24"/>
                <w:szCs w:val="24"/>
                <w:lang w:val="lv-LV"/>
              </w:rPr>
              <w:t>.</w:t>
            </w:r>
            <w:r w:rsidRPr="00305B45" w:rsidR="005D3782">
              <w:rPr>
                <w:rFonts w:ascii="Times New Roman" w:hAnsi="Times New Roman" w:eastAsia="Arial"/>
                <w:kern w:val="1"/>
                <w:sz w:val="24"/>
                <w:szCs w:val="24"/>
                <w:lang w:val="lv-LV"/>
              </w:rPr>
              <w:t xml:space="preserve"> </w:t>
            </w:r>
          </w:p>
        </w:tc>
      </w:tr>
      <w:tr w:rsidRPr="00305B45" w:rsidR="00E961DD" w:rsidTr="00EE2F9A" w14:paraId="22A92C91" w14:textId="77777777">
        <w:trPr>
          <w:trHeight w:val="826"/>
        </w:trPr>
        <w:tc>
          <w:tcPr>
            <w:tcW w:w="529" w:type="dxa"/>
          </w:tcPr>
          <w:p w:rsidRPr="00305B45" w:rsidR="00E961DD" w:rsidP="00E961DD" w:rsidRDefault="00E961DD" w14:paraId="7DF1A592"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4.</w:t>
            </w:r>
          </w:p>
        </w:tc>
        <w:tc>
          <w:tcPr>
            <w:tcW w:w="2529" w:type="dxa"/>
          </w:tcPr>
          <w:p w:rsidRPr="00305B45" w:rsidR="00E961DD" w:rsidP="00E961DD" w:rsidRDefault="00E961DD" w14:paraId="3A69C953"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Informācija par saskaņojumu ar Eiropas Savienības institūcijām</w:t>
            </w:r>
          </w:p>
        </w:tc>
        <w:tc>
          <w:tcPr>
            <w:tcW w:w="5869" w:type="dxa"/>
          </w:tcPr>
          <w:p w:rsidRPr="00305B45" w:rsidR="00E961DD" w:rsidP="00E961DD" w:rsidRDefault="00E961DD" w14:paraId="4DD74D09" w14:textId="77777777">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Nav attiecināms.</w:t>
            </w:r>
          </w:p>
          <w:p w:rsidRPr="00305B45" w:rsidR="003A20C6" w:rsidP="00865714" w:rsidRDefault="003A20C6" w14:paraId="075D5597" w14:textId="29200E74">
            <w:pPr>
              <w:rPr>
                <w:rFonts w:ascii="Times New Roman" w:hAnsi="Times New Roman" w:eastAsia="Arial"/>
                <w:sz w:val="24"/>
                <w:szCs w:val="24"/>
                <w:lang w:val="lv-LV"/>
              </w:rPr>
            </w:pPr>
          </w:p>
        </w:tc>
      </w:tr>
      <w:tr w:rsidRPr="00A25B5B" w:rsidR="00E961DD" w:rsidTr="00EE2F9A" w14:paraId="468B9DEB" w14:textId="77777777">
        <w:trPr>
          <w:trHeight w:val="270"/>
        </w:trPr>
        <w:tc>
          <w:tcPr>
            <w:tcW w:w="529" w:type="dxa"/>
          </w:tcPr>
          <w:p w:rsidRPr="00305B45" w:rsidR="00E961DD" w:rsidP="00E961DD" w:rsidRDefault="00E961DD" w14:paraId="4F1F7EAE"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5.</w:t>
            </w:r>
          </w:p>
        </w:tc>
        <w:tc>
          <w:tcPr>
            <w:tcW w:w="2529" w:type="dxa"/>
          </w:tcPr>
          <w:p w:rsidRPr="00305B45" w:rsidR="00E961DD" w:rsidP="00E961DD" w:rsidRDefault="00E961DD" w14:paraId="064BC869"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Politikas joma</w:t>
            </w:r>
          </w:p>
        </w:tc>
        <w:tc>
          <w:tcPr>
            <w:tcW w:w="5869" w:type="dxa"/>
          </w:tcPr>
          <w:p w:rsidRPr="00305B45" w:rsidR="00E961DD" w:rsidP="00E961DD" w:rsidRDefault="00E961DD" w14:paraId="2454068A" w14:textId="77777777">
            <w:pPr>
              <w:suppressAutoHyphens/>
              <w:spacing w:after="0" w:line="240" w:lineRule="auto"/>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Ārpolitika un Eiropas Savienības vispārīgie jautājumi.</w:t>
            </w:r>
          </w:p>
        </w:tc>
      </w:tr>
      <w:tr w:rsidRPr="00A25B5B" w:rsidR="00E961DD" w:rsidTr="00EE2F9A" w14:paraId="692ACD03" w14:textId="77777777">
        <w:trPr>
          <w:trHeight w:val="613"/>
        </w:trPr>
        <w:tc>
          <w:tcPr>
            <w:tcW w:w="529" w:type="dxa"/>
          </w:tcPr>
          <w:p w:rsidRPr="00305B45" w:rsidR="00997838" w:rsidP="00E961DD" w:rsidRDefault="00E961DD" w14:paraId="75362CA4"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6.</w:t>
            </w:r>
          </w:p>
          <w:p w:rsidRPr="00305B45" w:rsidR="00E961DD" w:rsidP="00997838" w:rsidRDefault="00E961DD" w14:paraId="3A5B7B7A" w14:textId="77777777">
            <w:pPr>
              <w:rPr>
                <w:rFonts w:ascii="Times New Roman" w:hAnsi="Times New Roman" w:eastAsia="Times New Roman"/>
                <w:sz w:val="24"/>
                <w:szCs w:val="24"/>
                <w:lang w:val="lv-LV" w:eastAsia="lv-LV"/>
              </w:rPr>
            </w:pPr>
          </w:p>
        </w:tc>
        <w:tc>
          <w:tcPr>
            <w:tcW w:w="2529" w:type="dxa"/>
          </w:tcPr>
          <w:p w:rsidRPr="00305B45" w:rsidR="00E961DD" w:rsidP="00207D70" w:rsidRDefault="00E961DD" w14:paraId="34AA2BFB" w14:textId="769CF37C">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Atbildīgā amatpersona</w:t>
            </w:r>
          </w:p>
        </w:tc>
        <w:tc>
          <w:tcPr>
            <w:tcW w:w="5869" w:type="dxa"/>
          </w:tcPr>
          <w:p w:rsidRPr="00305B45" w:rsidR="00E961DD" w:rsidP="00207D70" w:rsidRDefault="005D5FA7" w14:paraId="6E8F4240" w14:textId="4F0B85DA">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Mārtiņš Teteris</w:t>
            </w:r>
            <w:r w:rsidRPr="00305B45" w:rsidR="00D92AC8">
              <w:rPr>
                <w:rFonts w:ascii="Times New Roman" w:hAnsi="Times New Roman" w:eastAsia="Arial"/>
                <w:kern w:val="1"/>
                <w:sz w:val="24"/>
                <w:szCs w:val="24"/>
                <w:lang w:val="lv-LV"/>
              </w:rPr>
              <w:t xml:space="preserve">, Ārlietu ministrijas </w:t>
            </w:r>
            <w:r w:rsidRPr="00305B45" w:rsidR="008817DE">
              <w:rPr>
                <w:rFonts w:ascii="Times New Roman" w:hAnsi="Times New Roman" w:eastAsia="Arial"/>
                <w:kern w:val="1"/>
                <w:sz w:val="24"/>
                <w:szCs w:val="24"/>
                <w:lang w:val="lv-LV"/>
              </w:rPr>
              <w:t>Rietumeiropas valstu nodaļas padomnie</w:t>
            </w:r>
            <w:r w:rsidRPr="00305B45">
              <w:rPr>
                <w:rFonts w:ascii="Times New Roman" w:hAnsi="Times New Roman" w:eastAsia="Arial"/>
                <w:kern w:val="1"/>
                <w:sz w:val="24"/>
                <w:szCs w:val="24"/>
                <w:lang w:val="lv-LV"/>
              </w:rPr>
              <w:t>ks</w:t>
            </w:r>
            <w:r w:rsidRPr="00305B45" w:rsidR="00207D70">
              <w:rPr>
                <w:rFonts w:ascii="Times New Roman" w:hAnsi="Times New Roman" w:eastAsia="Arial"/>
                <w:kern w:val="1"/>
                <w:sz w:val="24"/>
                <w:szCs w:val="24"/>
                <w:lang w:val="lv-LV"/>
              </w:rPr>
              <w:t>.</w:t>
            </w:r>
          </w:p>
        </w:tc>
      </w:tr>
      <w:tr w:rsidRPr="00A25B5B" w:rsidR="00E961DD" w:rsidTr="00EE2F9A" w14:paraId="308433F1" w14:textId="77777777">
        <w:trPr>
          <w:trHeight w:val="1552"/>
        </w:trPr>
        <w:tc>
          <w:tcPr>
            <w:tcW w:w="529" w:type="dxa"/>
          </w:tcPr>
          <w:p w:rsidRPr="00305B45" w:rsidR="00E961DD" w:rsidP="00E961DD" w:rsidRDefault="00E961DD" w14:paraId="2A07E806"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7.</w:t>
            </w:r>
          </w:p>
        </w:tc>
        <w:tc>
          <w:tcPr>
            <w:tcW w:w="2529" w:type="dxa"/>
          </w:tcPr>
          <w:p w:rsidRPr="00305B45" w:rsidR="00E961DD" w:rsidP="00E961DD" w:rsidRDefault="00E961DD" w14:paraId="0C5CF24B"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Uzaicināmās personas</w:t>
            </w:r>
          </w:p>
        </w:tc>
        <w:tc>
          <w:tcPr>
            <w:tcW w:w="5869" w:type="dxa"/>
          </w:tcPr>
          <w:p w:rsidRPr="00305B45" w:rsidR="00856B61" w:rsidP="00E961DD" w:rsidRDefault="00856B61" w14:paraId="60D41D57" w14:textId="417D81B4">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 xml:space="preserve">Iveta Staņislavska, </w:t>
            </w:r>
            <w:r w:rsidRPr="00305B45" w:rsidR="00BF694D">
              <w:rPr>
                <w:rFonts w:ascii="Times New Roman" w:hAnsi="Times New Roman" w:eastAsia="Arial"/>
                <w:kern w:val="1"/>
                <w:sz w:val="24"/>
                <w:szCs w:val="24"/>
                <w:lang w:val="lv-LV"/>
              </w:rPr>
              <w:t xml:space="preserve">Ārlietu ministrijas </w:t>
            </w:r>
            <w:r w:rsidRPr="00305B45">
              <w:rPr>
                <w:rFonts w:ascii="Times New Roman" w:hAnsi="Times New Roman" w:eastAsia="Arial"/>
                <w:kern w:val="1"/>
                <w:sz w:val="24"/>
                <w:szCs w:val="24"/>
                <w:lang w:val="lv-LV"/>
              </w:rPr>
              <w:t>Eiropas departamenta  direktore</w:t>
            </w:r>
            <w:r w:rsidRPr="00305B45" w:rsidR="00207D70">
              <w:rPr>
                <w:rFonts w:ascii="Times New Roman" w:hAnsi="Times New Roman" w:eastAsia="Arial"/>
                <w:kern w:val="1"/>
                <w:sz w:val="24"/>
                <w:szCs w:val="24"/>
                <w:lang w:val="lv-LV"/>
              </w:rPr>
              <w:t>;</w:t>
            </w:r>
          </w:p>
          <w:p w:rsidRPr="00305B45" w:rsidR="00856B61" w:rsidP="00E961DD" w:rsidRDefault="00DF2E22" w14:paraId="5148D880" w14:textId="06E5AAFD">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Kristaps Misāns, Ārlietu ministrijas Rietume</w:t>
            </w:r>
            <w:r w:rsidRPr="00305B45" w:rsidR="00E827CD">
              <w:rPr>
                <w:rFonts w:ascii="Times New Roman" w:hAnsi="Times New Roman" w:eastAsia="Arial"/>
                <w:kern w:val="1"/>
                <w:sz w:val="24"/>
                <w:szCs w:val="24"/>
                <w:lang w:val="lv-LV"/>
              </w:rPr>
              <w:t>iropas valstu nodaļas vadītājs</w:t>
            </w:r>
            <w:r w:rsidRPr="00305B45" w:rsidR="00207D70">
              <w:rPr>
                <w:rFonts w:ascii="Times New Roman" w:hAnsi="Times New Roman" w:eastAsia="Arial"/>
                <w:kern w:val="1"/>
                <w:sz w:val="24"/>
                <w:szCs w:val="24"/>
                <w:lang w:val="lv-LV"/>
              </w:rPr>
              <w:t>;</w:t>
            </w:r>
          </w:p>
          <w:p w:rsidRPr="00305B45" w:rsidR="00536684" w:rsidP="00FD4DC7" w:rsidRDefault="00DF2E22" w14:paraId="55EE42C4" w14:textId="33DD6229">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Mārtiņš Teteris</w:t>
            </w:r>
            <w:r w:rsidRPr="00305B45" w:rsidR="005B2217">
              <w:rPr>
                <w:rFonts w:ascii="Times New Roman" w:hAnsi="Times New Roman" w:eastAsia="Arial"/>
                <w:kern w:val="1"/>
                <w:sz w:val="24"/>
                <w:szCs w:val="24"/>
                <w:lang w:val="lv-LV"/>
              </w:rPr>
              <w:t>, Rietumeiropas valstu nodaļas padomnieks</w:t>
            </w:r>
            <w:r w:rsidRPr="00305B45" w:rsidR="00207D70">
              <w:rPr>
                <w:rFonts w:ascii="Times New Roman" w:hAnsi="Times New Roman" w:eastAsia="Arial"/>
                <w:kern w:val="1"/>
                <w:sz w:val="24"/>
                <w:szCs w:val="24"/>
                <w:lang w:val="lv-LV"/>
              </w:rPr>
              <w:t>.</w:t>
            </w:r>
          </w:p>
        </w:tc>
      </w:tr>
      <w:tr w:rsidRPr="00A25B5B" w:rsidR="00E961DD" w:rsidTr="00EE2F9A" w14:paraId="2CCB7D1C" w14:textId="77777777">
        <w:trPr>
          <w:trHeight w:val="983"/>
        </w:trPr>
        <w:tc>
          <w:tcPr>
            <w:tcW w:w="529" w:type="dxa"/>
          </w:tcPr>
          <w:p w:rsidRPr="00305B45" w:rsidR="00E961DD" w:rsidP="00E961DD" w:rsidRDefault="00E961DD" w14:paraId="5AC97D1D"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8.</w:t>
            </w:r>
          </w:p>
        </w:tc>
        <w:tc>
          <w:tcPr>
            <w:tcW w:w="2529" w:type="dxa"/>
          </w:tcPr>
          <w:p w:rsidRPr="00305B45" w:rsidR="00E961DD" w:rsidP="00E961DD" w:rsidRDefault="00E961DD" w14:paraId="7ED1B632"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Projekta ierobežotas pieejamības statuss</w:t>
            </w:r>
          </w:p>
        </w:tc>
        <w:tc>
          <w:tcPr>
            <w:tcW w:w="5869" w:type="dxa"/>
          </w:tcPr>
          <w:p w:rsidRPr="00305B45" w:rsidR="00E961DD" w:rsidP="00E961DD" w:rsidRDefault="00E961DD" w14:paraId="4E47953F" w14:textId="77777777">
            <w:pPr>
              <w:suppressAutoHyphens/>
              <w:spacing w:after="0" w:line="240" w:lineRule="auto"/>
              <w:jc w:val="both"/>
              <w:rPr>
                <w:rFonts w:ascii="Times New Roman" w:hAnsi="Times New Roman" w:eastAsia="Arial"/>
                <w:kern w:val="2"/>
                <w:sz w:val="24"/>
                <w:szCs w:val="24"/>
                <w:lang w:val="lv-LV"/>
              </w:rPr>
            </w:pPr>
            <w:r w:rsidRPr="00305B45">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305B45" w:rsidR="00E961DD" w:rsidP="00E961DD" w:rsidRDefault="00E961DD" w14:paraId="2B35801C" w14:textId="77777777">
            <w:pPr>
              <w:suppressAutoHyphens/>
              <w:spacing w:after="0" w:line="240" w:lineRule="auto"/>
              <w:jc w:val="both"/>
              <w:rPr>
                <w:rFonts w:ascii="Times New Roman" w:hAnsi="Times New Roman" w:eastAsia="Arial"/>
                <w:kern w:val="1"/>
                <w:sz w:val="24"/>
                <w:szCs w:val="24"/>
                <w:lang w:val="lv-LV"/>
              </w:rPr>
            </w:pPr>
          </w:p>
          <w:p w:rsidRPr="00305B45" w:rsidR="00E961DD" w:rsidP="00E961DD" w:rsidRDefault="00E961DD" w14:paraId="3E806D11" w14:textId="77777777">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Nacionālaj</w:t>
            </w:r>
            <w:r w:rsidRPr="00305B45" w:rsidR="001A7ECE">
              <w:rPr>
                <w:rFonts w:ascii="Times New Roman" w:hAnsi="Times New Roman" w:eastAsia="Arial"/>
                <w:kern w:val="1"/>
                <w:sz w:val="24"/>
                <w:szCs w:val="24"/>
                <w:lang w:val="lv-LV"/>
              </w:rPr>
              <w:t>ām</w:t>
            </w:r>
            <w:r w:rsidRPr="00305B45">
              <w:rPr>
                <w:rFonts w:ascii="Times New Roman" w:hAnsi="Times New Roman" w:eastAsia="Arial"/>
                <w:kern w:val="1"/>
                <w:sz w:val="24"/>
                <w:szCs w:val="24"/>
                <w:lang w:val="lv-LV"/>
              </w:rPr>
              <w:t xml:space="preserve"> pozīcij</w:t>
            </w:r>
            <w:r w:rsidRPr="00305B45" w:rsidR="001A7ECE">
              <w:rPr>
                <w:rFonts w:ascii="Times New Roman" w:hAnsi="Times New Roman" w:eastAsia="Arial"/>
                <w:kern w:val="1"/>
                <w:sz w:val="24"/>
                <w:szCs w:val="24"/>
                <w:lang w:val="lv-LV"/>
              </w:rPr>
              <w:t>ām</w:t>
            </w:r>
            <w:r w:rsidRPr="00305B45">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305B45" w:rsidR="00E961DD" w:rsidP="00E961DD" w:rsidRDefault="00E961DD" w14:paraId="5FE4F62C" w14:textId="77777777">
            <w:pPr>
              <w:suppressAutoHyphens/>
              <w:spacing w:after="0" w:line="240" w:lineRule="auto"/>
              <w:jc w:val="both"/>
              <w:rPr>
                <w:rFonts w:ascii="Times New Roman" w:hAnsi="Times New Roman" w:eastAsia="Arial"/>
                <w:kern w:val="1"/>
                <w:sz w:val="24"/>
                <w:szCs w:val="24"/>
                <w:lang w:val="lv-LV"/>
              </w:rPr>
            </w:pPr>
          </w:p>
          <w:p w:rsidRPr="00305B45" w:rsidR="00E961DD" w:rsidP="00E961DD" w:rsidRDefault="00E961DD" w14:paraId="6DC4DD62" w14:textId="38F1B8BE">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Dokumenta nosaukums Ministru kabineta sēdes darba kārtībā ir atspoguļoja</w:t>
            </w:r>
            <w:r w:rsidRPr="00305B45" w:rsidR="00390C15">
              <w:rPr>
                <w:rFonts w:ascii="Times New Roman" w:hAnsi="Times New Roman" w:eastAsia="Arial"/>
                <w:kern w:val="1"/>
                <w:sz w:val="24"/>
                <w:szCs w:val="24"/>
                <w:lang w:val="lv-LV"/>
              </w:rPr>
              <w:t>ms</w:t>
            </w:r>
            <w:r w:rsidRPr="00305B45">
              <w:rPr>
                <w:rFonts w:ascii="Times New Roman" w:hAnsi="Times New Roman" w:eastAsia="Arial"/>
                <w:kern w:val="1"/>
                <w:sz w:val="24"/>
                <w:szCs w:val="24"/>
                <w:lang w:val="lv-LV"/>
              </w:rPr>
              <w:t>.</w:t>
            </w:r>
          </w:p>
          <w:p w:rsidRPr="00305B45" w:rsidR="00733D6D" w:rsidP="00E961DD" w:rsidRDefault="00733D6D" w14:paraId="2C49265E" w14:textId="0D51B9B8">
            <w:pPr>
              <w:suppressAutoHyphens/>
              <w:spacing w:after="0" w:line="240" w:lineRule="auto"/>
              <w:jc w:val="both"/>
              <w:rPr>
                <w:rFonts w:ascii="Times New Roman" w:hAnsi="Times New Roman" w:eastAsia="Arial"/>
                <w:kern w:val="1"/>
                <w:sz w:val="24"/>
                <w:szCs w:val="24"/>
                <w:lang w:val="lv-LV"/>
              </w:rPr>
            </w:pPr>
          </w:p>
          <w:p w:rsidRPr="00305B45" w:rsidR="00733D6D" w:rsidP="00733D6D" w:rsidRDefault="00733D6D" w14:paraId="475BEDC0" w14:textId="77777777">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305B45" w:rsidR="00733D6D" w:rsidP="00733D6D" w:rsidRDefault="00733D6D" w14:paraId="2CBCBDFC" w14:textId="77777777">
            <w:pPr>
              <w:suppressAutoHyphens/>
              <w:spacing w:after="0" w:line="240" w:lineRule="auto"/>
              <w:jc w:val="both"/>
              <w:rPr>
                <w:rFonts w:ascii="Times New Roman" w:hAnsi="Times New Roman" w:eastAsia="Arial"/>
                <w:kern w:val="2"/>
                <w:sz w:val="24"/>
                <w:szCs w:val="24"/>
                <w:lang w:val="lv-LV"/>
              </w:rPr>
            </w:pPr>
          </w:p>
          <w:p w:rsidRPr="00305B45" w:rsidR="00733D6D" w:rsidP="00733D6D" w:rsidRDefault="00733D6D" w14:paraId="5FD14137" w14:textId="5F06AAD4">
            <w:pPr>
              <w:suppressAutoHyphens/>
              <w:spacing w:after="0" w:line="240" w:lineRule="auto"/>
              <w:jc w:val="both"/>
              <w:rPr>
                <w:rFonts w:ascii="Times New Roman" w:hAnsi="Times New Roman" w:eastAsia="Arial"/>
                <w:kern w:val="2"/>
                <w:sz w:val="24"/>
                <w:szCs w:val="24"/>
                <w:lang w:val="lv-LV"/>
              </w:rPr>
            </w:pPr>
            <w:r w:rsidRPr="00305B45">
              <w:rPr>
                <w:rFonts w:ascii="Times New Roman" w:hAnsi="Times New Roman" w:eastAsia="Arial"/>
                <w:kern w:val="2"/>
                <w:sz w:val="24"/>
                <w:szCs w:val="24"/>
                <w:lang w:val="lv-LV"/>
              </w:rPr>
              <w:t xml:space="preserve">Pēc parakstīšanas nacionālā pozīcija jānosūta Aizsardzības ministrijai, Ekonomikas ministrijai, Finanšu ministrijai, Iekšlietu ministrijai, Izglītības un zinātnes ministrijai, Klimata un enerģētikas ministrijai, Kultūras ministrijai, Labklājības ministrijai, Satiksmes ministrijai, Tieslietu ministrijai, Valsts kancelejai, Veselības ministrijai, Viedās administrācijas un reģionālās attīstības ministrijai, </w:t>
            </w:r>
            <w:r w:rsidRPr="00305B45">
              <w:rPr>
                <w:rFonts w:ascii="Times New Roman" w:hAnsi="Times New Roman" w:eastAsia="Arial"/>
                <w:kern w:val="2"/>
                <w:sz w:val="24"/>
                <w:szCs w:val="24"/>
                <w:lang w:val="lv-LV"/>
              </w:rPr>
              <w:lastRenderedPageBreak/>
              <w:t>Zemkopības ministrijai.</w:t>
            </w:r>
          </w:p>
          <w:p w:rsidRPr="00305B45" w:rsidR="00733D6D" w:rsidP="00733D6D" w:rsidRDefault="00733D6D" w14:paraId="1DD47E3B" w14:textId="7BFB5088">
            <w:pPr>
              <w:suppressAutoHyphens/>
              <w:spacing w:after="0" w:line="240" w:lineRule="auto"/>
              <w:jc w:val="both"/>
              <w:rPr>
                <w:rFonts w:ascii="Times New Roman" w:hAnsi="Times New Roman" w:eastAsia="Arial"/>
                <w:kern w:val="2"/>
                <w:sz w:val="24"/>
                <w:szCs w:val="24"/>
                <w:lang w:val="lv-LV"/>
              </w:rPr>
            </w:pPr>
          </w:p>
          <w:p w:rsidRPr="00305B45" w:rsidR="00733D6D" w:rsidP="00733D6D" w:rsidRDefault="00733D6D" w14:paraId="734D6CF6" w14:textId="7C5A076F">
            <w:pPr>
              <w:suppressAutoHyphens/>
              <w:spacing w:after="0" w:line="240" w:lineRule="auto"/>
              <w:jc w:val="both"/>
              <w:rPr>
                <w:rFonts w:ascii="Times New Roman" w:hAnsi="Times New Roman" w:eastAsia="Arial"/>
                <w:kern w:val="2"/>
                <w:sz w:val="24"/>
                <w:szCs w:val="24"/>
                <w:lang w:val="lv-LV"/>
              </w:rPr>
            </w:pPr>
            <w:r w:rsidRPr="00305B45">
              <w:rPr>
                <w:rFonts w:ascii="Times New Roman" w:hAnsi="Times New Roman" w:eastAsia="Arial"/>
                <w:kern w:val="1"/>
                <w:sz w:val="24"/>
                <w:szCs w:val="24"/>
                <w:lang w:val="lv-LV"/>
              </w:rPr>
              <w:t xml:space="preserve">Ministru kabineta sēdes protokollēmuma projektam un pavadvēstulei nav noteikts statuss </w:t>
            </w:r>
            <w:r w:rsidRPr="00305B45">
              <w:rPr>
                <w:rFonts w:ascii="Times New Roman" w:hAnsi="Times New Roman" w:eastAsia="Times New Roman"/>
                <w:kern w:val="1"/>
                <w:sz w:val="24"/>
                <w:szCs w:val="24"/>
                <w:lang w:val="lv-LV"/>
              </w:rPr>
              <w:t>“IEROBEŽOTA PIEEJAMĪBA”.</w:t>
            </w:r>
          </w:p>
          <w:p w:rsidRPr="00305B45" w:rsidR="00E961DD" w:rsidP="00E961DD" w:rsidRDefault="00E961DD" w14:paraId="346DEBEB" w14:textId="77777777">
            <w:pPr>
              <w:suppressAutoHyphens/>
              <w:spacing w:after="0" w:line="240" w:lineRule="auto"/>
              <w:jc w:val="both"/>
              <w:rPr>
                <w:rFonts w:ascii="Times New Roman" w:hAnsi="Times New Roman" w:eastAsia="Arial"/>
                <w:kern w:val="1"/>
                <w:sz w:val="24"/>
                <w:szCs w:val="24"/>
                <w:lang w:val="lv-LV"/>
              </w:rPr>
            </w:pPr>
          </w:p>
        </w:tc>
      </w:tr>
      <w:tr w:rsidRPr="00305B45" w:rsidR="00E961DD" w:rsidTr="00EE2F9A" w14:paraId="20B53A99" w14:textId="77777777">
        <w:trPr>
          <w:trHeight w:val="270"/>
        </w:trPr>
        <w:tc>
          <w:tcPr>
            <w:tcW w:w="529" w:type="dxa"/>
          </w:tcPr>
          <w:p w:rsidRPr="00305B45" w:rsidR="00E961DD" w:rsidP="00686609" w:rsidRDefault="00E961DD" w14:paraId="158B686D"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lastRenderedPageBreak/>
              <w:t>9.</w:t>
            </w:r>
          </w:p>
        </w:tc>
        <w:tc>
          <w:tcPr>
            <w:tcW w:w="2529" w:type="dxa"/>
          </w:tcPr>
          <w:p w:rsidRPr="00305B45" w:rsidR="00E961DD" w:rsidP="00686609" w:rsidRDefault="00E961DD" w14:paraId="2031DB7E"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Cita informācija</w:t>
            </w:r>
          </w:p>
        </w:tc>
        <w:tc>
          <w:tcPr>
            <w:tcW w:w="5869" w:type="dxa"/>
          </w:tcPr>
          <w:p w:rsidRPr="00305B45" w:rsidR="00E961DD" w:rsidP="00686609" w:rsidRDefault="00E961DD" w14:paraId="33BE2599" w14:textId="77777777">
            <w:pPr>
              <w:suppressAutoHyphens/>
              <w:spacing w:after="0" w:line="240" w:lineRule="auto"/>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Nav attiecināms.</w:t>
            </w:r>
          </w:p>
        </w:tc>
      </w:tr>
      <w:tr w:rsidRPr="00305B45" w:rsidR="00E961DD" w:rsidTr="00EE2F9A" w14:paraId="61B33892" w14:textId="77777777">
        <w:trPr>
          <w:trHeight w:val="1111"/>
        </w:trPr>
        <w:tc>
          <w:tcPr>
            <w:tcW w:w="529" w:type="dxa"/>
          </w:tcPr>
          <w:p w:rsidRPr="00305B45" w:rsidR="00E961DD" w:rsidP="00686609" w:rsidRDefault="00E961DD" w14:paraId="6395B527"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10.</w:t>
            </w:r>
          </w:p>
        </w:tc>
        <w:tc>
          <w:tcPr>
            <w:tcW w:w="2529" w:type="dxa"/>
          </w:tcPr>
          <w:p w:rsidRPr="00305B45" w:rsidR="00E961DD" w:rsidP="00686609" w:rsidRDefault="00E961DD" w14:paraId="01539481"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Saistība ar ārkārtējās situācijas vai izņēmuma stāvokļa noteikšanu valstī</w:t>
            </w:r>
          </w:p>
        </w:tc>
        <w:tc>
          <w:tcPr>
            <w:tcW w:w="5869" w:type="dxa"/>
          </w:tcPr>
          <w:p w:rsidRPr="00305B45" w:rsidR="00E961DD" w:rsidP="00686609" w:rsidRDefault="00E961DD" w14:paraId="7E74CB96" w14:textId="77777777">
            <w:pPr>
              <w:suppressAutoHyphens/>
              <w:spacing w:after="0" w:line="240" w:lineRule="auto"/>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Nav attiecināms.</w:t>
            </w:r>
          </w:p>
        </w:tc>
      </w:tr>
      <w:tr w:rsidRPr="00305B45" w:rsidR="00E961DD" w:rsidTr="00EE2F9A" w14:paraId="5798A7C8" w14:textId="77777777">
        <w:trPr>
          <w:trHeight w:val="540"/>
        </w:trPr>
        <w:tc>
          <w:tcPr>
            <w:tcW w:w="529" w:type="dxa"/>
          </w:tcPr>
          <w:p w:rsidRPr="00305B45" w:rsidR="00E961DD" w:rsidP="00686609" w:rsidRDefault="00E961DD" w14:paraId="338E20D1"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11.</w:t>
            </w:r>
          </w:p>
        </w:tc>
        <w:tc>
          <w:tcPr>
            <w:tcW w:w="2529" w:type="dxa"/>
          </w:tcPr>
          <w:p w:rsidRPr="00305B45" w:rsidR="00E961DD" w:rsidP="00686609" w:rsidRDefault="00E961DD" w14:paraId="6E8DBB5A"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Ministru kabineta lietas pamatojums</w:t>
            </w:r>
          </w:p>
        </w:tc>
        <w:tc>
          <w:tcPr>
            <w:tcW w:w="5869" w:type="dxa"/>
          </w:tcPr>
          <w:p w:rsidRPr="00305B45" w:rsidR="00E961DD" w:rsidP="00686609" w:rsidRDefault="00E961DD" w14:paraId="4E596C32" w14:textId="77777777">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Nav attiecināms.</w:t>
            </w:r>
          </w:p>
        </w:tc>
      </w:tr>
      <w:tr w:rsidRPr="00A25B5B" w:rsidR="00E961DD" w:rsidTr="00EE2F9A" w14:paraId="75EFA3ED" w14:textId="77777777">
        <w:trPr>
          <w:trHeight w:val="826"/>
        </w:trPr>
        <w:tc>
          <w:tcPr>
            <w:tcW w:w="529" w:type="dxa"/>
          </w:tcPr>
          <w:p w:rsidRPr="00305B45" w:rsidR="00E961DD" w:rsidP="00686609" w:rsidRDefault="00E961DD" w14:paraId="166999E5"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12.</w:t>
            </w:r>
          </w:p>
        </w:tc>
        <w:tc>
          <w:tcPr>
            <w:tcW w:w="2529" w:type="dxa"/>
          </w:tcPr>
          <w:p w:rsidRPr="00305B45" w:rsidR="00E961DD" w:rsidP="00686609" w:rsidRDefault="00E961DD" w14:paraId="6C41B1CB"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Steidzamības kārtības pamatojums</w:t>
            </w:r>
          </w:p>
        </w:tc>
        <w:tc>
          <w:tcPr>
            <w:tcW w:w="5869" w:type="dxa"/>
          </w:tcPr>
          <w:p w:rsidRPr="00305B45" w:rsidR="00E961DD" w:rsidP="00686609" w:rsidRDefault="00223A67" w14:paraId="2F4E9D27" w14:textId="334BF4DE">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 xml:space="preserve">Priekšlikumu apstiprināšana paredzama </w:t>
            </w:r>
            <w:r w:rsidRPr="00305B45" w:rsidR="00865714">
              <w:rPr>
                <w:rFonts w:ascii="Times New Roman" w:hAnsi="Times New Roman" w:eastAsia="Arial"/>
                <w:kern w:val="1"/>
                <w:sz w:val="24"/>
                <w:szCs w:val="24"/>
                <w:lang w:val="lv-LV"/>
              </w:rPr>
              <w:t>Pastāvīgo pārstāvju komitejas (COREPER II)</w:t>
            </w:r>
            <w:r w:rsidRPr="00305B45" w:rsidR="00794607">
              <w:rPr>
                <w:rFonts w:ascii="Times New Roman" w:hAnsi="Times New Roman" w:eastAsia="Arial"/>
                <w:kern w:val="1"/>
                <w:sz w:val="24"/>
                <w:szCs w:val="24"/>
                <w:lang w:val="lv-LV"/>
              </w:rPr>
              <w:t xml:space="preserve"> </w:t>
            </w:r>
            <w:r w:rsidRPr="00305B45" w:rsidR="00881DC4">
              <w:rPr>
                <w:rFonts w:ascii="Times New Roman" w:hAnsi="Times New Roman" w:eastAsia="Arial"/>
                <w:kern w:val="1"/>
                <w:sz w:val="24"/>
                <w:szCs w:val="24"/>
                <w:lang w:val="lv-LV"/>
              </w:rPr>
              <w:t xml:space="preserve">2025. gada </w:t>
            </w:r>
            <w:r w:rsidRPr="00305B45" w:rsidR="00794607">
              <w:rPr>
                <w:rFonts w:ascii="Times New Roman" w:hAnsi="Times New Roman" w:eastAsia="Arial"/>
                <w:kern w:val="1"/>
                <w:sz w:val="24"/>
                <w:szCs w:val="24"/>
                <w:lang w:val="lv-LV"/>
              </w:rPr>
              <w:t xml:space="preserve">decembra vai </w:t>
            </w:r>
            <w:r w:rsidR="000E51CC">
              <w:rPr>
                <w:rFonts w:ascii="Times New Roman" w:hAnsi="Times New Roman" w:eastAsia="Arial"/>
                <w:kern w:val="1"/>
                <w:sz w:val="24"/>
                <w:szCs w:val="24"/>
                <w:lang w:val="lv-LV"/>
              </w:rPr>
              <w:t xml:space="preserve">2026. gada </w:t>
            </w:r>
            <w:r w:rsidRPr="00305B45" w:rsidR="00794607">
              <w:rPr>
                <w:rFonts w:ascii="Times New Roman" w:hAnsi="Times New Roman" w:eastAsia="Arial"/>
                <w:kern w:val="1"/>
                <w:sz w:val="24"/>
                <w:szCs w:val="24"/>
                <w:lang w:val="lv-LV"/>
              </w:rPr>
              <w:t>janvāra sākuma</w:t>
            </w:r>
            <w:r w:rsidRPr="00305B45" w:rsidR="00865714">
              <w:rPr>
                <w:rFonts w:ascii="Times New Roman" w:hAnsi="Times New Roman" w:eastAsia="Arial"/>
                <w:kern w:val="1"/>
                <w:sz w:val="24"/>
                <w:szCs w:val="24"/>
                <w:lang w:val="lv-LV"/>
              </w:rPr>
              <w:t xml:space="preserve"> sanāksmē un vēlāk ES Padomē.</w:t>
            </w:r>
          </w:p>
        </w:tc>
      </w:tr>
      <w:tr w:rsidRPr="00A25B5B" w:rsidR="00E961DD" w:rsidTr="00EE2F9A" w14:paraId="228DAF15" w14:textId="77777777">
        <w:trPr>
          <w:trHeight w:val="1096"/>
        </w:trPr>
        <w:tc>
          <w:tcPr>
            <w:tcW w:w="529" w:type="dxa"/>
          </w:tcPr>
          <w:p w:rsidRPr="00305B45" w:rsidR="00E961DD" w:rsidP="00E961DD" w:rsidRDefault="00E961DD" w14:paraId="0570B53C"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13.</w:t>
            </w:r>
          </w:p>
        </w:tc>
        <w:tc>
          <w:tcPr>
            <w:tcW w:w="2529" w:type="dxa"/>
          </w:tcPr>
          <w:p w:rsidRPr="00305B45" w:rsidR="00E961DD" w:rsidP="00E961DD" w:rsidRDefault="00E961DD" w14:paraId="4FE57545"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Jautājuma savlaicīgas neiesniegšanas iemesli</w:t>
            </w:r>
          </w:p>
        </w:tc>
        <w:tc>
          <w:tcPr>
            <w:tcW w:w="5869" w:type="dxa"/>
            <w:shd w:val="clear" w:color="auto" w:fill="auto"/>
          </w:tcPr>
          <w:p w:rsidRPr="00305B45" w:rsidR="007440F5" w:rsidP="001C54CD" w:rsidRDefault="00865714" w14:paraId="51937F76" w14:textId="40952F08">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202</w:t>
            </w:r>
            <w:r w:rsidRPr="00305B45" w:rsidR="007440F5">
              <w:rPr>
                <w:rFonts w:ascii="Times New Roman" w:hAnsi="Times New Roman" w:eastAsia="Arial"/>
                <w:kern w:val="1"/>
                <w:sz w:val="24"/>
                <w:szCs w:val="24"/>
                <w:lang w:val="lv-LV"/>
              </w:rPr>
              <w:t>5</w:t>
            </w:r>
            <w:r w:rsidRPr="00305B45">
              <w:rPr>
                <w:rFonts w:ascii="Times New Roman" w:hAnsi="Times New Roman" w:eastAsia="Arial"/>
                <w:kern w:val="1"/>
                <w:sz w:val="24"/>
                <w:szCs w:val="24"/>
                <w:lang w:val="lv-LV"/>
              </w:rPr>
              <w:t>. gada</w:t>
            </w:r>
            <w:r w:rsidRPr="00305B45" w:rsidR="00E663A9">
              <w:rPr>
                <w:rFonts w:ascii="Times New Roman" w:hAnsi="Times New Roman" w:eastAsia="Arial"/>
                <w:kern w:val="1"/>
                <w:sz w:val="24"/>
                <w:szCs w:val="24"/>
                <w:lang w:val="lv-LV"/>
              </w:rPr>
              <w:t xml:space="preserve"> 4. novembra EFTA darba grupas sanāskmē Dānijas prezidentūra informēja, ka vēlas virzīties uz </w:t>
            </w:r>
            <w:r w:rsidRPr="00305B45" w:rsidR="008728C4">
              <w:rPr>
                <w:rFonts w:ascii="Times New Roman" w:hAnsi="Times New Roman" w:eastAsia="Arial"/>
                <w:kern w:val="1"/>
                <w:sz w:val="24"/>
                <w:szCs w:val="24"/>
                <w:lang w:val="lv-LV"/>
              </w:rPr>
              <w:t xml:space="preserve">ES-Šveices </w:t>
            </w:r>
            <w:r w:rsidRPr="00305B45" w:rsidR="00E663A9">
              <w:rPr>
                <w:rFonts w:ascii="Times New Roman" w:hAnsi="Times New Roman" w:eastAsia="Arial"/>
                <w:kern w:val="1"/>
                <w:sz w:val="24"/>
                <w:szCs w:val="24"/>
                <w:lang w:val="lv-LV"/>
              </w:rPr>
              <w:t>nolīgumu parakstīšanu 2026. gada februārī</w:t>
            </w:r>
            <w:r w:rsidRPr="00305B45" w:rsidR="00577180">
              <w:rPr>
                <w:rFonts w:ascii="Times New Roman" w:hAnsi="Times New Roman" w:eastAsia="Arial"/>
                <w:kern w:val="1"/>
                <w:sz w:val="24"/>
                <w:szCs w:val="24"/>
                <w:lang w:val="lv-LV"/>
              </w:rPr>
              <w:t>, tāpēc ātrāk sagatavot nacionālo pozīciju nebija iespējams</w:t>
            </w:r>
            <w:r w:rsidRPr="00305B45" w:rsidR="00E663A9">
              <w:rPr>
                <w:rFonts w:ascii="Times New Roman" w:hAnsi="Times New Roman" w:eastAsia="Arial"/>
                <w:kern w:val="1"/>
                <w:sz w:val="24"/>
                <w:szCs w:val="24"/>
                <w:lang w:val="lv-LV"/>
              </w:rPr>
              <w:t>.</w:t>
            </w:r>
            <w:r w:rsidRPr="00305B45">
              <w:rPr>
                <w:rFonts w:ascii="Times New Roman" w:hAnsi="Times New Roman" w:eastAsia="Arial"/>
                <w:kern w:val="1"/>
                <w:sz w:val="24"/>
                <w:szCs w:val="24"/>
                <w:lang w:val="lv-LV"/>
              </w:rPr>
              <w:t xml:space="preserve"> </w:t>
            </w:r>
          </w:p>
        </w:tc>
      </w:tr>
      <w:tr w:rsidRPr="00305B45" w:rsidR="00E961DD" w:rsidTr="00EE2F9A" w14:paraId="49792C12" w14:textId="77777777">
        <w:trPr>
          <w:trHeight w:val="540"/>
        </w:trPr>
        <w:tc>
          <w:tcPr>
            <w:tcW w:w="529" w:type="dxa"/>
          </w:tcPr>
          <w:p w:rsidRPr="00305B45" w:rsidR="00E961DD" w:rsidP="00E961DD" w:rsidRDefault="00E961DD" w14:paraId="30826A9B"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14.</w:t>
            </w:r>
          </w:p>
        </w:tc>
        <w:tc>
          <w:tcPr>
            <w:tcW w:w="2529" w:type="dxa"/>
          </w:tcPr>
          <w:p w:rsidRPr="00305B45" w:rsidR="00E961DD" w:rsidP="00E961DD" w:rsidRDefault="00E961DD" w14:paraId="16409C12" w14:textId="77777777">
            <w:pPr>
              <w:suppressAutoHyphens/>
              <w:spacing w:after="0" w:line="240" w:lineRule="auto"/>
              <w:rPr>
                <w:rFonts w:ascii="Times New Roman" w:hAnsi="Times New Roman" w:eastAsia="Times New Roman"/>
                <w:kern w:val="1"/>
                <w:sz w:val="24"/>
                <w:szCs w:val="24"/>
                <w:lang w:val="lv-LV" w:eastAsia="lv-LV"/>
              </w:rPr>
            </w:pPr>
            <w:r w:rsidRPr="00305B45">
              <w:rPr>
                <w:rFonts w:ascii="Times New Roman" w:hAnsi="Times New Roman" w:eastAsia="Times New Roman"/>
                <w:kern w:val="1"/>
                <w:sz w:val="24"/>
                <w:szCs w:val="24"/>
                <w:lang w:val="lv-LV" w:eastAsia="lv-LV"/>
              </w:rPr>
              <w:t>Lēmuma pieņemšanas galīgais termiņš</w:t>
            </w:r>
          </w:p>
        </w:tc>
        <w:tc>
          <w:tcPr>
            <w:tcW w:w="5869" w:type="dxa"/>
          </w:tcPr>
          <w:p w:rsidRPr="00305B45" w:rsidR="00E961DD" w:rsidP="002F07D5" w:rsidRDefault="00224324" w14:paraId="47B01742" w14:textId="221DF643">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Ministru kabineta 202</w:t>
            </w:r>
            <w:r w:rsidRPr="00305B45" w:rsidR="003A5BBE">
              <w:rPr>
                <w:rFonts w:ascii="Times New Roman" w:hAnsi="Times New Roman" w:eastAsia="Arial"/>
                <w:kern w:val="1"/>
                <w:sz w:val="24"/>
                <w:szCs w:val="24"/>
                <w:lang w:val="lv-LV"/>
              </w:rPr>
              <w:t>5</w:t>
            </w:r>
            <w:r w:rsidRPr="00305B45" w:rsidR="00B66C15">
              <w:rPr>
                <w:rFonts w:ascii="Times New Roman" w:hAnsi="Times New Roman" w:eastAsia="Arial"/>
                <w:kern w:val="1"/>
                <w:sz w:val="24"/>
                <w:szCs w:val="24"/>
                <w:lang w:val="lv-LV"/>
              </w:rPr>
              <w:t xml:space="preserve">. gada </w:t>
            </w:r>
            <w:r w:rsidRPr="00305B45" w:rsidR="00C23A7B">
              <w:rPr>
                <w:rFonts w:ascii="Times New Roman" w:hAnsi="Times New Roman" w:eastAsia="Arial"/>
                <w:kern w:val="1"/>
                <w:sz w:val="24"/>
                <w:szCs w:val="24"/>
                <w:lang w:val="lv-LV"/>
              </w:rPr>
              <w:t>2</w:t>
            </w:r>
            <w:r w:rsidRPr="00305B45" w:rsidR="003A5BBE">
              <w:rPr>
                <w:rFonts w:ascii="Times New Roman" w:hAnsi="Times New Roman" w:eastAsia="Arial"/>
                <w:kern w:val="1"/>
                <w:sz w:val="24"/>
                <w:szCs w:val="24"/>
                <w:lang w:val="lv-LV"/>
              </w:rPr>
              <w:t>. decembra</w:t>
            </w:r>
            <w:r w:rsidRPr="00305B45" w:rsidR="000E5DC6">
              <w:rPr>
                <w:rFonts w:ascii="Times New Roman" w:hAnsi="Times New Roman" w:eastAsia="Arial"/>
                <w:kern w:val="1"/>
                <w:sz w:val="24"/>
                <w:szCs w:val="24"/>
                <w:lang w:val="lv-LV"/>
              </w:rPr>
              <w:t xml:space="preserve"> </w:t>
            </w:r>
            <w:r w:rsidRPr="00305B45" w:rsidR="00E961DD">
              <w:rPr>
                <w:rFonts w:ascii="Times New Roman" w:hAnsi="Times New Roman" w:eastAsia="Arial"/>
                <w:kern w:val="1"/>
                <w:sz w:val="24"/>
                <w:szCs w:val="24"/>
                <w:lang w:val="lv-LV"/>
              </w:rPr>
              <w:t>sēde.</w:t>
            </w:r>
          </w:p>
        </w:tc>
      </w:tr>
    </w:tbl>
    <w:p w:rsidRPr="00305B45" w:rsidR="005D262E" w:rsidP="00D92934" w:rsidRDefault="005D262E" w14:paraId="489C9A5C"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p>
    <w:p w:rsidRPr="00305B45" w:rsidR="00E961DD" w:rsidP="00D92934" w:rsidRDefault="00017F24" w14:paraId="3ADAA3DF"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ab/>
      </w:r>
    </w:p>
    <w:p w:rsidRPr="00305B45" w:rsidR="00E961DD" w:rsidP="00E961DD" w:rsidRDefault="00E961DD" w14:paraId="70CD83CA" w14:textId="77777777">
      <w:pPr>
        <w:suppressAutoHyphens/>
        <w:spacing w:after="0" w:line="240" w:lineRule="auto"/>
        <w:jc w:val="both"/>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 xml:space="preserve">Pielikumā: </w:t>
      </w:r>
    </w:p>
    <w:p w:rsidRPr="00305B45" w:rsidR="00A01DAE" w:rsidP="00A01DAE" w:rsidRDefault="00110A13" w14:paraId="23C5B9D1" w14:textId="3AEA0B3E">
      <w:pPr>
        <w:pStyle w:val="ListParagraph"/>
        <w:numPr>
          <w:ilvl w:val="0"/>
          <w:numId w:val="12"/>
        </w:numPr>
        <w:spacing w:after="120"/>
        <w:jc w:val="both"/>
        <w:rPr>
          <w:rFonts w:ascii="Times New Roman" w:hAnsi="Times New Roman"/>
          <w:sz w:val="24"/>
          <w:szCs w:val="24"/>
          <w:lang w:val="lv-LV"/>
        </w:rPr>
      </w:pPr>
      <w:r w:rsidRPr="00305B45">
        <w:rPr>
          <w:rFonts w:ascii="Times New Roman" w:hAnsi="Times New Roman"/>
          <w:sz w:val="24"/>
          <w:szCs w:val="24"/>
          <w:lang w:val="lv-LV"/>
        </w:rPr>
        <w:t>Latvijas Republikas n</w:t>
      </w:r>
      <w:r w:rsidRPr="00305B45" w:rsidR="00A01DAE">
        <w:rPr>
          <w:rFonts w:ascii="Times New Roman" w:hAnsi="Times New Roman"/>
          <w:sz w:val="24"/>
          <w:szCs w:val="24"/>
          <w:lang w:val="lv-LV"/>
        </w:rPr>
        <w:t xml:space="preserve">acionālā pozīcija Nr. 1 </w:t>
      </w:r>
      <w:r w:rsidRPr="00305B45" w:rsidR="00666DEF">
        <w:rPr>
          <w:rFonts w:ascii="Times New Roman" w:hAnsi="Times New Roman"/>
          <w:sz w:val="24"/>
          <w:szCs w:val="24"/>
          <w:lang w:val="lv-LV"/>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r w:rsidRPr="00305B45" w:rsidR="001D463B">
        <w:rPr>
          <w:rFonts w:ascii="Times New Roman" w:hAnsi="Times New Roman"/>
          <w:sz w:val="24"/>
          <w:szCs w:val="24"/>
          <w:lang w:val="lv-LV"/>
        </w:rPr>
        <w:t>,</w:t>
      </w:r>
      <w:r w:rsidRPr="00305B45" w:rsidR="00666DEF">
        <w:rPr>
          <w:rFonts w:ascii="Times New Roman" w:hAnsi="Times New Roman"/>
          <w:sz w:val="24"/>
          <w:szCs w:val="24"/>
          <w:lang w:val="lv-LV"/>
        </w:rPr>
        <w:t xml:space="preserve"> un priekšlikumu Padomes lēmumam par to, lai noslēgtu plašu nolīgumu kopumu ar mērķi konsolidēt, padziļināt un paplašināt divpusējās attiecības ar Šveices Konfederāciju”</w:t>
      </w:r>
      <w:r w:rsidRPr="00305B45" w:rsidDel="00666DEF" w:rsidR="00666DEF">
        <w:rPr>
          <w:rFonts w:ascii="Times New Roman" w:hAnsi="Times New Roman"/>
          <w:sz w:val="24"/>
          <w:szCs w:val="24"/>
          <w:lang w:val="lv-LV"/>
        </w:rPr>
        <w:t xml:space="preserve"> </w:t>
      </w:r>
      <w:r w:rsidRPr="00305B45" w:rsidR="00A01DAE">
        <w:rPr>
          <w:rFonts w:ascii="Times New Roman" w:hAnsi="Times New Roman"/>
          <w:iCs/>
          <w:noProof/>
          <w:sz w:val="24"/>
          <w:szCs w:val="24"/>
          <w:lang w:val="lv-LV"/>
        </w:rPr>
        <w:t xml:space="preserve"> (AMPoz</w:t>
      </w:r>
      <w:r w:rsidRPr="00305B45" w:rsidR="00656A73">
        <w:rPr>
          <w:rFonts w:ascii="Times New Roman" w:hAnsi="Times New Roman"/>
          <w:iCs/>
          <w:noProof/>
          <w:sz w:val="24"/>
          <w:szCs w:val="24"/>
          <w:lang w:val="lv-LV"/>
        </w:rPr>
        <w:t>_</w:t>
      </w:r>
      <w:r w:rsidRPr="00305B45" w:rsidR="00A01DAE">
        <w:rPr>
          <w:rFonts w:ascii="Times New Roman" w:hAnsi="Times New Roman"/>
          <w:iCs/>
          <w:noProof/>
          <w:sz w:val="24"/>
          <w:szCs w:val="24"/>
          <w:lang w:val="lv-LV"/>
        </w:rPr>
        <w:t>0</w:t>
      </w:r>
      <w:r w:rsidR="00B202BA">
        <w:rPr>
          <w:rFonts w:ascii="Times New Roman" w:hAnsi="Times New Roman"/>
          <w:iCs/>
          <w:noProof/>
          <w:sz w:val="24"/>
          <w:szCs w:val="24"/>
          <w:lang w:val="lv-LV"/>
        </w:rPr>
        <w:t>2</w:t>
      </w:r>
      <w:r w:rsidRPr="00305B45" w:rsidR="00A01DAE">
        <w:rPr>
          <w:rFonts w:ascii="Times New Roman" w:hAnsi="Times New Roman"/>
          <w:iCs/>
          <w:noProof/>
          <w:sz w:val="24"/>
          <w:szCs w:val="24"/>
          <w:lang w:val="lv-LV"/>
        </w:rPr>
        <w:t>122025) uz 12 lpp.</w:t>
      </w:r>
      <w:r w:rsidR="00361D8E">
        <w:rPr>
          <w:rFonts w:ascii="Times New Roman" w:hAnsi="Times New Roman"/>
          <w:iCs/>
          <w:noProof/>
          <w:sz w:val="24"/>
          <w:szCs w:val="24"/>
          <w:lang w:val="lv-LV"/>
        </w:rPr>
        <w:t xml:space="preserve"> – </w:t>
      </w:r>
      <w:r w:rsidRPr="00D160A5" w:rsidR="00361D8E">
        <w:rPr>
          <w:rFonts w:ascii="Times New Roman" w:hAnsi="Times New Roman"/>
          <w:b/>
          <w:bCs/>
          <w:iCs/>
          <w:noProof/>
          <w:sz w:val="24"/>
          <w:szCs w:val="24"/>
          <w:lang w:val="lv-LV"/>
        </w:rPr>
        <w:t>IEROBEŽOTA PIEEJAMĪBA</w:t>
      </w:r>
    </w:p>
    <w:p w:rsidRPr="00305B45" w:rsidR="00EE6E26" w:rsidP="00EE6E26" w:rsidRDefault="00EE6E26" w14:paraId="47C9B4D8" w14:textId="50C97E76">
      <w:pPr>
        <w:pStyle w:val="Footer"/>
        <w:numPr>
          <w:ilvl w:val="0"/>
          <w:numId w:val="12"/>
        </w:numPr>
        <w:jc w:val="both"/>
        <w:rPr>
          <w:rFonts w:ascii="Times New Roman" w:hAnsi="Times New Roman"/>
          <w:sz w:val="24"/>
          <w:szCs w:val="24"/>
          <w:lang w:val="lv-LV"/>
        </w:rPr>
      </w:pPr>
      <w:r w:rsidRPr="00305B45">
        <w:rPr>
          <w:rFonts w:ascii="Times New Roman" w:hAnsi="Times New Roman"/>
          <w:sz w:val="24"/>
          <w:szCs w:val="24"/>
          <w:lang w:val="lv-LV"/>
        </w:rPr>
        <w:t xml:space="preserve">Ministru kabineta sēdes protokollēmuma projekts </w:t>
      </w:r>
      <w:r w:rsidRPr="00305B45" w:rsidR="00666DEF">
        <w:rPr>
          <w:rFonts w:ascii="Times New Roman" w:hAnsi="Times New Roman"/>
          <w:sz w:val="24"/>
          <w:szCs w:val="24"/>
          <w:lang w:val="lv-LV"/>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r w:rsidRPr="00305B45" w:rsidR="001D463B">
        <w:rPr>
          <w:rFonts w:ascii="Times New Roman" w:hAnsi="Times New Roman"/>
          <w:sz w:val="24"/>
          <w:szCs w:val="24"/>
          <w:lang w:val="lv-LV"/>
        </w:rPr>
        <w:t>,</w:t>
      </w:r>
      <w:r w:rsidRPr="00305B45" w:rsidR="00666DEF">
        <w:rPr>
          <w:rFonts w:ascii="Times New Roman" w:hAnsi="Times New Roman"/>
          <w:sz w:val="24"/>
          <w:szCs w:val="24"/>
          <w:lang w:val="lv-LV"/>
        </w:rPr>
        <w:t xml:space="preserve"> un priekšlikumu Padomes lēmumam par to, lai noslēgtu plašu nolīgumu kopumu ar mērķi konsolidēt, padziļināt un paplašināt divpusējās attiecības ar Šveices Konfederāciju”</w:t>
      </w:r>
      <w:r w:rsidRPr="00305B45" w:rsidDel="00666DEF" w:rsidR="00666DEF">
        <w:rPr>
          <w:rFonts w:ascii="Times New Roman" w:hAnsi="Times New Roman"/>
          <w:sz w:val="24"/>
          <w:szCs w:val="24"/>
          <w:lang w:val="lv-LV"/>
        </w:rPr>
        <w:t xml:space="preserve"> </w:t>
      </w:r>
      <w:r w:rsidRPr="00305B45">
        <w:rPr>
          <w:rFonts w:ascii="Times New Roman" w:hAnsi="Times New Roman"/>
          <w:sz w:val="24"/>
          <w:szCs w:val="24"/>
          <w:lang w:val="lv-LV"/>
        </w:rPr>
        <w:t xml:space="preserve"> </w:t>
      </w:r>
      <w:r w:rsidRPr="00305B45" w:rsidR="00656A73">
        <w:rPr>
          <w:rFonts w:ascii="Times New Roman" w:hAnsi="Times New Roman"/>
          <w:sz w:val="24"/>
          <w:szCs w:val="24"/>
          <w:lang w:val="lv-LV"/>
        </w:rPr>
        <w:t>(</w:t>
      </w:r>
      <w:r w:rsidRPr="00305B45">
        <w:rPr>
          <w:rFonts w:ascii="Times New Roman" w:hAnsi="Times New Roman"/>
          <w:sz w:val="24"/>
          <w:szCs w:val="24"/>
          <w:lang w:val="lv-LV"/>
        </w:rPr>
        <w:t>AMprot_0</w:t>
      </w:r>
      <w:r w:rsidR="00B202BA">
        <w:rPr>
          <w:rFonts w:ascii="Times New Roman" w:hAnsi="Times New Roman"/>
          <w:sz w:val="24"/>
          <w:szCs w:val="24"/>
          <w:lang w:val="lv-LV"/>
        </w:rPr>
        <w:t>2</w:t>
      </w:r>
      <w:r w:rsidRPr="00305B45">
        <w:rPr>
          <w:rFonts w:ascii="Times New Roman" w:hAnsi="Times New Roman"/>
          <w:sz w:val="24"/>
          <w:szCs w:val="24"/>
          <w:lang w:val="lv-LV"/>
        </w:rPr>
        <w:t>122025</w:t>
      </w:r>
      <w:r w:rsidRPr="00305B45" w:rsidR="00656A73">
        <w:rPr>
          <w:rFonts w:ascii="Times New Roman" w:hAnsi="Times New Roman"/>
          <w:sz w:val="24"/>
          <w:szCs w:val="24"/>
          <w:lang w:val="lv-LV"/>
        </w:rPr>
        <w:t>) uz 1 lpp.</w:t>
      </w:r>
    </w:p>
    <w:p w:rsidRPr="00305B45" w:rsidR="00E961DD" w:rsidP="005607FC" w:rsidRDefault="00E961DD" w14:paraId="351529A6" w14:textId="77777777">
      <w:pPr>
        <w:pStyle w:val="ListParagraph"/>
        <w:suppressAutoHyphens/>
        <w:spacing w:after="0" w:line="240" w:lineRule="auto"/>
        <w:jc w:val="both"/>
        <w:rPr>
          <w:rFonts w:ascii="Times New Roman" w:hAnsi="Times New Roman" w:eastAsia="Arial"/>
          <w:kern w:val="1"/>
          <w:sz w:val="24"/>
          <w:szCs w:val="24"/>
          <w:lang w:val="lv-LV"/>
        </w:rPr>
      </w:pPr>
    </w:p>
    <w:p w:rsidRPr="00305B45" w:rsidR="004B2D0C" w:rsidP="00E961DD" w:rsidRDefault="00025E32" w14:paraId="761F9648" w14:textId="5C73E73D">
      <w:pPr>
        <w:suppressAutoHyphens/>
        <w:spacing w:after="0" w:line="240" w:lineRule="auto"/>
        <w:rPr>
          <w:rFonts w:ascii="Times New Roman" w:hAnsi="Times New Roman" w:eastAsia="Arial"/>
          <w:kern w:val="1"/>
          <w:sz w:val="24"/>
          <w:szCs w:val="24"/>
          <w:lang w:val="lv-LV"/>
        </w:rPr>
      </w:pPr>
      <w:r w:rsidRPr="00305B45">
        <w:rPr>
          <w:rFonts w:ascii="Times New Roman" w:hAnsi="Times New Roman" w:eastAsia="Arial"/>
          <w:kern w:val="1"/>
          <w:sz w:val="24"/>
          <w:szCs w:val="24"/>
          <w:lang w:val="lv-LV"/>
        </w:rPr>
        <w:t>Ārlietu</w:t>
      </w:r>
      <w:r w:rsidRPr="00305B45" w:rsidR="004B2D0C">
        <w:rPr>
          <w:rFonts w:ascii="Times New Roman" w:hAnsi="Times New Roman" w:eastAsia="Arial"/>
          <w:kern w:val="1"/>
          <w:sz w:val="24"/>
          <w:szCs w:val="24"/>
          <w:lang w:val="lv-LV"/>
        </w:rPr>
        <w:t xml:space="preserve"> ministr</w:t>
      </w:r>
      <w:r w:rsidRPr="00305B45" w:rsidR="005607FC">
        <w:rPr>
          <w:rFonts w:ascii="Times New Roman" w:hAnsi="Times New Roman" w:eastAsia="Arial"/>
          <w:kern w:val="1"/>
          <w:sz w:val="24"/>
          <w:szCs w:val="24"/>
          <w:lang w:val="lv-LV"/>
        </w:rPr>
        <w:t>e</w:t>
      </w:r>
      <w:r w:rsidRPr="00305B45">
        <w:rPr>
          <w:rFonts w:ascii="Times New Roman" w:hAnsi="Times New Roman" w:eastAsia="Arial"/>
          <w:kern w:val="1"/>
          <w:sz w:val="24"/>
          <w:szCs w:val="24"/>
          <w:lang w:val="lv-LV"/>
        </w:rPr>
        <w:t xml:space="preserve"> </w:t>
      </w:r>
      <w:r w:rsidRPr="00305B45">
        <w:rPr>
          <w:rFonts w:ascii="Times New Roman" w:hAnsi="Times New Roman" w:eastAsia="Arial"/>
          <w:kern w:val="1"/>
          <w:sz w:val="24"/>
          <w:szCs w:val="24"/>
          <w:lang w:val="lv-LV"/>
        </w:rPr>
        <w:tab/>
      </w:r>
      <w:r w:rsidRPr="00305B45">
        <w:rPr>
          <w:rFonts w:ascii="Times New Roman" w:hAnsi="Times New Roman" w:eastAsia="Arial"/>
          <w:kern w:val="1"/>
          <w:sz w:val="24"/>
          <w:szCs w:val="24"/>
          <w:lang w:val="lv-LV"/>
        </w:rPr>
        <w:tab/>
      </w:r>
      <w:r w:rsidRPr="00305B45">
        <w:rPr>
          <w:rFonts w:ascii="Times New Roman" w:hAnsi="Times New Roman" w:eastAsia="Arial"/>
          <w:kern w:val="1"/>
          <w:sz w:val="24"/>
          <w:szCs w:val="24"/>
          <w:lang w:val="lv-LV"/>
        </w:rPr>
        <w:tab/>
      </w:r>
      <w:r w:rsidRPr="00305B45">
        <w:rPr>
          <w:rFonts w:ascii="Times New Roman" w:hAnsi="Times New Roman" w:eastAsia="Arial"/>
          <w:kern w:val="1"/>
          <w:sz w:val="24"/>
          <w:szCs w:val="24"/>
          <w:lang w:val="lv-LV"/>
        </w:rPr>
        <w:tab/>
      </w:r>
      <w:r w:rsidRPr="00305B45">
        <w:rPr>
          <w:rFonts w:ascii="Times New Roman" w:hAnsi="Times New Roman" w:eastAsia="Arial"/>
          <w:kern w:val="1"/>
          <w:sz w:val="24"/>
          <w:szCs w:val="24"/>
          <w:lang w:val="lv-LV"/>
        </w:rPr>
        <w:tab/>
      </w:r>
      <w:r w:rsidRPr="00305B45">
        <w:rPr>
          <w:rFonts w:ascii="Times New Roman" w:hAnsi="Times New Roman" w:eastAsia="Arial"/>
          <w:kern w:val="1"/>
          <w:sz w:val="24"/>
          <w:szCs w:val="24"/>
          <w:lang w:val="lv-LV"/>
        </w:rPr>
        <w:tab/>
      </w:r>
      <w:r w:rsidRPr="00305B45">
        <w:rPr>
          <w:rFonts w:ascii="Times New Roman" w:hAnsi="Times New Roman" w:eastAsia="Arial"/>
          <w:kern w:val="1"/>
          <w:sz w:val="24"/>
          <w:szCs w:val="24"/>
          <w:lang w:val="lv-LV"/>
        </w:rPr>
        <w:tab/>
      </w:r>
      <w:r w:rsidRPr="00305B45" w:rsidR="00DF1420">
        <w:rPr>
          <w:rFonts w:ascii="Times New Roman" w:hAnsi="Times New Roman" w:eastAsia="Arial"/>
          <w:kern w:val="1"/>
          <w:sz w:val="24"/>
          <w:szCs w:val="24"/>
          <w:lang w:val="lv-LV"/>
        </w:rPr>
        <w:t xml:space="preserve">Baiba </w:t>
      </w:r>
      <w:proofErr w:type="spellStart"/>
      <w:r w:rsidRPr="00305B45" w:rsidR="00DF1420">
        <w:rPr>
          <w:rFonts w:ascii="Times New Roman" w:hAnsi="Times New Roman" w:eastAsia="Arial"/>
          <w:kern w:val="1"/>
          <w:sz w:val="24"/>
          <w:szCs w:val="24"/>
          <w:lang w:val="lv-LV"/>
        </w:rPr>
        <w:t>Braže</w:t>
      </w:r>
      <w:proofErr w:type="spellEnd"/>
    </w:p>
    <w:p w:rsidRPr="00305B45" w:rsidR="00E961DD" w:rsidP="00E961DD" w:rsidRDefault="000D2EDF" w14:paraId="34D5419E" w14:textId="77777777">
      <w:pPr>
        <w:suppressAutoHyphens/>
        <w:spacing w:after="0" w:line="240" w:lineRule="auto"/>
        <w:rPr>
          <w:rFonts w:ascii="Times New Roman" w:hAnsi="Times New Roman" w:eastAsia="Arial"/>
          <w:kern w:val="1"/>
          <w:sz w:val="20"/>
          <w:szCs w:val="20"/>
          <w:lang w:val="lv-LV"/>
        </w:rPr>
      </w:pPr>
      <w:r w:rsidRPr="00305B45">
        <w:rPr>
          <w:rFonts w:ascii="Times New Roman" w:hAnsi="Times New Roman" w:eastAsia="Arial"/>
          <w:kern w:val="1"/>
          <w:sz w:val="24"/>
          <w:szCs w:val="24"/>
          <w:lang w:val="lv-LV"/>
        </w:rPr>
        <w:t xml:space="preserve">                                                 </w:t>
      </w:r>
      <w:r w:rsidRPr="00305B45" w:rsidR="00163FFF">
        <w:rPr>
          <w:rFonts w:ascii="Times New Roman" w:hAnsi="Times New Roman"/>
          <w:sz w:val="24"/>
          <w:szCs w:val="24"/>
          <w:lang w:val="lv-LV"/>
        </w:rPr>
        <w:t xml:space="preserve">                                    </w:t>
      </w:r>
      <w:r w:rsidRPr="00305B45" w:rsidR="004B2D0C">
        <w:rPr>
          <w:rFonts w:ascii="Times New Roman" w:hAnsi="Times New Roman"/>
          <w:sz w:val="24"/>
          <w:szCs w:val="24"/>
          <w:lang w:val="lv-LV"/>
        </w:rPr>
        <w:t xml:space="preserve">           </w:t>
      </w:r>
      <w:r w:rsidRPr="00305B45" w:rsidR="00163FFF">
        <w:rPr>
          <w:rFonts w:ascii="Times New Roman" w:hAnsi="Times New Roman"/>
          <w:sz w:val="24"/>
          <w:szCs w:val="24"/>
          <w:lang w:val="lv-LV"/>
        </w:rPr>
        <w:t xml:space="preserve"> </w:t>
      </w:r>
      <w:r w:rsidRPr="00305B45" w:rsidR="00C102C5">
        <w:rPr>
          <w:rFonts w:ascii="Times New Roman" w:hAnsi="Times New Roman"/>
          <w:sz w:val="24"/>
          <w:szCs w:val="24"/>
          <w:lang w:val="lv-LV"/>
        </w:rPr>
        <w:t xml:space="preserve"> </w:t>
      </w:r>
      <w:r w:rsidRPr="00305B45" w:rsidR="00E961DD">
        <w:rPr>
          <w:rFonts w:ascii="Times New Roman" w:hAnsi="Times New Roman" w:eastAsia="Arial"/>
          <w:kern w:val="1"/>
          <w:sz w:val="24"/>
          <w:szCs w:val="24"/>
          <w:lang w:val="lv-LV"/>
        </w:rPr>
        <w:tab/>
      </w:r>
      <w:r w:rsidRPr="00305B45" w:rsidR="00E961DD">
        <w:rPr>
          <w:rFonts w:ascii="Times New Roman" w:hAnsi="Times New Roman" w:eastAsia="Arial"/>
          <w:kern w:val="1"/>
          <w:sz w:val="24"/>
          <w:szCs w:val="24"/>
          <w:lang w:val="lv-LV"/>
        </w:rPr>
        <w:tab/>
      </w:r>
      <w:r w:rsidRPr="00305B45" w:rsidR="00E961DD">
        <w:rPr>
          <w:rFonts w:ascii="Times New Roman" w:hAnsi="Times New Roman" w:eastAsia="Arial"/>
          <w:kern w:val="1"/>
          <w:sz w:val="24"/>
          <w:szCs w:val="24"/>
          <w:lang w:val="lv-LV"/>
        </w:rPr>
        <w:tab/>
      </w:r>
      <w:r w:rsidRPr="00305B45" w:rsidR="00E961DD">
        <w:rPr>
          <w:rFonts w:ascii="Times New Roman" w:hAnsi="Times New Roman" w:eastAsia="Arial"/>
          <w:kern w:val="1"/>
          <w:sz w:val="24"/>
          <w:szCs w:val="24"/>
          <w:lang w:val="lv-LV"/>
        </w:rPr>
        <w:tab/>
        <w:t xml:space="preserve">                                             </w:t>
      </w:r>
    </w:p>
    <w:p w:rsidRPr="00305B45" w:rsidR="00E961DD" w:rsidP="00E961DD" w:rsidRDefault="00E961DD" w14:paraId="3825BD0A" w14:textId="77777777">
      <w:pPr>
        <w:suppressAutoHyphens/>
        <w:spacing w:after="0" w:line="240" w:lineRule="auto"/>
        <w:rPr>
          <w:rFonts w:ascii="Times New Roman" w:hAnsi="Times New Roman" w:eastAsia="Arial"/>
          <w:kern w:val="1"/>
          <w:sz w:val="24"/>
          <w:szCs w:val="24"/>
          <w:lang w:val="lv-LV"/>
        </w:rPr>
      </w:pPr>
    </w:p>
    <w:p w:rsidRPr="00305B45" w:rsidR="00E961DD" w:rsidP="00E961DD" w:rsidRDefault="00B6075F" w14:paraId="1AD1FECE" w14:textId="60224939">
      <w:pPr>
        <w:suppressAutoHyphens/>
        <w:spacing w:after="0" w:line="240" w:lineRule="auto"/>
        <w:rPr>
          <w:rFonts w:ascii="Times New Roman" w:hAnsi="Times New Roman" w:eastAsia="Arial"/>
          <w:kern w:val="1"/>
          <w:sz w:val="20"/>
          <w:szCs w:val="20"/>
          <w:lang w:val="lv-LV"/>
        </w:rPr>
      </w:pPr>
      <w:r w:rsidRPr="00305B45">
        <w:rPr>
          <w:rFonts w:ascii="Times New Roman" w:hAnsi="Times New Roman" w:eastAsia="Arial"/>
          <w:kern w:val="1"/>
          <w:sz w:val="20"/>
          <w:szCs w:val="20"/>
          <w:lang w:val="lv-LV"/>
        </w:rPr>
        <w:t>Mārtiņš Teteris</w:t>
      </w:r>
      <w:r w:rsidRPr="00305B45" w:rsidR="00224324">
        <w:rPr>
          <w:rFonts w:ascii="Times New Roman" w:hAnsi="Times New Roman" w:eastAsia="Arial"/>
          <w:kern w:val="1"/>
          <w:sz w:val="20"/>
          <w:szCs w:val="20"/>
          <w:lang w:val="lv-LV"/>
        </w:rPr>
        <w:t>, 67016</w:t>
      </w:r>
      <w:r w:rsidRPr="00305B45" w:rsidR="00B72682">
        <w:rPr>
          <w:rFonts w:ascii="Times New Roman" w:hAnsi="Times New Roman" w:eastAsia="Arial"/>
          <w:kern w:val="1"/>
          <w:sz w:val="20"/>
          <w:szCs w:val="20"/>
          <w:lang w:val="lv-LV"/>
        </w:rPr>
        <w:t>239</w:t>
      </w:r>
    </w:p>
    <w:p w:rsidR="00224324" w:rsidP="00491F83" w:rsidRDefault="00A523ED" w14:paraId="77444C9C" w14:textId="57182545">
      <w:pPr>
        <w:suppressLineNumbers/>
        <w:tabs>
          <w:tab w:val="left" w:pos="720"/>
          <w:tab w:val="center" w:pos="4818"/>
          <w:tab w:val="right" w:pos="9637"/>
        </w:tabs>
        <w:suppressAutoHyphens/>
        <w:spacing w:after="0" w:line="240" w:lineRule="auto"/>
        <w:rPr>
          <w:rFonts w:ascii="Times New Roman" w:hAnsi="Times New Roman"/>
          <w:sz w:val="24"/>
          <w:szCs w:val="24"/>
          <w:lang w:val="lv-LV"/>
        </w:rPr>
      </w:pPr>
      <w:r w:rsidRPr="00305B45">
        <w:rPr>
          <w:rFonts w:ascii="Times New Roman" w:hAnsi="Times New Roman" w:eastAsia="Arial"/>
          <w:bCs/>
          <w:color w:val="0000FF"/>
          <w:kern w:val="1"/>
          <w:sz w:val="20"/>
          <w:szCs w:val="20"/>
          <w:u w:val="single"/>
          <w:lang w:val="lv-LV"/>
        </w:rPr>
        <w:t>martins.teteris</w:t>
      </w:r>
      <w:r w:rsidRPr="00305B45" w:rsidR="00E961DD">
        <w:rPr>
          <w:rFonts w:ascii="Times New Roman" w:hAnsi="Times New Roman" w:eastAsia="Arial"/>
          <w:bCs/>
          <w:color w:val="0000FF"/>
          <w:kern w:val="1"/>
          <w:sz w:val="20"/>
          <w:szCs w:val="20"/>
          <w:u w:val="single"/>
          <w:lang w:val="lv-LV"/>
        </w:rPr>
        <w:t>@mfa.gov.lv</w:t>
      </w:r>
    </w:p>
    <w:sectPr w:rsidR="00224324" w:rsidSect="00774573">
      <w:headerReference r:id="rId7" w:type="even"/>
      <w:headerReference r:id="rId8" w:type="default"/>
      <w:footerReference r:id="rId9" w:type="even"/>
      <w:footerReference r:id="rId10" w:type="default"/>
      <w:headerReference r:id="rId11" w:type="first"/>
      <w:footerReference r:id="rId12"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F589A" w14:textId="77777777" w:rsidR="002A6D45" w:rsidRDefault="002A6D45">
      <w:pPr>
        <w:spacing w:after="0" w:line="240" w:lineRule="auto"/>
      </w:pPr>
      <w:r>
        <w:separator/>
      </w:r>
    </w:p>
  </w:endnote>
  <w:endnote w:type="continuationSeparator" w:id="0">
    <w:p w14:paraId="633C5385" w14:textId="77777777" w:rsidR="002A6D45" w:rsidRDefault="002A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0E4E" w14:textId="77777777" w:rsidR="003B22C9" w:rsidRDefault="003B22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328A" w14:textId="5E0A7888" w:rsidR="00E961DD" w:rsidRPr="003B22C9" w:rsidRDefault="004A7A4C" w:rsidP="0020049B">
    <w:pPr>
      <w:spacing w:after="120"/>
      <w:jc w:val="both"/>
      <w:rPr>
        <w:rFonts w:ascii="Times New Roman" w:hAnsi="Times New Roman"/>
        <w:lang w:val="lv-LV"/>
      </w:rPr>
    </w:pPr>
    <w:r w:rsidRPr="003B22C9">
      <w:rPr>
        <w:rFonts w:ascii="Times New Roman" w:eastAsia="Arial" w:hAnsi="Times New Roman"/>
        <w:kern w:val="1"/>
        <w:sz w:val="18"/>
        <w:szCs w:val="18"/>
        <w:lang w:val="lv-LV"/>
      </w:rPr>
      <w:t>AMpavadv_02122025</w:t>
    </w:r>
    <w:r w:rsidRPr="003B22C9">
      <w:rPr>
        <w:rFonts w:ascii="Times New Roman" w:hAnsi="Times New Roman"/>
        <w:sz w:val="18"/>
        <w:szCs w:val="18"/>
      </w:rPr>
      <w:t xml:space="preserve">; </w:t>
    </w:r>
    <w:proofErr w:type="spellStart"/>
    <w:r w:rsidR="003B22C9" w:rsidRPr="003B22C9">
      <w:rPr>
        <w:rFonts w:ascii="Times New Roman" w:hAnsi="Times New Roman"/>
        <w:sz w:val="18"/>
        <w:szCs w:val="18"/>
      </w:rPr>
      <w:t>Latvijas</w:t>
    </w:r>
    <w:proofErr w:type="spellEnd"/>
    <w:r w:rsidR="003B22C9" w:rsidRPr="003B22C9">
      <w:rPr>
        <w:rFonts w:ascii="Times New Roman" w:hAnsi="Times New Roman"/>
        <w:sz w:val="18"/>
        <w:szCs w:val="18"/>
      </w:rPr>
      <w:t xml:space="preserve"> </w:t>
    </w:r>
    <w:proofErr w:type="spellStart"/>
    <w:r w:rsidR="003B22C9" w:rsidRPr="003B22C9">
      <w:rPr>
        <w:rFonts w:ascii="Times New Roman" w:hAnsi="Times New Roman"/>
        <w:sz w:val="18"/>
        <w:szCs w:val="18"/>
      </w:rPr>
      <w:t>Republikas</w:t>
    </w:r>
    <w:proofErr w:type="spellEnd"/>
    <w:r w:rsidR="003B22C9" w:rsidRPr="003B22C9">
      <w:rPr>
        <w:rFonts w:ascii="Times New Roman" w:hAnsi="Times New Roman"/>
        <w:sz w:val="18"/>
        <w:szCs w:val="18"/>
      </w:rPr>
      <w:t xml:space="preserve"> </w:t>
    </w:r>
    <w:proofErr w:type="spellStart"/>
    <w:r w:rsidR="003B22C9" w:rsidRPr="003B22C9">
      <w:rPr>
        <w:rFonts w:ascii="Times New Roman" w:hAnsi="Times New Roman"/>
        <w:sz w:val="18"/>
        <w:szCs w:val="18"/>
      </w:rPr>
      <w:t>nacionālā</w:t>
    </w:r>
    <w:proofErr w:type="spellEnd"/>
    <w:r w:rsidR="003B22C9" w:rsidRPr="003B22C9">
      <w:rPr>
        <w:rFonts w:ascii="Times New Roman" w:hAnsi="Times New Roman"/>
        <w:sz w:val="18"/>
        <w:szCs w:val="18"/>
      </w:rPr>
      <w:t xml:space="preserve"> </w:t>
    </w:r>
    <w:proofErr w:type="spellStart"/>
    <w:r w:rsidR="003B22C9" w:rsidRPr="003B22C9">
      <w:rPr>
        <w:rFonts w:ascii="Times New Roman" w:hAnsi="Times New Roman"/>
        <w:sz w:val="18"/>
        <w:szCs w:val="18"/>
      </w:rPr>
      <w:t>pozīcija</w:t>
    </w:r>
    <w:proofErr w:type="spellEnd"/>
    <w:r w:rsidR="003B22C9" w:rsidRPr="003B22C9">
      <w:rPr>
        <w:rFonts w:ascii="Times New Roman" w:hAnsi="Times New Roman"/>
        <w:sz w:val="18"/>
        <w:szCs w:val="18"/>
      </w:rPr>
      <w:t xml:space="preserve"> Nr. 1 </w:t>
    </w:r>
    <w:r w:rsidR="003B22C9" w:rsidRPr="003B22C9">
      <w:rPr>
        <w:rFonts w:ascii="Times New Roman" w:hAnsi="Times New Roman"/>
        <w:noProof/>
        <w:sz w:val="18"/>
        <w:szCs w:val="18"/>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 un priekšlikumu Padomes lēmumam par to, lai noslēgtu plašu nolīgumu kopumu ar mērķi konsolidēt, padziļināt un paplašināt divpusējās attiecības ar Šveices Konfederāciju”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A347" w14:textId="3F6F7117" w:rsidR="00CA4587" w:rsidRPr="0020049B" w:rsidRDefault="0020049B" w:rsidP="0020049B">
    <w:pPr>
      <w:spacing w:after="120"/>
      <w:jc w:val="both"/>
      <w:rPr>
        <w:rFonts w:ascii="Times New Roman" w:hAnsi="Times New Roman"/>
        <w:lang w:val="lv-LV"/>
      </w:rPr>
    </w:pPr>
    <w:r>
      <w:rPr>
        <w:rFonts w:ascii="Times New Roman" w:eastAsia="Arial" w:hAnsi="Times New Roman"/>
        <w:kern w:val="1"/>
        <w:sz w:val="18"/>
        <w:szCs w:val="18"/>
        <w:lang w:val="lv-LV"/>
      </w:rPr>
      <w:t>AMpavadv_0</w:t>
    </w:r>
    <w:r w:rsidR="004A7A4C">
      <w:rPr>
        <w:rFonts w:ascii="Times New Roman" w:eastAsia="Arial" w:hAnsi="Times New Roman"/>
        <w:kern w:val="1"/>
        <w:sz w:val="18"/>
        <w:szCs w:val="18"/>
        <w:lang w:val="lv-LV"/>
      </w:rPr>
      <w:t>2</w:t>
    </w:r>
    <w:r>
      <w:rPr>
        <w:rFonts w:ascii="Times New Roman" w:eastAsia="Arial" w:hAnsi="Times New Roman"/>
        <w:kern w:val="1"/>
        <w:sz w:val="18"/>
        <w:szCs w:val="18"/>
        <w:lang w:val="lv-LV"/>
      </w:rPr>
      <w:t>122025</w:t>
    </w:r>
    <w:r w:rsidRPr="0020049B">
      <w:rPr>
        <w:rFonts w:ascii="Times New Roman" w:hAnsi="Times New Roman"/>
        <w:sz w:val="18"/>
        <w:szCs w:val="18"/>
      </w:rPr>
      <w:t xml:space="preserve">; </w:t>
    </w:r>
    <w:proofErr w:type="spellStart"/>
    <w:r w:rsidRPr="0020049B">
      <w:rPr>
        <w:rFonts w:ascii="Times New Roman" w:hAnsi="Times New Roman"/>
        <w:sz w:val="18"/>
        <w:szCs w:val="18"/>
      </w:rPr>
      <w:t>Latvijas</w:t>
    </w:r>
    <w:proofErr w:type="spellEnd"/>
    <w:r w:rsidRPr="0020049B">
      <w:rPr>
        <w:rFonts w:ascii="Times New Roman" w:hAnsi="Times New Roman"/>
        <w:sz w:val="18"/>
        <w:szCs w:val="18"/>
      </w:rPr>
      <w:t xml:space="preserve"> </w:t>
    </w:r>
    <w:proofErr w:type="spellStart"/>
    <w:r w:rsidRPr="0020049B">
      <w:rPr>
        <w:rFonts w:ascii="Times New Roman" w:hAnsi="Times New Roman"/>
        <w:sz w:val="18"/>
        <w:szCs w:val="18"/>
      </w:rPr>
      <w:t>Republikas</w:t>
    </w:r>
    <w:proofErr w:type="spellEnd"/>
    <w:r w:rsidRPr="0020049B">
      <w:rPr>
        <w:rFonts w:ascii="Times New Roman" w:hAnsi="Times New Roman"/>
        <w:sz w:val="18"/>
        <w:szCs w:val="18"/>
      </w:rPr>
      <w:t xml:space="preserve"> </w:t>
    </w:r>
    <w:proofErr w:type="spellStart"/>
    <w:r w:rsidRPr="0020049B">
      <w:rPr>
        <w:rFonts w:ascii="Times New Roman" w:hAnsi="Times New Roman"/>
        <w:sz w:val="18"/>
        <w:szCs w:val="18"/>
      </w:rPr>
      <w:t>nacionālā</w:t>
    </w:r>
    <w:proofErr w:type="spellEnd"/>
    <w:r w:rsidRPr="0020049B">
      <w:rPr>
        <w:rFonts w:ascii="Times New Roman" w:hAnsi="Times New Roman"/>
        <w:sz w:val="18"/>
        <w:szCs w:val="18"/>
      </w:rPr>
      <w:t xml:space="preserve"> </w:t>
    </w:r>
    <w:proofErr w:type="spellStart"/>
    <w:r w:rsidRPr="0020049B">
      <w:rPr>
        <w:rFonts w:ascii="Times New Roman" w:hAnsi="Times New Roman"/>
        <w:sz w:val="18"/>
        <w:szCs w:val="18"/>
      </w:rPr>
      <w:t>pozīcija</w:t>
    </w:r>
    <w:proofErr w:type="spellEnd"/>
    <w:r w:rsidRPr="0020049B">
      <w:rPr>
        <w:rFonts w:ascii="Times New Roman" w:hAnsi="Times New Roman"/>
        <w:sz w:val="18"/>
        <w:szCs w:val="18"/>
      </w:rPr>
      <w:t xml:space="preserve"> Nr. 1 “</w:t>
    </w:r>
    <w:r w:rsidRPr="0020049B">
      <w:rPr>
        <w:rFonts w:ascii="Times New Roman" w:hAnsi="Times New Roman"/>
        <w:bCs/>
        <w:iCs/>
        <w:noProof/>
        <w:sz w:val="18"/>
        <w:szCs w:val="18"/>
        <w:lang w:val="lv-LV"/>
      </w:rPr>
      <w:t>Par to, lai noslēgtu plašu nolīgumu kopumu ar mērķi konsolidēt, padziļināt un paplašināt divpusējās attiecības ar Šveices Konfederāciju” un “</w:t>
    </w:r>
    <w:r w:rsidRPr="0020049B">
      <w:rPr>
        <w:rFonts w:ascii="Times New Roman" w:hAnsi="Times New Roman"/>
        <w:iCs/>
        <w:noProof/>
        <w:sz w:val="18"/>
        <w:szCs w:val="18"/>
        <w:lang w:val="lv-LV"/>
      </w:rPr>
      <w:t>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85E47" w14:textId="77777777" w:rsidR="002A6D45" w:rsidRDefault="002A6D45">
      <w:pPr>
        <w:spacing w:after="0" w:line="240" w:lineRule="auto"/>
      </w:pPr>
      <w:r>
        <w:separator/>
      </w:r>
    </w:p>
  </w:footnote>
  <w:footnote w:type="continuationSeparator" w:id="0">
    <w:p w14:paraId="763EBE73" w14:textId="77777777" w:rsidR="002A6D45" w:rsidRDefault="002A6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AD6D" w14:textId="77777777" w:rsidR="003B22C9" w:rsidRDefault="003B22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9E5CB" w14:textId="77777777" w:rsidR="003B22C9" w:rsidRDefault="003B22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0024"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0CB3394C" wp14:editId="52A9D1C7">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sidR="00A25B5B">
      <w:rPr>
        <w:noProof/>
        <w:lang w:val="lv-LV" w:eastAsia="lv-LV"/>
      </w:rPr>
      <w:pict w14:anchorId="57E1AFD6">
        <v:shapetype id="_x0000_t202" coordsize="21600,21600" o:spt="202" path="m,l,21600r21600,l21600,xe">
          <v:stroke joinstyle="miter"/>
          <v:path gradientshapeok="t" o:connecttype="rect"/>
        </v:shapetype>
        <v:shape id="Text Box 43" o:spid="_x0000_s2051"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3B93770"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BC3537">
                  <w:rPr>
                    <w:rFonts w:ascii="Times New Roman" w:eastAsia="Times New Roman" w:hAnsi="Times New Roman"/>
                    <w:color w:val="231F20"/>
                    <w:sz w:val="17"/>
                    <w:szCs w:val="17"/>
                    <w:lang w:val="es-ES"/>
                  </w:rPr>
                  <w:t xml:space="preserve">K. </w:t>
                </w:r>
                <w:proofErr w:type="spellStart"/>
                <w:r w:rsidRPr="00BC3537">
                  <w:rPr>
                    <w:rFonts w:ascii="Times New Roman" w:eastAsia="Times New Roman" w:hAnsi="Times New Roman"/>
                    <w:color w:val="231F20"/>
                    <w:sz w:val="17"/>
                    <w:szCs w:val="17"/>
                    <w:lang w:val="es-ES"/>
                  </w:rPr>
                  <w:t>Valdemāra</w:t>
                </w:r>
                <w:proofErr w:type="spellEnd"/>
                <w:r w:rsidRPr="00BC3537">
                  <w:rPr>
                    <w:rFonts w:ascii="Times New Roman" w:eastAsia="Times New Roman" w:hAnsi="Times New Roman"/>
                    <w:color w:val="231F20"/>
                    <w:sz w:val="17"/>
                    <w:szCs w:val="17"/>
                    <w:lang w:val="es-ES"/>
                  </w:rPr>
                  <w:t xml:space="preserve"> </w:t>
                </w:r>
                <w:proofErr w:type="spellStart"/>
                <w:r w:rsidRPr="00BC3537">
                  <w:rPr>
                    <w:rFonts w:ascii="Times New Roman" w:eastAsia="Times New Roman" w:hAnsi="Times New Roman"/>
                    <w:color w:val="231F20"/>
                    <w:sz w:val="17"/>
                    <w:szCs w:val="17"/>
                    <w:lang w:val="es-ES"/>
                  </w:rPr>
                  <w:t>iela</w:t>
                </w:r>
                <w:proofErr w:type="spellEnd"/>
                <w:r w:rsidRPr="00BC3537">
                  <w:rPr>
                    <w:rFonts w:ascii="Times New Roman" w:eastAsia="Times New Roman" w:hAnsi="Times New Roman"/>
                    <w:color w:val="231F20"/>
                    <w:sz w:val="17"/>
                    <w:szCs w:val="17"/>
                    <w:lang w:val="es-ES"/>
                  </w:rPr>
                  <w:t xml:space="preserve"> 3, </w:t>
                </w:r>
                <w:proofErr w:type="spellStart"/>
                <w:r w:rsidRPr="00BC3537">
                  <w:rPr>
                    <w:rFonts w:ascii="Times New Roman" w:eastAsia="Times New Roman" w:hAnsi="Times New Roman"/>
                    <w:color w:val="231F20"/>
                    <w:sz w:val="17"/>
                    <w:szCs w:val="17"/>
                    <w:lang w:val="es-ES"/>
                  </w:rPr>
                  <w:t>Rīga</w:t>
                </w:r>
                <w:proofErr w:type="spellEnd"/>
                <w:r w:rsidRPr="00BC3537">
                  <w:rPr>
                    <w:rFonts w:ascii="Times New Roman" w:eastAsia="Times New Roman" w:hAnsi="Times New Roman"/>
                    <w:color w:val="231F20"/>
                    <w:sz w:val="17"/>
                    <w:szCs w:val="17"/>
                    <w:lang w:val="es-ES"/>
                  </w:rPr>
                  <w:t xml:space="preserve">, LV-1395, </w:t>
                </w:r>
                <w:proofErr w:type="spellStart"/>
                <w:r w:rsidRPr="00BC3537">
                  <w:rPr>
                    <w:rFonts w:ascii="Times New Roman" w:eastAsia="Times New Roman" w:hAnsi="Times New Roman"/>
                    <w:color w:val="231F20"/>
                    <w:sz w:val="17"/>
                    <w:szCs w:val="17"/>
                    <w:lang w:val="es-ES"/>
                  </w:rPr>
                  <w:t>tālr</w:t>
                </w:r>
                <w:proofErr w:type="spellEnd"/>
                <w:r w:rsidRPr="00BC3537">
                  <w:rPr>
                    <w:rFonts w:ascii="Times New Roman" w:eastAsia="Times New Roman" w:hAnsi="Times New Roman"/>
                    <w:color w:val="231F20"/>
                    <w:sz w:val="17"/>
                    <w:szCs w:val="17"/>
                    <w:lang w:val="es-ES"/>
                  </w:rPr>
                  <w:t xml:space="preserve">. </w:t>
                </w:r>
                <w:r w:rsidRPr="0023696A">
                  <w:rPr>
                    <w:rFonts w:ascii="Times New Roman" w:eastAsia="Times New Roman" w:hAnsi="Times New Roman"/>
                    <w:color w:val="231F20"/>
                    <w:sz w:val="17"/>
                    <w:szCs w:val="17"/>
                  </w:rPr>
                  <w:t xml:space="preserve">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sidR="00A25B5B">
      <w:rPr>
        <w:noProof/>
        <w:lang w:val="lv-LV" w:eastAsia="lv-LV"/>
      </w:rPr>
      <w:pict w14:anchorId="082377D7">
        <v:group id="Group 41" o:spid="_x0000_s2049" style="position:absolute;margin-left:145.7pt;margin-top:149.85pt;width:346.25pt;height:.1pt;z-index:-251658752;mso-position-horizontal-relative:page;mso-position-vertical-relative:page" coordorigin="2915,2998" coordsize="6926,2">
          <v:shape id="Freeform 42" o:spid="_x0000_s2050"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674559E4" w14:textId="77777777" w:rsidR="008D7DBD" w:rsidRDefault="008D7DBD" w:rsidP="008D7DBD">
    <w:pPr>
      <w:pStyle w:val="Header"/>
      <w:rPr>
        <w:rFonts w:ascii="Times New Roman" w:hAnsi="Times New Roman"/>
      </w:rPr>
    </w:pPr>
  </w:p>
  <w:p w14:paraId="6A96608F" w14:textId="77777777" w:rsidR="008D7DBD" w:rsidRDefault="008D7DBD" w:rsidP="008D7DBD">
    <w:pPr>
      <w:pStyle w:val="Header"/>
      <w:rPr>
        <w:rFonts w:ascii="Times New Roman" w:hAnsi="Times New Roman"/>
      </w:rPr>
    </w:pPr>
  </w:p>
  <w:p w14:paraId="26033AE6" w14:textId="77777777" w:rsidR="008D7DBD" w:rsidRDefault="008D7DBD" w:rsidP="008D7DBD">
    <w:pPr>
      <w:pStyle w:val="Header"/>
      <w:rPr>
        <w:rFonts w:ascii="Times New Roman" w:hAnsi="Times New Roman"/>
      </w:rPr>
    </w:pPr>
  </w:p>
  <w:p w14:paraId="64F74113" w14:textId="77777777" w:rsidR="008D7DBD" w:rsidRDefault="008D7DBD" w:rsidP="008D7DBD">
    <w:pPr>
      <w:pStyle w:val="Header"/>
      <w:rPr>
        <w:rFonts w:ascii="Times New Roman" w:hAnsi="Times New Roman"/>
      </w:rPr>
    </w:pPr>
  </w:p>
  <w:p w14:paraId="7C886697" w14:textId="77777777" w:rsidR="008D7DBD" w:rsidRDefault="008D7DBD" w:rsidP="008D7DBD">
    <w:pPr>
      <w:pStyle w:val="Header"/>
      <w:rPr>
        <w:rFonts w:ascii="Times New Roman" w:hAnsi="Times New Roman"/>
      </w:rPr>
    </w:pPr>
  </w:p>
  <w:p w14:paraId="17D4B641" w14:textId="77777777" w:rsidR="008D7DBD" w:rsidRDefault="008D7DBD" w:rsidP="008D7DBD">
    <w:pPr>
      <w:pStyle w:val="Header"/>
      <w:rPr>
        <w:rFonts w:ascii="Times New Roman" w:hAnsi="Times New Roman"/>
      </w:rPr>
    </w:pPr>
  </w:p>
  <w:p w14:paraId="566097C8" w14:textId="77777777" w:rsidR="008D7DBD" w:rsidRDefault="008D7DBD" w:rsidP="008D7DBD">
    <w:pPr>
      <w:pStyle w:val="Header"/>
      <w:rPr>
        <w:rFonts w:ascii="Times New Roman" w:hAnsi="Times New Roman"/>
      </w:rPr>
    </w:pPr>
  </w:p>
  <w:p w14:paraId="52ABA806" w14:textId="77777777" w:rsidR="008D7DBD" w:rsidRDefault="008D7DBD" w:rsidP="008D7DBD">
    <w:pPr>
      <w:pStyle w:val="Header"/>
      <w:rPr>
        <w:rFonts w:ascii="Times New Roman" w:hAnsi="Times New Roman"/>
      </w:rPr>
    </w:pPr>
  </w:p>
  <w:p w14:paraId="1E59DC40" w14:textId="77777777" w:rsidR="008D7DBD" w:rsidRDefault="008D7DBD" w:rsidP="008D7DBD">
    <w:pPr>
      <w:pStyle w:val="Header"/>
      <w:rPr>
        <w:rFonts w:ascii="Times New Roman" w:hAnsi="Times New Roman"/>
      </w:rPr>
    </w:pPr>
  </w:p>
  <w:p w14:paraId="78635691" w14:textId="77777777" w:rsidR="008D7DBD" w:rsidRPr="00815277" w:rsidRDefault="008D7DBD" w:rsidP="008D7DBD">
    <w:pPr>
      <w:pStyle w:val="Header"/>
      <w:rPr>
        <w:rFonts w:ascii="Times New Roman" w:hAnsi="Times New Roman"/>
      </w:rPr>
    </w:pPr>
  </w:p>
  <w:p w14:paraId="15FCF848"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2F3362CF"/>
    <w:multiLevelType w:val="hybridMultilevel"/>
    <w:tmpl w:val="14AEB2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92226083">
    <w:abstractNumId w:val="10"/>
  </w:num>
  <w:num w:numId="2" w16cid:durableId="1954170562">
    <w:abstractNumId w:val="8"/>
  </w:num>
  <w:num w:numId="3" w16cid:durableId="1002201822">
    <w:abstractNumId w:val="7"/>
  </w:num>
  <w:num w:numId="4" w16cid:durableId="1729108770">
    <w:abstractNumId w:val="6"/>
  </w:num>
  <w:num w:numId="5" w16cid:durableId="1608808106">
    <w:abstractNumId w:val="5"/>
  </w:num>
  <w:num w:numId="6" w16cid:durableId="1700738055">
    <w:abstractNumId w:val="9"/>
  </w:num>
  <w:num w:numId="7" w16cid:durableId="45448348">
    <w:abstractNumId w:val="4"/>
  </w:num>
  <w:num w:numId="8" w16cid:durableId="1453859478">
    <w:abstractNumId w:val="3"/>
  </w:num>
  <w:num w:numId="9" w16cid:durableId="1271163708">
    <w:abstractNumId w:val="2"/>
  </w:num>
  <w:num w:numId="10" w16cid:durableId="1311520245">
    <w:abstractNumId w:val="1"/>
  </w:num>
  <w:num w:numId="11" w16cid:durableId="2036468130">
    <w:abstractNumId w:val="0"/>
  </w:num>
  <w:num w:numId="12" w16cid:durableId="821698981">
    <w:abstractNumId w:val="11"/>
  </w:num>
  <w:num w:numId="13" w16cid:durableId="4328237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2D57"/>
    <w:rsid w:val="00006384"/>
    <w:rsid w:val="00010B00"/>
    <w:rsid w:val="00012286"/>
    <w:rsid w:val="00017F24"/>
    <w:rsid w:val="00023683"/>
    <w:rsid w:val="00025E32"/>
    <w:rsid w:val="00030349"/>
    <w:rsid w:val="00032BA8"/>
    <w:rsid w:val="0003440C"/>
    <w:rsid w:val="000761AA"/>
    <w:rsid w:val="00084097"/>
    <w:rsid w:val="00087692"/>
    <w:rsid w:val="000A6F9C"/>
    <w:rsid w:val="000C4B26"/>
    <w:rsid w:val="000D2EDF"/>
    <w:rsid w:val="000E51CC"/>
    <w:rsid w:val="000E5DC6"/>
    <w:rsid w:val="000F19D5"/>
    <w:rsid w:val="001029FF"/>
    <w:rsid w:val="001073EB"/>
    <w:rsid w:val="00110A13"/>
    <w:rsid w:val="001133A4"/>
    <w:rsid w:val="00115B36"/>
    <w:rsid w:val="00121BD6"/>
    <w:rsid w:val="00124101"/>
    <w:rsid w:val="00124173"/>
    <w:rsid w:val="00126D6D"/>
    <w:rsid w:val="001437D0"/>
    <w:rsid w:val="00143AD2"/>
    <w:rsid w:val="00143B83"/>
    <w:rsid w:val="001447F6"/>
    <w:rsid w:val="0015125C"/>
    <w:rsid w:val="001610BB"/>
    <w:rsid w:val="0016128A"/>
    <w:rsid w:val="00163DF8"/>
    <w:rsid w:val="00163FFF"/>
    <w:rsid w:val="001752D7"/>
    <w:rsid w:val="00176D5D"/>
    <w:rsid w:val="001800B0"/>
    <w:rsid w:val="001853EA"/>
    <w:rsid w:val="00187C83"/>
    <w:rsid w:val="001A7ECE"/>
    <w:rsid w:val="001B12AB"/>
    <w:rsid w:val="001C13A5"/>
    <w:rsid w:val="001C52B0"/>
    <w:rsid w:val="001C54CD"/>
    <w:rsid w:val="001D1C87"/>
    <w:rsid w:val="001D463B"/>
    <w:rsid w:val="001E114F"/>
    <w:rsid w:val="001F6D83"/>
    <w:rsid w:val="001F7F22"/>
    <w:rsid w:val="0020049B"/>
    <w:rsid w:val="002050DB"/>
    <w:rsid w:val="00207D70"/>
    <w:rsid w:val="00223A67"/>
    <w:rsid w:val="00224324"/>
    <w:rsid w:val="0023696A"/>
    <w:rsid w:val="002427AB"/>
    <w:rsid w:val="002444FF"/>
    <w:rsid w:val="0024612A"/>
    <w:rsid w:val="002535B7"/>
    <w:rsid w:val="00254CDF"/>
    <w:rsid w:val="00275B9E"/>
    <w:rsid w:val="00285D91"/>
    <w:rsid w:val="00286B6B"/>
    <w:rsid w:val="00293525"/>
    <w:rsid w:val="002947B3"/>
    <w:rsid w:val="002A4F2A"/>
    <w:rsid w:val="002A6D45"/>
    <w:rsid w:val="002B3077"/>
    <w:rsid w:val="002B4DC5"/>
    <w:rsid w:val="002D1E6E"/>
    <w:rsid w:val="002D6791"/>
    <w:rsid w:val="002E1474"/>
    <w:rsid w:val="002F07D5"/>
    <w:rsid w:val="002F64A6"/>
    <w:rsid w:val="002F6D48"/>
    <w:rsid w:val="00300FC5"/>
    <w:rsid w:val="00305B45"/>
    <w:rsid w:val="00317CC6"/>
    <w:rsid w:val="003300D7"/>
    <w:rsid w:val="003364E6"/>
    <w:rsid w:val="00341FA9"/>
    <w:rsid w:val="00351BF2"/>
    <w:rsid w:val="00361D8E"/>
    <w:rsid w:val="003704DC"/>
    <w:rsid w:val="00375C7F"/>
    <w:rsid w:val="00383F6B"/>
    <w:rsid w:val="00390C15"/>
    <w:rsid w:val="00391208"/>
    <w:rsid w:val="00396977"/>
    <w:rsid w:val="003A20C6"/>
    <w:rsid w:val="003A21B0"/>
    <w:rsid w:val="003A5058"/>
    <w:rsid w:val="003A5BBE"/>
    <w:rsid w:val="003B22C9"/>
    <w:rsid w:val="003B2B35"/>
    <w:rsid w:val="003C20BB"/>
    <w:rsid w:val="003E08F0"/>
    <w:rsid w:val="003F4737"/>
    <w:rsid w:val="004073E9"/>
    <w:rsid w:val="00410983"/>
    <w:rsid w:val="00416FCA"/>
    <w:rsid w:val="00427B73"/>
    <w:rsid w:val="00432843"/>
    <w:rsid w:val="00433682"/>
    <w:rsid w:val="00457D6C"/>
    <w:rsid w:val="00462A80"/>
    <w:rsid w:val="00464317"/>
    <w:rsid w:val="00470321"/>
    <w:rsid w:val="00482507"/>
    <w:rsid w:val="00491F83"/>
    <w:rsid w:val="004A43B7"/>
    <w:rsid w:val="004A6274"/>
    <w:rsid w:val="004A7A4C"/>
    <w:rsid w:val="004B2D0C"/>
    <w:rsid w:val="004E09AB"/>
    <w:rsid w:val="004F4BA6"/>
    <w:rsid w:val="00510D24"/>
    <w:rsid w:val="00512F0C"/>
    <w:rsid w:val="00514A19"/>
    <w:rsid w:val="00515260"/>
    <w:rsid w:val="005260F1"/>
    <w:rsid w:val="00535564"/>
    <w:rsid w:val="00535757"/>
    <w:rsid w:val="005364CB"/>
    <w:rsid w:val="00536684"/>
    <w:rsid w:val="00536F61"/>
    <w:rsid w:val="005376F4"/>
    <w:rsid w:val="005607FC"/>
    <w:rsid w:val="0056276D"/>
    <w:rsid w:val="00577180"/>
    <w:rsid w:val="005A4877"/>
    <w:rsid w:val="005B2217"/>
    <w:rsid w:val="005B5E97"/>
    <w:rsid w:val="005C21AB"/>
    <w:rsid w:val="005C7157"/>
    <w:rsid w:val="005D262E"/>
    <w:rsid w:val="005D3782"/>
    <w:rsid w:val="005D422D"/>
    <w:rsid w:val="005D5FA7"/>
    <w:rsid w:val="005E0ED4"/>
    <w:rsid w:val="005E4167"/>
    <w:rsid w:val="005F4635"/>
    <w:rsid w:val="0060739C"/>
    <w:rsid w:val="00622344"/>
    <w:rsid w:val="00626DA7"/>
    <w:rsid w:val="00636EA4"/>
    <w:rsid w:val="00644775"/>
    <w:rsid w:val="00644B5E"/>
    <w:rsid w:val="00656A73"/>
    <w:rsid w:val="00657704"/>
    <w:rsid w:val="00660905"/>
    <w:rsid w:val="00661353"/>
    <w:rsid w:val="00663C3A"/>
    <w:rsid w:val="00666DEF"/>
    <w:rsid w:val="0068026B"/>
    <w:rsid w:val="00686609"/>
    <w:rsid w:val="006A7918"/>
    <w:rsid w:val="006C1639"/>
    <w:rsid w:val="006C4598"/>
    <w:rsid w:val="006C7CB3"/>
    <w:rsid w:val="006F68EE"/>
    <w:rsid w:val="00711338"/>
    <w:rsid w:val="00712001"/>
    <w:rsid w:val="0073140E"/>
    <w:rsid w:val="0073262E"/>
    <w:rsid w:val="00733D6D"/>
    <w:rsid w:val="00743A25"/>
    <w:rsid w:val="007440F5"/>
    <w:rsid w:val="00745641"/>
    <w:rsid w:val="00747179"/>
    <w:rsid w:val="007563BA"/>
    <w:rsid w:val="0076351D"/>
    <w:rsid w:val="00764B87"/>
    <w:rsid w:val="00772F8D"/>
    <w:rsid w:val="00774573"/>
    <w:rsid w:val="007777DC"/>
    <w:rsid w:val="00794607"/>
    <w:rsid w:val="00797B76"/>
    <w:rsid w:val="007B2B17"/>
    <w:rsid w:val="007B3BA5"/>
    <w:rsid w:val="007B48EC"/>
    <w:rsid w:val="007D1B68"/>
    <w:rsid w:val="007D7511"/>
    <w:rsid w:val="007E4D1F"/>
    <w:rsid w:val="007F080F"/>
    <w:rsid w:val="0080105C"/>
    <w:rsid w:val="00811B1D"/>
    <w:rsid w:val="0081435C"/>
    <w:rsid w:val="00815277"/>
    <w:rsid w:val="00815898"/>
    <w:rsid w:val="008300ED"/>
    <w:rsid w:val="008502D1"/>
    <w:rsid w:val="00851546"/>
    <w:rsid w:val="00856B61"/>
    <w:rsid w:val="008604AC"/>
    <w:rsid w:val="00863573"/>
    <w:rsid w:val="00865714"/>
    <w:rsid w:val="00865E4D"/>
    <w:rsid w:val="0087160A"/>
    <w:rsid w:val="008728C4"/>
    <w:rsid w:val="00876C21"/>
    <w:rsid w:val="00877721"/>
    <w:rsid w:val="008817DE"/>
    <w:rsid w:val="00881DC4"/>
    <w:rsid w:val="00890F6F"/>
    <w:rsid w:val="008A0273"/>
    <w:rsid w:val="008A4308"/>
    <w:rsid w:val="008A717F"/>
    <w:rsid w:val="008B07F6"/>
    <w:rsid w:val="008C59BE"/>
    <w:rsid w:val="008D7DBD"/>
    <w:rsid w:val="009009C3"/>
    <w:rsid w:val="00911411"/>
    <w:rsid w:val="00911EFC"/>
    <w:rsid w:val="0091395A"/>
    <w:rsid w:val="00914901"/>
    <w:rsid w:val="00915C26"/>
    <w:rsid w:val="00917064"/>
    <w:rsid w:val="00922825"/>
    <w:rsid w:val="00931FAF"/>
    <w:rsid w:val="009479B8"/>
    <w:rsid w:val="00954D5A"/>
    <w:rsid w:val="009558FF"/>
    <w:rsid w:val="0096459F"/>
    <w:rsid w:val="00967849"/>
    <w:rsid w:val="00977924"/>
    <w:rsid w:val="00994665"/>
    <w:rsid w:val="00997838"/>
    <w:rsid w:val="009F52E0"/>
    <w:rsid w:val="00A0025C"/>
    <w:rsid w:val="00A00FD9"/>
    <w:rsid w:val="00A01DAE"/>
    <w:rsid w:val="00A05741"/>
    <w:rsid w:val="00A075EA"/>
    <w:rsid w:val="00A12F3D"/>
    <w:rsid w:val="00A1534F"/>
    <w:rsid w:val="00A20F60"/>
    <w:rsid w:val="00A25B5B"/>
    <w:rsid w:val="00A32F8A"/>
    <w:rsid w:val="00A36479"/>
    <w:rsid w:val="00A523ED"/>
    <w:rsid w:val="00A61D0C"/>
    <w:rsid w:val="00A646B7"/>
    <w:rsid w:val="00A74AD5"/>
    <w:rsid w:val="00A842B8"/>
    <w:rsid w:val="00A843E3"/>
    <w:rsid w:val="00A93C80"/>
    <w:rsid w:val="00A97902"/>
    <w:rsid w:val="00AA59E2"/>
    <w:rsid w:val="00AB41A1"/>
    <w:rsid w:val="00AD540E"/>
    <w:rsid w:val="00B0431D"/>
    <w:rsid w:val="00B056B6"/>
    <w:rsid w:val="00B07D0F"/>
    <w:rsid w:val="00B105D6"/>
    <w:rsid w:val="00B202BA"/>
    <w:rsid w:val="00B40EFC"/>
    <w:rsid w:val="00B413F7"/>
    <w:rsid w:val="00B52B0E"/>
    <w:rsid w:val="00B57F60"/>
    <w:rsid w:val="00B6075F"/>
    <w:rsid w:val="00B66067"/>
    <w:rsid w:val="00B66C15"/>
    <w:rsid w:val="00B72682"/>
    <w:rsid w:val="00B81274"/>
    <w:rsid w:val="00BA7F08"/>
    <w:rsid w:val="00BC3537"/>
    <w:rsid w:val="00BF3A58"/>
    <w:rsid w:val="00BF694D"/>
    <w:rsid w:val="00C003AE"/>
    <w:rsid w:val="00C02921"/>
    <w:rsid w:val="00C102C5"/>
    <w:rsid w:val="00C11F32"/>
    <w:rsid w:val="00C23A7B"/>
    <w:rsid w:val="00C41163"/>
    <w:rsid w:val="00C462EA"/>
    <w:rsid w:val="00C47F57"/>
    <w:rsid w:val="00C60545"/>
    <w:rsid w:val="00C905EE"/>
    <w:rsid w:val="00CA173D"/>
    <w:rsid w:val="00CA4587"/>
    <w:rsid w:val="00CB086B"/>
    <w:rsid w:val="00CB7D0C"/>
    <w:rsid w:val="00CC207C"/>
    <w:rsid w:val="00CE5DEB"/>
    <w:rsid w:val="00CF2463"/>
    <w:rsid w:val="00CF489C"/>
    <w:rsid w:val="00D1369F"/>
    <w:rsid w:val="00D160A5"/>
    <w:rsid w:val="00D21FA6"/>
    <w:rsid w:val="00D226FF"/>
    <w:rsid w:val="00D2733D"/>
    <w:rsid w:val="00D30E6A"/>
    <w:rsid w:val="00D3416B"/>
    <w:rsid w:val="00D34E11"/>
    <w:rsid w:val="00D42AD4"/>
    <w:rsid w:val="00D53672"/>
    <w:rsid w:val="00D53E6A"/>
    <w:rsid w:val="00D55B4B"/>
    <w:rsid w:val="00D61837"/>
    <w:rsid w:val="00D7230C"/>
    <w:rsid w:val="00D81BA1"/>
    <w:rsid w:val="00D92934"/>
    <w:rsid w:val="00D92AC8"/>
    <w:rsid w:val="00DA3467"/>
    <w:rsid w:val="00DA547B"/>
    <w:rsid w:val="00DB5333"/>
    <w:rsid w:val="00DC00BA"/>
    <w:rsid w:val="00DC0484"/>
    <w:rsid w:val="00DC574C"/>
    <w:rsid w:val="00DC6077"/>
    <w:rsid w:val="00DD1A48"/>
    <w:rsid w:val="00DD5364"/>
    <w:rsid w:val="00DD5A83"/>
    <w:rsid w:val="00DE72AE"/>
    <w:rsid w:val="00DE786A"/>
    <w:rsid w:val="00DF1420"/>
    <w:rsid w:val="00DF2E22"/>
    <w:rsid w:val="00E353E0"/>
    <w:rsid w:val="00E365CE"/>
    <w:rsid w:val="00E55C50"/>
    <w:rsid w:val="00E632D1"/>
    <w:rsid w:val="00E65EF7"/>
    <w:rsid w:val="00E65F52"/>
    <w:rsid w:val="00E663A9"/>
    <w:rsid w:val="00E72D9A"/>
    <w:rsid w:val="00E827CD"/>
    <w:rsid w:val="00E8312D"/>
    <w:rsid w:val="00E853AA"/>
    <w:rsid w:val="00E9209C"/>
    <w:rsid w:val="00E961DD"/>
    <w:rsid w:val="00EA3F2E"/>
    <w:rsid w:val="00EC193D"/>
    <w:rsid w:val="00ED4298"/>
    <w:rsid w:val="00ED6904"/>
    <w:rsid w:val="00EE2D3E"/>
    <w:rsid w:val="00EE2F9A"/>
    <w:rsid w:val="00EE3FAC"/>
    <w:rsid w:val="00EE6E26"/>
    <w:rsid w:val="00EF25AB"/>
    <w:rsid w:val="00EF32FA"/>
    <w:rsid w:val="00F00D01"/>
    <w:rsid w:val="00F04D8D"/>
    <w:rsid w:val="00F06411"/>
    <w:rsid w:val="00F0786E"/>
    <w:rsid w:val="00F11D31"/>
    <w:rsid w:val="00F208CB"/>
    <w:rsid w:val="00F24245"/>
    <w:rsid w:val="00F50362"/>
    <w:rsid w:val="00F51208"/>
    <w:rsid w:val="00F54150"/>
    <w:rsid w:val="00F54CC2"/>
    <w:rsid w:val="00F60586"/>
    <w:rsid w:val="00F63B72"/>
    <w:rsid w:val="00F976AE"/>
    <w:rsid w:val="00F97A1C"/>
    <w:rsid w:val="00FB6C61"/>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1800B5D"/>
  <w15:docId w15:val="{498D67A7-7058-4C0E-8D77-9B42B9BB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 w:type="character" w:styleId="CommentReference">
    <w:name w:val="annotation reference"/>
    <w:basedOn w:val="DefaultParagraphFont"/>
    <w:uiPriority w:val="99"/>
    <w:semiHidden/>
    <w:unhideWhenUsed/>
    <w:rsid w:val="003A20C6"/>
    <w:rPr>
      <w:sz w:val="16"/>
      <w:szCs w:val="16"/>
    </w:rPr>
  </w:style>
  <w:style w:type="paragraph" w:styleId="CommentText">
    <w:name w:val="annotation text"/>
    <w:basedOn w:val="Normal"/>
    <w:link w:val="CommentTextChar"/>
    <w:uiPriority w:val="99"/>
    <w:unhideWhenUsed/>
    <w:rsid w:val="003A20C6"/>
    <w:pPr>
      <w:spacing w:line="240" w:lineRule="auto"/>
    </w:pPr>
    <w:rPr>
      <w:sz w:val="20"/>
      <w:szCs w:val="20"/>
    </w:rPr>
  </w:style>
  <w:style w:type="character" w:customStyle="1" w:styleId="CommentTextChar">
    <w:name w:val="Comment Text Char"/>
    <w:basedOn w:val="DefaultParagraphFont"/>
    <w:link w:val="CommentText"/>
    <w:uiPriority w:val="99"/>
    <w:rsid w:val="003A20C6"/>
    <w:rPr>
      <w:lang w:val="en-US" w:eastAsia="en-US"/>
    </w:rPr>
  </w:style>
  <w:style w:type="paragraph" w:styleId="CommentSubject">
    <w:name w:val="annotation subject"/>
    <w:basedOn w:val="CommentText"/>
    <w:next w:val="CommentText"/>
    <w:link w:val="CommentSubjectChar"/>
    <w:uiPriority w:val="99"/>
    <w:semiHidden/>
    <w:unhideWhenUsed/>
    <w:rsid w:val="003A20C6"/>
    <w:rPr>
      <w:b/>
      <w:bCs/>
    </w:rPr>
  </w:style>
  <w:style w:type="character" w:customStyle="1" w:styleId="CommentSubjectChar">
    <w:name w:val="Comment Subject Char"/>
    <w:basedOn w:val="CommentTextChar"/>
    <w:link w:val="CommentSubject"/>
    <w:uiPriority w:val="99"/>
    <w:semiHidden/>
    <w:rsid w:val="003A20C6"/>
    <w:rPr>
      <w:b/>
      <w:bCs/>
      <w:lang w:val="en-US" w:eastAsia="en-US"/>
    </w:rPr>
  </w:style>
  <w:style w:type="paragraph" w:styleId="Revision">
    <w:name w:val="Revision"/>
    <w:hidden/>
    <w:uiPriority w:val="99"/>
    <w:semiHidden/>
    <w:rsid w:val="00ED4298"/>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761826">
      <w:bodyDiv w:val="1"/>
      <w:marLeft w:val="0"/>
      <w:marRight w:val="0"/>
      <w:marTop w:val="0"/>
      <w:marBottom w:val="0"/>
      <w:divBdr>
        <w:top w:val="none" w:sz="0" w:space="0" w:color="auto"/>
        <w:left w:val="none" w:sz="0" w:space="0" w:color="auto"/>
        <w:bottom w:val="none" w:sz="0" w:space="0" w:color="auto"/>
        <w:right w:val="none" w:sz="0" w:space="0" w:color="auto"/>
      </w:divBdr>
    </w:div>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2.xml" Type="http://schemas.openxmlformats.org/officeDocument/2006/relationships/header" Id="rId8"/>
   <Relationship Target="fontTable.xml" Type="http://schemas.openxmlformats.org/officeDocument/2006/relationships/fontTable" Id="rId13"/>
   <Relationship Target="settings.xml" Type="http://schemas.openxmlformats.org/officeDocument/2006/relationships/settings" Id="rId3"/>
   <Relationship Target="header1.xml" Type="http://schemas.openxmlformats.org/officeDocument/2006/relationships/header" Id="rId7"/>
   <Relationship Target="footer3.xml" Type="http://schemas.openxmlformats.org/officeDocument/2006/relationships/foot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header3.xml" Type="http://schemas.openxmlformats.org/officeDocument/2006/relationships/header"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footer1.xml" Type="http://schemas.openxmlformats.org/officeDocument/2006/relationships/footer" Id="rId9"/>
   <Relationship Target="theme/theme1.xml" Type="http://schemas.openxmlformats.org/officeDocument/2006/relationships/theme" Id="rId14"/>
</Relationships>

</file>

<file path=word/_rels/header3.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4050</Words>
  <Characters>2310</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Martins Teteris</cp:lastModifiedBy>
  <cp:revision>187</cp:revision>
  <cp:lastPrinted>2025-11-27T08:06:00Z</cp:lastPrinted>
  <dcterms:created xsi:type="dcterms:W3CDTF">2024-02-27T07:53:00Z</dcterms:created>
  <dcterms:modified xsi:type="dcterms:W3CDTF">2025-11-28T07:46:00Z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82" name="DISCesvisAdditionalMakers">
    <vt:lpwstr>Padomnieks Mārtiņš Teteris</vt:lpwstr>
  </property>
  <property fmtid="{D5CDD505-2E9C-101B-9397-08002B2CF9AE}" pid="83" name="DIScgiUrl">
    <vt:lpwstr>https://lim.esvis.gov.lv/cs/idcplg</vt:lpwstr>
  </property>
  <property fmtid="{D5CDD505-2E9C-101B-9397-08002B2CF9AE}" pid="84" name="DISdDocName">
    <vt:lpwstr>L591014</vt:lpwstr>
  </property>
  <property fmtid="{D5CDD505-2E9C-101B-9397-08002B2CF9AE}" pid="85" name="DISCesvisSigner">
    <vt:lpwstr>Ārkārtējais un pilnvarotais vēstnieks Baiba Braže</vt:lpwstr>
  </property>
  <property fmtid="{D5CDD505-2E9C-101B-9397-08002B2CF9AE}" pid="86" name="DISCesvisSafetyLevel">
    <vt:lpwstr>Vispārpieejams</vt:lpwstr>
  </property>
  <property fmtid="{D5CDD505-2E9C-101B-9397-08002B2CF9AE}" pid="87" name="DISTaskPaneUrl">
    <vt:lpwstr>https://lim.esvis.gov.lv/cs/idcplg?ClientControlled=DocMan&amp;coreContentOnly=1&amp;WebdavRequest=1&amp;IdcService=DOC_INFO&amp;dID=682732</vt:lpwstr>
  </property>
  <property fmtid="{D5CDD505-2E9C-101B-9397-08002B2CF9AE}" pid="88" name="DISCesvisTitle">
    <vt:lpwstr>Par Latvijas Republikas nacionālo pozīciju Nr. 1 “Par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 un priekšlikumu Padomes lēmumam par to, lai noslēgtu plašu nolīgumu kopumu ar mērķi konsolidēt, padziļināt un paplašināt divpusējās attiecības ar Šveices Konfederāciju”</vt:lpwstr>
  </property>
  <property fmtid="{D5CDD505-2E9C-101B-9397-08002B2CF9AE}" pid="89" name="DISCesvisMinistryOfMinister">
    <vt:lpwstr>wwTemplateNP_MinistryOfMinister(Ārlietu,)</vt:lpwstr>
  </property>
  <property fmtid="{D5CDD505-2E9C-101B-9397-08002B2CF9AE}" pid="90" name="DISCesvisAuthor">
    <vt:lpwstr>Ārlietu ministrija</vt:lpwstr>
  </property>
  <property fmtid="{D5CDD505-2E9C-101B-9397-08002B2CF9AE}" pid="91" name="DISCesvisMainMaker">
    <vt:lpwstr>Padomnieks Mārtiņš Teteris</vt:lpwstr>
  </property>
  <property fmtid="{D5CDD505-2E9C-101B-9397-08002B2CF9AE}" pid="92" name="DISidcName">
    <vt:lpwstr>1020404016200</vt:lpwstr>
  </property>
  <property fmtid="{D5CDD505-2E9C-101B-9397-08002B2CF9AE}" pid="93"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94" name="DISCesvisAdditionalMakersMail">
    <vt:lpwstr>martins.teteris@mfa.gov.lv</vt:lpwstr>
  </property>
  <property fmtid="{D5CDD505-2E9C-101B-9397-08002B2CF9AE}" pid="95" name="DISdUser">
    <vt:lpwstr>weblogic</vt:lpwstr>
  </property>
  <property fmtid="{D5CDD505-2E9C-101B-9397-08002B2CF9AE}" pid="96" name="DISdID">
    <vt:lpwstr>682732</vt:lpwstr>
  </property>
  <property fmtid="{D5CDD505-2E9C-101B-9397-08002B2CF9AE}" pid="97" name="DISCesvisAdditionalMakersPhone">
    <vt:lpwstr>+37122493056</vt:lpwstr>
  </property>
  <property fmtid="{D5CDD505-2E9C-101B-9397-08002B2CF9AE}" pid="98" name="DISCesvisMainMakerOrgUnitTitle">
    <vt:lpwstr>Rietumeiropas valstu nodaļa</vt:lpwstr>
  </property>
  <property fmtid="{D5CDD505-2E9C-101B-9397-08002B2CF9AE}" pid="99" name="DISCesvisRelatedDocNP">
    <vt:lpwstr>Priekšlikums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
un
Priekšlikums PADOMES LĒMUMAM par to, lai noslēgtu plašu nolīgumu kopumu ar mērķi konsolidēt, padziļināt un paplašināt divpusējās attiecības ar Šveices Konfederāciju</vt:lpwstr>
  </property>
  <property fmtid="{D5CDD505-2E9C-101B-9397-08002B2CF9AE}" pid="100" name="DISCesvisDocRegDate">
    <vt:lpwstr>2025-11-30</vt:lpwstr>
  </property>
  <property fmtid="{D5CDD505-2E9C-101B-9397-08002B2CF9AE}" pid="101" name="DISCesvisRegDate">
    <vt:lpwstr>2025-11-30</vt:lpwstr>
  </property>
  <property fmtid="{D5CDD505-2E9C-101B-9397-08002B2CF9AE}" pid="102" name="DISCesvisDocRegNr">
    <vt:lpwstr>PV-AM/2025-53</vt:lpwstr>
  </property>
</Properties>
</file>