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04D8F" w14:textId="61B731C2" w:rsidR="00CA0E7D" w:rsidRDefault="006B7317" w:rsidP="0045268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05740086"/>
      <w:r>
        <w:rPr>
          <w:rFonts w:ascii="Times New Roman" w:hAnsi="Times New Roman" w:cs="Times New Roman"/>
          <w:b/>
          <w:bCs/>
          <w:sz w:val="28"/>
          <w:szCs w:val="28"/>
        </w:rPr>
        <w:t>Par i</w:t>
      </w:r>
      <w:r w:rsidR="00CA0E7D" w:rsidRPr="00E067CA">
        <w:rPr>
          <w:rFonts w:ascii="Times New Roman" w:hAnsi="Times New Roman" w:cs="Times New Roman"/>
          <w:b/>
          <w:bCs/>
          <w:sz w:val="28"/>
          <w:szCs w:val="28"/>
        </w:rPr>
        <w:t>nformatīv</w:t>
      </w:r>
      <w:r w:rsidR="00D40F0E" w:rsidRPr="00E067CA">
        <w:rPr>
          <w:rFonts w:ascii="Times New Roman" w:hAnsi="Times New Roman" w:cs="Times New Roman"/>
          <w:b/>
          <w:bCs/>
          <w:sz w:val="28"/>
          <w:szCs w:val="28"/>
        </w:rPr>
        <w:t>ā</w:t>
      </w:r>
      <w:r w:rsidR="00CA0E7D" w:rsidRPr="00E067CA">
        <w:rPr>
          <w:rFonts w:ascii="Times New Roman" w:hAnsi="Times New Roman" w:cs="Times New Roman"/>
          <w:b/>
          <w:bCs/>
          <w:sz w:val="28"/>
          <w:szCs w:val="28"/>
        </w:rPr>
        <w:t xml:space="preserve"> ziņojum</w:t>
      </w:r>
      <w:r w:rsidR="00D40F0E" w:rsidRPr="00E067CA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CA0E7D" w:rsidRPr="00E067CA">
        <w:rPr>
          <w:rFonts w:ascii="Times New Roman" w:hAnsi="Times New Roman" w:cs="Times New Roman"/>
          <w:b/>
          <w:bCs/>
          <w:sz w:val="28"/>
          <w:szCs w:val="28"/>
        </w:rPr>
        <w:t xml:space="preserve"> "Par priekšlikumiem gaisa kvalitātes uzlabošanai izglītības iestādēs ar mērķi mazināt Covid-19 inficēšanas risku"</w:t>
      </w:r>
      <w:r w:rsidR="00D40F0E" w:rsidRPr="00E067CA">
        <w:rPr>
          <w:rFonts w:ascii="Times New Roman" w:hAnsi="Times New Roman" w:cs="Times New Roman"/>
          <w:b/>
          <w:bCs/>
          <w:sz w:val="28"/>
          <w:szCs w:val="28"/>
        </w:rPr>
        <w:t xml:space="preserve"> un Ministru kabineta 2020.</w:t>
      </w:r>
      <w:r w:rsidR="00E067C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D40F0E" w:rsidRPr="00E067CA">
        <w:rPr>
          <w:rFonts w:ascii="Times New Roman" w:hAnsi="Times New Roman" w:cs="Times New Roman"/>
          <w:b/>
          <w:bCs/>
          <w:sz w:val="28"/>
          <w:szCs w:val="28"/>
        </w:rPr>
        <w:t>gada 22.</w:t>
      </w:r>
      <w:r w:rsidR="00E067C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D40F0E" w:rsidRPr="00E067CA">
        <w:rPr>
          <w:rFonts w:ascii="Times New Roman" w:hAnsi="Times New Roman" w:cs="Times New Roman"/>
          <w:b/>
          <w:bCs/>
          <w:sz w:val="28"/>
          <w:szCs w:val="28"/>
        </w:rPr>
        <w:t xml:space="preserve">decembra sēdes </w:t>
      </w:r>
      <w:proofErr w:type="spellStart"/>
      <w:r w:rsidR="00D40F0E" w:rsidRPr="00E067CA">
        <w:rPr>
          <w:rFonts w:ascii="Times New Roman" w:hAnsi="Times New Roman" w:cs="Times New Roman"/>
          <w:b/>
          <w:bCs/>
          <w:sz w:val="28"/>
          <w:szCs w:val="28"/>
        </w:rPr>
        <w:t>protokollēmuma</w:t>
      </w:r>
      <w:proofErr w:type="spellEnd"/>
      <w:r w:rsidR="00D40F0E" w:rsidRPr="00E067CA">
        <w:rPr>
          <w:rFonts w:ascii="Times New Roman" w:hAnsi="Times New Roman" w:cs="Times New Roman"/>
          <w:b/>
          <w:bCs/>
          <w:sz w:val="28"/>
          <w:szCs w:val="28"/>
        </w:rPr>
        <w:t xml:space="preserve"> (prot.</w:t>
      </w:r>
      <w:r w:rsidR="00E067C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D40F0E" w:rsidRPr="00E067CA">
        <w:rPr>
          <w:rFonts w:ascii="Times New Roman" w:hAnsi="Times New Roman" w:cs="Times New Roman"/>
          <w:b/>
          <w:bCs/>
          <w:sz w:val="28"/>
          <w:szCs w:val="28"/>
        </w:rPr>
        <w:t>Nr.</w:t>
      </w:r>
      <w:r w:rsidR="00E067C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D40F0E" w:rsidRPr="00E067CA">
        <w:rPr>
          <w:rFonts w:ascii="Times New Roman" w:hAnsi="Times New Roman" w:cs="Times New Roman"/>
          <w:b/>
          <w:bCs/>
          <w:sz w:val="28"/>
          <w:szCs w:val="28"/>
        </w:rPr>
        <w:t>86 4§) 8. punktā noteiktā uzdevuma atzīšanu par aktualitāti zaudējušu.</w:t>
      </w:r>
    </w:p>
    <w:p w14:paraId="04237443" w14:textId="1ABEB5EB" w:rsidR="00CA0E7D" w:rsidRDefault="002328D2" w:rsidP="00E067C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Saskaņā ar Ministru kabineta </w:t>
      </w:r>
      <w:r w:rsidRPr="002328D2">
        <w:rPr>
          <w:rFonts w:ascii="Times New Roman" w:hAnsi="Times New Roman" w:cs="Times New Roman"/>
          <w:sz w:val="28"/>
          <w:szCs w:val="28"/>
        </w:rPr>
        <w:t xml:space="preserve">2020. gada 22. decembra sēdes </w:t>
      </w:r>
      <w:proofErr w:type="spellStart"/>
      <w:r w:rsidRPr="002328D2">
        <w:rPr>
          <w:rFonts w:ascii="Times New Roman" w:hAnsi="Times New Roman" w:cs="Times New Roman"/>
          <w:sz w:val="28"/>
          <w:szCs w:val="28"/>
        </w:rPr>
        <w:t>protokollēmuma</w:t>
      </w:r>
      <w:proofErr w:type="spellEnd"/>
      <w:r w:rsidRPr="002328D2">
        <w:rPr>
          <w:rFonts w:ascii="Times New Roman" w:hAnsi="Times New Roman" w:cs="Times New Roman"/>
          <w:sz w:val="28"/>
          <w:szCs w:val="28"/>
        </w:rPr>
        <w:t xml:space="preserve"> (prot. Nr. 86 4§) 8. punkt</w:t>
      </w:r>
      <w:r>
        <w:rPr>
          <w:rFonts w:ascii="Times New Roman" w:hAnsi="Times New Roman" w:cs="Times New Roman"/>
          <w:sz w:val="28"/>
          <w:szCs w:val="28"/>
        </w:rPr>
        <w:t>u</w:t>
      </w:r>
      <w:r w:rsidRPr="002328D2">
        <w:rPr>
          <w:rFonts w:ascii="Times New Roman" w:hAnsi="Times New Roman" w:cs="Times New Roman"/>
          <w:sz w:val="28"/>
          <w:szCs w:val="28"/>
        </w:rPr>
        <w:t xml:space="preserve"> </w:t>
      </w:r>
      <w:r w:rsidR="00CA0E7D" w:rsidRPr="00452683">
        <w:rPr>
          <w:rFonts w:ascii="Times New Roman" w:hAnsi="Times New Roman" w:cs="Times New Roman"/>
          <w:sz w:val="28"/>
          <w:szCs w:val="28"/>
        </w:rPr>
        <w:t xml:space="preserve">Ekonomikas ministrijai sadarbībā ar Izglītības un zinātnes ministriju, piesaistot Latvijas Pašvaldību savienību un ministrijas, kuru pakļautībā vai pārraudzībā ir izglītības iestādes, </w:t>
      </w:r>
      <w:r w:rsidR="00CA0E7D">
        <w:rPr>
          <w:rFonts w:ascii="Times New Roman" w:hAnsi="Times New Roman" w:cs="Times New Roman"/>
          <w:sz w:val="28"/>
          <w:szCs w:val="28"/>
        </w:rPr>
        <w:t xml:space="preserve">bija </w:t>
      </w:r>
      <w:r w:rsidR="00B52BE4">
        <w:rPr>
          <w:rFonts w:ascii="Times New Roman" w:hAnsi="Times New Roman" w:cs="Times New Roman"/>
          <w:sz w:val="28"/>
          <w:szCs w:val="28"/>
        </w:rPr>
        <w:t>uz</w:t>
      </w:r>
      <w:r w:rsidR="00CA0E7D">
        <w:rPr>
          <w:rFonts w:ascii="Times New Roman" w:hAnsi="Times New Roman" w:cs="Times New Roman"/>
          <w:sz w:val="28"/>
          <w:szCs w:val="28"/>
        </w:rPr>
        <w:t xml:space="preserve">dots </w:t>
      </w:r>
      <w:r w:rsidR="00CA0E7D" w:rsidRPr="00452683">
        <w:rPr>
          <w:rFonts w:ascii="Times New Roman" w:hAnsi="Times New Roman" w:cs="Times New Roman"/>
          <w:sz w:val="28"/>
          <w:szCs w:val="28"/>
        </w:rPr>
        <w:t>izvērtēt nepieciešamību normatīvajā regulējumā noteikt obligātu prasību ierīkot izglītības iestādēs mehānisko ventilācijas sistēmu, novērtējot pienākuma izpildei nepieciešamo pārejas periodu un finansējumu (norādot iespējamos finansējuma avotus)</w:t>
      </w:r>
      <w:r>
        <w:rPr>
          <w:rFonts w:ascii="Times New Roman" w:hAnsi="Times New Roman" w:cs="Times New Roman"/>
          <w:sz w:val="28"/>
          <w:szCs w:val="28"/>
        </w:rPr>
        <w:t>.</w:t>
      </w:r>
      <w:r w:rsidR="00B52B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E8A8F7" w14:textId="2CA6DDDA" w:rsidR="002328D2" w:rsidRDefault="002328D2" w:rsidP="00E067C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899D109" w14:textId="5939A66C" w:rsidR="002328D2" w:rsidRDefault="003C5611" w:rsidP="00E067C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Lai izpildītu doto uzdevumu, </w:t>
      </w:r>
      <w:r w:rsidR="002328D2">
        <w:rPr>
          <w:rFonts w:ascii="Times New Roman" w:hAnsi="Times New Roman" w:cs="Times New Roman"/>
          <w:sz w:val="28"/>
          <w:szCs w:val="28"/>
        </w:rPr>
        <w:t>Ekonomikas ministrija 2021.</w:t>
      </w:r>
      <w:r w:rsidR="0022762B">
        <w:rPr>
          <w:rFonts w:ascii="Times New Roman" w:hAnsi="Times New Roman" w:cs="Times New Roman"/>
          <w:sz w:val="28"/>
          <w:szCs w:val="28"/>
        </w:rPr>
        <w:t xml:space="preserve"> </w:t>
      </w:r>
      <w:r w:rsidR="002328D2">
        <w:rPr>
          <w:rFonts w:ascii="Times New Roman" w:hAnsi="Times New Roman" w:cs="Times New Roman"/>
          <w:sz w:val="28"/>
          <w:szCs w:val="28"/>
        </w:rPr>
        <w:t>gadā rīkoja vairākas sanāksmes</w:t>
      </w:r>
      <w:r w:rsidR="007B6063">
        <w:rPr>
          <w:rFonts w:ascii="Times New Roman" w:hAnsi="Times New Roman" w:cs="Times New Roman"/>
          <w:sz w:val="28"/>
          <w:szCs w:val="28"/>
        </w:rPr>
        <w:t xml:space="preserve"> ar ministrijām un Latvijas Pašvaldību savienību</w:t>
      </w:r>
      <w:r w:rsidR="002328D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kurās</w:t>
      </w:r>
      <w:r w:rsidR="002328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tika </w:t>
      </w:r>
      <w:r w:rsidR="002328D2">
        <w:rPr>
          <w:rFonts w:ascii="Times New Roman" w:hAnsi="Times New Roman" w:cs="Times New Roman"/>
          <w:sz w:val="28"/>
          <w:szCs w:val="28"/>
        </w:rPr>
        <w:t>izvērtē</w:t>
      </w:r>
      <w:r>
        <w:rPr>
          <w:rFonts w:ascii="Times New Roman" w:hAnsi="Times New Roman" w:cs="Times New Roman"/>
          <w:sz w:val="28"/>
          <w:szCs w:val="28"/>
        </w:rPr>
        <w:t>ti</w:t>
      </w:r>
      <w:r w:rsidR="002328D2">
        <w:rPr>
          <w:rFonts w:ascii="Times New Roman" w:hAnsi="Times New Roman" w:cs="Times New Roman"/>
          <w:sz w:val="28"/>
          <w:szCs w:val="28"/>
        </w:rPr>
        <w:t xml:space="preserve"> </w:t>
      </w:r>
      <w:r w:rsidR="00C222B7">
        <w:rPr>
          <w:rFonts w:ascii="Times New Roman" w:hAnsi="Times New Roman" w:cs="Times New Roman"/>
          <w:sz w:val="28"/>
          <w:szCs w:val="28"/>
        </w:rPr>
        <w:t xml:space="preserve">vairāki iespējamie </w:t>
      </w:r>
      <w:r w:rsidR="001F0DDB">
        <w:rPr>
          <w:rFonts w:ascii="Times New Roman" w:hAnsi="Times New Roman" w:cs="Times New Roman"/>
          <w:sz w:val="28"/>
          <w:szCs w:val="28"/>
        </w:rPr>
        <w:t>risinājum</w:t>
      </w:r>
      <w:r>
        <w:rPr>
          <w:rFonts w:ascii="Times New Roman" w:hAnsi="Times New Roman" w:cs="Times New Roman"/>
          <w:sz w:val="28"/>
          <w:szCs w:val="28"/>
        </w:rPr>
        <w:t>i</w:t>
      </w:r>
      <w:r w:rsidR="00F7493A">
        <w:rPr>
          <w:rFonts w:ascii="Times New Roman" w:hAnsi="Times New Roman" w:cs="Times New Roman"/>
          <w:sz w:val="28"/>
          <w:szCs w:val="28"/>
        </w:rPr>
        <w:t xml:space="preserve"> </w:t>
      </w:r>
      <w:r w:rsidRPr="002328D2">
        <w:rPr>
          <w:rFonts w:ascii="Times New Roman" w:hAnsi="Times New Roman" w:cs="Times New Roman"/>
          <w:sz w:val="28"/>
          <w:szCs w:val="28"/>
        </w:rPr>
        <w:t>mehānisk</w:t>
      </w:r>
      <w:r>
        <w:rPr>
          <w:rFonts w:ascii="Times New Roman" w:hAnsi="Times New Roman" w:cs="Times New Roman"/>
          <w:sz w:val="28"/>
          <w:szCs w:val="28"/>
        </w:rPr>
        <w:t>ās</w:t>
      </w:r>
      <w:r w:rsidRPr="002328D2">
        <w:rPr>
          <w:rFonts w:ascii="Times New Roman" w:hAnsi="Times New Roman" w:cs="Times New Roman"/>
          <w:sz w:val="28"/>
          <w:szCs w:val="28"/>
        </w:rPr>
        <w:t xml:space="preserve"> ventilācijas sistēm</w:t>
      </w:r>
      <w:r>
        <w:rPr>
          <w:rFonts w:ascii="Times New Roman" w:hAnsi="Times New Roman" w:cs="Times New Roman"/>
          <w:sz w:val="28"/>
          <w:szCs w:val="28"/>
        </w:rPr>
        <w:t>as</w:t>
      </w:r>
      <w:r w:rsidRPr="002328D2">
        <w:rPr>
          <w:rFonts w:ascii="Times New Roman" w:hAnsi="Times New Roman" w:cs="Times New Roman"/>
          <w:sz w:val="28"/>
          <w:szCs w:val="28"/>
        </w:rPr>
        <w:t xml:space="preserve"> </w:t>
      </w:r>
      <w:r w:rsidR="002328D2" w:rsidRPr="002328D2">
        <w:rPr>
          <w:rFonts w:ascii="Times New Roman" w:hAnsi="Times New Roman" w:cs="Times New Roman"/>
          <w:sz w:val="28"/>
          <w:szCs w:val="28"/>
        </w:rPr>
        <w:t>ierīko</w:t>
      </w:r>
      <w:r>
        <w:rPr>
          <w:rFonts w:ascii="Times New Roman" w:hAnsi="Times New Roman" w:cs="Times New Roman"/>
          <w:sz w:val="28"/>
          <w:szCs w:val="28"/>
        </w:rPr>
        <w:t>šanai</w:t>
      </w:r>
      <w:r w:rsidR="002328D2" w:rsidRPr="002328D2">
        <w:rPr>
          <w:rFonts w:ascii="Times New Roman" w:hAnsi="Times New Roman" w:cs="Times New Roman"/>
          <w:sz w:val="28"/>
          <w:szCs w:val="28"/>
        </w:rPr>
        <w:t xml:space="preserve"> izglītības iestādēs</w:t>
      </w:r>
      <w:r>
        <w:rPr>
          <w:rFonts w:ascii="Times New Roman" w:hAnsi="Times New Roman" w:cs="Times New Roman"/>
          <w:sz w:val="28"/>
          <w:szCs w:val="28"/>
        </w:rPr>
        <w:t>, kā arī</w:t>
      </w:r>
      <w:r w:rsidR="00F7493A">
        <w:rPr>
          <w:rFonts w:ascii="Times New Roman" w:hAnsi="Times New Roman" w:cs="Times New Roman"/>
          <w:sz w:val="28"/>
          <w:szCs w:val="28"/>
        </w:rPr>
        <w:t xml:space="preserve"> </w:t>
      </w:r>
      <w:r w:rsidR="00C222B7">
        <w:rPr>
          <w:rFonts w:ascii="Times New Roman" w:hAnsi="Times New Roman" w:cs="Times New Roman"/>
          <w:sz w:val="28"/>
          <w:szCs w:val="28"/>
        </w:rPr>
        <w:t xml:space="preserve">finansējuma piesaistīšanas varianti </w:t>
      </w:r>
      <w:r w:rsidR="00F7493A">
        <w:rPr>
          <w:rFonts w:ascii="Times New Roman" w:hAnsi="Times New Roman" w:cs="Times New Roman"/>
          <w:sz w:val="28"/>
          <w:szCs w:val="28"/>
        </w:rPr>
        <w:t>ventilācijas sistēm</w:t>
      </w:r>
      <w:r>
        <w:rPr>
          <w:rFonts w:ascii="Times New Roman" w:hAnsi="Times New Roman" w:cs="Times New Roman"/>
          <w:sz w:val="28"/>
          <w:szCs w:val="28"/>
        </w:rPr>
        <w:t>as</w:t>
      </w:r>
      <w:r w:rsidR="00F7493A">
        <w:rPr>
          <w:rFonts w:ascii="Times New Roman" w:hAnsi="Times New Roman" w:cs="Times New Roman"/>
          <w:sz w:val="28"/>
          <w:szCs w:val="28"/>
        </w:rPr>
        <w:t xml:space="preserve"> izbūvei.</w:t>
      </w:r>
    </w:p>
    <w:p w14:paraId="4552F906" w14:textId="77777777" w:rsidR="00B52BE4" w:rsidRPr="00452683" w:rsidRDefault="00B52BE4" w:rsidP="00E067C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1DB3A01" w14:textId="195D03A6" w:rsidR="0048763D" w:rsidRDefault="0048763D" w:rsidP="008809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Vienlaikus </w:t>
      </w:r>
      <w:r w:rsidR="008C20FB">
        <w:rPr>
          <w:rFonts w:ascii="Times New Roman" w:hAnsi="Times New Roman" w:cs="Times New Roman"/>
          <w:sz w:val="28"/>
          <w:szCs w:val="28"/>
        </w:rPr>
        <w:t xml:space="preserve"> jautājum</w:t>
      </w:r>
      <w:r>
        <w:rPr>
          <w:rFonts w:ascii="Times New Roman" w:hAnsi="Times New Roman" w:cs="Times New Roman"/>
          <w:sz w:val="28"/>
          <w:szCs w:val="28"/>
        </w:rPr>
        <w:t>s</w:t>
      </w:r>
      <w:r w:rsidR="008C20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par mehānis</w:t>
      </w:r>
      <w:r w:rsidR="003C5611">
        <w:rPr>
          <w:rFonts w:ascii="Times New Roman" w:hAnsi="Times New Roman" w:cs="Times New Roman"/>
          <w:sz w:val="28"/>
          <w:szCs w:val="28"/>
        </w:rPr>
        <w:t>kās</w:t>
      </w:r>
      <w:r>
        <w:rPr>
          <w:rFonts w:ascii="Times New Roman" w:hAnsi="Times New Roman" w:cs="Times New Roman"/>
          <w:sz w:val="28"/>
          <w:szCs w:val="28"/>
        </w:rPr>
        <w:t xml:space="preserve"> ventilācijas sistēm</w:t>
      </w:r>
      <w:r w:rsidR="003C5611">
        <w:rPr>
          <w:rFonts w:ascii="Times New Roman" w:hAnsi="Times New Roman" w:cs="Times New Roman"/>
          <w:sz w:val="28"/>
          <w:szCs w:val="28"/>
        </w:rPr>
        <w:t>as</w:t>
      </w:r>
      <w:r>
        <w:rPr>
          <w:rFonts w:ascii="Times New Roman" w:hAnsi="Times New Roman" w:cs="Times New Roman"/>
          <w:sz w:val="28"/>
          <w:szCs w:val="28"/>
        </w:rPr>
        <w:t xml:space="preserve"> ierīkošan</w:t>
      </w:r>
      <w:r w:rsidR="003C5611">
        <w:rPr>
          <w:rFonts w:ascii="Times New Roman" w:hAnsi="Times New Roman" w:cs="Times New Roman"/>
          <w:sz w:val="28"/>
          <w:szCs w:val="28"/>
        </w:rPr>
        <w:t>as iespējām</w:t>
      </w:r>
      <w:r>
        <w:rPr>
          <w:rFonts w:ascii="Times New Roman" w:hAnsi="Times New Roman" w:cs="Times New Roman"/>
          <w:sz w:val="28"/>
          <w:szCs w:val="28"/>
        </w:rPr>
        <w:t xml:space="preserve"> izglītības iestādēs tika skatīts </w:t>
      </w:r>
      <w:r w:rsidR="0022762B">
        <w:rPr>
          <w:rFonts w:ascii="Times New Roman" w:hAnsi="Times New Roman" w:cs="Times New Roman"/>
          <w:sz w:val="28"/>
          <w:szCs w:val="28"/>
        </w:rPr>
        <w:t>Saeimas</w:t>
      </w:r>
      <w:r w:rsidR="008C20FB">
        <w:rPr>
          <w:rFonts w:ascii="Times New Roman" w:hAnsi="Times New Roman" w:cs="Times New Roman"/>
          <w:sz w:val="28"/>
          <w:szCs w:val="28"/>
        </w:rPr>
        <w:t xml:space="preserve"> </w:t>
      </w:r>
      <w:r w:rsidR="008809AD">
        <w:rPr>
          <w:rFonts w:ascii="Times New Roman" w:hAnsi="Times New Roman" w:cs="Times New Roman"/>
          <w:sz w:val="28"/>
          <w:szCs w:val="28"/>
        </w:rPr>
        <w:t xml:space="preserve">Izglītības, kultūras un zinātnes komisijā. </w:t>
      </w:r>
      <w:r w:rsidRPr="0048763D">
        <w:rPr>
          <w:rFonts w:ascii="Times New Roman" w:hAnsi="Times New Roman" w:cs="Times New Roman"/>
          <w:sz w:val="28"/>
          <w:szCs w:val="28"/>
        </w:rPr>
        <w:t xml:space="preserve">Par iespējamiem konceptuāliem risinājumiem </w:t>
      </w:r>
      <w:r w:rsidR="00F677F3">
        <w:rPr>
          <w:rFonts w:ascii="Times New Roman" w:hAnsi="Times New Roman" w:cs="Times New Roman"/>
          <w:sz w:val="28"/>
          <w:szCs w:val="28"/>
        </w:rPr>
        <w:t xml:space="preserve">ventilācijas sistēmas ierīkošanai </w:t>
      </w:r>
      <w:r w:rsidRPr="0048763D">
        <w:rPr>
          <w:rFonts w:ascii="Times New Roman" w:hAnsi="Times New Roman" w:cs="Times New Roman"/>
          <w:sz w:val="28"/>
          <w:szCs w:val="28"/>
        </w:rPr>
        <w:t xml:space="preserve">tika panākta </w:t>
      </w:r>
      <w:r w:rsidR="00F677F3" w:rsidRPr="0048763D">
        <w:rPr>
          <w:rFonts w:ascii="Times New Roman" w:hAnsi="Times New Roman" w:cs="Times New Roman"/>
          <w:sz w:val="28"/>
          <w:szCs w:val="28"/>
        </w:rPr>
        <w:t xml:space="preserve">vienošanās </w:t>
      </w:r>
      <w:r w:rsidRPr="0048763D">
        <w:rPr>
          <w:rFonts w:ascii="Times New Roman" w:hAnsi="Times New Roman" w:cs="Times New Roman"/>
          <w:sz w:val="28"/>
          <w:szCs w:val="28"/>
        </w:rPr>
        <w:t>2021. gada decembrī un 2022.</w:t>
      </w:r>
      <w:r w:rsidR="00DC32E0">
        <w:rPr>
          <w:rFonts w:ascii="Times New Roman" w:hAnsi="Times New Roman" w:cs="Times New Roman"/>
          <w:sz w:val="28"/>
          <w:szCs w:val="28"/>
        </w:rPr>
        <w:t xml:space="preserve"> </w:t>
      </w:r>
      <w:r w:rsidRPr="0048763D">
        <w:rPr>
          <w:rFonts w:ascii="Times New Roman" w:hAnsi="Times New Roman" w:cs="Times New Roman"/>
          <w:sz w:val="28"/>
          <w:szCs w:val="28"/>
        </w:rPr>
        <w:t xml:space="preserve">gada janvārī tā </w:t>
      </w:r>
      <w:r>
        <w:rPr>
          <w:rFonts w:ascii="Times New Roman" w:hAnsi="Times New Roman" w:cs="Times New Roman"/>
          <w:sz w:val="28"/>
          <w:szCs w:val="28"/>
        </w:rPr>
        <w:t xml:space="preserve">tika </w:t>
      </w:r>
      <w:r w:rsidRPr="0048763D">
        <w:rPr>
          <w:rFonts w:ascii="Times New Roman" w:hAnsi="Times New Roman" w:cs="Times New Roman"/>
          <w:sz w:val="28"/>
          <w:szCs w:val="28"/>
        </w:rPr>
        <w:t xml:space="preserve">prezentēta </w:t>
      </w:r>
      <w:r>
        <w:rPr>
          <w:rFonts w:ascii="Times New Roman" w:hAnsi="Times New Roman" w:cs="Times New Roman"/>
          <w:sz w:val="28"/>
          <w:szCs w:val="28"/>
        </w:rPr>
        <w:t>Saeimas</w:t>
      </w:r>
      <w:r w:rsidRPr="0048763D">
        <w:rPr>
          <w:rFonts w:ascii="Times New Roman" w:hAnsi="Times New Roman" w:cs="Times New Roman"/>
          <w:sz w:val="28"/>
          <w:szCs w:val="28"/>
        </w:rPr>
        <w:t xml:space="preserve"> Izglītības, kultūras un zinātnes komisijā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D287B76" w14:textId="77777777" w:rsidR="0048763D" w:rsidRDefault="0048763D" w:rsidP="008809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1EB7705" w14:textId="2FAA6CEC" w:rsidR="00D40F0E" w:rsidRDefault="0048763D" w:rsidP="008809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8763D">
        <w:rPr>
          <w:rFonts w:ascii="Times New Roman" w:hAnsi="Times New Roman" w:cs="Times New Roman"/>
          <w:sz w:val="28"/>
          <w:szCs w:val="28"/>
        </w:rPr>
        <w:t xml:space="preserve"> </w:t>
      </w:r>
      <w:r w:rsidR="00DC32E0">
        <w:rPr>
          <w:rFonts w:ascii="Times New Roman" w:hAnsi="Times New Roman" w:cs="Times New Roman"/>
          <w:sz w:val="28"/>
          <w:szCs w:val="28"/>
        </w:rPr>
        <w:t>K</w:t>
      </w:r>
      <w:r w:rsidRPr="0048763D">
        <w:rPr>
          <w:rFonts w:ascii="Times New Roman" w:hAnsi="Times New Roman" w:cs="Times New Roman"/>
          <w:sz w:val="28"/>
          <w:szCs w:val="28"/>
        </w:rPr>
        <w:t>oncepts</w:t>
      </w:r>
      <w:r w:rsidR="00DC32E0">
        <w:rPr>
          <w:rFonts w:ascii="Times New Roman" w:hAnsi="Times New Roman" w:cs="Times New Roman"/>
          <w:sz w:val="28"/>
          <w:szCs w:val="28"/>
        </w:rPr>
        <w:t xml:space="preserve"> pārejai uz mehānisko ventilācijas sistēmu</w:t>
      </w:r>
      <w:r w:rsidRPr="0048763D">
        <w:rPr>
          <w:rFonts w:ascii="Times New Roman" w:hAnsi="Times New Roman" w:cs="Times New Roman"/>
          <w:sz w:val="28"/>
          <w:szCs w:val="28"/>
        </w:rPr>
        <w:t xml:space="preserve"> tika apstiprināts </w:t>
      </w:r>
      <w:r>
        <w:rPr>
          <w:rFonts w:ascii="Times New Roman" w:hAnsi="Times New Roman" w:cs="Times New Roman"/>
          <w:sz w:val="28"/>
          <w:szCs w:val="28"/>
        </w:rPr>
        <w:t>2022.</w:t>
      </w:r>
      <w:r w:rsidR="002276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gada </w:t>
      </w:r>
      <w:r w:rsidRPr="0048763D">
        <w:rPr>
          <w:rFonts w:ascii="Times New Roman" w:hAnsi="Times New Roman" w:cs="Times New Roman"/>
          <w:sz w:val="28"/>
          <w:szCs w:val="28"/>
        </w:rPr>
        <w:t>26.</w:t>
      </w:r>
      <w:r w:rsidR="002276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aprīļa</w:t>
      </w:r>
      <w:r w:rsidRPr="0048763D">
        <w:rPr>
          <w:rFonts w:ascii="Times New Roman" w:hAnsi="Times New Roman" w:cs="Times New Roman"/>
          <w:sz w:val="28"/>
          <w:szCs w:val="28"/>
        </w:rPr>
        <w:t xml:space="preserve"> M</w:t>
      </w:r>
      <w:r>
        <w:rPr>
          <w:rFonts w:ascii="Times New Roman" w:hAnsi="Times New Roman" w:cs="Times New Roman"/>
          <w:sz w:val="28"/>
          <w:szCs w:val="28"/>
        </w:rPr>
        <w:t>inistru kabineta sēdē</w:t>
      </w:r>
      <w:r w:rsidRPr="0048763D">
        <w:rPr>
          <w:rFonts w:ascii="Times New Roman" w:hAnsi="Times New Roman" w:cs="Times New Roman"/>
          <w:sz w:val="28"/>
          <w:szCs w:val="28"/>
        </w:rPr>
        <w:t>, izskatot Vides aizsardzības un reģionālās attīstības ministrija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48763D">
        <w:rPr>
          <w:rFonts w:ascii="Times New Roman" w:hAnsi="Times New Roman" w:cs="Times New Roman"/>
          <w:sz w:val="28"/>
          <w:szCs w:val="28"/>
        </w:rPr>
        <w:t xml:space="preserve"> kopīgi ar E</w:t>
      </w:r>
      <w:r>
        <w:rPr>
          <w:rFonts w:ascii="Times New Roman" w:hAnsi="Times New Roman" w:cs="Times New Roman"/>
          <w:sz w:val="28"/>
          <w:szCs w:val="28"/>
        </w:rPr>
        <w:t>konomikas ministriju</w:t>
      </w:r>
      <w:r w:rsidRPr="0048763D">
        <w:rPr>
          <w:rFonts w:ascii="Times New Roman" w:hAnsi="Times New Roman" w:cs="Times New Roman"/>
          <w:sz w:val="28"/>
          <w:szCs w:val="28"/>
        </w:rPr>
        <w:t xml:space="preserve"> sagatavoto atbildes vēstules projektu Saeimas Izglītības kultūras un zinātnes komisijai (22-TA-1141, prot. Nr. 23, 35§).</w:t>
      </w:r>
      <w:r w:rsidR="00B52BE4">
        <w:rPr>
          <w:rFonts w:ascii="Times New Roman" w:hAnsi="Times New Roman" w:cs="Times New Roman"/>
          <w:sz w:val="28"/>
          <w:szCs w:val="28"/>
        </w:rPr>
        <w:t xml:space="preserve"> </w:t>
      </w:r>
      <w:r w:rsidR="001F0DDB" w:rsidRPr="001F0DDB">
        <w:rPr>
          <w:rFonts w:ascii="Times New Roman" w:hAnsi="Times New Roman" w:cs="Times New Roman"/>
          <w:sz w:val="28"/>
          <w:szCs w:val="28"/>
        </w:rPr>
        <w:t>Vēstule Saeimai satur konceptuālo risinājumu ventilācijas sistēmām, kā arī iespējamo finansējumu</w:t>
      </w:r>
      <w:r w:rsidR="00F677F3">
        <w:rPr>
          <w:rFonts w:ascii="Times New Roman" w:hAnsi="Times New Roman" w:cs="Times New Roman"/>
          <w:sz w:val="28"/>
          <w:szCs w:val="28"/>
        </w:rPr>
        <w:t xml:space="preserve"> ventilācijas sistēmu izbūvei</w:t>
      </w:r>
      <w:r w:rsidR="001F0DDB" w:rsidRPr="001F0DDB">
        <w:rPr>
          <w:rFonts w:ascii="Times New Roman" w:hAnsi="Times New Roman" w:cs="Times New Roman"/>
          <w:sz w:val="28"/>
          <w:szCs w:val="28"/>
        </w:rPr>
        <w:t xml:space="preserve">. </w:t>
      </w:r>
      <w:r w:rsidR="00B52BE4">
        <w:rPr>
          <w:rFonts w:ascii="Times New Roman" w:hAnsi="Times New Roman" w:cs="Times New Roman"/>
          <w:sz w:val="28"/>
          <w:szCs w:val="28"/>
        </w:rPr>
        <w:t>Š</w:t>
      </w:r>
      <w:r w:rsidR="0033079F">
        <w:rPr>
          <w:rFonts w:ascii="Times New Roman" w:hAnsi="Times New Roman" w:cs="Times New Roman"/>
          <w:sz w:val="28"/>
          <w:szCs w:val="28"/>
        </w:rPr>
        <w:t>a</w:t>
      </w:r>
      <w:r w:rsidR="00B52BE4">
        <w:rPr>
          <w:rFonts w:ascii="Times New Roman" w:hAnsi="Times New Roman" w:cs="Times New Roman"/>
          <w:sz w:val="28"/>
          <w:szCs w:val="28"/>
        </w:rPr>
        <w:t xml:space="preserve">jā vēstulē ir sniegta informācija </w:t>
      </w:r>
      <w:r w:rsidR="001C6B00">
        <w:rPr>
          <w:rFonts w:ascii="Times New Roman" w:hAnsi="Times New Roman" w:cs="Times New Roman"/>
          <w:sz w:val="28"/>
          <w:szCs w:val="28"/>
        </w:rPr>
        <w:t>par gaisa kvalitāti izglītības iestādēs, ietverot j</w:t>
      </w:r>
      <w:r w:rsidR="001C6B00" w:rsidRPr="001C6B00">
        <w:rPr>
          <w:rFonts w:ascii="Times New Roman" w:hAnsi="Times New Roman" w:cs="Times New Roman"/>
          <w:sz w:val="28"/>
          <w:szCs w:val="28"/>
        </w:rPr>
        <w:t>autājum</w:t>
      </w:r>
      <w:r w:rsidR="001C6B00">
        <w:rPr>
          <w:rFonts w:ascii="Times New Roman" w:hAnsi="Times New Roman" w:cs="Times New Roman"/>
          <w:sz w:val="28"/>
          <w:szCs w:val="28"/>
        </w:rPr>
        <w:t>us</w:t>
      </w:r>
      <w:r w:rsidR="001C6B00" w:rsidRPr="001C6B00">
        <w:rPr>
          <w:rFonts w:ascii="Times New Roman" w:hAnsi="Times New Roman" w:cs="Times New Roman"/>
          <w:sz w:val="28"/>
          <w:szCs w:val="28"/>
        </w:rPr>
        <w:t xml:space="preserve"> par īstermiņa gaisa kvalitāti uzlabojošu risinājumu ieviešanu izglītības iestādēs,</w:t>
      </w:r>
      <w:r w:rsidR="001C6B00">
        <w:rPr>
          <w:rFonts w:ascii="Times New Roman" w:hAnsi="Times New Roman" w:cs="Times New Roman"/>
          <w:sz w:val="28"/>
          <w:szCs w:val="28"/>
        </w:rPr>
        <w:t xml:space="preserve"> kā arī par </w:t>
      </w:r>
      <w:r w:rsidR="001C6B00" w:rsidRPr="001C6B00">
        <w:rPr>
          <w:rFonts w:ascii="Times New Roman" w:hAnsi="Times New Roman" w:cs="Times New Roman"/>
          <w:sz w:val="28"/>
          <w:szCs w:val="28"/>
        </w:rPr>
        <w:t>gaisa kvalitātes risinājumu ilgtermiņa plāna izstrādi, paredzot tam atbilstošu finansējumu</w:t>
      </w:r>
      <w:r>
        <w:rPr>
          <w:rFonts w:ascii="Times New Roman" w:hAnsi="Times New Roman" w:cs="Times New Roman"/>
          <w:sz w:val="28"/>
          <w:szCs w:val="28"/>
        </w:rPr>
        <w:t>. Vēstulē</w:t>
      </w:r>
      <w:r w:rsidR="001F0DDB">
        <w:rPr>
          <w:rFonts w:ascii="Times New Roman" w:hAnsi="Times New Roman" w:cs="Times New Roman"/>
          <w:sz w:val="28"/>
          <w:szCs w:val="28"/>
        </w:rPr>
        <w:t xml:space="preserve"> </w:t>
      </w:r>
      <w:r w:rsidR="00204733">
        <w:rPr>
          <w:rFonts w:ascii="Times New Roman" w:hAnsi="Times New Roman" w:cs="Times New Roman"/>
          <w:sz w:val="28"/>
          <w:szCs w:val="28"/>
        </w:rPr>
        <w:t xml:space="preserve">Saeimai </w:t>
      </w:r>
      <w:r w:rsidR="001F0DDB">
        <w:rPr>
          <w:rFonts w:ascii="Times New Roman" w:hAnsi="Times New Roman" w:cs="Times New Roman"/>
          <w:sz w:val="28"/>
          <w:szCs w:val="28"/>
        </w:rPr>
        <w:t>noteikts</w:t>
      </w:r>
      <w:r w:rsidR="001C6B00" w:rsidRPr="001C6B00">
        <w:rPr>
          <w:rFonts w:ascii="Times New Roman" w:hAnsi="Times New Roman" w:cs="Times New Roman"/>
          <w:sz w:val="28"/>
          <w:szCs w:val="28"/>
        </w:rPr>
        <w:t>, ka ne vēlāk kā 10 gadu laikā izglītības iestāžu infrastruktūra t</w:t>
      </w:r>
      <w:r w:rsidR="001F0DDB">
        <w:rPr>
          <w:rFonts w:ascii="Times New Roman" w:hAnsi="Times New Roman" w:cs="Times New Roman"/>
          <w:sz w:val="28"/>
          <w:szCs w:val="28"/>
        </w:rPr>
        <w:t>iks</w:t>
      </w:r>
      <w:r w:rsidR="001C6B00" w:rsidRPr="001C6B00">
        <w:rPr>
          <w:rFonts w:ascii="Times New Roman" w:hAnsi="Times New Roman" w:cs="Times New Roman"/>
          <w:sz w:val="28"/>
          <w:szCs w:val="28"/>
        </w:rPr>
        <w:t xml:space="preserve"> sakārtota tā, ka gaisa kvalitāte visās telpās, kurās notiek izglītības process, </w:t>
      </w:r>
      <w:r w:rsidR="00C222B7">
        <w:rPr>
          <w:rFonts w:ascii="Times New Roman" w:hAnsi="Times New Roman" w:cs="Times New Roman"/>
          <w:sz w:val="28"/>
          <w:szCs w:val="28"/>
        </w:rPr>
        <w:t xml:space="preserve">būs </w:t>
      </w:r>
      <w:r w:rsidR="001C6B00" w:rsidRPr="001C6B00">
        <w:rPr>
          <w:rFonts w:ascii="Times New Roman" w:hAnsi="Times New Roman" w:cs="Times New Roman"/>
          <w:sz w:val="28"/>
          <w:szCs w:val="28"/>
        </w:rPr>
        <w:t>atbil</w:t>
      </w:r>
      <w:r w:rsidR="00C222B7">
        <w:rPr>
          <w:rFonts w:ascii="Times New Roman" w:hAnsi="Times New Roman" w:cs="Times New Roman"/>
          <w:sz w:val="28"/>
          <w:szCs w:val="28"/>
        </w:rPr>
        <w:t>stoša</w:t>
      </w:r>
      <w:r w:rsidR="001C6B00" w:rsidRPr="001C6B00">
        <w:rPr>
          <w:rFonts w:ascii="Times New Roman" w:hAnsi="Times New Roman" w:cs="Times New Roman"/>
          <w:sz w:val="28"/>
          <w:szCs w:val="28"/>
        </w:rPr>
        <w:t xml:space="preserve"> P</w:t>
      </w:r>
      <w:r w:rsidR="001C6B00">
        <w:rPr>
          <w:rFonts w:ascii="Times New Roman" w:hAnsi="Times New Roman" w:cs="Times New Roman"/>
          <w:sz w:val="28"/>
          <w:szCs w:val="28"/>
        </w:rPr>
        <w:t xml:space="preserve">asaules </w:t>
      </w:r>
      <w:r w:rsidR="001C6B00" w:rsidRPr="001C6B00">
        <w:rPr>
          <w:rFonts w:ascii="Times New Roman" w:hAnsi="Times New Roman" w:cs="Times New Roman"/>
          <w:sz w:val="28"/>
          <w:szCs w:val="28"/>
        </w:rPr>
        <w:t>V</w:t>
      </w:r>
      <w:r w:rsidR="001C6B00">
        <w:rPr>
          <w:rFonts w:ascii="Times New Roman" w:hAnsi="Times New Roman" w:cs="Times New Roman"/>
          <w:sz w:val="28"/>
          <w:szCs w:val="28"/>
        </w:rPr>
        <w:t xml:space="preserve">eselības </w:t>
      </w:r>
      <w:r w:rsidR="001C6B00" w:rsidRPr="001C6B00">
        <w:rPr>
          <w:rFonts w:ascii="Times New Roman" w:hAnsi="Times New Roman" w:cs="Times New Roman"/>
          <w:sz w:val="28"/>
          <w:szCs w:val="28"/>
        </w:rPr>
        <w:t>O</w:t>
      </w:r>
      <w:r w:rsidR="001C6B00">
        <w:rPr>
          <w:rFonts w:ascii="Times New Roman" w:hAnsi="Times New Roman" w:cs="Times New Roman"/>
          <w:sz w:val="28"/>
          <w:szCs w:val="28"/>
        </w:rPr>
        <w:t>rganizācijas</w:t>
      </w:r>
      <w:r w:rsidR="001C6B00" w:rsidRPr="001C6B00">
        <w:rPr>
          <w:rFonts w:ascii="Times New Roman" w:hAnsi="Times New Roman" w:cs="Times New Roman"/>
          <w:sz w:val="28"/>
          <w:szCs w:val="28"/>
        </w:rPr>
        <w:t xml:space="preserve"> rekomendācijām</w:t>
      </w:r>
      <w:r w:rsidR="001C6B00">
        <w:rPr>
          <w:rFonts w:ascii="Times New Roman" w:hAnsi="Times New Roman" w:cs="Times New Roman"/>
          <w:sz w:val="28"/>
          <w:szCs w:val="28"/>
        </w:rPr>
        <w:t>.</w:t>
      </w:r>
      <w:r w:rsidR="00D40F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CEFDEA" w14:textId="77777777" w:rsidR="00DC32E0" w:rsidRDefault="00DC32E0" w:rsidP="008809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4D2B143" w14:textId="7C9AA75B" w:rsidR="00C16FD4" w:rsidRDefault="00157C8D" w:rsidP="00E067C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2022. gada m</w:t>
      </w:r>
      <w:r w:rsidRPr="00157C8D">
        <w:rPr>
          <w:rFonts w:ascii="Times New Roman" w:hAnsi="Times New Roman" w:cs="Times New Roman"/>
          <w:sz w:val="28"/>
          <w:szCs w:val="28"/>
        </w:rPr>
        <w:t>aija beigās visās Latvijas skolās noslēgusies CO</w:t>
      </w:r>
      <w:r w:rsidRPr="00157C8D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57C8D">
        <w:rPr>
          <w:rFonts w:ascii="Times New Roman" w:hAnsi="Times New Roman" w:cs="Times New Roman"/>
          <w:sz w:val="28"/>
          <w:szCs w:val="28"/>
        </w:rPr>
        <w:t xml:space="preserve"> gaisa kvalitātes mērītāju uzstādīšana</w:t>
      </w:r>
      <w:r w:rsidR="00641C76">
        <w:rPr>
          <w:rFonts w:ascii="Times New Roman" w:hAnsi="Times New Roman" w:cs="Times New Roman"/>
          <w:sz w:val="28"/>
          <w:szCs w:val="28"/>
        </w:rPr>
        <w:t>, kas nodrošinās visaptverošas informācijas iegūšanu par gaisa kvalitāti izglītības iestādēs</w:t>
      </w:r>
      <w:r w:rsidRPr="00157C8D">
        <w:rPr>
          <w:rFonts w:ascii="Times New Roman" w:hAnsi="Times New Roman" w:cs="Times New Roman"/>
          <w:sz w:val="28"/>
          <w:szCs w:val="28"/>
        </w:rPr>
        <w:t>.</w:t>
      </w:r>
      <w:r w:rsidR="00D40F0E">
        <w:rPr>
          <w:rFonts w:ascii="Times New Roman" w:hAnsi="Times New Roman" w:cs="Times New Roman"/>
          <w:sz w:val="28"/>
          <w:szCs w:val="28"/>
        </w:rPr>
        <w:t xml:space="preserve"> </w:t>
      </w:r>
      <w:r w:rsidRPr="00157C8D">
        <w:rPr>
          <w:rFonts w:ascii="Times New Roman" w:hAnsi="Times New Roman" w:cs="Times New Roman"/>
          <w:sz w:val="28"/>
          <w:szCs w:val="28"/>
        </w:rPr>
        <w:t>Gaisa kvalitātes mērierīces ir nodrošinātas visās valsts un pašvaldību vispārējās un speciālās izglītības iestādēs, kā arī profesionālās izglītības iestādēs.</w:t>
      </w:r>
    </w:p>
    <w:p w14:paraId="6C0EBAFF" w14:textId="0C28AC38" w:rsidR="007B6063" w:rsidRDefault="007B6063" w:rsidP="00E067C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F63A342" w14:textId="7060BA9F" w:rsidR="007B6063" w:rsidRDefault="00F677F3" w:rsidP="00E067C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Tāpat</w:t>
      </w:r>
      <w:r w:rsidR="009654CB">
        <w:rPr>
          <w:rFonts w:ascii="Times New Roman" w:hAnsi="Times New Roman" w:cs="Times New Roman"/>
          <w:sz w:val="28"/>
          <w:szCs w:val="28"/>
        </w:rPr>
        <w:t xml:space="preserve"> </w:t>
      </w:r>
      <w:r w:rsidR="009D09E1">
        <w:rPr>
          <w:rFonts w:ascii="Times New Roman" w:hAnsi="Times New Roman" w:cs="Times New Roman"/>
          <w:sz w:val="28"/>
          <w:szCs w:val="28"/>
        </w:rPr>
        <w:t>2021. gadā</w:t>
      </w:r>
      <w:r w:rsidR="009654CB">
        <w:rPr>
          <w:rFonts w:ascii="Times New Roman" w:hAnsi="Times New Roman" w:cs="Times New Roman"/>
          <w:sz w:val="28"/>
          <w:szCs w:val="28"/>
        </w:rPr>
        <w:t xml:space="preserve"> </w:t>
      </w:r>
      <w:r w:rsidR="007B6063">
        <w:rPr>
          <w:rFonts w:ascii="Times New Roman" w:hAnsi="Times New Roman" w:cs="Times New Roman"/>
          <w:sz w:val="28"/>
          <w:szCs w:val="28"/>
        </w:rPr>
        <w:t>Ekonomikas ministrija ir v</w:t>
      </w:r>
      <w:r w:rsidR="007B6063" w:rsidRPr="00266FA7">
        <w:rPr>
          <w:rFonts w:ascii="Times New Roman" w:hAnsi="Times New Roman" w:cs="Times New Roman"/>
          <w:sz w:val="28"/>
          <w:szCs w:val="28"/>
        </w:rPr>
        <w:t>eik</w:t>
      </w:r>
      <w:r w:rsidR="007B6063">
        <w:rPr>
          <w:rFonts w:ascii="Times New Roman" w:hAnsi="Times New Roman" w:cs="Times New Roman"/>
          <w:sz w:val="28"/>
          <w:szCs w:val="28"/>
        </w:rPr>
        <w:t>usi</w:t>
      </w:r>
      <w:r w:rsidR="007B6063" w:rsidRPr="00266FA7">
        <w:rPr>
          <w:rFonts w:ascii="Times New Roman" w:hAnsi="Times New Roman" w:cs="Times New Roman"/>
          <w:sz w:val="28"/>
          <w:szCs w:val="28"/>
        </w:rPr>
        <w:t xml:space="preserve"> grozījum</w:t>
      </w:r>
      <w:r w:rsidR="007B6063">
        <w:rPr>
          <w:rFonts w:ascii="Times New Roman" w:hAnsi="Times New Roman" w:cs="Times New Roman"/>
          <w:sz w:val="28"/>
          <w:szCs w:val="28"/>
        </w:rPr>
        <w:t>us</w:t>
      </w:r>
      <w:r w:rsidR="007B6063" w:rsidRPr="00266FA7">
        <w:rPr>
          <w:rFonts w:ascii="Times New Roman" w:hAnsi="Times New Roman" w:cs="Times New Roman"/>
          <w:sz w:val="28"/>
          <w:szCs w:val="28"/>
        </w:rPr>
        <w:t xml:space="preserve"> Ministru kabineta 2015. gada 16. jūnija noteikumos Nr. 310 “Noteikumi par Latvijas būvnormatīvu LBN 231 – 15 “Dzīvojamo un publisko ēku apkure un ventilācija””</w:t>
      </w:r>
      <w:r w:rsidR="007B6063">
        <w:rPr>
          <w:rFonts w:ascii="Times New Roman" w:hAnsi="Times New Roman" w:cs="Times New Roman"/>
          <w:sz w:val="28"/>
          <w:szCs w:val="28"/>
        </w:rPr>
        <w:t xml:space="preserve">, kur noteikta prasība, ka </w:t>
      </w:r>
      <w:r w:rsidR="007B6063" w:rsidRPr="00266FA7">
        <w:rPr>
          <w:rFonts w:ascii="Times New Roman" w:hAnsi="Times New Roman" w:cs="Times New Roman"/>
          <w:sz w:val="28"/>
          <w:szCs w:val="28"/>
        </w:rPr>
        <w:t>jauna</w:t>
      </w:r>
      <w:r w:rsidR="007B6063">
        <w:rPr>
          <w:rFonts w:ascii="Times New Roman" w:hAnsi="Times New Roman" w:cs="Times New Roman"/>
          <w:sz w:val="28"/>
          <w:szCs w:val="28"/>
        </w:rPr>
        <w:t>s</w:t>
      </w:r>
      <w:r w:rsidR="007B6063" w:rsidRPr="00266FA7">
        <w:rPr>
          <w:rFonts w:ascii="Times New Roman" w:hAnsi="Times New Roman" w:cs="Times New Roman"/>
          <w:sz w:val="28"/>
          <w:szCs w:val="28"/>
        </w:rPr>
        <w:t xml:space="preserve"> izglītības iestāde</w:t>
      </w:r>
      <w:r w:rsidR="007B6063">
        <w:rPr>
          <w:rFonts w:ascii="Times New Roman" w:hAnsi="Times New Roman" w:cs="Times New Roman"/>
          <w:sz w:val="28"/>
          <w:szCs w:val="28"/>
        </w:rPr>
        <w:t>s būvniecības gadījumā</w:t>
      </w:r>
      <w:r w:rsidR="007B6063" w:rsidRPr="00266FA7">
        <w:rPr>
          <w:rFonts w:ascii="Times New Roman" w:hAnsi="Times New Roman" w:cs="Times New Roman"/>
          <w:sz w:val="28"/>
          <w:szCs w:val="28"/>
        </w:rPr>
        <w:t xml:space="preserve"> ir obligāta centralizētas mehāniskās ventilācijas sistēmas izbūve </w:t>
      </w:r>
      <w:r w:rsidR="007B6063">
        <w:rPr>
          <w:rFonts w:ascii="Times New Roman" w:hAnsi="Times New Roman" w:cs="Times New Roman"/>
          <w:sz w:val="28"/>
          <w:szCs w:val="28"/>
        </w:rPr>
        <w:t xml:space="preserve">(šī būvnormatīva </w:t>
      </w:r>
      <w:r w:rsidR="007B6063" w:rsidRPr="00266FA7">
        <w:rPr>
          <w:rFonts w:ascii="Times New Roman" w:hAnsi="Times New Roman" w:cs="Times New Roman"/>
          <w:sz w:val="28"/>
          <w:szCs w:val="28"/>
        </w:rPr>
        <w:t>105.</w:t>
      </w:r>
      <w:r w:rsidR="007B6063" w:rsidRPr="00266FA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7B6063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7B6063">
        <w:rPr>
          <w:rFonts w:ascii="Times New Roman" w:hAnsi="Times New Roman" w:cs="Times New Roman"/>
          <w:sz w:val="28"/>
          <w:szCs w:val="28"/>
        </w:rPr>
        <w:t>punkts)</w:t>
      </w:r>
      <w:r w:rsidR="0022762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P</w:t>
      </w:r>
      <w:r w:rsidR="007B6063" w:rsidRPr="008F66B0">
        <w:rPr>
          <w:rFonts w:ascii="Times New Roman" w:hAnsi="Times New Roman" w:cs="Times New Roman"/>
          <w:sz w:val="28"/>
          <w:szCs w:val="28"/>
        </w:rPr>
        <w:t>ubliskas ēkas būvniecībā</w:t>
      </w:r>
      <w:r w:rsidR="007B6063">
        <w:rPr>
          <w:rFonts w:ascii="Times New Roman" w:hAnsi="Times New Roman" w:cs="Times New Roman"/>
          <w:sz w:val="28"/>
          <w:szCs w:val="28"/>
        </w:rPr>
        <w:t xml:space="preserve"> jānodrošina, ka</w:t>
      </w:r>
      <w:r w:rsidR="007B6063" w:rsidRPr="008F66B0">
        <w:rPr>
          <w:rFonts w:ascii="Times New Roman" w:hAnsi="Times New Roman" w:cs="Times New Roman"/>
          <w:sz w:val="28"/>
          <w:szCs w:val="28"/>
        </w:rPr>
        <w:t xml:space="preserve"> CO</w:t>
      </w:r>
      <w:r w:rsidR="007B6063" w:rsidRPr="008F66B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7B6063" w:rsidRPr="008F66B0">
        <w:rPr>
          <w:rFonts w:ascii="Times New Roman" w:hAnsi="Times New Roman" w:cs="Times New Roman"/>
          <w:sz w:val="28"/>
          <w:szCs w:val="28"/>
        </w:rPr>
        <w:t xml:space="preserve"> koncentrācij</w:t>
      </w:r>
      <w:r w:rsidR="007B6063">
        <w:rPr>
          <w:rFonts w:ascii="Times New Roman" w:hAnsi="Times New Roman" w:cs="Times New Roman"/>
          <w:sz w:val="28"/>
          <w:szCs w:val="28"/>
        </w:rPr>
        <w:t>a</w:t>
      </w:r>
      <w:r w:rsidR="007B6063" w:rsidRPr="008F66B0">
        <w:rPr>
          <w:rFonts w:ascii="Times New Roman" w:hAnsi="Times New Roman" w:cs="Times New Roman"/>
          <w:sz w:val="28"/>
          <w:szCs w:val="28"/>
        </w:rPr>
        <w:t xml:space="preserve"> iekštelpās nedrīkst pārsniegt 1000 </w:t>
      </w:r>
      <w:proofErr w:type="spellStart"/>
      <w:r w:rsidR="007B6063" w:rsidRPr="008F66B0">
        <w:rPr>
          <w:rFonts w:ascii="Times New Roman" w:hAnsi="Times New Roman" w:cs="Times New Roman"/>
          <w:sz w:val="28"/>
          <w:szCs w:val="28"/>
        </w:rPr>
        <w:t>ppm</w:t>
      </w:r>
      <w:proofErr w:type="spellEnd"/>
      <w:r w:rsidR="007B6063" w:rsidRPr="008F66B0">
        <w:rPr>
          <w:rFonts w:ascii="Times New Roman" w:hAnsi="Times New Roman" w:cs="Times New Roman"/>
          <w:sz w:val="28"/>
          <w:szCs w:val="28"/>
        </w:rPr>
        <w:t xml:space="preserve"> (</w:t>
      </w:r>
      <w:r w:rsidR="007B6063">
        <w:rPr>
          <w:rFonts w:ascii="Times New Roman" w:hAnsi="Times New Roman" w:cs="Times New Roman"/>
          <w:sz w:val="28"/>
          <w:szCs w:val="28"/>
        </w:rPr>
        <w:t xml:space="preserve">šī būvnormatīva </w:t>
      </w:r>
      <w:r w:rsidR="007B6063" w:rsidRPr="008F66B0">
        <w:rPr>
          <w:rFonts w:ascii="Times New Roman" w:hAnsi="Times New Roman" w:cs="Times New Roman"/>
          <w:sz w:val="28"/>
          <w:szCs w:val="28"/>
        </w:rPr>
        <w:t>95.</w:t>
      </w:r>
      <w:r w:rsidR="007B6063" w:rsidRPr="008F66B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7B6063" w:rsidRPr="008F66B0">
        <w:rPr>
          <w:rFonts w:ascii="Times New Roman" w:hAnsi="Times New Roman" w:cs="Times New Roman"/>
          <w:sz w:val="28"/>
          <w:szCs w:val="28"/>
        </w:rPr>
        <w:t> punkts)</w:t>
      </w:r>
      <w:r w:rsidR="007B6063">
        <w:rPr>
          <w:rFonts w:ascii="Times New Roman" w:hAnsi="Times New Roman" w:cs="Times New Roman"/>
          <w:sz w:val="28"/>
          <w:szCs w:val="28"/>
        </w:rPr>
        <w:t xml:space="preserve">. Šāda prasība </w:t>
      </w:r>
      <w:r w:rsidR="007B6063" w:rsidRPr="008F66B0">
        <w:rPr>
          <w:rFonts w:ascii="Times New Roman" w:hAnsi="Times New Roman" w:cs="Times New Roman"/>
          <w:sz w:val="28"/>
          <w:szCs w:val="28"/>
        </w:rPr>
        <w:t xml:space="preserve"> attiecināma uz būvniecības iecerēm izglītības iestādēs, t.sk. </w:t>
      </w:r>
      <w:r w:rsidR="007B6063">
        <w:rPr>
          <w:rFonts w:ascii="Times New Roman" w:hAnsi="Times New Roman" w:cs="Times New Roman"/>
          <w:sz w:val="28"/>
          <w:szCs w:val="28"/>
        </w:rPr>
        <w:t xml:space="preserve">uz šo iestāžu </w:t>
      </w:r>
      <w:r w:rsidR="009654CB">
        <w:rPr>
          <w:rFonts w:ascii="Times New Roman" w:hAnsi="Times New Roman" w:cs="Times New Roman"/>
          <w:sz w:val="28"/>
          <w:szCs w:val="28"/>
        </w:rPr>
        <w:t xml:space="preserve">ēku </w:t>
      </w:r>
      <w:r w:rsidR="007B6063" w:rsidRPr="008F66B0">
        <w:rPr>
          <w:rFonts w:ascii="Times New Roman" w:hAnsi="Times New Roman" w:cs="Times New Roman"/>
          <w:sz w:val="28"/>
          <w:szCs w:val="28"/>
        </w:rPr>
        <w:t>pārbūvi</w:t>
      </w:r>
      <w:r w:rsidR="007B6063">
        <w:rPr>
          <w:rFonts w:ascii="Times New Roman" w:hAnsi="Times New Roman" w:cs="Times New Roman"/>
          <w:sz w:val="28"/>
          <w:szCs w:val="28"/>
        </w:rPr>
        <w:t xml:space="preserve"> un</w:t>
      </w:r>
      <w:r w:rsidR="007B6063" w:rsidRPr="008F66B0">
        <w:rPr>
          <w:rFonts w:ascii="Times New Roman" w:hAnsi="Times New Roman" w:cs="Times New Roman"/>
          <w:sz w:val="28"/>
          <w:szCs w:val="28"/>
        </w:rPr>
        <w:t xml:space="preserve"> atjaunošan</w:t>
      </w:r>
      <w:r w:rsidR="007B6063">
        <w:rPr>
          <w:rFonts w:ascii="Times New Roman" w:hAnsi="Times New Roman" w:cs="Times New Roman"/>
          <w:sz w:val="28"/>
          <w:szCs w:val="28"/>
        </w:rPr>
        <w:t>u.</w:t>
      </w:r>
    </w:p>
    <w:p w14:paraId="71E86E0B" w14:textId="77777777" w:rsidR="00B52BE4" w:rsidRDefault="00B52BE4" w:rsidP="00E067C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DC5C86B" w14:textId="197AB64A" w:rsidR="00D40F0E" w:rsidRDefault="00D40F0E" w:rsidP="00E067C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Ņemot vērā, ka </w:t>
      </w:r>
      <w:r w:rsidR="00B006D1">
        <w:rPr>
          <w:rFonts w:ascii="Times New Roman" w:hAnsi="Times New Roman" w:cs="Times New Roman"/>
          <w:sz w:val="28"/>
          <w:szCs w:val="28"/>
        </w:rPr>
        <w:t xml:space="preserve">Ministru kabineta 2020. gada 22. decembra sēdes </w:t>
      </w:r>
      <w:proofErr w:type="spellStart"/>
      <w:r w:rsidR="00B006D1">
        <w:rPr>
          <w:rFonts w:ascii="Times New Roman" w:hAnsi="Times New Roman" w:cs="Times New Roman"/>
          <w:sz w:val="28"/>
          <w:szCs w:val="28"/>
        </w:rPr>
        <w:t>protokollēmuma</w:t>
      </w:r>
      <w:proofErr w:type="spellEnd"/>
      <w:r w:rsidR="00B006D1">
        <w:rPr>
          <w:rFonts w:ascii="Times New Roman" w:hAnsi="Times New Roman" w:cs="Times New Roman"/>
          <w:sz w:val="28"/>
          <w:szCs w:val="28"/>
        </w:rPr>
        <w:t xml:space="preserve"> (prot.</w:t>
      </w:r>
      <w:r w:rsidR="00E067CA">
        <w:rPr>
          <w:rFonts w:ascii="Times New Roman" w:hAnsi="Times New Roman" w:cs="Times New Roman"/>
          <w:sz w:val="28"/>
          <w:szCs w:val="28"/>
        </w:rPr>
        <w:t> </w:t>
      </w:r>
      <w:r w:rsidR="00B006D1">
        <w:rPr>
          <w:rFonts w:ascii="Times New Roman" w:hAnsi="Times New Roman" w:cs="Times New Roman"/>
          <w:sz w:val="28"/>
          <w:szCs w:val="28"/>
        </w:rPr>
        <w:t>Nr.</w:t>
      </w:r>
      <w:r w:rsidR="00E067CA">
        <w:rPr>
          <w:rFonts w:ascii="Times New Roman" w:hAnsi="Times New Roman" w:cs="Times New Roman"/>
          <w:sz w:val="28"/>
          <w:szCs w:val="28"/>
        </w:rPr>
        <w:t> </w:t>
      </w:r>
      <w:r w:rsidR="00B006D1">
        <w:rPr>
          <w:rFonts w:ascii="Times New Roman" w:hAnsi="Times New Roman" w:cs="Times New Roman"/>
          <w:sz w:val="28"/>
          <w:szCs w:val="28"/>
        </w:rPr>
        <w:t>86 4</w:t>
      </w:r>
      <w:r w:rsidR="00B006D1" w:rsidRPr="00674805">
        <w:rPr>
          <w:rFonts w:ascii="Times New Roman" w:hAnsi="Times New Roman"/>
          <w:noProof/>
          <w:sz w:val="26"/>
          <w:szCs w:val="26"/>
        </w:rPr>
        <w:t>§</w:t>
      </w:r>
      <w:r w:rsidR="00B006D1">
        <w:rPr>
          <w:rFonts w:ascii="Times New Roman" w:hAnsi="Times New Roman"/>
          <w:noProof/>
          <w:sz w:val="26"/>
          <w:szCs w:val="26"/>
        </w:rPr>
        <w:t>)</w:t>
      </w:r>
      <w:r w:rsidR="00B006D1">
        <w:rPr>
          <w:rFonts w:ascii="Times New Roman" w:hAnsi="Times New Roman" w:cs="Times New Roman"/>
          <w:sz w:val="28"/>
          <w:szCs w:val="28"/>
        </w:rPr>
        <w:t xml:space="preserve"> 8. punktā noteiktais uzdevums </w:t>
      </w:r>
      <w:r w:rsidR="00B52BE4">
        <w:rPr>
          <w:rFonts w:ascii="Times New Roman" w:hAnsi="Times New Roman" w:cs="Times New Roman"/>
          <w:sz w:val="28"/>
          <w:szCs w:val="28"/>
        </w:rPr>
        <w:t xml:space="preserve">pēc  būtības ir </w:t>
      </w:r>
      <w:r w:rsidR="00B006D1">
        <w:rPr>
          <w:rFonts w:ascii="Times New Roman" w:hAnsi="Times New Roman" w:cs="Times New Roman"/>
          <w:sz w:val="28"/>
          <w:szCs w:val="28"/>
        </w:rPr>
        <w:t xml:space="preserve">izpildīts, </w:t>
      </w:r>
      <w:r w:rsidR="003A5DF0">
        <w:rPr>
          <w:rFonts w:ascii="Times New Roman" w:hAnsi="Times New Roman" w:cs="Times New Roman"/>
          <w:sz w:val="28"/>
          <w:szCs w:val="28"/>
        </w:rPr>
        <w:t xml:space="preserve">un </w:t>
      </w:r>
      <w:r w:rsidR="00B006D1">
        <w:rPr>
          <w:rFonts w:ascii="Times New Roman" w:hAnsi="Times New Roman" w:cs="Times New Roman"/>
          <w:sz w:val="28"/>
          <w:szCs w:val="28"/>
        </w:rPr>
        <w:t>lai nedublētu</w:t>
      </w:r>
      <w:r w:rsidR="00763A44">
        <w:rPr>
          <w:rFonts w:ascii="Times New Roman" w:hAnsi="Times New Roman" w:cs="Times New Roman"/>
          <w:sz w:val="28"/>
          <w:szCs w:val="28"/>
        </w:rPr>
        <w:t xml:space="preserve"> informāciju</w:t>
      </w:r>
      <w:r w:rsidR="00B52BE4">
        <w:rPr>
          <w:rFonts w:ascii="Times New Roman" w:hAnsi="Times New Roman" w:cs="Times New Roman"/>
          <w:sz w:val="28"/>
          <w:szCs w:val="28"/>
        </w:rPr>
        <w:t xml:space="preserve">, kas sniegta  atbildes vēstulē </w:t>
      </w:r>
      <w:r w:rsidR="00B006D1">
        <w:rPr>
          <w:rFonts w:ascii="Times New Roman" w:hAnsi="Times New Roman" w:cs="Times New Roman"/>
          <w:sz w:val="28"/>
          <w:szCs w:val="28"/>
        </w:rPr>
        <w:t>Saeimas Izglītības, kultūras un zinātnes komisijai par gaisa kvalitāti izglītības iestādēs</w:t>
      </w:r>
      <w:r w:rsidR="00B52BE4">
        <w:rPr>
          <w:rFonts w:ascii="Times New Roman" w:hAnsi="Times New Roman" w:cs="Times New Roman"/>
          <w:sz w:val="28"/>
          <w:szCs w:val="28"/>
        </w:rPr>
        <w:t>,</w:t>
      </w:r>
      <w:r w:rsidR="00B006D1">
        <w:rPr>
          <w:rFonts w:ascii="Times New Roman" w:hAnsi="Times New Roman" w:cs="Times New Roman"/>
          <w:sz w:val="28"/>
          <w:szCs w:val="28"/>
        </w:rPr>
        <w:t xml:space="preserve"> lūdzam atzīt Ministru kabineta 2020. gada 22. decembra sēdes </w:t>
      </w:r>
      <w:proofErr w:type="spellStart"/>
      <w:r w:rsidR="00B006D1">
        <w:rPr>
          <w:rFonts w:ascii="Times New Roman" w:hAnsi="Times New Roman" w:cs="Times New Roman"/>
          <w:sz w:val="28"/>
          <w:szCs w:val="28"/>
        </w:rPr>
        <w:t>protokollēmuma</w:t>
      </w:r>
      <w:proofErr w:type="spellEnd"/>
      <w:r w:rsidR="00B006D1">
        <w:rPr>
          <w:rFonts w:ascii="Times New Roman" w:hAnsi="Times New Roman" w:cs="Times New Roman"/>
          <w:sz w:val="28"/>
          <w:szCs w:val="28"/>
        </w:rPr>
        <w:t xml:space="preserve"> (prot.</w:t>
      </w:r>
      <w:r w:rsidR="00E067CA">
        <w:rPr>
          <w:rFonts w:ascii="Times New Roman" w:hAnsi="Times New Roman" w:cs="Times New Roman"/>
          <w:sz w:val="28"/>
          <w:szCs w:val="28"/>
        </w:rPr>
        <w:t> </w:t>
      </w:r>
      <w:r w:rsidR="00B006D1">
        <w:rPr>
          <w:rFonts w:ascii="Times New Roman" w:hAnsi="Times New Roman" w:cs="Times New Roman"/>
          <w:sz w:val="28"/>
          <w:szCs w:val="28"/>
        </w:rPr>
        <w:t>Nr.</w:t>
      </w:r>
      <w:r w:rsidR="00E067CA">
        <w:rPr>
          <w:rFonts w:ascii="Times New Roman" w:hAnsi="Times New Roman" w:cs="Times New Roman"/>
          <w:sz w:val="28"/>
          <w:szCs w:val="28"/>
        </w:rPr>
        <w:t> </w:t>
      </w:r>
      <w:r w:rsidR="00B006D1">
        <w:rPr>
          <w:rFonts w:ascii="Times New Roman" w:hAnsi="Times New Roman" w:cs="Times New Roman"/>
          <w:sz w:val="28"/>
          <w:szCs w:val="28"/>
        </w:rPr>
        <w:t>86</w:t>
      </w:r>
      <w:r w:rsidR="00E067CA">
        <w:rPr>
          <w:rFonts w:ascii="Times New Roman" w:hAnsi="Times New Roman" w:cs="Times New Roman"/>
          <w:sz w:val="28"/>
          <w:szCs w:val="28"/>
        </w:rPr>
        <w:t> </w:t>
      </w:r>
      <w:r w:rsidR="00B006D1">
        <w:rPr>
          <w:rFonts w:ascii="Times New Roman" w:hAnsi="Times New Roman" w:cs="Times New Roman"/>
          <w:sz w:val="28"/>
          <w:szCs w:val="28"/>
        </w:rPr>
        <w:t>4</w:t>
      </w:r>
      <w:r w:rsidR="00B006D1" w:rsidRPr="00674805">
        <w:rPr>
          <w:rFonts w:ascii="Times New Roman" w:hAnsi="Times New Roman"/>
          <w:noProof/>
          <w:sz w:val="26"/>
          <w:szCs w:val="26"/>
        </w:rPr>
        <w:t>§</w:t>
      </w:r>
      <w:r w:rsidR="00B006D1">
        <w:rPr>
          <w:rFonts w:ascii="Times New Roman" w:hAnsi="Times New Roman"/>
          <w:noProof/>
          <w:sz w:val="26"/>
          <w:szCs w:val="26"/>
        </w:rPr>
        <w:t>)</w:t>
      </w:r>
      <w:r w:rsidR="00B006D1">
        <w:rPr>
          <w:rFonts w:ascii="Times New Roman" w:hAnsi="Times New Roman" w:cs="Times New Roman"/>
          <w:sz w:val="28"/>
          <w:szCs w:val="28"/>
        </w:rPr>
        <w:t xml:space="preserve"> 8.</w:t>
      </w:r>
      <w:r w:rsidR="00E067CA">
        <w:rPr>
          <w:rFonts w:ascii="Times New Roman" w:hAnsi="Times New Roman" w:cs="Times New Roman"/>
          <w:sz w:val="28"/>
          <w:szCs w:val="28"/>
        </w:rPr>
        <w:t> </w:t>
      </w:r>
      <w:r w:rsidR="00B006D1">
        <w:rPr>
          <w:rFonts w:ascii="Times New Roman" w:hAnsi="Times New Roman" w:cs="Times New Roman"/>
          <w:sz w:val="28"/>
          <w:szCs w:val="28"/>
        </w:rPr>
        <w:t>punktā noteikto uzdevumu par aktualitāti zaudējušu.</w:t>
      </w:r>
      <w:bookmarkEnd w:id="0"/>
    </w:p>
    <w:p w14:paraId="71DDC343" w14:textId="6398DED8" w:rsidR="00E067CA" w:rsidRDefault="00E067CA" w:rsidP="00A219F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B112354" w14:textId="4E1C50EA" w:rsidR="00E067CA" w:rsidRPr="00E067CA" w:rsidRDefault="00E067CA" w:rsidP="00E067CA">
      <w:pPr>
        <w:jc w:val="both"/>
        <w:rPr>
          <w:rFonts w:ascii="Times New Roman" w:hAnsi="Times New Roman" w:cs="Times New Roman"/>
          <w:sz w:val="28"/>
          <w:szCs w:val="28"/>
        </w:rPr>
      </w:pPr>
      <w:r w:rsidRPr="00E067CA">
        <w:rPr>
          <w:rFonts w:ascii="Times New Roman" w:hAnsi="Times New Roman" w:cs="Times New Roman"/>
          <w:sz w:val="28"/>
          <w:szCs w:val="28"/>
        </w:rPr>
        <w:t>Ekonomikas ministr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E067CA">
        <w:rPr>
          <w:rFonts w:ascii="Times New Roman" w:hAnsi="Times New Roman" w:cs="Times New Roman"/>
          <w:sz w:val="28"/>
          <w:szCs w:val="28"/>
        </w:rPr>
        <w:t xml:space="preserve"> </w:t>
      </w:r>
      <w:r w:rsidRPr="00E067CA">
        <w:rPr>
          <w:rFonts w:ascii="Times New Roman" w:hAnsi="Times New Roman" w:cs="Times New Roman"/>
          <w:sz w:val="28"/>
          <w:szCs w:val="28"/>
        </w:rPr>
        <w:tab/>
      </w:r>
      <w:r w:rsidRPr="00E067CA">
        <w:rPr>
          <w:rFonts w:ascii="Times New Roman" w:hAnsi="Times New Roman" w:cs="Times New Roman"/>
          <w:sz w:val="28"/>
          <w:szCs w:val="28"/>
        </w:rPr>
        <w:tab/>
      </w:r>
      <w:r w:rsidRPr="00E067CA">
        <w:rPr>
          <w:rFonts w:ascii="Times New Roman" w:hAnsi="Times New Roman" w:cs="Times New Roman"/>
          <w:sz w:val="28"/>
          <w:szCs w:val="28"/>
        </w:rPr>
        <w:tab/>
      </w:r>
      <w:r w:rsidRPr="00E067CA">
        <w:rPr>
          <w:rFonts w:ascii="Times New Roman" w:hAnsi="Times New Roman" w:cs="Times New Roman"/>
          <w:sz w:val="28"/>
          <w:szCs w:val="28"/>
        </w:rPr>
        <w:tab/>
      </w:r>
      <w:r w:rsidRPr="00E067CA">
        <w:rPr>
          <w:rFonts w:ascii="Times New Roman" w:hAnsi="Times New Roman" w:cs="Times New Roman"/>
          <w:sz w:val="28"/>
          <w:szCs w:val="28"/>
        </w:rPr>
        <w:tab/>
      </w:r>
      <w:r w:rsidRPr="00E067CA"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>I. Indriksone</w:t>
      </w:r>
      <w:r w:rsidRPr="00E067CA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</w:t>
      </w:r>
    </w:p>
    <w:p w14:paraId="5B8537FD" w14:textId="77777777" w:rsidR="00E067CA" w:rsidRPr="00E067CA" w:rsidRDefault="00E067CA" w:rsidP="00E067CA">
      <w:pPr>
        <w:jc w:val="both"/>
        <w:rPr>
          <w:rFonts w:ascii="Times New Roman" w:hAnsi="Times New Roman" w:cs="Times New Roman"/>
          <w:sz w:val="28"/>
          <w:szCs w:val="28"/>
        </w:rPr>
      </w:pPr>
      <w:r w:rsidRPr="00E067CA">
        <w:rPr>
          <w:rFonts w:ascii="Times New Roman" w:hAnsi="Times New Roman" w:cs="Times New Roman"/>
          <w:sz w:val="28"/>
          <w:szCs w:val="28"/>
        </w:rPr>
        <w:t xml:space="preserve">Vīza: </w:t>
      </w:r>
      <w:r w:rsidRPr="00E067CA">
        <w:rPr>
          <w:rFonts w:ascii="Times New Roman" w:hAnsi="Times New Roman" w:cs="Times New Roman"/>
          <w:sz w:val="28"/>
          <w:szCs w:val="28"/>
        </w:rPr>
        <w:tab/>
      </w:r>
      <w:r w:rsidRPr="00E067CA">
        <w:rPr>
          <w:rFonts w:ascii="Times New Roman" w:hAnsi="Times New Roman" w:cs="Times New Roman"/>
          <w:sz w:val="28"/>
          <w:szCs w:val="28"/>
        </w:rPr>
        <w:tab/>
      </w:r>
    </w:p>
    <w:p w14:paraId="7AA9E7E5" w14:textId="654A223B" w:rsidR="00E067CA" w:rsidRDefault="00E067CA" w:rsidP="00E067CA">
      <w:pPr>
        <w:jc w:val="both"/>
        <w:rPr>
          <w:rFonts w:ascii="Times New Roman" w:hAnsi="Times New Roman" w:cs="Times New Roman"/>
          <w:sz w:val="28"/>
          <w:szCs w:val="28"/>
        </w:rPr>
      </w:pPr>
      <w:r w:rsidRPr="00E067CA">
        <w:rPr>
          <w:rFonts w:ascii="Times New Roman" w:hAnsi="Times New Roman" w:cs="Times New Roman"/>
          <w:sz w:val="28"/>
          <w:szCs w:val="28"/>
        </w:rPr>
        <w:t>Ekonomikas ministrijas valsts sekretār</w:t>
      </w:r>
      <w:r>
        <w:rPr>
          <w:rFonts w:ascii="Times New Roman" w:hAnsi="Times New Roman" w:cs="Times New Roman"/>
          <w:sz w:val="28"/>
          <w:szCs w:val="28"/>
        </w:rPr>
        <w:t xml:space="preserve">s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E. Valantis</w:t>
      </w:r>
    </w:p>
    <w:sectPr w:rsidR="00E067CA" w:rsidSect="00452683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683"/>
    <w:rsid w:val="000E39A3"/>
    <w:rsid w:val="0013430D"/>
    <w:rsid w:val="00157C8D"/>
    <w:rsid w:val="001C6B00"/>
    <w:rsid w:val="001F0DDB"/>
    <w:rsid w:val="00204733"/>
    <w:rsid w:val="0022762B"/>
    <w:rsid w:val="002328D2"/>
    <w:rsid w:val="0026293F"/>
    <w:rsid w:val="00266FA7"/>
    <w:rsid w:val="0033079F"/>
    <w:rsid w:val="003A033D"/>
    <w:rsid w:val="003A5DF0"/>
    <w:rsid w:val="003C5611"/>
    <w:rsid w:val="00452683"/>
    <w:rsid w:val="0048763D"/>
    <w:rsid w:val="00492605"/>
    <w:rsid w:val="00504F0F"/>
    <w:rsid w:val="00562253"/>
    <w:rsid w:val="00641C76"/>
    <w:rsid w:val="006B7317"/>
    <w:rsid w:val="006F72E8"/>
    <w:rsid w:val="00763A44"/>
    <w:rsid w:val="007A73BA"/>
    <w:rsid w:val="007B6063"/>
    <w:rsid w:val="007C4269"/>
    <w:rsid w:val="007F5BCB"/>
    <w:rsid w:val="00806ED3"/>
    <w:rsid w:val="008809AD"/>
    <w:rsid w:val="008C20FB"/>
    <w:rsid w:val="008F66B0"/>
    <w:rsid w:val="009654CB"/>
    <w:rsid w:val="009C101C"/>
    <w:rsid w:val="009D09E1"/>
    <w:rsid w:val="00A105DF"/>
    <w:rsid w:val="00A219F5"/>
    <w:rsid w:val="00A22A08"/>
    <w:rsid w:val="00A5046B"/>
    <w:rsid w:val="00B006D1"/>
    <w:rsid w:val="00B52BE4"/>
    <w:rsid w:val="00B705CC"/>
    <w:rsid w:val="00B732C2"/>
    <w:rsid w:val="00BE718F"/>
    <w:rsid w:val="00C16FD4"/>
    <w:rsid w:val="00C222B7"/>
    <w:rsid w:val="00C93865"/>
    <w:rsid w:val="00CA0E7D"/>
    <w:rsid w:val="00D40F0E"/>
    <w:rsid w:val="00DC32E0"/>
    <w:rsid w:val="00E067CA"/>
    <w:rsid w:val="00EE2C31"/>
    <w:rsid w:val="00EF337A"/>
    <w:rsid w:val="00F677F3"/>
    <w:rsid w:val="00F7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2096E2"/>
  <w15:chartTrackingRefBased/>
  <w15:docId w15:val="{7A176946-9D6A-430D-AF5B-C68ACDC97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66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D40F0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B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2634</Words>
  <Characters>1502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Vīksna</dc:creator>
  <cp:keywords/>
  <dc:description/>
  <cp:lastModifiedBy>Marija Vīksna</cp:lastModifiedBy>
  <cp:revision>3</cp:revision>
  <dcterms:created xsi:type="dcterms:W3CDTF">2022-08-18T06:25:00Z</dcterms:created>
  <dcterms:modified xsi:type="dcterms:W3CDTF">2022-09-05T05:35:00Z</dcterms:modified>
</cp:coreProperties>
</file>