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B4C7F" w:rsidRPr="00FB4C7F" w14:paraId="647027B4" w14:textId="77777777" w:rsidTr="0087311F">
        <w:trPr>
          <w:cantSplit/>
        </w:trPr>
        <w:tc>
          <w:tcPr>
            <w:tcW w:w="9072" w:type="dxa"/>
          </w:tcPr>
          <w:tbl>
            <w:tblPr>
              <w:tblStyle w:val="TableGrid"/>
              <w:tblW w:w="907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72"/>
            </w:tblGrid>
            <w:tr w:rsidR="00FB4C7F" w:rsidRPr="00FB4C7F" w14:paraId="1C679833" w14:textId="77777777" w:rsidTr="0087311F">
              <w:trPr>
                <w:cantSplit/>
              </w:trPr>
              <w:tc>
                <w:tcPr>
                  <w:tcW w:w="9072" w:type="dxa"/>
                </w:tcPr>
                <w:p w14:paraId="7C176A3D" w14:textId="77777777" w:rsidR="00FB4C7F" w:rsidRPr="00FB4C7F" w:rsidRDefault="00FB4C7F" w:rsidP="00FB4C7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jc w:val="right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lang w:eastAsia="en-GB" w:bidi="ar-SA"/>
                    </w:rPr>
                  </w:pPr>
                  <w:proofErr w:type="spellStart"/>
                  <w:r w:rsidRPr="00FB4C7F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Pielikums</w:t>
                  </w:r>
                  <w:proofErr w:type="spellEnd"/>
                  <w:r w:rsidRPr="00FB4C7F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lang w:eastAsia="en-GB" w:bidi="ar-SA"/>
                    </w:rPr>
                    <w:t xml:space="preserve"> </w:t>
                  </w:r>
                </w:p>
                <w:p w14:paraId="4B6E37C9" w14:textId="40BBB4E4" w:rsidR="00FB4C7F" w:rsidRPr="00FB4C7F" w:rsidRDefault="00FB4C7F" w:rsidP="00FB4C7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jc w:val="right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lang w:eastAsia="en-GB" w:bidi="ar-SA"/>
                    </w:rPr>
                  </w:pPr>
                  <w:proofErr w:type="spellStart"/>
                  <w:r w:rsidRPr="00FB4C7F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lang w:eastAsia="en-GB" w:bidi="ar-SA"/>
                    </w:rPr>
                    <w:t>Ministru</w:t>
                  </w:r>
                  <w:proofErr w:type="spellEnd"/>
                  <w:r w:rsidRPr="00FB4C7F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lang w:eastAsia="en-GB" w:bidi="ar-SA"/>
                    </w:rPr>
                    <w:t xml:space="preserve"> </w:t>
                  </w:r>
                  <w:proofErr w:type="spellStart"/>
                  <w:r w:rsidRPr="00FB4C7F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lang w:eastAsia="en-GB" w:bidi="ar-SA"/>
                    </w:rPr>
                    <w:t>kabineta</w:t>
                  </w:r>
                  <w:proofErr w:type="spellEnd"/>
                </w:p>
                <w:p w14:paraId="5E5EEBEA" w14:textId="77777777" w:rsidR="00FB4C7F" w:rsidRPr="00FB4C7F" w:rsidRDefault="00FB4C7F" w:rsidP="00FB4C7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jc w:val="right"/>
                    <w:textAlignment w:val="baseline"/>
                    <w:rPr>
                      <w:rFonts w:ascii="Times New Roman" w:hAnsi="Times New Roman" w:cs="Times New Roman"/>
                      <w:noProof/>
                      <w:color w:val="333333"/>
                      <w:sz w:val="28"/>
                      <w:szCs w:val="28"/>
                      <w:lang w:eastAsia="en-GB" w:bidi="ar-SA"/>
                    </w:rPr>
                  </w:pPr>
                  <w:r w:rsidRPr="00FB4C7F">
                    <w:rPr>
                      <w:rFonts w:ascii="Times New Roman" w:hAnsi="Times New Roman" w:cs="Times New Roman"/>
                      <w:noProof/>
                      <w:color w:val="333333"/>
                      <w:sz w:val="28"/>
                      <w:szCs w:val="28"/>
                      <w:lang w:eastAsia="en-GB" w:bidi="ar-SA"/>
                    </w:rPr>
                    <w:t>2021. gada 14. septembra</w:t>
                  </w:r>
                </w:p>
                <w:p w14:paraId="7A8D5E4D" w14:textId="77777777" w:rsidR="00FB4C7F" w:rsidRPr="00FB4C7F" w:rsidRDefault="00FB4C7F" w:rsidP="00FB4C7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jc w:val="right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lang w:eastAsia="en-GB" w:bidi="ar-SA"/>
                    </w:rPr>
                  </w:pPr>
                  <w:proofErr w:type="spellStart"/>
                  <w:r w:rsidRPr="00FB4C7F">
                    <w:rPr>
                      <w:rFonts w:ascii="Times New Roman" w:hAnsi="Times New Roman" w:cs="Times New Roman"/>
                      <w:sz w:val="28"/>
                      <w:szCs w:val="28"/>
                      <w:lang w:eastAsia="en-GB" w:bidi="ar-SA"/>
                    </w:rPr>
                    <w:t>noteikumiem</w:t>
                  </w:r>
                  <w:proofErr w:type="spellEnd"/>
                  <w:r w:rsidRPr="00FB4C7F">
                    <w:rPr>
                      <w:rFonts w:ascii="Times New Roman" w:hAnsi="Times New Roman" w:cs="Times New Roman"/>
                      <w:sz w:val="28"/>
                      <w:szCs w:val="28"/>
                      <w:lang w:eastAsia="en-GB" w:bidi="ar-SA"/>
                    </w:rPr>
                    <w:t xml:space="preserve"> </w:t>
                  </w:r>
                  <w:r w:rsidRPr="00FB4C7F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lang w:eastAsia="en-GB" w:bidi="ar-SA"/>
                    </w:rPr>
                    <w:t xml:space="preserve">Nr. </w:t>
                  </w:r>
                  <w:r w:rsidRPr="00FB4C7F">
                    <w:rPr>
                      <w:rFonts w:ascii="Times New Roman" w:hAnsi="Times New Roman" w:cs="Times New Roman"/>
                      <w:noProof/>
                      <w:color w:val="172B4D"/>
                      <w:sz w:val="28"/>
                      <w:szCs w:val="28"/>
                      <w:shd w:val="clear" w:color="auto" w:fill="FFFFFF"/>
                      <w:lang w:val="nl-NL" w:eastAsia="en-GB" w:bidi="ar-SA"/>
                    </w:rPr>
                    <w:t>627</w:t>
                  </w:r>
                </w:p>
              </w:tc>
            </w:tr>
          </w:tbl>
          <w:p w14:paraId="4D46A97A" w14:textId="77777777" w:rsidR="00FB4C7F" w:rsidRPr="00FB4C7F" w:rsidRDefault="00FB4C7F" w:rsidP="00FB4C7F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lang w:eastAsia="en-GB" w:bidi="ar-SA"/>
              </w:rPr>
            </w:pPr>
          </w:p>
          <w:p w14:paraId="6E62EECD" w14:textId="64E8A7C2" w:rsidR="00FB4C7F" w:rsidRPr="00FB4C7F" w:rsidRDefault="00FB4C7F" w:rsidP="0087311F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14:paraId="3DB020B2" w14:textId="77777777" w:rsidR="00FB4C7F" w:rsidRPr="00B21FFE" w:rsidRDefault="00FB4C7F" w:rsidP="00FB4C7F">
      <w:pPr>
        <w:rPr>
          <w:szCs w:val="28"/>
        </w:rPr>
      </w:pPr>
    </w:p>
    <w:p w14:paraId="058E623F" w14:textId="397FEF63" w:rsidR="005A3171" w:rsidRDefault="0076495B" w:rsidP="00457864">
      <w:pPr>
        <w:pStyle w:val="tv213"/>
        <w:spacing w:before="0" w:beforeAutospacing="0" w:after="0" w:afterAutospacing="0"/>
        <w:ind w:firstLine="0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Bezpilota gaisa kuģu </w:t>
      </w:r>
      <w:r w:rsidR="00B47BE4">
        <w:rPr>
          <w:b/>
          <w:sz w:val="28"/>
          <w:szCs w:val="28"/>
        </w:rPr>
        <w:t xml:space="preserve">modeļu klubu un apvienību </w:t>
      </w:r>
      <w:r w:rsidR="00B47BE4">
        <w:rPr>
          <w:b/>
          <w:color w:val="000000"/>
          <w:sz w:val="28"/>
          <w:szCs w:val="28"/>
        </w:rPr>
        <w:t xml:space="preserve">rokasgrāmatā un </w:t>
      </w:r>
      <w:r w:rsidR="00B47BE4">
        <w:rPr>
          <w:b/>
          <w:sz w:val="28"/>
          <w:szCs w:val="28"/>
        </w:rPr>
        <w:t xml:space="preserve">procedūrās iekļaujamā informācija </w:t>
      </w:r>
    </w:p>
    <w:p w14:paraId="058E6241" w14:textId="77777777" w:rsidR="005A3171" w:rsidRDefault="005A3171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14:paraId="058E6242" w14:textId="7F81A2DE" w:rsidR="005A3171" w:rsidRPr="00987C0B" w:rsidRDefault="00B47BE4" w:rsidP="00457864">
      <w:pPr>
        <w:ind w:firstLine="709"/>
        <w:jc w:val="both"/>
        <w:rPr>
          <w:rFonts w:cs="Times New Roman"/>
          <w:sz w:val="28"/>
          <w:szCs w:val="28"/>
          <w:lang w:eastAsia="lv-LV" w:bidi="ar-SA"/>
        </w:rPr>
      </w:pPr>
      <w:bookmarkStart w:id="0" w:name="p1"/>
      <w:bookmarkStart w:id="1" w:name="p-449743"/>
      <w:bookmarkEnd w:id="0"/>
      <w:bookmarkEnd w:id="1"/>
      <w:r w:rsidRPr="00987C0B">
        <w:rPr>
          <w:rFonts w:cs="Times New Roman"/>
          <w:sz w:val="28"/>
          <w:szCs w:val="28"/>
          <w:lang w:eastAsia="lv-LV" w:bidi="ar-SA"/>
        </w:rPr>
        <w:t>1.</w:t>
      </w:r>
      <w:r w:rsidR="00457864" w:rsidRPr="00987C0B">
        <w:rPr>
          <w:rFonts w:cs="Times New Roman"/>
          <w:sz w:val="28"/>
          <w:szCs w:val="28"/>
          <w:lang w:eastAsia="lv-LV" w:bidi="ar-SA"/>
        </w:rPr>
        <w:t> </w:t>
      </w:r>
      <w:r w:rsidRPr="00987C0B">
        <w:rPr>
          <w:rFonts w:cs="Times New Roman"/>
          <w:sz w:val="28"/>
          <w:szCs w:val="28"/>
          <w:lang w:eastAsia="lv-LV" w:bidi="ar-SA"/>
        </w:rPr>
        <w:t>Vadība:</w:t>
      </w:r>
    </w:p>
    <w:p w14:paraId="058E6243" w14:textId="77777777" w:rsidR="005A3171" w:rsidRPr="00987C0B" w:rsidRDefault="00B47BE4" w:rsidP="00457864">
      <w:pPr>
        <w:ind w:firstLine="709"/>
        <w:jc w:val="both"/>
        <w:rPr>
          <w:rFonts w:cs="Times New Roman"/>
          <w:sz w:val="28"/>
          <w:szCs w:val="28"/>
          <w:lang w:eastAsia="lv-LV" w:bidi="ar-SA"/>
        </w:rPr>
      </w:pPr>
      <w:r w:rsidRPr="00987C0B">
        <w:rPr>
          <w:rFonts w:cs="Times New Roman"/>
          <w:sz w:val="28"/>
          <w:szCs w:val="28"/>
          <w:lang w:eastAsia="lv-LV" w:bidi="ar-SA"/>
        </w:rPr>
        <w:t>1.1. organizatoriskā struktūra un vadības sistēmas apraksts;</w:t>
      </w:r>
    </w:p>
    <w:p w14:paraId="058E6244" w14:textId="362CBB26" w:rsidR="005A3171" w:rsidRDefault="00B47BE4" w:rsidP="00457864">
      <w:pPr>
        <w:ind w:firstLine="709"/>
        <w:jc w:val="both"/>
        <w:rPr>
          <w:rFonts w:cs="Times New Roman"/>
          <w:sz w:val="28"/>
          <w:szCs w:val="28"/>
          <w:lang w:eastAsia="lv-LV" w:bidi="ar-SA"/>
        </w:rPr>
      </w:pPr>
      <w:r w:rsidRPr="00987C0B">
        <w:rPr>
          <w:rFonts w:cs="Times New Roman"/>
          <w:sz w:val="28"/>
          <w:szCs w:val="28"/>
          <w:lang w:eastAsia="lv-LV" w:bidi="ar-SA"/>
        </w:rPr>
        <w:t xml:space="preserve">1.2. gaisa kuģu modeļu kluba vai apvienības vadītāja atbildība par šo noteikumu un </w:t>
      </w:r>
      <w:r w:rsidR="00987C0B" w:rsidRPr="00987C0B">
        <w:rPr>
          <w:rFonts w:cs="Times New Roman"/>
          <w:sz w:val="28"/>
          <w:szCs w:val="28"/>
          <w:lang w:eastAsia="lv-LV" w:bidi="ar-SA"/>
        </w:rPr>
        <w:t xml:space="preserve">bezpilota gaisa kuģu lidojumus regulējošo </w:t>
      </w:r>
      <w:r w:rsidRPr="00987C0B">
        <w:rPr>
          <w:rFonts w:cs="Times New Roman"/>
          <w:sz w:val="28"/>
          <w:szCs w:val="28"/>
          <w:lang w:eastAsia="lv-LV" w:bidi="ar-SA"/>
        </w:rPr>
        <w:t>tiesību aktu</w:t>
      </w:r>
      <w:r w:rsidR="00987C0B" w:rsidRPr="00987C0B">
        <w:rPr>
          <w:rFonts w:cs="Times New Roman"/>
          <w:sz w:val="28"/>
          <w:szCs w:val="28"/>
          <w:lang w:eastAsia="lv-LV" w:bidi="ar-SA"/>
        </w:rPr>
        <w:t xml:space="preserve"> ievērošanu</w:t>
      </w:r>
      <w:r w:rsidRPr="00987C0B">
        <w:rPr>
          <w:rFonts w:cs="Times New Roman"/>
          <w:sz w:val="28"/>
          <w:szCs w:val="28"/>
          <w:lang w:eastAsia="lv-LV" w:bidi="ar-SA"/>
        </w:rPr>
        <w:t>.</w:t>
      </w:r>
    </w:p>
    <w:p w14:paraId="01EAAD65" w14:textId="77777777" w:rsidR="00457864" w:rsidRDefault="00457864" w:rsidP="00457864">
      <w:pPr>
        <w:ind w:firstLine="709"/>
        <w:jc w:val="both"/>
        <w:rPr>
          <w:rFonts w:cs="Times New Roman"/>
          <w:sz w:val="28"/>
          <w:szCs w:val="28"/>
          <w:lang w:eastAsia="lv-LV" w:bidi="ar-SA"/>
        </w:rPr>
      </w:pPr>
    </w:p>
    <w:p w14:paraId="058E6245" w14:textId="71F93ECA" w:rsidR="005A3171" w:rsidRPr="00374B63" w:rsidRDefault="00B47BE4" w:rsidP="00457864">
      <w:pPr>
        <w:ind w:firstLine="709"/>
        <w:jc w:val="both"/>
        <w:rPr>
          <w:rFonts w:cs="Times New Roman"/>
          <w:sz w:val="28"/>
          <w:szCs w:val="28"/>
          <w:lang w:eastAsia="lv-LV" w:bidi="ar-SA"/>
        </w:rPr>
      </w:pPr>
      <w:r w:rsidRPr="00374B63">
        <w:rPr>
          <w:rFonts w:cs="Times New Roman"/>
          <w:sz w:val="28"/>
          <w:szCs w:val="28"/>
          <w:lang w:eastAsia="lv-LV" w:bidi="ar-SA"/>
        </w:rPr>
        <w:t>2. Gaisa kuģu modeļu kluba vai apvienības vispārīgs apraksts, darbības veids, tai skaitā:</w:t>
      </w:r>
    </w:p>
    <w:p w14:paraId="058E6246" w14:textId="1AC4EC8D" w:rsidR="005A3171" w:rsidRPr="00374B63" w:rsidRDefault="00B47BE4" w:rsidP="00457864">
      <w:pPr>
        <w:ind w:firstLine="709"/>
        <w:jc w:val="both"/>
        <w:rPr>
          <w:rFonts w:cs="Times New Roman"/>
          <w:sz w:val="28"/>
          <w:szCs w:val="28"/>
          <w:lang w:eastAsia="lv-LV" w:bidi="ar-SA"/>
        </w:rPr>
      </w:pPr>
      <w:r w:rsidRPr="00374B63">
        <w:rPr>
          <w:rFonts w:cs="Times New Roman"/>
          <w:sz w:val="28"/>
          <w:szCs w:val="28"/>
          <w:lang w:eastAsia="lv-LV" w:bidi="ar-SA"/>
        </w:rPr>
        <w:t>2.1.</w:t>
      </w:r>
      <w:r w:rsidR="00457864" w:rsidRPr="00374B63">
        <w:rPr>
          <w:rFonts w:cs="Times New Roman"/>
          <w:sz w:val="28"/>
          <w:szCs w:val="28"/>
          <w:lang w:eastAsia="lv-LV" w:bidi="ar-SA"/>
        </w:rPr>
        <w:t> </w:t>
      </w:r>
      <w:r w:rsidRPr="00374B63">
        <w:rPr>
          <w:rFonts w:cs="Times New Roman"/>
          <w:sz w:val="28"/>
          <w:szCs w:val="28"/>
          <w:lang w:eastAsia="lv-LV" w:bidi="ar-SA"/>
        </w:rPr>
        <w:t>detalizēta informācija par gaisa kuģu modeļu kluba vai apvienības tālvadības pilotu grupām, kur</w:t>
      </w:r>
      <w:r w:rsidR="001F27FC" w:rsidRPr="00374B63">
        <w:rPr>
          <w:rFonts w:cs="Times New Roman"/>
          <w:sz w:val="28"/>
          <w:szCs w:val="28"/>
          <w:lang w:eastAsia="lv-LV" w:bidi="ar-SA"/>
        </w:rPr>
        <w:t>as</w:t>
      </w:r>
      <w:r w:rsidRPr="00374B63">
        <w:rPr>
          <w:rFonts w:cs="Times New Roman"/>
          <w:sz w:val="28"/>
          <w:szCs w:val="28"/>
          <w:lang w:eastAsia="lv-LV" w:bidi="ar-SA"/>
        </w:rPr>
        <w:t xml:space="preserve"> plāno </w:t>
      </w:r>
      <w:r w:rsidR="001F27FC" w:rsidRPr="00374B63">
        <w:rPr>
          <w:rFonts w:cs="Times New Roman"/>
          <w:sz w:val="28"/>
          <w:szCs w:val="28"/>
          <w:lang w:eastAsia="lv-LV" w:bidi="ar-SA"/>
        </w:rPr>
        <w:t>veikt</w:t>
      </w:r>
      <w:r w:rsidRPr="00374B63">
        <w:rPr>
          <w:rFonts w:cs="Times New Roman"/>
          <w:sz w:val="28"/>
          <w:szCs w:val="28"/>
          <w:lang w:eastAsia="lv-LV" w:bidi="ar-SA"/>
        </w:rPr>
        <w:t xml:space="preserve"> bezpilota gaisa kuģ</w:t>
      </w:r>
      <w:r w:rsidR="001F27FC" w:rsidRPr="00374B63">
        <w:rPr>
          <w:rFonts w:cs="Times New Roman"/>
          <w:sz w:val="28"/>
          <w:szCs w:val="28"/>
          <w:lang w:eastAsia="lv-LV" w:bidi="ar-SA"/>
        </w:rPr>
        <w:t>u</w:t>
      </w:r>
      <w:r w:rsidRPr="00374B63">
        <w:rPr>
          <w:rFonts w:cs="Times New Roman"/>
          <w:sz w:val="28"/>
          <w:szCs w:val="28"/>
          <w:lang w:eastAsia="lv-LV" w:bidi="ar-SA"/>
        </w:rPr>
        <w:t xml:space="preserve"> lidojum</w:t>
      </w:r>
      <w:r w:rsidR="001F27FC" w:rsidRPr="00374B63">
        <w:rPr>
          <w:rFonts w:cs="Times New Roman"/>
          <w:sz w:val="28"/>
          <w:szCs w:val="28"/>
          <w:lang w:eastAsia="lv-LV" w:bidi="ar-SA"/>
        </w:rPr>
        <w:t>u</w:t>
      </w:r>
      <w:r w:rsidRPr="00374B63">
        <w:rPr>
          <w:rFonts w:cs="Times New Roman"/>
          <w:sz w:val="28"/>
          <w:szCs w:val="28"/>
          <w:lang w:eastAsia="lv-LV" w:bidi="ar-SA"/>
        </w:rPr>
        <w:t>s</w:t>
      </w:r>
      <w:r w:rsidRPr="00374B63">
        <w:t xml:space="preserve"> </w:t>
      </w:r>
      <w:r w:rsidRPr="00374B63">
        <w:rPr>
          <w:rFonts w:cs="Times New Roman"/>
          <w:sz w:val="28"/>
          <w:szCs w:val="28"/>
          <w:lang w:eastAsia="lv-LV" w:bidi="ar-SA"/>
        </w:rPr>
        <w:t>(piemēram, bērnu un jauniešu interešu izglītība</w:t>
      </w:r>
      <w:r w:rsidR="00606D84" w:rsidRPr="00374B63">
        <w:rPr>
          <w:rFonts w:cs="Times New Roman"/>
          <w:sz w:val="28"/>
          <w:szCs w:val="28"/>
          <w:lang w:eastAsia="lv-LV" w:bidi="ar-SA"/>
        </w:rPr>
        <w:t>s</w:t>
      </w:r>
      <w:r w:rsidRPr="00374B63">
        <w:rPr>
          <w:rFonts w:cs="Times New Roman"/>
          <w:sz w:val="28"/>
          <w:szCs w:val="28"/>
          <w:lang w:eastAsia="lv-LV" w:bidi="ar-SA"/>
        </w:rPr>
        <w:t xml:space="preserve">, sporta sacensību </w:t>
      </w:r>
      <w:r w:rsidR="00606D84" w:rsidRPr="00374B63">
        <w:rPr>
          <w:rFonts w:cs="Times New Roman"/>
          <w:sz w:val="28"/>
          <w:szCs w:val="28"/>
          <w:lang w:eastAsia="lv-LV" w:bidi="ar-SA"/>
        </w:rPr>
        <w:t>ietv</w:t>
      </w:r>
      <w:r w:rsidR="00374B63" w:rsidRPr="00374B63">
        <w:rPr>
          <w:rFonts w:cs="Times New Roman"/>
          <w:sz w:val="28"/>
          <w:szCs w:val="28"/>
          <w:lang w:eastAsia="lv-LV" w:bidi="ar-SA"/>
        </w:rPr>
        <w:t>a</w:t>
      </w:r>
      <w:r w:rsidR="00606D84" w:rsidRPr="00374B63">
        <w:rPr>
          <w:rFonts w:cs="Times New Roman"/>
          <w:sz w:val="28"/>
          <w:szCs w:val="28"/>
          <w:lang w:eastAsia="lv-LV" w:bidi="ar-SA"/>
        </w:rPr>
        <w:t>ros</w:t>
      </w:r>
      <w:r w:rsidRPr="00374B63">
        <w:rPr>
          <w:rFonts w:cs="Times New Roman"/>
          <w:sz w:val="28"/>
          <w:szCs w:val="28"/>
          <w:lang w:eastAsia="lv-LV" w:bidi="ar-SA"/>
        </w:rPr>
        <w:t>);</w:t>
      </w:r>
    </w:p>
    <w:p w14:paraId="058E6247" w14:textId="5CAA2931" w:rsidR="005A3171" w:rsidRDefault="00B47BE4" w:rsidP="00457864">
      <w:pPr>
        <w:ind w:firstLine="709"/>
        <w:jc w:val="both"/>
        <w:rPr>
          <w:rFonts w:cs="Times New Roman"/>
          <w:sz w:val="28"/>
          <w:szCs w:val="28"/>
          <w:lang w:eastAsia="lv-LV" w:bidi="ar-SA"/>
        </w:rPr>
      </w:pPr>
      <w:r w:rsidRPr="00374B63">
        <w:rPr>
          <w:rFonts w:cs="Times New Roman"/>
          <w:sz w:val="28"/>
          <w:szCs w:val="28"/>
          <w:lang w:eastAsia="lv-LV" w:bidi="ar-SA"/>
        </w:rPr>
        <w:t xml:space="preserve">2.2. informācija par gaisa kuģu modeļu kluba vai apvienības tālvadības pilotu minimālo vecumu bezpilota gaisa kuģu lidojumu veikšanai. </w:t>
      </w:r>
      <w:r w:rsidR="001F27FC" w:rsidRPr="00374B63">
        <w:rPr>
          <w:rFonts w:cs="Times New Roman"/>
          <w:sz w:val="28"/>
          <w:szCs w:val="28"/>
          <w:lang w:eastAsia="lv-LV" w:bidi="ar-SA"/>
        </w:rPr>
        <w:t>Minēto informāciju</w:t>
      </w:r>
      <w:r w:rsidR="001F27FC">
        <w:rPr>
          <w:rFonts w:cs="Times New Roman"/>
          <w:sz w:val="28"/>
          <w:szCs w:val="28"/>
          <w:lang w:eastAsia="lv-LV" w:bidi="ar-SA"/>
        </w:rPr>
        <w:t xml:space="preserve"> var</w:t>
      </w:r>
      <w:r>
        <w:rPr>
          <w:rFonts w:cs="Times New Roman"/>
          <w:sz w:val="28"/>
          <w:szCs w:val="28"/>
          <w:lang w:eastAsia="lv-LV" w:bidi="ar-SA"/>
        </w:rPr>
        <w:t xml:space="preserve"> nenorādīt regulas Nr.</w:t>
      </w:r>
      <w:r w:rsidR="00D56BF6">
        <w:rPr>
          <w:rFonts w:cs="Times New Roman"/>
          <w:sz w:val="28"/>
          <w:szCs w:val="28"/>
          <w:lang w:eastAsia="lv-LV" w:bidi="ar-SA"/>
        </w:rPr>
        <w:t xml:space="preserve"> </w:t>
      </w:r>
      <w:r>
        <w:rPr>
          <w:rFonts w:cs="Times New Roman"/>
          <w:sz w:val="28"/>
          <w:szCs w:val="28"/>
          <w:lang w:eastAsia="lv-LV" w:bidi="ar-SA"/>
        </w:rPr>
        <w:t>2019/947 9. panta 2. punktā minētajos gadījumos;</w:t>
      </w:r>
    </w:p>
    <w:p w14:paraId="058E6248" w14:textId="068D799D" w:rsidR="005A3171" w:rsidRDefault="00B47BE4" w:rsidP="00457864">
      <w:pPr>
        <w:ind w:firstLine="709"/>
        <w:jc w:val="both"/>
        <w:rPr>
          <w:sz w:val="28"/>
          <w:szCs w:val="28"/>
          <w:lang w:eastAsia="lv-LV"/>
        </w:rPr>
      </w:pPr>
      <w:r>
        <w:rPr>
          <w:rFonts w:cs="Times New Roman"/>
          <w:sz w:val="28"/>
          <w:szCs w:val="28"/>
          <w:lang w:eastAsia="lv-LV" w:bidi="ar-SA"/>
        </w:rPr>
        <w:t xml:space="preserve">2.3. </w:t>
      </w:r>
      <w:r>
        <w:rPr>
          <w:sz w:val="28"/>
          <w:szCs w:val="28"/>
          <w:lang w:eastAsia="lv-LV"/>
        </w:rPr>
        <w:t>informācija par vietu, kurā plānots organizēt bezpilota gaisa kuģu lidojumus.</w:t>
      </w:r>
    </w:p>
    <w:p w14:paraId="698D71B6" w14:textId="77777777" w:rsidR="00457864" w:rsidRDefault="00457864" w:rsidP="00457864">
      <w:pPr>
        <w:ind w:firstLine="709"/>
        <w:jc w:val="both"/>
        <w:rPr>
          <w:rFonts w:cs="Times New Roman"/>
          <w:sz w:val="28"/>
          <w:szCs w:val="28"/>
          <w:lang w:eastAsia="lv-LV" w:bidi="ar-SA"/>
        </w:rPr>
      </w:pPr>
    </w:p>
    <w:p w14:paraId="058E6249" w14:textId="7530C9E6" w:rsidR="005A3171" w:rsidRDefault="00B47BE4" w:rsidP="00457864">
      <w:pPr>
        <w:ind w:firstLine="709"/>
        <w:jc w:val="both"/>
        <w:rPr>
          <w:rFonts w:cs="Times New Roman"/>
          <w:sz w:val="28"/>
          <w:szCs w:val="28"/>
          <w:lang w:eastAsia="lv-LV" w:bidi="ar-SA"/>
        </w:rPr>
      </w:pPr>
      <w:r>
        <w:rPr>
          <w:rFonts w:cs="Times New Roman"/>
          <w:sz w:val="28"/>
          <w:szCs w:val="28"/>
          <w:lang w:eastAsia="lv-LV" w:bidi="ar-SA"/>
        </w:rPr>
        <w:t>3.</w:t>
      </w:r>
      <w:r w:rsidR="00457864">
        <w:rPr>
          <w:rFonts w:cs="Times New Roman"/>
          <w:sz w:val="28"/>
          <w:szCs w:val="28"/>
          <w:lang w:eastAsia="lv-LV" w:bidi="ar-SA"/>
        </w:rPr>
        <w:t> </w:t>
      </w:r>
      <w:r>
        <w:rPr>
          <w:rFonts w:cs="Times New Roman"/>
          <w:sz w:val="28"/>
          <w:szCs w:val="28"/>
          <w:lang w:eastAsia="lv-LV" w:bidi="ar-SA"/>
        </w:rPr>
        <w:t>Informācija par bezpilota gaisa kuģu lidojumu organizēšanai nepieciešamo personālu, tostarp</w:t>
      </w:r>
      <w:r w:rsidR="00D56BF6">
        <w:rPr>
          <w:rFonts w:cs="Times New Roman"/>
          <w:sz w:val="28"/>
          <w:szCs w:val="28"/>
          <w:lang w:eastAsia="lv-LV" w:bidi="ar-SA"/>
        </w:rPr>
        <w:t xml:space="preserve"> </w:t>
      </w:r>
      <w:r>
        <w:rPr>
          <w:rFonts w:cs="Times New Roman"/>
          <w:sz w:val="28"/>
          <w:szCs w:val="28"/>
          <w:lang w:eastAsia="lv-LV" w:bidi="ar-SA"/>
        </w:rPr>
        <w:t>personāla uzdevumu un pienākumu, apmācības, kompetences, tās uzturēšanas un novērtēšanas apraksts.</w:t>
      </w:r>
    </w:p>
    <w:p w14:paraId="0AED4CC1" w14:textId="77777777" w:rsidR="00457864" w:rsidRDefault="00457864" w:rsidP="00457864">
      <w:pPr>
        <w:ind w:firstLine="709"/>
        <w:jc w:val="both"/>
        <w:rPr>
          <w:rFonts w:cs="Times New Roman"/>
          <w:sz w:val="28"/>
          <w:szCs w:val="28"/>
          <w:lang w:eastAsia="lv-LV" w:bidi="ar-SA"/>
        </w:rPr>
      </w:pPr>
    </w:p>
    <w:p w14:paraId="058E624A" w14:textId="72503AD1" w:rsidR="005A3171" w:rsidRDefault="00B47BE4" w:rsidP="00457864">
      <w:pPr>
        <w:ind w:firstLine="709"/>
        <w:jc w:val="both"/>
        <w:rPr>
          <w:rFonts w:cs="Times New Roman"/>
          <w:sz w:val="28"/>
          <w:szCs w:val="28"/>
          <w:lang w:eastAsia="lv-LV" w:bidi="ar-SA"/>
        </w:rPr>
      </w:pPr>
      <w:r>
        <w:rPr>
          <w:rFonts w:cs="Times New Roman"/>
          <w:sz w:val="28"/>
          <w:szCs w:val="28"/>
          <w:lang w:eastAsia="lv-LV" w:bidi="ar-SA"/>
        </w:rPr>
        <w:t>4. Informācija par drošības pasākumiem un procedūrām:</w:t>
      </w:r>
    </w:p>
    <w:p w14:paraId="058E624B" w14:textId="0622B105" w:rsidR="005A3171" w:rsidRDefault="00B47BE4" w:rsidP="00457864">
      <w:pPr>
        <w:ind w:firstLine="709"/>
        <w:jc w:val="both"/>
        <w:rPr>
          <w:rFonts w:cs="Times New Roman"/>
          <w:sz w:val="28"/>
          <w:szCs w:val="28"/>
          <w:lang w:eastAsia="lv-LV" w:bidi="ar-SA"/>
        </w:rPr>
      </w:pPr>
      <w:r>
        <w:rPr>
          <w:rFonts w:cs="Times New Roman"/>
          <w:sz w:val="28"/>
          <w:szCs w:val="28"/>
          <w:lang w:eastAsia="lv-LV" w:bidi="ar-SA"/>
        </w:rPr>
        <w:t>4.1. bezpilota gaisa kuģa lidojumu organizēšan</w:t>
      </w:r>
      <w:r w:rsidR="009F0A1B">
        <w:rPr>
          <w:rFonts w:cs="Times New Roman"/>
          <w:sz w:val="28"/>
          <w:szCs w:val="28"/>
          <w:lang w:eastAsia="lv-LV" w:bidi="ar-SA"/>
        </w:rPr>
        <w:t>ā</w:t>
      </w:r>
      <w:r>
        <w:rPr>
          <w:rFonts w:cs="Times New Roman"/>
          <w:sz w:val="28"/>
          <w:szCs w:val="28"/>
          <w:lang w:eastAsia="lv-LV" w:bidi="ar-SA"/>
        </w:rPr>
        <w:t xml:space="preserve"> konstatētie riski un risku mazināšanas pasākumu apraksts; </w:t>
      </w:r>
    </w:p>
    <w:p w14:paraId="058E624C" w14:textId="689DB651" w:rsidR="005A3171" w:rsidRDefault="00B47BE4" w:rsidP="00457864">
      <w:pPr>
        <w:ind w:firstLine="709"/>
        <w:jc w:val="both"/>
        <w:rPr>
          <w:rFonts w:cs="Times New Roman"/>
          <w:sz w:val="28"/>
          <w:szCs w:val="28"/>
          <w:lang w:eastAsia="lv-LV" w:bidi="ar-SA"/>
        </w:rPr>
      </w:pPr>
      <w:r>
        <w:rPr>
          <w:rFonts w:cs="Times New Roman"/>
          <w:sz w:val="28"/>
          <w:szCs w:val="28"/>
          <w:lang w:eastAsia="lv-LV" w:bidi="ar-SA"/>
        </w:rPr>
        <w:t>4.2. gaisa kuģu modeļu kluba vai apvienības tālvadības pilotu darbības uzraudzība, drošības noteikumi uz zemes un bezpilota gaisa kuģu lidojum</w:t>
      </w:r>
      <w:r w:rsidR="006B516B">
        <w:rPr>
          <w:rFonts w:cs="Times New Roman"/>
          <w:sz w:val="28"/>
          <w:szCs w:val="28"/>
          <w:lang w:eastAsia="lv-LV" w:bidi="ar-SA"/>
        </w:rPr>
        <w:t>u</w:t>
      </w:r>
      <w:r>
        <w:rPr>
          <w:rFonts w:cs="Times New Roman"/>
          <w:sz w:val="28"/>
          <w:szCs w:val="28"/>
          <w:lang w:eastAsia="lv-LV" w:bidi="ar-SA"/>
        </w:rPr>
        <w:t xml:space="preserve"> laikā;</w:t>
      </w:r>
    </w:p>
    <w:p w14:paraId="058E624D" w14:textId="0B54DB25" w:rsidR="005A3171" w:rsidRDefault="00B47BE4" w:rsidP="00457864">
      <w:pPr>
        <w:ind w:firstLine="709"/>
        <w:jc w:val="both"/>
        <w:rPr>
          <w:rFonts w:cs="Times New Roman"/>
          <w:sz w:val="28"/>
          <w:szCs w:val="28"/>
          <w:lang w:eastAsia="lv-LV" w:bidi="ar-SA"/>
        </w:rPr>
      </w:pPr>
      <w:r>
        <w:rPr>
          <w:rFonts w:cs="Times New Roman"/>
          <w:sz w:val="28"/>
          <w:szCs w:val="28"/>
          <w:lang w:eastAsia="lv-LV" w:bidi="ar-SA"/>
        </w:rPr>
        <w:t>4.3. gaisa kuģu modeļu kluba vai apvienības tālvadības pilotu instruktāža</w:t>
      </w:r>
      <w:r w:rsidR="009F0A1B">
        <w:rPr>
          <w:rFonts w:cs="Times New Roman"/>
          <w:sz w:val="28"/>
          <w:szCs w:val="28"/>
          <w:lang w:eastAsia="lv-LV" w:bidi="ar-SA"/>
        </w:rPr>
        <w:t xml:space="preserve"> un</w:t>
      </w:r>
      <w:r>
        <w:rPr>
          <w:rFonts w:cs="Times New Roman"/>
          <w:sz w:val="28"/>
          <w:szCs w:val="28"/>
          <w:lang w:eastAsia="lv-LV" w:bidi="ar-SA"/>
        </w:rPr>
        <w:t xml:space="preserve"> praktiskā apmācība, gaisa kuģu modeļu kluba vai apvienības </w:t>
      </w:r>
      <w:r w:rsidR="009F0A1B">
        <w:rPr>
          <w:rFonts w:cs="Times New Roman"/>
          <w:sz w:val="28"/>
          <w:szCs w:val="28"/>
          <w:lang w:eastAsia="lv-LV" w:bidi="ar-SA"/>
        </w:rPr>
        <w:t xml:space="preserve">darbības </w:t>
      </w:r>
      <w:r>
        <w:rPr>
          <w:rFonts w:cs="Times New Roman"/>
          <w:sz w:val="28"/>
          <w:szCs w:val="28"/>
          <w:lang w:eastAsia="lv-LV" w:bidi="ar-SA"/>
        </w:rPr>
        <w:t xml:space="preserve">nosacījumi un ierobežojumi; </w:t>
      </w:r>
    </w:p>
    <w:p w14:paraId="058E624E" w14:textId="143284D3" w:rsidR="005A3171" w:rsidRDefault="00B47BE4" w:rsidP="00457864">
      <w:pPr>
        <w:ind w:firstLine="709"/>
        <w:jc w:val="both"/>
        <w:rPr>
          <w:rFonts w:cs="Times New Roman"/>
          <w:sz w:val="28"/>
          <w:szCs w:val="28"/>
          <w:lang w:eastAsia="lv-LV" w:bidi="ar-SA"/>
        </w:rPr>
      </w:pPr>
      <w:r>
        <w:rPr>
          <w:rFonts w:cs="Times New Roman"/>
          <w:sz w:val="28"/>
          <w:szCs w:val="28"/>
          <w:lang w:eastAsia="lv-LV" w:bidi="ar-SA"/>
        </w:rPr>
        <w:t>4.4. incident</w:t>
      </w:r>
      <w:r w:rsidR="009F0A1B">
        <w:rPr>
          <w:rFonts w:cs="Times New Roman"/>
          <w:sz w:val="28"/>
          <w:szCs w:val="28"/>
          <w:lang w:eastAsia="lv-LV" w:bidi="ar-SA"/>
        </w:rPr>
        <w:t>os</w:t>
      </w:r>
      <w:r>
        <w:rPr>
          <w:rFonts w:cs="Times New Roman"/>
          <w:sz w:val="28"/>
          <w:szCs w:val="28"/>
          <w:lang w:eastAsia="lv-LV" w:bidi="ar-SA"/>
        </w:rPr>
        <w:t>, nelaimes gadījum</w:t>
      </w:r>
      <w:r w:rsidR="009F0A1B">
        <w:rPr>
          <w:rFonts w:cs="Times New Roman"/>
          <w:sz w:val="28"/>
          <w:szCs w:val="28"/>
          <w:lang w:eastAsia="lv-LV" w:bidi="ar-SA"/>
        </w:rPr>
        <w:t>os</w:t>
      </w:r>
      <w:r>
        <w:rPr>
          <w:rFonts w:cs="Times New Roman"/>
          <w:sz w:val="28"/>
          <w:szCs w:val="28"/>
          <w:lang w:eastAsia="lv-LV" w:bidi="ar-SA"/>
        </w:rPr>
        <w:t xml:space="preserve"> un ārkārtas situācij</w:t>
      </w:r>
      <w:r w:rsidR="009F0A1B">
        <w:rPr>
          <w:rFonts w:cs="Times New Roman"/>
          <w:sz w:val="28"/>
          <w:szCs w:val="28"/>
          <w:lang w:eastAsia="lv-LV" w:bidi="ar-SA"/>
        </w:rPr>
        <w:t>ās</w:t>
      </w:r>
      <w:r>
        <w:rPr>
          <w:rFonts w:cs="Times New Roman"/>
          <w:sz w:val="28"/>
          <w:szCs w:val="28"/>
          <w:lang w:eastAsia="lv-LV" w:bidi="ar-SA"/>
        </w:rPr>
        <w:t xml:space="preserve"> veicamās procedūras;</w:t>
      </w:r>
    </w:p>
    <w:p w14:paraId="058E624F" w14:textId="32EB2A34" w:rsidR="005A3171" w:rsidRDefault="00B47BE4" w:rsidP="00457864">
      <w:pPr>
        <w:ind w:firstLine="709"/>
        <w:jc w:val="both"/>
        <w:rPr>
          <w:rFonts w:cs="Times New Roman"/>
          <w:sz w:val="28"/>
          <w:szCs w:val="28"/>
          <w:lang w:eastAsia="lv-LV" w:bidi="ar-SA"/>
        </w:rPr>
      </w:pPr>
      <w:r>
        <w:rPr>
          <w:rFonts w:cs="Times New Roman"/>
          <w:sz w:val="28"/>
          <w:szCs w:val="28"/>
          <w:lang w:eastAsia="lv-LV" w:bidi="ar-SA"/>
        </w:rPr>
        <w:t>4.5.</w:t>
      </w:r>
      <w:r>
        <w:t xml:space="preserve"> </w:t>
      </w:r>
      <w:r>
        <w:rPr>
          <w:sz w:val="28"/>
          <w:szCs w:val="28"/>
        </w:rPr>
        <w:t xml:space="preserve">detalizēta informācija </w:t>
      </w:r>
      <w:r>
        <w:rPr>
          <w:rFonts w:cs="Times New Roman"/>
          <w:sz w:val="28"/>
          <w:szCs w:val="28"/>
          <w:lang w:eastAsia="lv-LV" w:bidi="ar-SA"/>
        </w:rPr>
        <w:t xml:space="preserve">par </w:t>
      </w:r>
      <w:r w:rsidR="009F0A1B">
        <w:rPr>
          <w:rFonts w:cs="Times New Roman"/>
          <w:sz w:val="28"/>
          <w:szCs w:val="28"/>
          <w:lang w:eastAsia="lv-LV" w:bidi="ar-SA"/>
        </w:rPr>
        <w:t xml:space="preserve">veicamajiem </w:t>
      </w:r>
      <w:r>
        <w:rPr>
          <w:rFonts w:cs="Times New Roman"/>
          <w:sz w:val="28"/>
          <w:szCs w:val="28"/>
          <w:lang w:eastAsia="lv-LV" w:bidi="ar-SA"/>
        </w:rPr>
        <w:t xml:space="preserve">pasākumiem, </w:t>
      </w:r>
      <w:r w:rsidR="009F0A1B">
        <w:rPr>
          <w:rFonts w:cs="Times New Roman"/>
          <w:sz w:val="28"/>
          <w:szCs w:val="28"/>
          <w:lang w:eastAsia="lv-LV" w:bidi="ar-SA"/>
        </w:rPr>
        <w:t>ja</w:t>
      </w:r>
      <w:r>
        <w:rPr>
          <w:rFonts w:cs="Times New Roman"/>
          <w:sz w:val="28"/>
          <w:szCs w:val="28"/>
          <w:lang w:eastAsia="lv-LV" w:bidi="ar-SA"/>
        </w:rPr>
        <w:t xml:space="preserve"> tiks konstatē</w:t>
      </w:r>
      <w:r w:rsidR="009F0A1B">
        <w:rPr>
          <w:rFonts w:cs="Times New Roman"/>
          <w:sz w:val="28"/>
          <w:szCs w:val="28"/>
          <w:lang w:eastAsia="lv-LV" w:bidi="ar-SA"/>
        </w:rPr>
        <w:t>ts</w:t>
      </w:r>
      <w:r>
        <w:rPr>
          <w:rFonts w:cs="Times New Roman"/>
          <w:sz w:val="28"/>
          <w:szCs w:val="28"/>
          <w:lang w:eastAsia="lv-LV" w:bidi="ar-SA"/>
        </w:rPr>
        <w:t xml:space="preserve">, ka tālvadības pilots, kurš veic gaisa kuģu modeļu kluba vai apvienības </w:t>
      </w:r>
      <w:r w:rsidR="009F0A1B">
        <w:rPr>
          <w:rFonts w:cs="Times New Roman"/>
          <w:sz w:val="28"/>
          <w:szCs w:val="28"/>
          <w:lang w:eastAsia="lv-LV" w:bidi="ar-SA"/>
        </w:rPr>
        <w:t>organizētos</w:t>
      </w:r>
      <w:r w:rsidR="009F0A1B" w:rsidRPr="009F0A1B">
        <w:rPr>
          <w:rFonts w:cs="Times New Roman"/>
          <w:sz w:val="28"/>
          <w:szCs w:val="28"/>
          <w:lang w:eastAsia="lv-LV" w:bidi="ar-SA"/>
        </w:rPr>
        <w:t xml:space="preserve"> </w:t>
      </w:r>
      <w:r w:rsidR="009F0A1B">
        <w:rPr>
          <w:rFonts w:cs="Times New Roman"/>
          <w:sz w:val="28"/>
          <w:szCs w:val="28"/>
          <w:lang w:eastAsia="lv-LV" w:bidi="ar-SA"/>
        </w:rPr>
        <w:lastRenderedPageBreak/>
        <w:t>bezpilota gaisa kuģa lidojumus</w:t>
      </w:r>
      <w:r>
        <w:rPr>
          <w:rFonts w:cs="Times New Roman"/>
          <w:sz w:val="28"/>
          <w:szCs w:val="28"/>
          <w:lang w:eastAsia="lv-LV" w:bidi="ar-SA"/>
        </w:rPr>
        <w:t>, neatbilst atļaujā ietvertajiem nosacījumiem un ierobežojumiem.</w:t>
      </w:r>
    </w:p>
    <w:p w14:paraId="20F559C5" w14:textId="77777777" w:rsidR="00457864" w:rsidRDefault="00457864" w:rsidP="00457864">
      <w:pPr>
        <w:ind w:firstLine="709"/>
        <w:jc w:val="both"/>
        <w:rPr>
          <w:rFonts w:cs="Times New Roman"/>
          <w:sz w:val="28"/>
          <w:szCs w:val="28"/>
          <w:lang w:eastAsia="lv-LV" w:bidi="ar-SA"/>
        </w:rPr>
      </w:pPr>
    </w:p>
    <w:p w14:paraId="058E6250" w14:textId="4CA64016" w:rsidR="005A3171" w:rsidRDefault="00B47BE4" w:rsidP="00457864">
      <w:pPr>
        <w:ind w:firstLine="709"/>
        <w:jc w:val="both"/>
        <w:rPr>
          <w:rFonts w:cs="Times New Roman"/>
          <w:sz w:val="28"/>
          <w:szCs w:val="28"/>
          <w:lang w:eastAsia="lv-LV" w:bidi="ar-SA"/>
        </w:rPr>
      </w:pPr>
      <w:r>
        <w:rPr>
          <w:rFonts w:cs="Times New Roman"/>
          <w:sz w:val="28"/>
          <w:szCs w:val="28"/>
          <w:lang w:eastAsia="lv-LV" w:bidi="ar-SA"/>
        </w:rPr>
        <w:t>5. Informācija par šādu reģistru uzturēšanas un glabāšanas kārtību:</w:t>
      </w:r>
    </w:p>
    <w:p w14:paraId="058E6251" w14:textId="616EF699" w:rsidR="005A3171" w:rsidRDefault="00B47BE4" w:rsidP="00457864">
      <w:pPr>
        <w:ind w:firstLine="709"/>
        <w:jc w:val="both"/>
        <w:rPr>
          <w:rFonts w:cs="Times New Roman"/>
          <w:sz w:val="28"/>
          <w:szCs w:val="28"/>
          <w:lang w:eastAsia="lv-LV" w:bidi="ar-SA"/>
        </w:rPr>
      </w:pPr>
      <w:r>
        <w:rPr>
          <w:rFonts w:cs="Times New Roman"/>
          <w:sz w:val="28"/>
          <w:szCs w:val="28"/>
          <w:lang w:eastAsia="lv-LV" w:bidi="ar-SA"/>
        </w:rPr>
        <w:t>5.1. tālvadības pilotu</w:t>
      </w:r>
      <w:r w:rsidR="0076495B" w:rsidRPr="0076495B">
        <w:rPr>
          <w:rFonts w:cs="Times New Roman"/>
          <w:sz w:val="28"/>
          <w:szCs w:val="28"/>
          <w:lang w:eastAsia="lv-LV" w:bidi="ar-SA"/>
        </w:rPr>
        <w:t xml:space="preserve"> </w:t>
      </w:r>
      <w:r w:rsidR="0076495B">
        <w:rPr>
          <w:rFonts w:cs="Times New Roman"/>
          <w:sz w:val="28"/>
          <w:szCs w:val="28"/>
          <w:lang w:eastAsia="lv-LV" w:bidi="ar-SA"/>
        </w:rPr>
        <w:t>saraksts</w:t>
      </w:r>
      <w:r>
        <w:rPr>
          <w:rFonts w:cs="Times New Roman"/>
          <w:sz w:val="28"/>
          <w:szCs w:val="28"/>
          <w:lang w:eastAsia="lv-LV" w:bidi="ar-SA"/>
        </w:rPr>
        <w:t>, k</w:t>
      </w:r>
      <w:r w:rsidR="0076495B">
        <w:rPr>
          <w:rFonts w:cs="Times New Roman"/>
          <w:sz w:val="28"/>
          <w:szCs w:val="28"/>
          <w:lang w:eastAsia="lv-LV" w:bidi="ar-SA"/>
        </w:rPr>
        <w:t>uri</w:t>
      </w:r>
      <w:r>
        <w:rPr>
          <w:rFonts w:cs="Times New Roman"/>
          <w:sz w:val="28"/>
          <w:szCs w:val="28"/>
          <w:lang w:eastAsia="lv-LV" w:bidi="ar-SA"/>
        </w:rPr>
        <w:t xml:space="preserve"> </w:t>
      </w:r>
      <w:r w:rsidR="0076495B">
        <w:rPr>
          <w:rFonts w:cs="Times New Roman"/>
          <w:sz w:val="28"/>
          <w:szCs w:val="28"/>
          <w:lang w:eastAsia="lv-LV" w:bidi="ar-SA"/>
        </w:rPr>
        <w:t>piedalās</w:t>
      </w:r>
      <w:r>
        <w:rPr>
          <w:rFonts w:cs="Times New Roman"/>
          <w:sz w:val="28"/>
          <w:szCs w:val="28"/>
          <w:lang w:eastAsia="lv-LV" w:bidi="ar-SA"/>
        </w:rPr>
        <w:t xml:space="preserve"> gaisa kuģu modeļu kluba vai apvienības</w:t>
      </w:r>
      <w:r w:rsidR="0076495B" w:rsidRPr="0076495B">
        <w:rPr>
          <w:rFonts w:cs="Times New Roman"/>
          <w:sz w:val="28"/>
          <w:szCs w:val="28"/>
          <w:lang w:eastAsia="lv-LV" w:bidi="ar-SA"/>
        </w:rPr>
        <w:t xml:space="preserve"> </w:t>
      </w:r>
      <w:r w:rsidR="0076495B">
        <w:rPr>
          <w:rFonts w:cs="Times New Roman"/>
          <w:sz w:val="28"/>
          <w:szCs w:val="28"/>
          <w:lang w:eastAsia="lv-LV" w:bidi="ar-SA"/>
        </w:rPr>
        <w:t>organizētajos lidojumos</w:t>
      </w:r>
      <w:r>
        <w:rPr>
          <w:rFonts w:cs="Times New Roman"/>
          <w:sz w:val="28"/>
          <w:szCs w:val="28"/>
          <w:lang w:eastAsia="lv-LV" w:bidi="ar-SA"/>
        </w:rPr>
        <w:t>;</w:t>
      </w:r>
    </w:p>
    <w:p w14:paraId="058E6252" w14:textId="77777777" w:rsidR="005A3171" w:rsidRDefault="00B47BE4" w:rsidP="00457864">
      <w:pPr>
        <w:ind w:firstLine="709"/>
        <w:jc w:val="both"/>
        <w:rPr>
          <w:rFonts w:cs="Times New Roman"/>
          <w:sz w:val="28"/>
          <w:szCs w:val="28"/>
          <w:lang w:eastAsia="lv-LV" w:bidi="ar-SA"/>
        </w:rPr>
      </w:pPr>
      <w:r>
        <w:rPr>
          <w:rFonts w:cs="Times New Roman"/>
          <w:sz w:val="28"/>
          <w:szCs w:val="28"/>
          <w:lang w:eastAsia="lv-LV" w:bidi="ar-SA"/>
        </w:rPr>
        <w:t>5.2. ar bezpilota gaisa kuģu lidojumu organizēšanu saistīto incidentu un nelaimes gadījumu reģistrācijas žurnāls.</w:t>
      </w:r>
    </w:p>
    <w:p w14:paraId="058E6253" w14:textId="77777777" w:rsidR="005A3171" w:rsidRDefault="005A3171" w:rsidP="00457864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14:paraId="058E6254" w14:textId="781F3882" w:rsidR="005A3171" w:rsidRDefault="005A3171" w:rsidP="00457864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14:paraId="104159C9" w14:textId="77777777" w:rsidR="00FB4C7F" w:rsidRPr="00FB4C7F" w:rsidRDefault="00FB4C7F" w:rsidP="00FB4C7F">
      <w:pPr>
        <w:jc w:val="both"/>
        <w:rPr>
          <w:rFonts w:cs="Times New Roman"/>
          <w:color w:val="333333"/>
          <w:sz w:val="28"/>
          <w:lang w:eastAsia="en-GB" w:bidi="ar-S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FB4C7F" w:rsidRPr="00FB4C7F" w14:paraId="7FA628EE" w14:textId="77777777" w:rsidTr="0087311F">
        <w:tc>
          <w:tcPr>
            <w:tcW w:w="2948" w:type="dxa"/>
          </w:tcPr>
          <w:p w14:paraId="361E392E" w14:textId="77777777" w:rsidR="00FB4C7F" w:rsidRPr="00FB4C7F" w:rsidRDefault="00FB4C7F" w:rsidP="00FB4C7F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 w:bidi="ar-SA"/>
              </w:rPr>
            </w:pPr>
            <w:r w:rsidRPr="00FB4C7F"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 w:bidi="ar-SA"/>
              </w:rPr>
              <w:t>Satiksmes ministrs</w:t>
            </w:r>
          </w:p>
        </w:tc>
        <w:tc>
          <w:tcPr>
            <w:tcW w:w="2037" w:type="dxa"/>
          </w:tcPr>
          <w:p w14:paraId="4084664A" w14:textId="77777777" w:rsidR="00FB4C7F" w:rsidRPr="00FB4C7F" w:rsidRDefault="00FB4C7F" w:rsidP="00FB4C7F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hAnsi="Times New Roman" w:cs="Times New Roman"/>
                <w:color w:val="242424"/>
                <w:lang w:eastAsia="zh-CN" w:bidi="ar-SA"/>
              </w:rPr>
            </w:pPr>
            <w:r w:rsidRPr="00FB4C7F">
              <w:rPr>
                <w:rFonts w:ascii="Times New Roman" w:hAnsi="Times New Roman" w:cs="Times New Roman"/>
                <w:color w:val="242424"/>
                <w:lang w:eastAsia="zh-CN" w:bidi="ar-SA"/>
              </w:rPr>
              <w:t>(</w:t>
            </w:r>
            <w:proofErr w:type="spellStart"/>
            <w:r w:rsidRPr="00FB4C7F">
              <w:rPr>
                <w:rFonts w:ascii="Times New Roman" w:hAnsi="Times New Roman" w:cs="Times New Roman"/>
                <w:color w:val="242424"/>
                <w:lang w:eastAsia="zh-CN" w:bidi="ar-SA"/>
              </w:rPr>
              <w:t>paraksts</w:t>
            </w:r>
            <w:proofErr w:type="spellEnd"/>
            <w:r w:rsidRPr="00FB4C7F">
              <w:rPr>
                <w:rFonts w:ascii="Times New Roman" w:hAnsi="Times New Roman" w:cs="Times New Roman"/>
                <w:color w:val="242424"/>
                <w:lang w:eastAsia="zh-CN" w:bidi="ar-SA"/>
              </w:rPr>
              <w:t>*)</w:t>
            </w:r>
          </w:p>
        </w:tc>
        <w:tc>
          <w:tcPr>
            <w:tcW w:w="3861" w:type="dxa"/>
          </w:tcPr>
          <w:p w14:paraId="3254F0C9" w14:textId="77777777" w:rsidR="00FB4C7F" w:rsidRPr="00FB4C7F" w:rsidRDefault="00FB4C7F" w:rsidP="00FB4C7F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hAnsi="Times New Roman" w:cs="Times New Roman"/>
                <w:color w:val="333333"/>
                <w:sz w:val="28"/>
                <w:szCs w:val="28"/>
                <w:lang w:eastAsia="en-GB" w:bidi="ar-SA"/>
              </w:rPr>
            </w:pPr>
            <w:r w:rsidRPr="00FB4C7F"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en-GB" w:bidi="ar-SA"/>
              </w:rPr>
              <w:t>T. Linkaits</w:t>
            </w:r>
          </w:p>
        </w:tc>
      </w:tr>
    </w:tbl>
    <w:p w14:paraId="247D3177" w14:textId="77777777" w:rsidR="00FB4C7F" w:rsidRPr="00FB4C7F" w:rsidRDefault="00FB4C7F" w:rsidP="00FB4C7F">
      <w:pPr>
        <w:jc w:val="both"/>
        <w:rPr>
          <w:rFonts w:cs="Times New Roman"/>
          <w:color w:val="333333"/>
          <w:sz w:val="24"/>
          <w:szCs w:val="18"/>
          <w:lang w:eastAsia="en-GB" w:bidi="ar-SA"/>
        </w:rPr>
      </w:pPr>
    </w:p>
    <w:p w14:paraId="71DF7792" w14:textId="77777777" w:rsidR="00FB4C7F" w:rsidRPr="00FB4C7F" w:rsidRDefault="00FB4C7F" w:rsidP="00FB4C7F">
      <w:pPr>
        <w:jc w:val="both"/>
        <w:rPr>
          <w:rFonts w:cs="Times New Roman"/>
          <w:color w:val="333333"/>
          <w:sz w:val="24"/>
          <w:szCs w:val="18"/>
          <w:lang w:eastAsia="en-GB" w:bidi="ar-SA"/>
        </w:rPr>
      </w:pPr>
    </w:p>
    <w:p w14:paraId="24FB17F9" w14:textId="77777777" w:rsidR="00FB4C7F" w:rsidRPr="00FB4C7F" w:rsidRDefault="00FB4C7F" w:rsidP="00FB4C7F">
      <w:pPr>
        <w:jc w:val="both"/>
        <w:rPr>
          <w:rFonts w:cs="Times New Roman"/>
          <w:color w:val="333333"/>
          <w:sz w:val="28"/>
          <w:lang w:eastAsia="en-GB" w:bidi="ar-SA"/>
        </w:rPr>
      </w:pPr>
      <w:r w:rsidRPr="00FB4C7F">
        <w:rPr>
          <w:rFonts w:cs="Times New Roman"/>
          <w:color w:val="242424"/>
          <w:sz w:val="24"/>
          <w:szCs w:val="24"/>
          <w:lang w:eastAsia="zh-CN" w:bidi="ar-SA"/>
        </w:rPr>
        <w:t>* Dokuments ir parakstīts ar drošu elektronisko parakstu</w:t>
      </w:r>
    </w:p>
    <w:p w14:paraId="4FD36FB7" w14:textId="77777777" w:rsidR="00FB4C7F" w:rsidRPr="00FB4C7F" w:rsidRDefault="00FB4C7F" w:rsidP="00FB4C7F">
      <w:pPr>
        <w:jc w:val="both"/>
        <w:rPr>
          <w:rFonts w:cs="Times New Roman"/>
          <w:color w:val="333333"/>
          <w:sz w:val="28"/>
          <w:lang w:eastAsia="en-GB" w:bidi="ar-SA"/>
        </w:rPr>
      </w:pPr>
    </w:p>
    <w:p w14:paraId="058E6255" w14:textId="770830B4" w:rsidR="005A3171" w:rsidRDefault="005A3171" w:rsidP="00FB4C7F">
      <w:pPr>
        <w:pStyle w:val="naisf"/>
        <w:tabs>
          <w:tab w:val="right" w:pos="9000"/>
        </w:tabs>
        <w:spacing w:before="0" w:after="0"/>
        <w:ind w:firstLine="709"/>
        <w:rPr>
          <w:color w:val="000000"/>
          <w:kern w:val="1"/>
          <w:sz w:val="28"/>
          <w:szCs w:val="28"/>
        </w:rPr>
      </w:pPr>
    </w:p>
    <w:sectPr w:rsidR="005A3171" w:rsidSect="00457864"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E6260" w14:textId="77777777" w:rsidR="00532AAA" w:rsidRDefault="00B47BE4">
      <w:r>
        <w:separator/>
      </w:r>
    </w:p>
  </w:endnote>
  <w:endnote w:type="continuationSeparator" w:id="0">
    <w:p w14:paraId="058E6262" w14:textId="77777777" w:rsidR="00532AAA" w:rsidRDefault="00B47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E625D" w14:textId="7018EB8E" w:rsidR="005A3171" w:rsidRPr="00457864" w:rsidRDefault="00457864">
    <w:pPr>
      <w:pStyle w:val="Footer"/>
      <w:rPr>
        <w:sz w:val="16"/>
        <w:szCs w:val="16"/>
      </w:rPr>
    </w:pPr>
    <w:r w:rsidRPr="00457864">
      <w:rPr>
        <w:rFonts w:eastAsia="Calibri"/>
        <w:sz w:val="16"/>
        <w:szCs w:val="16"/>
      </w:rPr>
      <w:t>N1972_1p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C8F11" w14:textId="77777777" w:rsidR="00457864" w:rsidRPr="00457864" w:rsidRDefault="00457864" w:rsidP="00457864">
    <w:pPr>
      <w:pStyle w:val="Footer"/>
      <w:rPr>
        <w:sz w:val="16"/>
        <w:szCs w:val="16"/>
      </w:rPr>
    </w:pPr>
    <w:r w:rsidRPr="00457864">
      <w:rPr>
        <w:rFonts w:eastAsia="Calibri"/>
        <w:sz w:val="16"/>
        <w:szCs w:val="16"/>
      </w:rPr>
      <w:t>N1972_1p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E625B" w14:textId="77777777" w:rsidR="005A3171" w:rsidRDefault="00B47BE4">
      <w:r>
        <w:separator/>
      </w:r>
    </w:p>
  </w:footnote>
  <w:footnote w:type="continuationSeparator" w:id="0">
    <w:p w14:paraId="058E625C" w14:textId="77777777" w:rsidR="005A3171" w:rsidRDefault="00B47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5013136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54EA3907" w14:textId="2252A1B8" w:rsidR="00457864" w:rsidRPr="00457864" w:rsidRDefault="00457864">
        <w:pPr>
          <w:pStyle w:val="Header"/>
          <w:jc w:val="center"/>
          <w:rPr>
            <w:sz w:val="24"/>
            <w:szCs w:val="24"/>
          </w:rPr>
        </w:pPr>
        <w:r w:rsidRPr="00457864">
          <w:rPr>
            <w:sz w:val="24"/>
            <w:szCs w:val="24"/>
          </w:rPr>
          <w:fldChar w:fldCharType="begin"/>
        </w:r>
        <w:r w:rsidRPr="00457864">
          <w:rPr>
            <w:sz w:val="24"/>
            <w:szCs w:val="24"/>
          </w:rPr>
          <w:instrText xml:space="preserve"> PAGE   \* MERGEFORMAT </w:instrText>
        </w:r>
        <w:r w:rsidRPr="00457864">
          <w:rPr>
            <w:sz w:val="24"/>
            <w:szCs w:val="24"/>
          </w:rPr>
          <w:fldChar w:fldCharType="separate"/>
        </w:r>
        <w:r w:rsidRPr="00457864">
          <w:rPr>
            <w:noProof/>
            <w:sz w:val="24"/>
            <w:szCs w:val="24"/>
          </w:rPr>
          <w:t>2</w:t>
        </w:r>
        <w:r w:rsidRPr="00457864">
          <w:rPr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411"/>
    <w:rsid w:val="000106DC"/>
    <w:rsid w:val="00021737"/>
    <w:rsid w:val="000268CF"/>
    <w:rsid w:val="00084109"/>
    <w:rsid w:val="00084B43"/>
    <w:rsid w:val="00117556"/>
    <w:rsid w:val="00130547"/>
    <w:rsid w:val="00145AB1"/>
    <w:rsid w:val="001567C9"/>
    <w:rsid w:val="001C044F"/>
    <w:rsid w:val="001F27FC"/>
    <w:rsid w:val="0021350C"/>
    <w:rsid w:val="00223657"/>
    <w:rsid w:val="002605D0"/>
    <w:rsid w:val="00284F78"/>
    <w:rsid w:val="00291351"/>
    <w:rsid w:val="002C199F"/>
    <w:rsid w:val="002C25B2"/>
    <w:rsid w:val="00314BCE"/>
    <w:rsid w:val="00374B63"/>
    <w:rsid w:val="00395F1F"/>
    <w:rsid w:val="003B0E8D"/>
    <w:rsid w:val="003F2DA2"/>
    <w:rsid w:val="0041414C"/>
    <w:rsid w:val="00423C82"/>
    <w:rsid w:val="004552B7"/>
    <w:rsid w:val="0045672F"/>
    <w:rsid w:val="00457864"/>
    <w:rsid w:val="00463C07"/>
    <w:rsid w:val="00466672"/>
    <w:rsid w:val="00472D05"/>
    <w:rsid w:val="004863BD"/>
    <w:rsid w:val="004A5794"/>
    <w:rsid w:val="004A5AFD"/>
    <w:rsid w:val="00532AAA"/>
    <w:rsid w:val="00567295"/>
    <w:rsid w:val="005744CD"/>
    <w:rsid w:val="0058066C"/>
    <w:rsid w:val="005A3171"/>
    <w:rsid w:val="005B336C"/>
    <w:rsid w:val="005E49CC"/>
    <w:rsid w:val="006064A8"/>
    <w:rsid w:val="00606D84"/>
    <w:rsid w:val="00647894"/>
    <w:rsid w:val="00692178"/>
    <w:rsid w:val="00696BA2"/>
    <w:rsid w:val="006B516B"/>
    <w:rsid w:val="006C2BF2"/>
    <w:rsid w:val="006D4E00"/>
    <w:rsid w:val="006E6AE6"/>
    <w:rsid w:val="0070263E"/>
    <w:rsid w:val="0076495B"/>
    <w:rsid w:val="007F1F24"/>
    <w:rsid w:val="00803999"/>
    <w:rsid w:val="008130C6"/>
    <w:rsid w:val="00832708"/>
    <w:rsid w:val="00862429"/>
    <w:rsid w:val="008708FF"/>
    <w:rsid w:val="008868A0"/>
    <w:rsid w:val="00896BC6"/>
    <w:rsid w:val="008C272E"/>
    <w:rsid w:val="00901D01"/>
    <w:rsid w:val="00910DF2"/>
    <w:rsid w:val="00913F51"/>
    <w:rsid w:val="00914225"/>
    <w:rsid w:val="00934830"/>
    <w:rsid w:val="009452A4"/>
    <w:rsid w:val="00946FEC"/>
    <w:rsid w:val="00970299"/>
    <w:rsid w:val="00973C13"/>
    <w:rsid w:val="00987C0B"/>
    <w:rsid w:val="009C30AD"/>
    <w:rsid w:val="009D43F8"/>
    <w:rsid w:val="009F0A1B"/>
    <w:rsid w:val="00A00DEB"/>
    <w:rsid w:val="00A041D9"/>
    <w:rsid w:val="00A21238"/>
    <w:rsid w:val="00A31950"/>
    <w:rsid w:val="00AA738A"/>
    <w:rsid w:val="00AD3A49"/>
    <w:rsid w:val="00B05E2F"/>
    <w:rsid w:val="00B47BE4"/>
    <w:rsid w:val="00B852DB"/>
    <w:rsid w:val="00BB5DB8"/>
    <w:rsid w:val="00BF45E4"/>
    <w:rsid w:val="00C04A01"/>
    <w:rsid w:val="00C316F2"/>
    <w:rsid w:val="00C63397"/>
    <w:rsid w:val="00C75191"/>
    <w:rsid w:val="00CA364E"/>
    <w:rsid w:val="00CB111C"/>
    <w:rsid w:val="00CC447F"/>
    <w:rsid w:val="00D45955"/>
    <w:rsid w:val="00D535DE"/>
    <w:rsid w:val="00D56BF6"/>
    <w:rsid w:val="00D87F25"/>
    <w:rsid w:val="00DA112A"/>
    <w:rsid w:val="00DD03EC"/>
    <w:rsid w:val="00DD219F"/>
    <w:rsid w:val="00DD5411"/>
    <w:rsid w:val="00DE12B0"/>
    <w:rsid w:val="00E00FDE"/>
    <w:rsid w:val="00E14804"/>
    <w:rsid w:val="00E26059"/>
    <w:rsid w:val="00E34985"/>
    <w:rsid w:val="00E9408C"/>
    <w:rsid w:val="00E95A3E"/>
    <w:rsid w:val="00E960DA"/>
    <w:rsid w:val="00EA5680"/>
    <w:rsid w:val="00EC30AD"/>
    <w:rsid w:val="00EF477A"/>
    <w:rsid w:val="00F21A64"/>
    <w:rsid w:val="00F24CDF"/>
    <w:rsid w:val="00F41BAD"/>
    <w:rsid w:val="00F5510B"/>
    <w:rsid w:val="00F8028D"/>
    <w:rsid w:val="00FA7BDC"/>
    <w:rsid w:val="00FB4C7F"/>
    <w:rsid w:val="00FC7E0B"/>
    <w:rsid w:val="00FD470D"/>
    <w:rsid w:val="00FE33DB"/>
    <w:rsid w:val="09D36F47"/>
    <w:rsid w:val="6769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E6239"/>
  <w15:docId w15:val="{78C79104-4A87-4E1D-BE0E-467D55BB0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 w:cs="Arial Unicode MS"/>
      <w:lang w:eastAsia="en-US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ind w:firstLine="709"/>
      <w:jc w:val="both"/>
    </w:pPr>
    <w:rPr>
      <w:rFonts w:eastAsiaTheme="minorHAnsi" w:cs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  <w:lang w:val="en-GB" w:bidi="lo-LA"/>
    </w:rPr>
  </w:style>
  <w:style w:type="character" w:customStyle="1" w:styleId="HeaderChar">
    <w:name w:val="Header Char"/>
    <w:basedOn w:val="DefaultParagraphFont"/>
    <w:link w:val="Header"/>
    <w:uiPriority w:val="99"/>
    <w:rPr>
      <w:rFonts w:eastAsia="Times New Roman" w:cs="Arial Unicode MS"/>
      <w:sz w:val="20"/>
      <w:szCs w:val="20"/>
      <w:lang w:val="en-GB" w:bidi="lo-LA"/>
    </w:rPr>
  </w:style>
  <w:style w:type="character" w:customStyle="1" w:styleId="FooterChar">
    <w:name w:val="Footer Char"/>
    <w:basedOn w:val="DefaultParagraphFont"/>
    <w:link w:val="Footer"/>
    <w:uiPriority w:val="99"/>
    <w:rPr>
      <w:rFonts w:eastAsia="Times New Roman" w:cs="Arial Unicode MS"/>
      <w:sz w:val="20"/>
      <w:szCs w:val="20"/>
      <w:lang w:val="en-GB" w:bidi="lo-LA"/>
    </w:rPr>
  </w:style>
  <w:style w:type="paragraph" w:customStyle="1" w:styleId="naisf">
    <w:name w:val="naisf"/>
    <w:basedOn w:val="Normal"/>
    <w:pPr>
      <w:spacing w:before="75" w:after="75"/>
      <w:ind w:firstLine="375"/>
      <w:jc w:val="both"/>
    </w:pPr>
    <w:rPr>
      <w:rFonts w:cs="Times New Roman"/>
      <w:sz w:val="24"/>
      <w:szCs w:val="24"/>
      <w:lang w:eastAsia="lv-LV" w:bidi="ar-SA"/>
    </w:rPr>
  </w:style>
  <w:style w:type="paragraph" w:customStyle="1" w:styleId="tv213">
    <w:name w:val="tv213"/>
    <w:basedOn w:val="Normal"/>
    <w:pPr>
      <w:spacing w:before="100" w:beforeAutospacing="1" w:after="100" w:afterAutospacing="1"/>
      <w:ind w:firstLine="709"/>
      <w:jc w:val="both"/>
    </w:pPr>
    <w:rPr>
      <w:rFonts w:cs="Times New Roman"/>
      <w:sz w:val="24"/>
      <w:szCs w:val="24"/>
      <w:lang w:eastAsia="lv-LV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table" w:styleId="TableGrid">
    <w:name w:val="Table Grid"/>
    <w:basedOn w:val="TableNormal"/>
    <w:uiPriority w:val="59"/>
    <w:qFormat/>
    <w:rsid w:val="00FB4C7F"/>
    <w:rPr>
      <w:rFonts w:ascii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1683</Words>
  <Characters>960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projekta „Bezpilota gaisa kuģu lidojumi gaisa kuģu modeļu klubu vai apvienību ietvaros" pielikums</vt:lpstr>
    </vt:vector>
  </TitlesOfParts>
  <Manager>Aneta Skuja;67830937;anete.skuja@caa.gov.lv;VA "|Civilās aviācijas aģentūra"</Manager>
  <Company>Satiksmes ministrija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„Bezpilota gaisa kuģu lidojumi gaisa kuģu modeļu klubu vai apvienību ietvaros" pielikums</dc:title>
  <dc:subject>MK noteikumu pielikums</dc:subject>
  <dc:creator>Anete.Skuja@caa.gov.lv;67830937</dc:creator>
  <dc:description>Aneta Skuja, 67830937; anete.skuja@caa.gov.lv
V.Gertners; 67830961; 
viesturs.gertners@caa.gov.lv</dc:description>
  <cp:lastModifiedBy>Sandra Liniņa</cp:lastModifiedBy>
  <cp:revision>18</cp:revision>
  <cp:lastPrinted>2021-08-23T07:49:00Z</cp:lastPrinted>
  <dcterms:created xsi:type="dcterms:W3CDTF">2021-05-28T14:02:00Z</dcterms:created>
  <dcterms:modified xsi:type="dcterms:W3CDTF">2021-09-10T10:35:00Z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1033-11.2.0.10223</vt:lpwstr>
  </property>
</Properties>
</file>