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2794C" w:rsidR="00042D8B" w:rsidP="000A10E5" w:rsidRDefault="005D2C99" w14:paraId="5A529A9B" w14:textId="2EA7CB48">
      <w:pPr>
        <w:pStyle w:val="BodyText"/>
        <w:spacing w:after="120"/>
        <w:ind w:left="-180"/>
        <w15:collapsed w:val="false"/>
        <w:rPr>
          <w:noProof/>
          <w:szCs w:val="24"/>
        </w:rPr>
      </w:pPr>
      <w:bookmarkStart w:name="_GoBack" w:id="0"/>
      <w:bookmarkEnd w:id="0"/>
      <w:r w:rsidRPr="0092794C">
        <w:rPr>
          <w:noProof/>
          <w:szCs w:val="24"/>
        </w:rPr>
        <w:t>Informatīvais ziņojums</w:t>
      </w:r>
    </w:p>
    <w:p w:rsidRPr="0092794C" w:rsidR="00042D8B" w:rsidP="000A10E5" w:rsidRDefault="00042D8B" w14:paraId="2E022432" w14:textId="3FCE5076">
      <w:pPr>
        <w:pStyle w:val="BodyText"/>
        <w:spacing w:after="360"/>
        <w:rPr>
          <w:noProof/>
          <w:szCs w:val="24"/>
        </w:rPr>
      </w:pPr>
      <w:r w:rsidRPr="0092794C">
        <w:rPr>
          <w:noProof/>
          <w:szCs w:val="24"/>
        </w:rPr>
        <w:t>“</w:t>
      </w:r>
      <w:r w:rsidRPr="00532070" w:rsidR="00532070">
        <w:rPr>
          <w:noProof/>
          <w:szCs w:val="24"/>
        </w:rPr>
        <w:t>Par priekšlikumu Padomes īstenošanas lēmumam par pasākumiem Savienības budžeta aizsardzībai pret tiesiskuma principu pārkāpumiem Ungārijā</w:t>
      </w:r>
      <w:r w:rsidRPr="0092794C">
        <w:rPr>
          <w:noProof/>
          <w:szCs w:val="24"/>
        </w:rPr>
        <w:t>”</w:t>
      </w:r>
    </w:p>
    <w:p w:rsidR="00A30C96" w:rsidP="00941498" w:rsidRDefault="00A30C96" w14:paraId="5B2B1878" w14:textId="73E7AC46">
      <w:pPr>
        <w:spacing w:after="120"/>
        <w:jc w:val="both"/>
      </w:pPr>
      <w:r>
        <w:t xml:space="preserve">2022.gada </w:t>
      </w:r>
      <w:r w:rsidR="00532070">
        <w:t>27.</w:t>
      </w:r>
      <w:r>
        <w:t xml:space="preserve">aprīlī </w:t>
      </w:r>
      <w:r w:rsidR="00532070">
        <w:t xml:space="preserve"> Eiropas Komisija</w:t>
      </w:r>
      <w:r w:rsidR="003D4087">
        <w:t xml:space="preserve"> (EK)</w:t>
      </w:r>
      <w:r w:rsidR="00532070">
        <w:t xml:space="preserve"> informēja Ungāriju par k</w:t>
      </w:r>
      <w:r w:rsidRPr="0043131F" w:rsidR="00532070">
        <w:t>onstatē</w:t>
      </w:r>
      <w:r w:rsidR="00532070">
        <w:t>tiem</w:t>
      </w:r>
      <w:r w:rsidRPr="0043131F" w:rsidR="00532070">
        <w:t xml:space="preserve"> vairākiem sistēmiskiem pārkāpumiem</w:t>
      </w:r>
      <w:r w:rsidR="00532070">
        <w:t xml:space="preserve"> </w:t>
      </w:r>
      <w:r w:rsidRPr="0043131F" w:rsidR="00532070">
        <w:t xml:space="preserve">un nepilnībām </w:t>
      </w:r>
      <w:r w:rsidR="003D4087">
        <w:t>Eiropas Savienības (</w:t>
      </w:r>
      <w:r w:rsidRPr="0043131F" w:rsidR="00532070">
        <w:t>ES</w:t>
      </w:r>
      <w:r w:rsidR="003D4087">
        <w:t>)</w:t>
      </w:r>
      <w:r w:rsidRPr="0043131F" w:rsidR="00532070">
        <w:t xml:space="preserve"> piešķirto līdzekļu publiskā iepirkuma procedūrās, interešu konfliktu atklāšanas, novēršanas jautājumos un baž</w:t>
      </w:r>
      <w:r w:rsidR="00532070">
        <w:t>ām</w:t>
      </w:r>
      <w:r w:rsidRPr="0043131F" w:rsidR="00532070">
        <w:t xml:space="preserve"> saistībā ar Savienības fondu izlietojumu.</w:t>
      </w:r>
      <w:r w:rsidR="00532070">
        <w:t xml:space="preserve"> </w:t>
      </w:r>
    </w:p>
    <w:p w:rsidR="003D4087" w:rsidP="00941498" w:rsidRDefault="00A30C96" w14:paraId="5BC8B150" w14:textId="4C49E2AB">
      <w:pPr>
        <w:spacing w:after="120"/>
        <w:jc w:val="both"/>
      </w:pPr>
      <w:r>
        <w:t xml:space="preserve">Tā kā </w:t>
      </w:r>
      <w:r w:rsidR="00532070">
        <w:t>Ungārijas atbildes vēstulēs ierosinātie 17 korektīvo pasākumu priekšlikumi pagaidām nav nedz transponēti tiesību aktos, nedz īstenoti administratīvajā praksē</w:t>
      </w:r>
      <w:r>
        <w:t>,</w:t>
      </w:r>
      <w:r w:rsidR="00532070">
        <w:t xml:space="preserve"> EK uzskata, ka joprojām pastāv risks ES budžetam</w:t>
      </w:r>
      <w:r>
        <w:t>.</w:t>
      </w:r>
      <w:r w:rsidR="00532070">
        <w:t xml:space="preserve"> </w:t>
      </w:r>
      <w:r>
        <w:t>T</w:t>
      </w:r>
      <w:r w:rsidR="00532070">
        <w:t xml:space="preserve">ādēļ saskaņā ar Regulas 2020/2092  6(9) pantu EK </w:t>
      </w:r>
      <w:r>
        <w:t xml:space="preserve">2022.gada </w:t>
      </w:r>
      <w:r w:rsidR="00532070">
        <w:t>18.</w:t>
      </w:r>
      <w:r>
        <w:t>septembrī</w:t>
      </w:r>
      <w:r w:rsidR="00532070">
        <w:t xml:space="preserve"> publicēja </w:t>
      </w:r>
      <w:r w:rsidRPr="00EA2F85" w:rsidR="00532070">
        <w:t>Padomes īstenošanas lēmum</w:t>
      </w:r>
      <w:r w:rsidR="00532070">
        <w:t>a</w:t>
      </w:r>
      <w:r w:rsidRPr="00EA2F85" w:rsidR="00532070">
        <w:t xml:space="preserve"> </w:t>
      </w:r>
      <w:r w:rsidR="00532070">
        <w:t xml:space="preserve">priekšlikumu </w:t>
      </w:r>
      <w:r w:rsidRPr="00EA2F85" w:rsidR="00532070">
        <w:t>par pasākumiem Savienības budžeta aizsardzībai pret tiesiskuma principu pārkāpumiem Ungārijā</w:t>
      </w:r>
      <w:r w:rsidR="00532070">
        <w:t>, kuri paredz 65% līdzekļu apturēšanu trijās Kohēzijas politikas programmās</w:t>
      </w:r>
      <w:r w:rsidR="003D4087">
        <w:t xml:space="preserve"> un</w:t>
      </w:r>
      <w:r w:rsidR="00532070">
        <w:t xml:space="preserve"> aizliegumu </w:t>
      </w:r>
      <w:r w:rsidRPr="006158DB" w:rsidR="00532070">
        <w:t>uzņemties juridiskas saistības ar sabiedrības interešu trestiem tieši un netieši pārvaldītās programmās</w:t>
      </w:r>
      <w:r>
        <w:t xml:space="preserve">. </w:t>
      </w:r>
      <w:r w:rsidR="00532070">
        <w:t xml:space="preserve"> </w:t>
      </w:r>
    </w:p>
    <w:p w:rsidR="00532070" w:rsidP="00941498" w:rsidRDefault="00A30C96" w14:paraId="77F2FDD8" w14:textId="49C31350">
      <w:pPr>
        <w:spacing w:after="120"/>
        <w:jc w:val="both"/>
      </w:pPr>
      <w:r>
        <w:t xml:space="preserve">Saskaņā ar regulas </w:t>
      </w:r>
      <w:r w:rsidRPr="001E5DF6">
        <w:t xml:space="preserve">par vispārēju nosacītības režīmu </w:t>
      </w:r>
      <w:r>
        <w:t xml:space="preserve">Eiropas </w:t>
      </w:r>
      <w:r w:rsidRPr="001E5DF6">
        <w:t>Savienības budžeta aizsardzība</w:t>
      </w:r>
      <w:r>
        <w:t xml:space="preserve">i (2020/2092) 6(4) pantu pirmo reizi pret kādu no dalībvalstīm uzsākta šāda procedūra. Priekšlikums </w:t>
      </w:r>
      <w:r w:rsidR="00532070">
        <w:t xml:space="preserve">noteic </w:t>
      </w:r>
      <w:r>
        <w:t xml:space="preserve">Ungārijai </w:t>
      </w:r>
      <w:r w:rsidR="00532070">
        <w:t xml:space="preserve">pienākumu līdz </w:t>
      </w:r>
      <w:r>
        <w:t xml:space="preserve">2022.gada </w:t>
      </w:r>
      <w:r w:rsidR="00532070">
        <w:t>19.</w:t>
      </w:r>
      <w:r>
        <w:t>novembrim</w:t>
      </w:r>
      <w:r w:rsidR="00532070">
        <w:t xml:space="preserve"> informēt par progresu uzlabojumu ieviešanā. EK </w:t>
      </w:r>
      <w:r w:rsidR="0012489A">
        <w:t>atzinusi</w:t>
      </w:r>
      <w:r w:rsidR="00532070">
        <w:t>, ka korektīvo pasākumu pareiza īstenošana novērstu ziņojumā paustās bažas.</w:t>
      </w:r>
    </w:p>
    <w:p w:rsidR="00323047" w:rsidP="00941498" w:rsidRDefault="00323047" w14:paraId="0F289484" w14:textId="77A4C1ED">
      <w:pPr>
        <w:shd w:val="clear" w:color="auto" w:fill="FFFFFF"/>
        <w:spacing w:after="120"/>
        <w:jc w:val="both"/>
        <w:rPr>
          <w:noProof/>
        </w:rPr>
      </w:pPr>
      <w:r>
        <w:rPr>
          <w:noProof/>
        </w:rPr>
        <w:t>Latvija vienmēr paudusi atbalstu tiesiskuma principu ievērošanai, kas ir būtiski</w:t>
      </w:r>
      <w:r w:rsidRPr="00FA079C">
        <w:rPr>
          <w:noProof/>
        </w:rPr>
        <w:t xml:space="preserve"> visas Eiropas Savienības funkcionēšanā un attīstībā</w:t>
      </w:r>
      <w:r>
        <w:rPr>
          <w:noProof/>
        </w:rPr>
        <w:t>.</w:t>
      </w:r>
    </w:p>
    <w:p w:rsidR="00323047" w:rsidP="00941498" w:rsidRDefault="00323047" w14:paraId="06B09790" w14:textId="09556B63">
      <w:pPr>
        <w:shd w:val="clear" w:color="auto" w:fill="FFFFFF"/>
        <w:spacing w:after="120"/>
        <w:jc w:val="both"/>
        <w:rPr>
          <w:noProof/>
        </w:rPr>
      </w:pPr>
      <w:r>
        <w:rPr>
          <w:noProof/>
        </w:rPr>
        <w:t>Latvija neiebilst pret EK priekšlikumu apturēt finansējumu izmaksu atsevišķās programmās līdz brīdim, kad tiek gūta pārliecība par korektīvu mehānismu pilnvērtīgu ieviešanu. Latvija neiebilst pret EK nodomu veikt regulāru monitoringu. Latvija var atbalstīt lēmuma pieņemšanas termiņa pagarinājumu par 2 mēnešiem, lai saņemtu Ungārijas atskaiti par jau paveikto.</w:t>
      </w:r>
    </w:p>
    <w:p w:rsidR="00323047" w:rsidP="00CB5EC0" w:rsidRDefault="00323047" w14:paraId="52722E0B" w14:textId="77777777">
      <w:pPr>
        <w:jc w:val="both"/>
      </w:pPr>
    </w:p>
    <w:p w:rsidR="00532070" w:rsidP="00532070" w:rsidRDefault="00532070" w14:paraId="0D0A7918" w14:textId="77777777"/>
    <w:p w:rsidR="00941498" w:rsidP="00323047" w:rsidRDefault="00941498" w14:paraId="60F94116" w14:textId="77777777">
      <w:pPr>
        <w:spacing w:before="120"/>
        <w:jc w:val="both"/>
        <w:rPr>
          <w:noProof/>
          <w:color w:val="000000" w:themeColor="text1"/>
        </w:rPr>
      </w:pPr>
    </w:p>
    <w:p w:rsidRPr="0092794C" w:rsidR="003C07B0" w:rsidP="00323047" w:rsidRDefault="00323047" w14:paraId="4BF3B360" w14:textId="3AA82DFE">
      <w:pPr>
        <w:spacing w:before="120"/>
        <w:jc w:val="both"/>
        <w:rPr>
          <w:noProof/>
          <w:color w:val="000000" w:themeColor="text1"/>
        </w:rPr>
      </w:pPr>
      <w:r w:rsidRPr="00323047">
        <w:rPr>
          <w:noProof/>
          <w:color w:val="000000" w:themeColor="text1"/>
        </w:rPr>
        <w:t xml:space="preserve">Iesniedzējs:   Ārlietu ministrs </w:t>
      </w:r>
      <w:r>
        <w:rPr>
          <w:noProof/>
          <w:color w:val="000000" w:themeColor="text1"/>
        </w:rPr>
        <w:tab/>
      </w:r>
      <w:r>
        <w:rPr>
          <w:noProof/>
          <w:color w:val="000000" w:themeColor="text1"/>
        </w:rPr>
        <w:tab/>
      </w:r>
      <w:r>
        <w:rPr>
          <w:noProof/>
          <w:color w:val="000000" w:themeColor="text1"/>
        </w:rPr>
        <w:tab/>
      </w:r>
      <w:r>
        <w:rPr>
          <w:noProof/>
          <w:color w:val="000000" w:themeColor="text1"/>
        </w:rPr>
        <w:tab/>
      </w:r>
      <w:r w:rsidRPr="00323047">
        <w:rPr>
          <w:noProof/>
          <w:color w:val="000000" w:themeColor="text1"/>
        </w:rPr>
        <w:tab/>
        <w:t xml:space="preserve">           Edgars Rinkēvičs</w:t>
      </w:r>
    </w:p>
    <w:p w:rsidR="00323047" w:rsidP="00323047" w:rsidRDefault="00323047" w14:paraId="7BCA3D68" w14:textId="77777777">
      <w:pPr>
        <w:pStyle w:val="Header"/>
        <w:tabs>
          <w:tab w:val="clear" w:pos="4320"/>
          <w:tab w:val="clear" w:pos="8640"/>
        </w:tabs>
        <w:spacing w:before="120"/>
        <w:rPr>
          <w:bCs/>
          <w:noProof/>
          <w:sz w:val="24"/>
          <w:szCs w:val="24"/>
        </w:rPr>
      </w:pPr>
    </w:p>
    <w:p w:rsidRPr="0092794C" w:rsidR="00A11323" w:rsidP="00323047" w:rsidRDefault="00A11323" w14:paraId="79E2BCA6" w14:textId="7CF955BB">
      <w:pPr>
        <w:pStyle w:val="Header"/>
        <w:tabs>
          <w:tab w:val="clear" w:pos="4320"/>
          <w:tab w:val="clear" w:pos="8640"/>
        </w:tabs>
        <w:spacing w:before="120"/>
        <w:rPr>
          <w:bCs/>
          <w:noProof/>
          <w:sz w:val="24"/>
          <w:szCs w:val="24"/>
        </w:rPr>
      </w:pPr>
      <w:r w:rsidRPr="0092794C">
        <w:rPr>
          <w:bCs/>
          <w:noProof/>
          <w:sz w:val="24"/>
          <w:szCs w:val="24"/>
        </w:rPr>
        <w:t>Vīza: Valsts sekretārs</w:t>
      </w:r>
      <w:r w:rsidRPr="0092794C">
        <w:rPr>
          <w:bCs/>
          <w:noProof/>
          <w:sz w:val="24"/>
          <w:szCs w:val="24"/>
        </w:rPr>
        <w:tab/>
      </w:r>
      <w:r w:rsidRPr="0092794C">
        <w:rPr>
          <w:bCs/>
          <w:noProof/>
          <w:sz w:val="24"/>
          <w:szCs w:val="24"/>
        </w:rPr>
        <w:tab/>
      </w:r>
      <w:r w:rsidRPr="0092794C">
        <w:rPr>
          <w:bCs/>
          <w:noProof/>
          <w:sz w:val="24"/>
          <w:szCs w:val="24"/>
        </w:rPr>
        <w:tab/>
      </w:r>
      <w:r w:rsidRPr="0092794C">
        <w:rPr>
          <w:bCs/>
          <w:noProof/>
          <w:sz w:val="24"/>
          <w:szCs w:val="24"/>
        </w:rPr>
        <w:tab/>
      </w:r>
      <w:r w:rsidRPr="0092794C" w:rsidR="00C53836">
        <w:rPr>
          <w:bCs/>
          <w:noProof/>
          <w:sz w:val="24"/>
          <w:szCs w:val="24"/>
        </w:rPr>
        <w:tab/>
      </w:r>
      <w:r w:rsidRPr="0092794C">
        <w:rPr>
          <w:bCs/>
          <w:noProof/>
          <w:sz w:val="24"/>
          <w:szCs w:val="24"/>
        </w:rPr>
        <w:tab/>
      </w:r>
      <w:r w:rsidRPr="0092794C">
        <w:rPr>
          <w:bCs/>
          <w:noProof/>
          <w:sz w:val="24"/>
          <w:szCs w:val="24"/>
        </w:rPr>
        <w:tab/>
      </w:r>
      <w:r w:rsidR="00323047">
        <w:rPr>
          <w:bCs/>
          <w:noProof/>
          <w:sz w:val="24"/>
          <w:szCs w:val="24"/>
        </w:rPr>
        <w:tab/>
      </w:r>
      <w:r w:rsidRPr="0092794C">
        <w:rPr>
          <w:bCs/>
          <w:noProof/>
          <w:sz w:val="24"/>
          <w:szCs w:val="24"/>
        </w:rPr>
        <w:t>Andris Pelšs</w:t>
      </w:r>
    </w:p>
    <w:p w:rsidRPr="0092794C" w:rsidR="00A11323" w:rsidP="000A10E5" w:rsidRDefault="00A11323" w14:paraId="0A6C301B" w14:textId="77777777">
      <w:pPr>
        <w:pStyle w:val="NoSpacing"/>
        <w:rPr>
          <w:rFonts w:ascii="Times New Roman" w:hAnsi="Times New Roman"/>
          <w:noProof/>
          <w:sz w:val="24"/>
          <w:szCs w:val="24"/>
          <w:lang w:val="lv-LV"/>
        </w:rPr>
      </w:pPr>
    </w:p>
    <w:p w:rsidRPr="0092794C" w:rsidR="00A11323" w:rsidP="000A10E5" w:rsidRDefault="00A11323" w14:paraId="4DD43391" w14:textId="79AD182F">
      <w:pPr>
        <w:pStyle w:val="NoSpacing"/>
        <w:rPr>
          <w:rFonts w:ascii="Times New Roman" w:hAnsi="Times New Roman"/>
          <w:noProof/>
          <w:sz w:val="24"/>
          <w:szCs w:val="24"/>
          <w:lang w:val="lv-LV"/>
        </w:rPr>
      </w:pPr>
    </w:p>
    <w:p w:rsidRPr="0092794C" w:rsidR="00A11323" w:rsidP="000A10E5" w:rsidRDefault="00A11323" w14:paraId="60CB1DE9" w14:textId="1973769F">
      <w:pPr>
        <w:pStyle w:val="NoSpacing"/>
        <w:rPr>
          <w:rFonts w:ascii="Times New Roman" w:hAnsi="Times New Roman"/>
          <w:noProof/>
          <w:sz w:val="24"/>
          <w:szCs w:val="24"/>
          <w:lang w:val="lv-LV"/>
        </w:rPr>
      </w:pPr>
    </w:p>
    <w:p w:rsidRPr="0092794C" w:rsidR="00C53836" w:rsidP="000A10E5" w:rsidRDefault="00C53836" w14:paraId="1E805C4E" w14:textId="77777777">
      <w:pPr>
        <w:pStyle w:val="NoSpacing"/>
        <w:rPr>
          <w:rFonts w:ascii="Times New Roman" w:hAnsi="Times New Roman"/>
          <w:noProof/>
          <w:sz w:val="24"/>
          <w:szCs w:val="24"/>
          <w:lang w:val="lv-LV"/>
        </w:rPr>
      </w:pPr>
    </w:p>
    <w:p w:rsidR="00941498" w:rsidP="000A10E5" w:rsidRDefault="00941498" w14:paraId="6AF6BAD9" w14:textId="77777777">
      <w:pPr>
        <w:pStyle w:val="NoSpacing"/>
        <w:rPr>
          <w:rFonts w:ascii="Times New Roman" w:hAnsi="Times New Roman"/>
          <w:noProof/>
          <w:szCs w:val="24"/>
          <w:lang w:val="lv-LV"/>
        </w:rPr>
      </w:pPr>
    </w:p>
    <w:p w:rsidR="00941498" w:rsidP="000A10E5" w:rsidRDefault="00941498" w14:paraId="259623A3" w14:textId="77777777">
      <w:pPr>
        <w:pStyle w:val="NoSpacing"/>
        <w:rPr>
          <w:rFonts w:ascii="Times New Roman" w:hAnsi="Times New Roman"/>
          <w:noProof/>
          <w:szCs w:val="24"/>
          <w:lang w:val="lv-LV"/>
        </w:rPr>
      </w:pPr>
    </w:p>
    <w:p w:rsidR="00941498" w:rsidP="000A10E5" w:rsidRDefault="00941498" w14:paraId="73E57E68" w14:textId="77777777">
      <w:pPr>
        <w:pStyle w:val="NoSpacing"/>
        <w:rPr>
          <w:rFonts w:ascii="Times New Roman" w:hAnsi="Times New Roman"/>
          <w:noProof/>
          <w:szCs w:val="24"/>
          <w:lang w:val="lv-LV"/>
        </w:rPr>
      </w:pPr>
    </w:p>
    <w:p w:rsidR="00941498" w:rsidP="000A10E5" w:rsidRDefault="00941498" w14:paraId="21618A4D" w14:textId="77777777">
      <w:pPr>
        <w:pStyle w:val="NoSpacing"/>
        <w:rPr>
          <w:rFonts w:ascii="Times New Roman" w:hAnsi="Times New Roman"/>
          <w:noProof/>
          <w:szCs w:val="24"/>
          <w:lang w:val="lv-LV"/>
        </w:rPr>
      </w:pPr>
    </w:p>
    <w:p w:rsidRPr="00941498" w:rsidR="00A11323" w:rsidP="000A10E5" w:rsidRDefault="00532070" w14:paraId="6B47647C" w14:textId="360360DF">
      <w:pPr>
        <w:pStyle w:val="NoSpacing"/>
        <w:rPr>
          <w:rFonts w:ascii="Times New Roman" w:hAnsi="Times New Roman"/>
          <w:noProof/>
          <w:szCs w:val="24"/>
          <w:lang w:val="lv-LV"/>
        </w:rPr>
      </w:pPr>
      <w:r w:rsidRPr="00941498">
        <w:rPr>
          <w:rFonts w:ascii="Times New Roman" w:hAnsi="Times New Roman"/>
          <w:noProof/>
          <w:szCs w:val="24"/>
          <w:lang w:val="lv-LV"/>
        </w:rPr>
        <w:t>Caune</w:t>
      </w:r>
      <w:r w:rsidRPr="00941498" w:rsidR="00B66EAE">
        <w:rPr>
          <w:rFonts w:ascii="Times New Roman" w:hAnsi="Times New Roman"/>
          <w:noProof/>
          <w:szCs w:val="24"/>
          <w:lang w:val="lv-LV"/>
        </w:rPr>
        <w:t>, 6701</w:t>
      </w:r>
      <w:r w:rsidRPr="00941498">
        <w:rPr>
          <w:rFonts w:ascii="Times New Roman" w:hAnsi="Times New Roman"/>
          <w:noProof/>
          <w:szCs w:val="24"/>
          <w:lang w:val="lv-LV"/>
        </w:rPr>
        <w:t>5966</w:t>
      </w:r>
    </w:p>
    <w:p w:rsidRPr="00941498" w:rsidR="00042D8B" w:rsidP="000A10E5" w:rsidRDefault="00532070" w14:paraId="778B62C8" w14:textId="64D08097">
      <w:pPr>
        <w:pStyle w:val="NoSpacing"/>
        <w:rPr>
          <w:rFonts w:ascii="Times New Roman" w:hAnsi="Times New Roman"/>
          <w:noProof/>
          <w:szCs w:val="24"/>
          <w:lang w:val="lv-LV"/>
        </w:rPr>
      </w:pPr>
      <w:r w:rsidRPr="00941498">
        <w:rPr>
          <w:rFonts w:ascii="Times New Roman" w:hAnsi="Times New Roman"/>
          <w:bCs/>
          <w:noProof/>
          <w:color w:val="0000FF"/>
          <w:szCs w:val="24"/>
          <w:u w:val="single"/>
          <w:lang w:val="lv-LV"/>
        </w:rPr>
        <w:t>agnese.caune</w:t>
      </w:r>
      <w:r w:rsidRPr="00941498" w:rsidR="00B66EAE">
        <w:rPr>
          <w:rFonts w:ascii="Times New Roman" w:hAnsi="Times New Roman"/>
          <w:bCs/>
          <w:noProof/>
          <w:color w:val="0000FF"/>
          <w:szCs w:val="24"/>
          <w:u w:val="single"/>
          <w:lang w:val="lv-LV"/>
        </w:rPr>
        <w:t>@mfa.gov.lv</w:t>
      </w:r>
    </w:p>
    <w:sectPr w:rsidRPr="00941498" w:rsidR="00042D8B" w:rsidSect="00C834EF">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1134"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F26CF" w14:textId="77777777" w:rsidR="007416C7" w:rsidRDefault="007416C7">
      <w:r>
        <w:separator/>
      </w:r>
    </w:p>
  </w:endnote>
  <w:endnote w:type="continuationSeparator" w:id="0">
    <w:p w14:paraId="010CF050" w14:textId="77777777" w:rsidR="007416C7" w:rsidRDefault="007416C7">
      <w:r>
        <w:continuationSeparator/>
      </w:r>
    </w:p>
  </w:endnote>
  <w:endnote w:type="continuationNotice" w:id="1">
    <w:p w14:paraId="0FD9658E" w14:textId="77777777" w:rsidR="007416C7" w:rsidRDefault="00741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Leelawadee UI"/>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2943B5F3" w14:textId="0D8B7ACD" w:rsidR="005B6220" w:rsidRDefault="00FE697B" w:rsidP="00FE697B">
    <w:pPr>
      <w:pStyle w:val="Footer"/>
      <w:jc w:val="both"/>
      <w:rPr>
        <w:sz w:val="18"/>
      </w:rPr>
    </w:pPr>
    <w:r w:rsidRPr="008C31F6">
      <w:rPr>
        <w:sz w:val="18"/>
      </w:rPr>
      <w:t>AMzino</w:t>
    </w:r>
    <w:r w:rsidR="00A9369F">
      <w:rPr>
        <w:sz w:val="18"/>
      </w:rPr>
      <w:t>HU</w:t>
    </w:r>
    <w:r w:rsidRPr="008C31F6">
      <w:rPr>
        <w:sz w:val="18"/>
      </w:rPr>
      <w:t>_</w:t>
    </w:r>
    <w:r w:rsidR="00E30741">
      <w:rPr>
        <w:sz w:val="18"/>
      </w:rPr>
      <w:t>0</w:t>
    </w:r>
    <w:r w:rsidR="00A9369F">
      <w:rPr>
        <w:sz w:val="18"/>
      </w:rPr>
      <w:t>510</w:t>
    </w:r>
    <w:r w:rsidR="00E30741">
      <w:rPr>
        <w:sz w:val="18"/>
      </w:rPr>
      <w:t>2022</w:t>
    </w:r>
    <w:r>
      <w:rPr>
        <w:sz w:val="18"/>
      </w:rPr>
      <w:t xml:space="preserve"> Informatīvais ziņojums </w:t>
    </w:r>
    <w:r w:rsidRPr="003A1F27">
      <w:rPr>
        <w:sz w:val="18"/>
      </w:rPr>
      <w:t>“</w:t>
    </w:r>
    <w:r w:rsidR="00A9369F" w:rsidRPr="00A9369F">
      <w:rPr>
        <w:sz w:val="18"/>
      </w:rPr>
      <w:t>Par priekšlikumu Padomes īstenošanas lēmumam par pasākumiem Savienības budžeta aizsardzībai pret tiesiskuma principu pārkāpumiem Ungārijā</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B9BD7" w14:textId="77777777" w:rsidR="007A0A7A" w:rsidRPr="003748C3" w:rsidRDefault="007A0A7A" w:rsidP="007A0A7A">
    <w:pPr>
      <w:pStyle w:val="Footer"/>
      <w:jc w:val="both"/>
      <w:rPr>
        <w:sz w:val="18"/>
      </w:rPr>
    </w:pPr>
    <w:r w:rsidRPr="00AA7193">
      <w:rPr>
        <w:sz w:val="18"/>
      </w:rPr>
      <w:t>AMzino_</w:t>
    </w:r>
    <w:r>
      <w:rPr>
        <w:sz w:val="18"/>
      </w:rPr>
      <w:t>010416_VLP</w:t>
    </w:r>
    <w:r w:rsidRPr="00AA7193">
      <w:rPr>
        <w:sz w:val="18"/>
      </w:rPr>
      <w:t>; Informatīvais ziņojums „Par Eiropas Savienī</w:t>
    </w:r>
    <w:r>
      <w:rPr>
        <w:sz w:val="18"/>
      </w:rPr>
      <w:t>bas Vispārējo lietu padomes 2016. </w:t>
    </w:r>
    <w:r w:rsidRPr="00AA7193">
      <w:rPr>
        <w:sz w:val="18"/>
      </w:rPr>
      <w:t xml:space="preserve">gada </w:t>
    </w:r>
    <w:r>
      <w:rPr>
        <w:sz w:val="18"/>
      </w:rPr>
      <w:t xml:space="preserve">11.-12. aprīļa neformālajā </w:t>
    </w:r>
    <w:r w:rsidRPr="00AA7193">
      <w:rPr>
        <w:sz w:val="18"/>
      </w:rPr>
      <w:t>sanā</w:t>
    </w:r>
    <w:r>
      <w:rPr>
        <w:sz w:val="18"/>
      </w:rPr>
      <w:t>ksmē izskatāmajiem jautājumiem”</w:t>
    </w:r>
  </w:p>
  <w:p w14:paraId="3EC66511" w14:textId="77777777" w:rsidR="00287BE5" w:rsidRDefault="00EE0C6E">
    <w:pPr>
      <w:pStyle w:val="Footer"/>
      <w:jc w:val="right"/>
    </w:pPr>
    <w:r>
      <w:fldChar w:fldCharType="begin"/>
    </w:r>
    <w:r>
      <w:instrText xml:space="preserve"> PAGE   \* MERGEFORMAT </w:instrText>
    </w:r>
    <w:r>
      <w:fldChar w:fldCharType="separate"/>
    </w:r>
    <w:r w:rsidR="007A0A7A">
      <w:rPr>
        <w:noProof/>
      </w:rPr>
      <w:t>1</w:t>
    </w:r>
    <w:r>
      <w:rPr>
        <w:noProof/>
      </w:rPr>
      <w:fldChar w:fldCharType="end"/>
    </w:r>
  </w:p>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26ABC" w14:textId="77777777" w:rsidR="007416C7" w:rsidRDefault="007416C7">
      <w:r>
        <w:separator/>
      </w:r>
    </w:p>
  </w:footnote>
  <w:footnote w:type="continuationSeparator" w:id="0">
    <w:p w14:paraId="19FBB992" w14:textId="77777777" w:rsidR="007416C7" w:rsidRDefault="007416C7">
      <w:r>
        <w:continuationSeparator/>
      </w:r>
    </w:p>
  </w:footnote>
  <w:footnote w:type="continuationNotice" w:id="1">
    <w:p w14:paraId="6211CE62" w14:textId="77777777" w:rsidR="007416C7" w:rsidRDefault="007416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49338DC5" w:rsidR="00847B05" w:rsidRDefault="00847B05">
    <w:pPr>
      <w:pStyle w:val="Header"/>
      <w:framePr w:wrap="around" w:vAnchor="text" w:hAnchor="margin" w:xAlign="right" w:y="1"/>
      <w:rPr>
        <w:rStyle w:val="PageNumber"/>
      </w:rPr>
    </w:pP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9"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4"/>
  </w:num>
  <w:num w:numId="5">
    <w:abstractNumId w:val="8"/>
  </w:num>
  <w:num w:numId="6">
    <w:abstractNumId w:val="7"/>
  </w:num>
  <w:num w:numId="7">
    <w:abstractNumId w:val="12"/>
  </w:num>
  <w:num w:numId="8">
    <w:abstractNumId w:val="1"/>
  </w:num>
  <w:num w:numId="9">
    <w:abstractNumId w:val="17"/>
  </w:num>
  <w:num w:numId="10">
    <w:abstractNumId w:val="9"/>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num>
  <w:num w:numId="15">
    <w:abstractNumId w:val="16"/>
  </w:num>
  <w:num w:numId="16">
    <w:abstractNumId w:val="3"/>
  </w:num>
  <w:num w:numId="17">
    <w:abstractNumId w:val="10"/>
  </w:num>
  <w:num w:numId="18">
    <w:abstractNumId w:val="5"/>
  </w:num>
  <w:num w:numId="19">
    <w:abstractNumId w:val="2"/>
  </w:num>
  <w:num w:numId="20">
    <w:abstractNumId w:val="11"/>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242"/>
    <w:rsid w:val="00001DD3"/>
    <w:rsid w:val="00001EF3"/>
    <w:rsid w:val="00002207"/>
    <w:rsid w:val="00002BD7"/>
    <w:rsid w:val="00003D91"/>
    <w:rsid w:val="000041FA"/>
    <w:rsid w:val="00004263"/>
    <w:rsid w:val="00004393"/>
    <w:rsid w:val="00004FF9"/>
    <w:rsid w:val="0000564C"/>
    <w:rsid w:val="00005793"/>
    <w:rsid w:val="00005CF4"/>
    <w:rsid w:val="00006420"/>
    <w:rsid w:val="00006E22"/>
    <w:rsid w:val="00007C27"/>
    <w:rsid w:val="00007E0C"/>
    <w:rsid w:val="000103CC"/>
    <w:rsid w:val="000103F9"/>
    <w:rsid w:val="00011382"/>
    <w:rsid w:val="0001226F"/>
    <w:rsid w:val="00012AAC"/>
    <w:rsid w:val="0001391E"/>
    <w:rsid w:val="00014066"/>
    <w:rsid w:val="000143FC"/>
    <w:rsid w:val="00014E53"/>
    <w:rsid w:val="00014FDD"/>
    <w:rsid w:val="000151EE"/>
    <w:rsid w:val="00015CB1"/>
    <w:rsid w:val="00016063"/>
    <w:rsid w:val="000161AC"/>
    <w:rsid w:val="000173AB"/>
    <w:rsid w:val="00017FF1"/>
    <w:rsid w:val="0002121B"/>
    <w:rsid w:val="000214AD"/>
    <w:rsid w:val="000219D4"/>
    <w:rsid w:val="0002254E"/>
    <w:rsid w:val="0002268C"/>
    <w:rsid w:val="00022A52"/>
    <w:rsid w:val="00022BB4"/>
    <w:rsid w:val="00023C4F"/>
    <w:rsid w:val="00023D4B"/>
    <w:rsid w:val="00024660"/>
    <w:rsid w:val="00024EC5"/>
    <w:rsid w:val="0002508B"/>
    <w:rsid w:val="000252E7"/>
    <w:rsid w:val="00025EA1"/>
    <w:rsid w:val="00025F66"/>
    <w:rsid w:val="000263AE"/>
    <w:rsid w:val="00026CAC"/>
    <w:rsid w:val="0002737E"/>
    <w:rsid w:val="0002739C"/>
    <w:rsid w:val="0002788C"/>
    <w:rsid w:val="00027CA6"/>
    <w:rsid w:val="00030512"/>
    <w:rsid w:val="0003052F"/>
    <w:rsid w:val="00030CEB"/>
    <w:rsid w:val="0003101D"/>
    <w:rsid w:val="000310A5"/>
    <w:rsid w:val="000315AA"/>
    <w:rsid w:val="000324E0"/>
    <w:rsid w:val="00033AB9"/>
    <w:rsid w:val="00033EB5"/>
    <w:rsid w:val="00033FCB"/>
    <w:rsid w:val="00034463"/>
    <w:rsid w:val="0003491E"/>
    <w:rsid w:val="00034E1E"/>
    <w:rsid w:val="000350FB"/>
    <w:rsid w:val="000351ED"/>
    <w:rsid w:val="00035BC8"/>
    <w:rsid w:val="00035DB8"/>
    <w:rsid w:val="000361D7"/>
    <w:rsid w:val="00036935"/>
    <w:rsid w:val="000369AE"/>
    <w:rsid w:val="00036A7C"/>
    <w:rsid w:val="00037C3C"/>
    <w:rsid w:val="00037C6A"/>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5C3"/>
    <w:rsid w:val="00045787"/>
    <w:rsid w:val="00045953"/>
    <w:rsid w:val="00045F58"/>
    <w:rsid w:val="00046201"/>
    <w:rsid w:val="0004659A"/>
    <w:rsid w:val="0004670B"/>
    <w:rsid w:val="000468FD"/>
    <w:rsid w:val="00046D0B"/>
    <w:rsid w:val="000476DB"/>
    <w:rsid w:val="00047C06"/>
    <w:rsid w:val="00047C97"/>
    <w:rsid w:val="000503D5"/>
    <w:rsid w:val="00050669"/>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64F6"/>
    <w:rsid w:val="0006773E"/>
    <w:rsid w:val="000702E1"/>
    <w:rsid w:val="00070419"/>
    <w:rsid w:val="0007043F"/>
    <w:rsid w:val="000711C6"/>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37F1"/>
    <w:rsid w:val="00084319"/>
    <w:rsid w:val="000846D0"/>
    <w:rsid w:val="00085AAC"/>
    <w:rsid w:val="00086ECE"/>
    <w:rsid w:val="0008741B"/>
    <w:rsid w:val="00090660"/>
    <w:rsid w:val="00090D1B"/>
    <w:rsid w:val="000913A0"/>
    <w:rsid w:val="00091EBF"/>
    <w:rsid w:val="00092089"/>
    <w:rsid w:val="00092CEF"/>
    <w:rsid w:val="0009318F"/>
    <w:rsid w:val="000933E0"/>
    <w:rsid w:val="0009355F"/>
    <w:rsid w:val="00093730"/>
    <w:rsid w:val="00093D97"/>
    <w:rsid w:val="0009454C"/>
    <w:rsid w:val="0009512D"/>
    <w:rsid w:val="000964CE"/>
    <w:rsid w:val="000971B7"/>
    <w:rsid w:val="00097210"/>
    <w:rsid w:val="000975CF"/>
    <w:rsid w:val="000A0462"/>
    <w:rsid w:val="000A0C26"/>
    <w:rsid w:val="000A0E36"/>
    <w:rsid w:val="000A0EAB"/>
    <w:rsid w:val="000A10E5"/>
    <w:rsid w:val="000A218D"/>
    <w:rsid w:val="000A2EFA"/>
    <w:rsid w:val="000A3498"/>
    <w:rsid w:val="000A3BE6"/>
    <w:rsid w:val="000A3E3F"/>
    <w:rsid w:val="000A491D"/>
    <w:rsid w:val="000A4C76"/>
    <w:rsid w:val="000A615D"/>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5087"/>
    <w:rsid w:val="000C547C"/>
    <w:rsid w:val="000C58CB"/>
    <w:rsid w:val="000C5C58"/>
    <w:rsid w:val="000C63C1"/>
    <w:rsid w:val="000C67BB"/>
    <w:rsid w:val="000C6F3A"/>
    <w:rsid w:val="000C7CEB"/>
    <w:rsid w:val="000C7DCE"/>
    <w:rsid w:val="000C7E03"/>
    <w:rsid w:val="000C7F37"/>
    <w:rsid w:val="000D05F7"/>
    <w:rsid w:val="000D1E0C"/>
    <w:rsid w:val="000D1E18"/>
    <w:rsid w:val="000D399E"/>
    <w:rsid w:val="000D4AFA"/>
    <w:rsid w:val="000D5215"/>
    <w:rsid w:val="000D564F"/>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7FF"/>
    <w:rsid w:val="000F3C20"/>
    <w:rsid w:val="000F47FB"/>
    <w:rsid w:val="000F6350"/>
    <w:rsid w:val="000F6BBC"/>
    <w:rsid w:val="000F7A6D"/>
    <w:rsid w:val="00100406"/>
    <w:rsid w:val="00100C15"/>
    <w:rsid w:val="00100F6D"/>
    <w:rsid w:val="0010228C"/>
    <w:rsid w:val="001028EA"/>
    <w:rsid w:val="0010342D"/>
    <w:rsid w:val="00103C87"/>
    <w:rsid w:val="00104AC5"/>
    <w:rsid w:val="001051C5"/>
    <w:rsid w:val="001059D8"/>
    <w:rsid w:val="00105D6F"/>
    <w:rsid w:val="00106016"/>
    <w:rsid w:val="00106EFB"/>
    <w:rsid w:val="00111D81"/>
    <w:rsid w:val="00111EBD"/>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C88"/>
    <w:rsid w:val="00122E33"/>
    <w:rsid w:val="001234DF"/>
    <w:rsid w:val="00123F40"/>
    <w:rsid w:val="0012429C"/>
    <w:rsid w:val="00124499"/>
    <w:rsid w:val="0012489A"/>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DC5"/>
    <w:rsid w:val="0014316C"/>
    <w:rsid w:val="001433A1"/>
    <w:rsid w:val="00143666"/>
    <w:rsid w:val="00143AEF"/>
    <w:rsid w:val="001449D4"/>
    <w:rsid w:val="00144F77"/>
    <w:rsid w:val="00146068"/>
    <w:rsid w:val="00146D44"/>
    <w:rsid w:val="001478E7"/>
    <w:rsid w:val="00147ECB"/>
    <w:rsid w:val="00150539"/>
    <w:rsid w:val="00150662"/>
    <w:rsid w:val="00150D76"/>
    <w:rsid w:val="001510A6"/>
    <w:rsid w:val="001519D4"/>
    <w:rsid w:val="001519EB"/>
    <w:rsid w:val="001521E0"/>
    <w:rsid w:val="001529D1"/>
    <w:rsid w:val="00152CF7"/>
    <w:rsid w:val="0015398D"/>
    <w:rsid w:val="001539F2"/>
    <w:rsid w:val="00154533"/>
    <w:rsid w:val="00154670"/>
    <w:rsid w:val="0015522B"/>
    <w:rsid w:val="001559CE"/>
    <w:rsid w:val="00155C0C"/>
    <w:rsid w:val="001560DD"/>
    <w:rsid w:val="0015616B"/>
    <w:rsid w:val="00156466"/>
    <w:rsid w:val="0016131B"/>
    <w:rsid w:val="00161E2C"/>
    <w:rsid w:val="00163200"/>
    <w:rsid w:val="00163F65"/>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7301"/>
    <w:rsid w:val="001774C3"/>
    <w:rsid w:val="00177A04"/>
    <w:rsid w:val="00177B35"/>
    <w:rsid w:val="00180E98"/>
    <w:rsid w:val="00180F4F"/>
    <w:rsid w:val="001812A1"/>
    <w:rsid w:val="0018147E"/>
    <w:rsid w:val="001815BD"/>
    <w:rsid w:val="001816AC"/>
    <w:rsid w:val="0018189E"/>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3043"/>
    <w:rsid w:val="001B33FF"/>
    <w:rsid w:val="001B3D72"/>
    <w:rsid w:val="001B46B2"/>
    <w:rsid w:val="001B5B2C"/>
    <w:rsid w:val="001B616F"/>
    <w:rsid w:val="001B68EB"/>
    <w:rsid w:val="001B704E"/>
    <w:rsid w:val="001B732B"/>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5C0"/>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6C1"/>
    <w:rsid w:val="001E39EB"/>
    <w:rsid w:val="001E3F91"/>
    <w:rsid w:val="001E572C"/>
    <w:rsid w:val="001E584C"/>
    <w:rsid w:val="001E5C63"/>
    <w:rsid w:val="001E766A"/>
    <w:rsid w:val="001E7B9D"/>
    <w:rsid w:val="001E7E5C"/>
    <w:rsid w:val="001F0738"/>
    <w:rsid w:val="001F0BA3"/>
    <w:rsid w:val="001F1E33"/>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3D0"/>
    <w:rsid w:val="002164FF"/>
    <w:rsid w:val="0021799A"/>
    <w:rsid w:val="00217B74"/>
    <w:rsid w:val="00217DA8"/>
    <w:rsid w:val="00220312"/>
    <w:rsid w:val="00220519"/>
    <w:rsid w:val="00220E88"/>
    <w:rsid w:val="00221B30"/>
    <w:rsid w:val="0022278F"/>
    <w:rsid w:val="0022294C"/>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47"/>
    <w:rsid w:val="00237BD2"/>
    <w:rsid w:val="002400B8"/>
    <w:rsid w:val="002409AB"/>
    <w:rsid w:val="002410D0"/>
    <w:rsid w:val="002422D4"/>
    <w:rsid w:val="002425DB"/>
    <w:rsid w:val="00242919"/>
    <w:rsid w:val="0024310D"/>
    <w:rsid w:val="00243547"/>
    <w:rsid w:val="00243B90"/>
    <w:rsid w:val="00243CF3"/>
    <w:rsid w:val="00245922"/>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892"/>
    <w:rsid w:val="00263C66"/>
    <w:rsid w:val="0026593E"/>
    <w:rsid w:val="00265E8E"/>
    <w:rsid w:val="00266256"/>
    <w:rsid w:val="0026628B"/>
    <w:rsid w:val="002666F5"/>
    <w:rsid w:val="00266CB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5AC"/>
    <w:rsid w:val="002837D1"/>
    <w:rsid w:val="00283B2C"/>
    <w:rsid w:val="00283ED2"/>
    <w:rsid w:val="00284195"/>
    <w:rsid w:val="00284EC6"/>
    <w:rsid w:val="00285124"/>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3734"/>
    <w:rsid w:val="002B3BA0"/>
    <w:rsid w:val="002B3D70"/>
    <w:rsid w:val="002B42B0"/>
    <w:rsid w:val="002B42CF"/>
    <w:rsid w:val="002B4890"/>
    <w:rsid w:val="002B4CA3"/>
    <w:rsid w:val="002B4CEE"/>
    <w:rsid w:val="002B5588"/>
    <w:rsid w:val="002B5A3A"/>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4C6E"/>
    <w:rsid w:val="002D5A8A"/>
    <w:rsid w:val="002D689E"/>
    <w:rsid w:val="002D6A34"/>
    <w:rsid w:val="002D7246"/>
    <w:rsid w:val="002D7ECF"/>
    <w:rsid w:val="002E0035"/>
    <w:rsid w:val="002E033A"/>
    <w:rsid w:val="002E0B77"/>
    <w:rsid w:val="002E1272"/>
    <w:rsid w:val="002E1781"/>
    <w:rsid w:val="002E27AE"/>
    <w:rsid w:val="002E282B"/>
    <w:rsid w:val="002E33AA"/>
    <w:rsid w:val="002E3965"/>
    <w:rsid w:val="002E3A74"/>
    <w:rsid w:val="002E4CD2"/>
    <w:rsid w:val="002E5EC8"/>
    <w:rsid w:val="002E6F97"/>
    <w:rsid w:val="002E7C8E"/>
    <w:rsid w:val="002E7D7E"/>
    <w:rsid w:val="002F05DA"/>
    <w:rsid w:val="002F0683"/>
    <w:rsid w:val="002F069D"/>
    <w:rsid w:val="002F0C4F"/>
    <w:rsid w:val="002F0D85"/>
    <w:rsid w:val="002F1430"/>
    <w:rsid w:val="002F299E"/>
    <w:rsid w:val="002F4827"/>
    <w:rsid w:val="002F79BB"/>
    <w:rsid w:val="002F7E01"/>
    <w:rsid w:val="0030023A"/>
    <w:rsid w:val="00300DCF"/>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7F1"/>
    <w:rsid w:val="00320BE3"/>
    <w:rsid w:val="0032201B"/>
    <w:rsid w:val="003223EB"/>
    <w:rsid w:val="00322B63"/>
    <w:rsid w:val="00323047"/>
    <w:rsid w:val="00323E53"/>
    <w:rsid w:val="00324678"/>
    <w:rsid w:val="00324E19"/>
    <w:rsid w:val="00326A1F"/>
    <w:rsid w:val="00326E4E"/>
    <w:rsid w:val="00326F72"/>
    <w:rsid w:val="00330B64"/>
    <w:rsid w:val="00331923"/>
    <w:rsid w:val="00331AD9"/>
    <w:rsid w:val="00332BB4"/>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6046"/>
    <w:rsid w:val="003670C3"/>
    <w:rsid w:val="00367764"/>
    <w:rsid w:val="00367E0C"/>
    <w:rsid w:val="00370D14"/>
    <w:rsid w:val="00371190"/>
    <w:rsid w:val="00373255"/>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6AB8"/>
    <w:rsid w:val="00397260"/>
    <w:rsid w:val="00397DD4"/>
    <w:rsid w:val="003A09BB"/>
    <w:rsid w:val="003A09BC"/>
    <w:rsid w:val="003A09E7"/>
    <w:rsid w:val="003A1A9B"/>
    <w:rsid w:val="003A1F27"/>
    <w:rsid w:val="003A24C3"/>
    <w:rsid w:val="003A3615"/>
    <w:rsid w:val="003A3B4E"/>
    <w:rsid w:val="003A45D2"/>
    <w:rsid w:val="003A4B51"/>
    <w:rsid w:val="003A5D29"/>
    <w:rsid w:val="003A5F5F"/>
    <w:rsid w:val="003A6BB7"/>
    <w:rsid w:val="003A6BC0"/>
    <w:rsid w:val="003A6C9F"/>
    <w:rsid w:val="003B1997"/>
    <w:rsid w:val="003B293A"/>
    <w:rsid w:val="003B3424"/>
    <w:rsid w:val="003B39C8"/>
    <w:rsid w:val="003B3CF2"/>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087"/>
    <w:rsid w:val="003D431F"/>
    <w:rsid w:val="003D43C4"/>
    <w:rsid w:val="003D4C09"/>
    <w:rsid w:val="003D53C3"/>
    <w:rsid w:val="003D56A8"/>
    <w:rsid w:val="003D6A09"/>
    <w:rsid w:val="003D6BD7"/>
    <w:rsid w:val="003D7770"/>
    <w:rsid w:val="003D7E3C"/>
    <w:rsid w:val="003E07C8"/>
    <w:rsid w:val="003E0DE0"/>
    <w:rsid w:val="003E1CE7"/>
    <w:rsid w:val="003E2325"/>
    <w:rsid w:val="003E24CD"/>
    <w:rsid w:val="003E2BDA"/>
    <w:rsid w:val="003E2BE0"/>
    <w:rsid w:val="003E2E05"/>
    <w:rsid w:val="003E3A38"/>
    <w:rsid w:val="003E4961"/>
    <w:rsid w:val="003E5378"/>
    <w:rsid w:val="003E6697"/>
    <w:rsid w:val="003E6C74"/>
    <w:rsid w:val="003F00F4"/>
    <w:rsid w:val="003F0E98"/>
    <w:rsid w:val="003F178E"/>
    <w:rsid w:val="003F23B5"/>
    <w:rsid w:val="003F2755"/>
    <w:rsid w:val="003F2A7E"/>
    <w:rsid w:val="003F44E0"/>
    <w:rsid w:val="003F4786"/>
    <w:rsid w:val="003F52E6"/>
    <w:rsid w:val="003F5526"/>
    <w:rsid w:val="003F572B"/>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D80"/>
    <w:rsid w:val="00402EBA"/>
    <w:rsid w:val="004038BA"/>
    <w:rsid w:val="00403A21"/>
    <w:rsid w:val="00403A68"/>
    <w:rsid w:val="004044CE"/>
    <w:rsid w:val="0040470D"/>
    <w:rsid w:val="0040476D"/>
    <w:rsid w:val="004047EE"/>
    <w:rsid w:val="00404CB5"/>
    <w:rsid w:val="004051CC"/>
    <w:rsid w:val="00405B8A"/>
    <w:rsid w:val="00405BB5"/>
    <w:rsid w:val="004064D9"/>
    <w:rsid w:val="004070C7"/>
    <w:rsid w:val="00410282"/>
    <w:rsid w:val="00410B41"/>
    <w:rsid w:val="00410F89"/>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352"/>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79"/>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3D3"/>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60271"/>
    <w:rsid w:val="00460613"/>
    <w:rsid w:val="00461E47"/>
    <w:rsid w:val="0046239C"/>
    <w:rsid w:val="0046316F"/>
    <w:rsid w:val="00463250"/>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72F0"/>
    <w:rsid w:val="00487E28"/>
    <w:rsid w:val="00490386"/>
    <w:rsid w:val="004903E7"/>
    <w:rsid w:val="004905AE"/>
    <w:rsid w:val="00490F40"/>
    <w:rsid w:val="00491C48"/>
    <w:rsid w:val="00492869"/>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47"/>
    <w:rsid w:val="004D6DD7"/>
    <w:rsid w:val="004D7BA3"/>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F9E"/>
    <w:rsid w:val="00512726"/>
    <w:rsid w:val="005131E2"/>
    <w:rsid w:val="005139FE"/>
    <w:rsid w:val="005149C5"/>
    <w:rsid w:val="00514F3F"/>
    <w:rsid w:val="00515777"/>
    <w:rsid w:val="0051633F"/>
    <w:rsid w:val="00516CCC"/>
    <w:rsid w:val="0051706E"/>
    <w:rsid w:val="00517F97"/>
    <w:rsid w:val="00520982"/>
    <w:rsid w:val="00520D52"/>
    <w:rsid w:val="00520F98"/>
    <w:rsid w:val="0052185E"/>
    <w:rsid w:val="00522009"/>
    <w:rsid w:val="0052239B"/>
    <w:rsid w:val="0052280A"/>
    <w:rsid w:val="00524285"/>
    <w:rsid w:val="0052597F"/>
    <w:rsid w:val="00525E77"/>
    <w:rsid w:val="00525EE0"/>
    <w:rsid w:val="00525F97"/>
    <w:rsid w:val="00526026"/>
    <w:rsid w:val="005277F0"/>
    <w:rsid w:val="00527B1D"/>
    <w:rsid w:val="0053022B"/>
    <w:rsid w:val="00531191"/>
    <w:rsid w:val="005316F9"/>
    <w:rsid w:val="0053176E"/>
    <w:rsid w:val="0053182D"/>
    <w:rsid w:val="00531CCD"/>
    <w:rsid w:val="00531EB6"/>
    <w:rsid w:val="00532070"/>
    <w:rsid w:val="0053283F"/>
    <w:rsid w:val="0053302C"/>
    <w:rsid w:val="0053430E"/>
    <w:rsid w:val="005344C1"/>
    <w:rsid w:val="00535EBB"/>
    <w:rsid w:val="0053614D"/>
    <w:rsid w:val="005368E9"/>
    <w:rsid w:val="00536A71"/>
    <w:rsid w:val="00536AFB"/>
    <w:rsid w:val="00537754"/>
    <w:rsid w:val="00537C2B"/>
    <w:rsid w:val="00537E1E"/>
    <w:rsid w:val="00540109"/>
    <w:rsid w:val="005426AD"/>
    <w:rsid w:val="0054279D"/>
    <w:rsid w:val="00544154"/>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CB"/>
    <w:rsid w:val="00556DAA"/>
    <w:rsid w:val="00556E8A"/>
    <w:rsid w:val="00557574"/>
    <w:rsid w:val="00557793"/>
    <w:rsid w:val="00560049"/>
    <w:rsid w:val="00562212"/>
    <w:rsid w:val="00562973"/>
    <w:rsid w:val="00563E79"/>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36F4"/>
    <w:rsid w:val="005744A3"/>
    <w:rsid w:val="00574554"/>
    <w:rsid w:val="0057583F"/>
    <w:rsid w:val="00575FA2"/>
    <w:rsid w:val="00576521"/>
    <w:rsid w:val="00577171"/>
    <w:rsid w:val="005778F3"/>
    <w:rsid w:val="005802A1"/>
    <w:rsid w:val="00580463"/>
    <w:rsid w:val="0058066D"/>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18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3A7"/>
    <w:rsid w:val="005A5475"/>
    <w:rsid w:val="005A5F64"/>
    <w:rsid w:val="005A63A2"/>
    <w:rsid w:val="005A6871"/>
    <w:rsid w:val="005A6D9B"/>
    <w:rsid w:val="005A7C42"/>
    <w:rsid w:val="005B0094"/>
    <w:rsid w:val="005B0434"/>
    <w:rsid w:val="005B0F75"/>
    <w:rsid w:val="005B13D5"/>
    <w:rsid w:val="005B1BED"/>
    <w:rsid w:val="005B2843"/>
    <w:rsid w:val="005B2A5E"/>
    <w:rsid w:val="005B2C1E"/>
    <w:rsid w:val="005B331A"/>
    <w:rsid w:val="005B3411"/>
    <w:rsid w:val="005B360C"/>
    <w:rsid w:val="005B5538"/>
    <w:rsid w:val="005B57AA"/>
    <w:rsid w:val="005B5A41"/>
    <w:rsid w:val="005B5C6A"/>
    <w:rsid w:val="005B603C"/>
    <w:rsid w:val="005B6220"/>
    <w:rsid w:val="005B6C78"/>
    <w:rsid w:val="005B71CE"/>
    <w:rsid w:val="005B72D6"/>
    <w:rsid w:val="005B7602"/>
    <w:rsid w:val="005B78FD"/>
    <w:rsid w:val="005B7DF6"/>
    <w:rsid w:val="005C0FCB"/>
    <w:rsid w:val="005C1A43"/>
    <w:rsid w:val="005C214A"/>
    <w:rsid w:val="005C2B96"/>
    <w:rsid w:val="005C3C13"/>
    <w:rsid w:val="005C455F"/>
    <w:rsid w:val="005C4A99"/>
    <w:rsid w:val="005C51E1"/>
    <w:rsid w:val="005C6971"/>
    <w:rsid w:val="005C704F"/>
    <w:rsid w:val="005C73ED"/>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61E"/>
    <w:rsid w:val="005E06CD"/>
    <w:rsid w:val="005E1657"/>
    <w:rsid w:val="005E1684"/>
    <w:rsid w:val="005E199D"/>
    <w:rsid w:val="005E1E71"/>
    <w:rsid w:val="005E2178"/>
    <w:rsid w:val="005E2569"/>
    <w:rsid w:val="005E2851"/>
    <w:rsid w:val="005E2AC4"/>
    <w:rsid w:val="005E2C44"/>
    <w:rsid w:val="005E2E8B"/>
    <w:rsid w:val="005E2EE3"/>
    <w:rsid w:val="005E5043"/>
    <w:rsid w:val="005E6203"/>
    <w:rsid w:val="005E64E4"/>
    <w:rsid w:val="005E677E"/>
    <w:rsid w:val="005E7FF1"/>
    <w:rsid w:val="005F039F"/>
    <w:rsid w:val="005F10BC"/>
    <w:rsid w:val="005F131E"/>
    <w:rsid w:val="005F1421"/>
    <w:rsid w:val="005F25EB"/>
    <w:rsid w:val="005F352C"/>
    <w:rsid w:val="005F36A1"/>
    <w:rsid w:val="005F429A"/>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5CBF"/>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7CC"/>
    <w:rsid w:val="006149BD"/>
    <w:rsid w:val="00614AE3"/>
    <w:rsid w:val="00614C9E"/>
    <w:rsid w:val="00614D1D"/>
    <w:rsid w:val="00615463"/>
    <w:rsid w:val="00616102"/>
    <w:rsid w:val="00616AC8"/>
    <w:rsid w:val="0061759D"/>
    <w:rsid w:val="00617A67"/>
    <w:rsid w:val="00617BB2"/>
    <w:rsid w:val="00617BF2"/>
    <w:rsid w:val="0062083A"/>
    <w:rsid w:val="00620B56"/>
    <w:rsid w:val="00620C7C"/>
    <w:rsid w:val="00620FBB"/>
    <w:rsid w:val="006214DC"/>
    <w:rsid w:val="00621720"/>
    <w:rsid w:val="00621861"/>
    <w:rsid w:val="0062242E"/>
    <w:rsid w:val="00622A61"/>
    <w:rsid w:val="00622B3C"/>
    <w:rsid w:val="00623AB0"/>
    <w:rsid w:val="00623C31"/>
    <w:rsid w:val="00623F54"/>
    <w:rsid w:val="00623FD3"/>
    <w:rsid w:val="0062401B"/>
    <w:rsid w:val="00624C8A"/>
    <w:rsid w:val="006257F8"/>
    <w:rsid w:val="00626165"/>
    <w:rsid w:val="006265A5"/>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64F2"/>
    <w:rsid w:val="00686C36"/>
    <w:rsid w:val="00687742"/>
    <w:rsid w:val="00687B08"/>
    <w:rsid w:val="00687E64"/>
    <w:rsid w:val="00690C19"/>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CEA"/>
    <w:rsid w:val="006A21E9"/>
    <w:rsid w:val="006A2AA5"/>
    <w:rsid w:val="006A3F17"/>
    <w:rsid w:val="006A4176"/>
    <w:rsid w:val="006A50E0"/>
    <w:rsid w:val="006A52EA"/>
    <w:rsid w:val="006A53AE"/>
    <w:rsid w:val="006A5E08"/>
    <w:rsid w:val="006A63E8"/>
    <w:rsid w:val="006A6CB5"/>
    <w:rsid w:val="006B05DB"/>
    <w:rsid w:val="006B0B14"/>
    <w:rsid w:val="006B1196"/>
    <w:rsid w:val="006B1701"/>
    <w:rsid w:val="006B170D"/>
    <w:rsid w:val="006B1724"/>
    <w:rsid w:val="006B24F9"/>
    <w:rsid w:val="006B26B1"/>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AD1"/>
    <w:rsid w:val="006C2E22"/>
    <w:rsid w:val="006C3806"/>
    <w:rsid w:val="006C4721"/>
    <w:rsid w:val="006C5FAF"/>
    <w:rsid w:val="006C6451"/>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22"/>
    <w:rsid w:val="006F46F9"/>
    <w:rsid w:val="006F4ED9"/>
    <w:rsid w:val="006F5292"/>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767A"/>
    <w:rsid w:val="00717680"/>
    <w:rsid w:val="007177D1"/>
    <w:rsid w:val="007207B1"/>
    <w:rsid w:val="0072090F"/>
    <w:rsid w:val="00720E87"/>
    <w:rsid w:val="00720EE0"/>
    <w:rsid w:val="00721BEE"/>
    <w:rsid w:val="00721DEF"/>
    <w:rsid w:val="00722120"/>
    <w:rsid w:val="00722685"/>
    <w:rsid w:val="00724AFC"/>
    <w:rsid w:val="00725147"/>
    <w:rsid w:val="0072574D"/>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16C7"/>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EE"/>
    <w:rsid w:val="00761A1F"/>
    <w:rsid w:val="0076324C"/>
    <w:rsid w:val="00763643"/>
    <w:rsid w:val="007639B5"/>
    <w:rsid w:val="00763F98"/>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2A3D"/>
    <w:rsid w:val="00792F1F"/>
    <w:rsid w:val="00793262"/>
    <w:rsid w:val="00793BF1"/>
    <w:rsid w:val="0079415C"/>
    <w:rsid w:val="00794460"/>
    <w:rsid w:val="007948B6"/>
    <w:rsid w:val="00794EEE"/>
    <w:rsid w:val="007952B9"/>
    <w:rsid w:val="007952E2"/>
    <w:rsid w:val="007954C8"/>
    <w:rsid w:val="007955EB"/>
    <w:rsid w:val="007966A2"/>
    <w:rsid w:val="00796D51"/>
    <w:rsid w:val="00797806"/>
    <w:rsid w:val="007A057E"/>
    <w:rsid w:val="007A05F7"/>
    <w:rsid w:val="007A0A7A"/>
    <w:rsid w:val="007A0C97"/>
    <w:rsid w:val="007A1335"/>
    <w:rsid w:val="007A2488"/>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484E"/>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BDA"/>
    <w:rsid w:val="007D5D76"/>
    <w:rsid w:val="007D5ED8"/>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E7CB9"/>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1C1C"/>
    <w:rsid w:val="00802049"/>
    <w:rsid w:val="0080283B"/>
    <w:rsid w:val="008029BB"/>
    <w:rsid w:val="00802EFE"/>
    <w:rsid w:val="008035F1"/>
    <w:rsid w:val="00803A5B"/>
    <w:rsid w:val="008043C4"/>
    <w:rsid w:val="008053B4"/>
    <w:rsid w:val="00806D0F"/>
    <w:rsid w:val="00806D3B"/>
    <w:rsid w:val="00806E81"/>
    <w:rsid w:val="008104EF"/>
    <w:rsid w:val="008107E6"/>
    <w:rsid w:val="00810EEF"/>
    <w:rsid w:val="0081120C"/>
    <w:rsid w:val="008115D8"/>
    <w:rsid w:val="00811A07"/>
    <w:rsid w:val="00812A02"/>
    <w:rsid w:val="00812C89"/>
    <w:rsid w:val="008141E1"/>
    <w:rsid w:val="00814A46"/>
    <w:rsid w:val="008165DF"/>
    <w:rsid w:val="0081679E"/>
    <w:rsid w:val="008171A2"/>
    <w:rsid w:val="008204A5"/>
    <w:rsid w:val="00820784"/>
    <w:rsid w:val="008208B6"/>
    <w:rsid w:val="00820D65"/>
    <w:rsid w:val="00821136"/>
    <w:rsid w:val="00821CEC"/>
    <w:rsid w:val="0082228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371B7"/>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D93"/>
    <w:rsid w:val="008A6E93"/>
    <w:rsid w:val="008A70A9"/>
    <w:rsid w:val="008A77DC"/>
    <w:rsid w:val="008B004A"/>
    <w:rsid w:val="008B02AE"/>
    <w:rsid w:val="008B056A"/>
    <w:rsid w:val="008B07D0"/>
    <w:rsid w:val="008B1644"/>
    <w:rsid w:val="008B3EFF"/>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DE3"/>
    <w:rsid w:val="008F225C"/>
    <w:rsid w:val="008F30BD"/>
    <w:rsid w:val="008F393B"/>
    <w:rsid w:val="008F3CC0"/>
    <w:rsid w:val="008F4E43"/>
    <w:rsid w:val="008F55E3"/>
    <w:rsid w:val="008F568F"/>
    <w:rsid w:val="008F5E29"/>
    <w:rsid w:val="008F689B"/>
    <w:rsid w:val="008F6950"/>
    <w:rsid w:val="00900045"/>
    <w:rsid w:val="00900311"/>
    <w:rsid w:val="00900313"/>
    <w:rsid w:val="0090067C"/>
    <w:rsid w:val="00900EA8"/>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2E6"/>
    <w:rsid w:val="0092431B"/>
    <w:rsid w:val="00924687"/>
    <w:rsid w:val="00924D61"/>
    <w:rsid w:val="009255D0"/>
    <w:rsid w:val="00925C40"/>
    <w:rsid w:val="009277C3"/>
    <w:rsid w:val="009278A5"/>
    <w:rsid w:val="0092794C"/>
    <w:rsid w:val="00927AF5"/>
    <w:rsid w:val="00930ADF"/>
    <w:rsid w:val="00930B07"/>
    <w:rsid w:val="0093117D"/>
    <w:rsid w:val="00931786"/>
    <w:rsid w:val="00931AB8"/>
    <w:rsid w:val="00931AF8"/>
    <w:rsid w:val="00931CF0"/>
    <w:rsid w:val="00931EB8"/>
    <w:rsid w:val="00931FA0"/>
    <w:rsid w:val="00932B6D"/>
    <w:rsid w:val="00932D2A"/>
    <w:rsid w:val="0093367C"/>
    <w:rsid w:val="009338E4"/>
    <w:rsid w:val="009340F6"/>
    <w:rsid w:val="009346A1"/>
    <w:rsid w:val="00934EA1"/>
    <w:rsid w:val="00935194"/>
    <w:rsid w:val="009355E5"/>
    <w:rsid w:val="00935652"/>
    <w:rsid w:val="0094002B"/>
    <w:rsid w:val="009404A9"/>
    <w:rsid w:val="00940FB4"/>
    <w:rsid w:val="0094127D"/>
    <w:rsid w:val="00941498"/>
    <w:rsid w:val="009418B5"/>
    <w:rsid w:val="00942AFB"/>
    <w:rsid w:val="00942CBF"/>
    <w:rsid w:val="009447A4"/>
    <w:rsid w:val="00944B8D"/>
    <w:rsid w:val="00945397"/>
    <w:rsid w:val="00945454"/>
    <w:rsid w:val="0094655E"/>
    <w:rsid w:val="00946A4C"/>
    <w:rsid w:val="0094770C"/>
    <w:rsid w:val="00947DBF"/>
    <w:rsid w:val="00950203"/>
    <w:rsid w:val="00950C6E"/>
    <w:rsid w:val="00952222"/>
    <w:rsid w:val="009525D5"/>
    <w:rsid w:val="00952781"/>
    <w:rsid w:val="00952939"/>
    <w:rsid w:val="00952A33"/>
    <w:rsid w:val="00952D8B"/>
    <w:rsid w:val="00952E0D"/>
    <w:rsid w:val="00953358"/>
    <w:rsid w:val="00953DD5"/>
    <w:rsid w:val="009544A1"/>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666"/>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362"/>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7EA"/>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3DAD"/>
    <w:rsid w:val="00994789"/>
    <w:rsid w:val="00994E97"/>
    <w:rsid w:val="00995480"/>
    <w:rsid w:val="00995997"/>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F3C"/>
    <w:rsid w:val="009A3E17"/>
    <w:rsid w:val="009A3ED0"/>
    <w:rsid w:val="009A4010"/>
    <w:rsid w:val="009A40EE"/>
    <w:rsid w:val="009A572E"/>
    <w:rsid w:val="009A5B29"/>
    <w:rsid w:val="009A670F"/>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E041A"/>
    <w:rsid w:val="009E092C"/>
    <w:rsid w:val="009E0EF5"/>
    <w:rsid w:val="009E135C"/>
    <w:rsid w:val="009E1ACE"/>
    <w:rsid w:val="009E2232"/>
    <w:rsid w:val="009E23C2"/>
    <w:rsid w:val="009E28E5"/>
    <w:rsid w:val="009E2C61"/>
    <w:rsid w:val="009E30CE"/>
    <w:rsid w:val="009E3D88"/>
    <w:rsid w:val="009E3F60"/>
    <w:rsid w:val="009E3FA9"/>
    <w:rsid w:val="009E40D1"/>
    <w:rsid w:val="009E534B"/>
    <w:rsid w:val="009E5536"/>
    <w:rsid w:val="009E676C"/>
    <w:rsid w:val="009E690E"/>
    <w:rsid w:val="009E694B"/>
    <w:rsid w:val="009E6A12"/>
    <w:rsid w:val="009E6EED"/>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C04"/>
    <w:rsid w:val="00A0230A"/>
    <w:rsid w:val="00A024D2"/>
    <w:rsid w:val="00A02B15"/>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A55"/>
    <w:rsid w:val="00A2623D"/>
    <w:rsid w:val="00A26394"/>
    <w:rsid w:val="00A2655C"/>
    <w:rsid w:val="00A267FA"/>
    <w:rsid w:val="00A26854"/>
    <w:rsid w:val="00A302E9"/>
    <w:rsid w:val="00A30C96"/>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12EF"/>
    <w:rsid w:val="00A418A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1C6C"/>
    <w:rsid w:val="00A52667"/>
    <w:rsid w:val="00A52BED"/>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891"/>
    <w:rsid w:val="00A715BC"/>
    <w:rsid w:val="00A717D7"/>
    <w:rsid w:val="00A72862"/>
    <w:rsid w:val="00A741FF"/>
    <w:rsid w:val="00A742CD"/>
    <w:rsid w:val="00A748F7"/>
    <w:rsid w:val="00A74B53"/>
    <w:rsid w:val="00A75E66"/>
    <w:rsid w:val="00A75F58"/>
    <w:rsid w:val="00A76975"/>
    <w:rsid w:val="00A76CB2"/>
    <w:rsid w:val="00A770D5"/>
    <w:rsid w:val="00A7720C"/>
    <w:rsid w:val="00A77572"/>
    <w:rsid w:val="00A7761A"/>
    <w:rsid w:val="00A77669"/>
    <w:rsid w:val="00A77807"/>
    <w:rsid w:val="00A77F96"/>
    <w:rsid w:val="00A81138"/>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69F"/>
    <w:rsid w:val="00A93D95"/>
    <w:rsid w:val="00A94A48"/>
    <w:rsid w:val="00A94AE1"/>
    <w:rsid w:val="00A95584"/>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30A6"/>
    <w:rsid w:val="00AD3343"/>
    <w:rsid w:val="00AD35AA"/>
    <w:rsid w:val="00AD3792"/>
    <w:rsid w:val="00AD42FE"/>
    <w:rsid w:val="00AD460F"/>
    <w:rsid w:val="00AD4C59"/>
    <w:rsid w:val="00AD54CF"/>
    <w:rsid w:val="00AD5E8E"/>
    <w:rsid w:val="00AD6406"/>
    <w:rsid w:val="00AD64A1"/>
    <w:rsid w:val="00AD6618"/>
    <w:rsid w:val="00AD6626"/>
    <w:rsid w:val="00AD6718"/>
    <w:rsid w:val="00AD6825"/>
    <w:rsid w:val="00AD698E"/>
    <w:rsid w:val="00AD7E0C"/>
    <w:rsid w:val="00AE02D7"/>
    <w:rsid w:val="00AE09D1"/>
    <w:rsid w:val="00AE0ECA"/>
    <w:rsid w:val="00AE18CC"/>
    <w:rsid w:val="00AE1904"/>
    <w:rsid w:val="00AE1E31"/>
    <w:rsid w:val="00AE2B43"/>
    <w:rsid w:val="00AE3D89"/>
    <w:rsid w:val="00AE3F31"/>
    <w:rsid w:val="00AE42AB"/>
    <w:rsid w:val="00AE5098"/>
    <w:rsid w:val="00AE5623"/>
    <w:rsid w:val="00AE58B7"/>
    <w:rsid w:val="00AE5A4C"/>
    <w:rsid w:val="00AE6051"/>
    <w:rsid w:val="00AE6BDB"/>
    <w:rsid w:val="00AE6E32"/>
    <w:rsid w:val="00AE6E9F"/>
    <w:rsid w:val="00AF0A7F"/>
    <w:rsid w:val="00AF0B31"/>
    <w:rsid w:val="00AF1A1F"/>
    <w:rsid w:val="00AF2B34"/>
    <w:rsid w:val="00AF2DDF"/>
    <w:rsid w:val="00AF3561"/>
    <w:rsid w:val="00AF4595"/>
    <w:rsid w:val="00AF48B5"/>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B36"/>
    <w:rsid w:val="00B25DD9"/>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95B"/>
    <w:rsid w:val="00B45E14"/>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BF7"/>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3CB"/>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375F"/>
    <w:rsid w:val="00BD429F"/>
    <w:rsid w:val="00BD4BA4"/>
    <w:rsid w:val="00BD5008"/>
    <w:rsid w:val="00BD52C4"/>
    <w:rsid w:val="00BD5B08"/>
    <w:rsid w:val="00BD6316"/>
    <w:rsid w:val="00BD66BA"/>
    <w:rsid w:val="00BD732C"/>
    <w:rsid w:val="00BD753F"/>
    <w:rsid w:val="00BD78E3"/>
    <w:rsid w:val="00BD7E7E"/>
    <w:rsid w:val="00BE0A95"/>
    <w:rsid w:val="00BE1052"/>
    <w:rsid w:val="00BE10FC"/>
    <w:rsid w:val="00BE1A53"/>
    <w:rsid w:val="00BE2A3A"/>
    <w:rsid w:val="00BE3076"/>
    <w:rsid w:val="00BE31AF"/>
    <w:rsid w:val="00BE3440"/>
    <w:rsid w:val="00BE36C3"/>
    <w:rsid w:val="00BE36DE"/>
    <w:rsid w:val="00BE484D"/>
    <w:rsid w:val="00BE4D79"/>
    <w:rsid w:val="00BE562D"/>
    <w:rsid w:val="00BE5E14"/>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3F99"/>
    <w:rsid w:val="00C24150"/>
    <w:rsid w:val="00C24C50"/>
    <w:rsid w:val="00C24F6E"/>
    <w:rsid w:val="00C2562B"/>
    <w:rsid w:val="00C257D5"/>
    <w:rsid w:val="00C25DA8"/>
    <w:rsid w:val="00C26126"/>
    <w:rsid w:val="00C272A8"/>
    <w:rsid w:val="00C27906"/>
    <w:rsid w:val="00C27A93"/>
    <w:rsid w:val="00C27A9B"/>
    <w:rsid w:val="00C30025"/>
    <w:rsid w:val="00C304C3"/>
    <w:rsid w:val="00C3089D"/>
    <w:rsid w:val="00C30BBA"/>
    <w:rsid w:val="00C31C27"/>
    <w:rsid w:val="00C32006"/>
    <w:rsid w:val="00C320DB"/>
    <w:rsid w:val="00C32279"/>
    <w:rsid w:val="00C329D6"/>
    <w:rsid w:val="00C32D26"/>
    <w:rsid w:val="00C34288"/>
    <w:rsid w:val="00C342EC"/>
    <w:rsid w:val="00C34532"/>
    <w:rsid w:val="00C34F2F"/>
    <w:rsid w:val="00C35D44"/>
    <w:rsid w:val="00C3639D"/>
    <w:rsid w:val="00C36929"/>
    <w:rsid w:val="00C36D1C"/>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BFB"/>
    <w:rsid w:val="00C66C5D"/>
    <w:rsid w:val="00C67271"/>
    <w:rsid w:val="00C67FB4"/>
    <w:rsid w:val="00C704D5"/>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C3E"/>
    <w:rsid w:val="00C8650A"/>
    <w:rsid w:val="00C867FE"/>
    <w:rsid w:val="00C876B7"/>
    <w:rsid w:val="00C90978"/>
    <w:rsid w:val="00C90BC0"/>
    <w:rsid w:val="00C90EBD"/>
    <w:rsid w:val="00C90F73"/>
    <w:rsid w:val="00C911DE"/>
    <w:rsid w:val="00C913AC"/>
    <w:rsid w:val="00C91798"/>
    <w:rsid w:val="00C925A4"/>
    <w:rsid w:val="00C92D88"/>
    <w:rsid w:val="00C9304E"/>
    <w:rsid w:val="00C935C7"/>
    <w:rsid w:val="00C95220"/>
    <w:rsid w:val="00C95394"/>
    <w:rsid w:val="00C95787"/>
    <w:rsid w:val="00C95F3A"/>
    <w:rsid w:val="00C9618C"/>
    <w:rsid w:val="00C965D2"/>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1C"/>
    <w:rsid w:val="00CB49DE"/>
    <w:rsid w:val="00CB4E8B"/>
    <w:rsid w:val="00CB4EF8"/>
    <w:rsid w:val="00CB5103"/>
    <w:rsid w:val="00CB5A58"/>
    <w:rsid w:val="00CB5AAE"/>
    <w:rsid w:val="00CB5EC0"/>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330"/>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0C6"/>
    <w:rsid w:val="00CD21C5"/>
    <w:rsid w:val="00CD2596"/>
    <w:rsid w:val="00CD263F"/>
    <w:rsid w:val="00CD2860"/>
    <w:rsid w:val="00CD2B5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617"/>
    <w:rsid w:val="00D00314"/>
    <w:rsid w:val="00D01D35"/>
    <w:rsid w:val="00D01DB4"/>
    <w:rsid w:val="00D02081"/>
    <w:rsid w:val="00D021FD"/>
    <w:rsid w:val="00D034DF"/>
    <w:rsid w:val="00D03C31"/>
    <w:rsid w:val="00D03D7E"/>
    <w:rsid w:val="00D041D7"/>
    <w:rsid w:val="00D045E9"/>
    <w:rsid w:val="00D0477F"/>
    <w:rsid w:val="00D048BF"/>
    <w:rsid w:val="00D04C32"/>
    <w:rsid w:val="00D07144"/>
    <w:rsid w:val="00D072FB"/>
    <w:rsid w:val="00D0756D"/>
    <w:rsid w:val="00D10A20"/>
    <w:rsid w:val="00D10D07"/>
    <w:rsid w:val="00D10EE8"/>
    <w:rsid w:val="00D11121"/>
    <w:rsid w:val="00D119D7"/>
    <w:rsid w:val="00D12BDB"/>
    <w:rsid w:val="00D13366"/>
    <w:rsid w:val="00D14417"/>
    <w:rsid w:val="00D144DB"/>
    <w:rsid w:val="00D1467C"/>
    <w:rsid w:val="00D14D36"/>
    <w:rsid w:val="00D152F6"/>
    <w:rsid w:val="00D15375"/>
    <w:rsid w:val="00D15CEE"/>
    <w:rsid w:val="00D15EB5"/>
    <w:rsid w:val="00D16365"/>
    <w:rsid w:val="00D1710D"/>
    <w:rsid w:val="00D17574"/>
    <w:rsid w:val="00D17EAD"/>
    <w:rsid w:val="00D2016B"/>
    <w:rsid w:val="00D20781"/>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4A"/>
    <w:rsid w:val="00D334E4"/>
    <w:rsid w:val="00D33A0F"/>
    <w:rsid w:val="00D33BB6"/>
    <w:rsid w:val="00D34AE2"/>
    <w:rsid w:val="00D350C0"/>
    <w:rsid w:val="00D351A3"/>
    <w:rsid w:val="00D357D8"/>
    <w:rsid w:val="00D357E6"/>
    <w:rsid w:val="00D35C46"/>
    <w:rsid w:val="00D36820"/>
    <w:rsid w:val="00D372A0"/>
    <w:rsid w:val="00D379BD"/>
    <w:rsid w:val="00D37F0A"/>
    <w:rsid w:val="00D40B56"/>
    <w:rsid w:val="00D40C1C"/>
    <w:rsid w:val="00D41035"/>
    <w:rsid w:val="00D41CCE"/>
    <w:rsid w:val="00D41D9A"/>
    <w:rsid w:val="00D42173"/>
    <w:rsid w:val="00D426A2"/>
    <w:rsid w:val="00D42766"/>
    <w:rsid w:val="00D428A8"/>
    <w:rsid w:val="00D429C7"/>
    <w:rsid w:val="00D42A85"/>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541"/>
    <w:rsid w:val="00D53BF6"/>
    <w:rsid w:val="00D54FEE"/>
    <w:rsid w:val="00D5540E"/>
    <w:rsid w:val="00D5576F"/>
    <w:rsid w:val="00D5590E"/>
    <w:rsid w:val="00D56B69"/>
    <w:rsid w:val="00D57514"/>
    <w:rsid w:val="00D57AC9"/>
    <w:rsid w:val="00D57B11"/>
    <w:rsid w:val="00D57BDC"/>
    <w:rsid w:val="00D57C16"/>
    <w:rsid w:val="00D602B3"/>
    <w:rsid w:val="00D6086C"/>
    <w:rsid w:val="00D60A39"/>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664"/>
    <w:rsid w:val="00DD09CE"/>
    <w:rsid w:val="00DD0E4B"/>
    <w:rsid w:val="00DD2752"/>
    <w:rsid w:val="00DD37D3"/>
    <w:rsid w:val="00DD38EB"/>
    <w:rsid w:val="00DD4E96"/>
    <w:rsid w:val="00DD5204"/>
    <w:rsid w:val="00DD5F9A"/>
    <w:rsid w:val="00DD68C0"/>
    <w:rsid w:val="00DD6E74"/>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4C16"/>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7D4"/>
    <w:rsid w:val="00E16A84"/>
    <w:rsid w:val="00E16C94"/>
    <w:rsid w:val="00E16CCC"/>
    <w:rsid w:val="00E16FCF"/>
    <w:rsid w:val="00E1747D"/>
    <w:rsid w:val="00E17B7E"/>
    <w:rsid w:val="00E17E70"/>
    <w:rsid w:val="00E20443"/>
    <w:rsid w:val="00E206DC"/>
    <w:rsid w:val="00E20F6D"/>
    <w:rsid w:val="00E221A4"/>
    <w:rsid w:val="00E22ABE"/>
    <w:rsid w:val="00E22B7F"/>
    <w:rsid w:val="00E24655"/>
    <w:rsid w:val="00E24A1C"/>
    <w:rsid w:val="00E25D8D"/>
    <w:rsid w:val="00E2624B"/>
    <w:rsid w:val="00E26361"/>
    <w:rsid w:val="00E263B2"/>
    <w:rsid w:val="00E267F9"/>
    <w:rsid w:val="00E26B27"/>
    <w:rsid w:val="00E26FF8"/>
    <w:rsid w:val="00E27023"/>
    <w:rsid w:val="00E272CB"/>
    <w:rsid w:val="00E27AFF"/>
    <w:rsid w:val="00E302C4"/>
    <w:rsid w:val="00E30741"/>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79"/>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5C1"/>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7F1E"/>
    <w:rsid w:val="00EC04F0"/>
    <w:rsid w:val="00EC08EB"/>
    <w:rsid w:val="00EC164F"/>
    <w:rsid w:val="00EC2D9D"/>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5B0A"/>
    <w:rsid w:val="00EE6019"/>
    <w:rsid w:val="00EE603F"/>
    <w:rsid w:val="00EE6F67"/>
    <w:rsid w:val="00EE6F92"/>
    <w:rsid w:val="00EE7670"/>
    <w:rsid w:val="00EF127E"/>
    <w:rsid w:val="00EF1CD1"/>
    <w:rsid w:val="00EF1EC1"/>
    <w:rsid w:val="00EF20AA"/>
    <w:rsid w:val="00EF25FE"/>
    <w:rsid w:val="00EF285B"/>
    <w:rsid w:val="00EF34A4"/>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456F"/>
    <w:rsid w:val="00F047D0"/>
    <w:rsid w:val="00F0495D"/>
    <w:rsid w:val="00F0513A"/>
    <w:rsid w:val="00F054F1"/>
    <w:rsid w:val="00F055E4"/>
    <w:rsid w:val="00F057F2"/>
    <w:rsid w:val="00F05C0B"/>
    <w:rsid w:val="00F0645D"/>
    <w:rsid w:val="00F07A24"/>
    <w:rsid w:val="00F07A63"/>
    <w:rsid w:val="00F07BD4"/>
    <w:rsid w:val="00F10F94"/>
    <w:rsid w:val="00F11B70"/>
    <w:rsid w:val="00F12681"/>
    <w:rsid w:val="00F13117"/>
    <w:rsid w:val="00F13373"/>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515E"/>
    <w:rsid w:val="00F25A37"/>
    <w:rsid w:val="00F2660F"/>
    <w:rsid w:val="00F267B3"/>
    <w:rsid w:val="00F27159"/>
    <w:rsid w:val="00F27179"/>
    <w:rsid w:val="00F30574"/>
    <w:rsid w:val="00F30C35"/>
    <w:rsid w:val="00F311E8"/>
    <w:rsid w:val="00F315BD"/>
    <w:rsid w:val="00F31C64"/>
    <w:rsid w:val="00F31DD9"/>
    <w:rsid w:val="00F3415C"/>
    <w:rsid w:val="00F350EA"/>
    <w:rsid w:val="00F354A2"/>
    <w:rsid w:val="00F3574B"/>
    <w:rsid w:val="00F35853"/>
    <w:rsid w:val="00F35AE3"/>
    <w:rsid w:val="00F360AD"/>
    <w:rsid w:val="00F36347"/>
    <w:rsid w:val="00F369D1"/>
    <w:rsid w:val="00F36F8C"/>
    <w:rsid w:val="00F377BE"/>
    <w:rsid w:val="00F37978"/>
    <w:rsid w:val="00F37CC8"/>
    <w:rsid w:val="00F41012"/>
    <w:rsid w:val="00F4116F"/>
    <w:rsid w:val="00F41671"/>
    <w:rsid w:val="00F41E84"/>
    <w:rsid w:val="00F42EC8"/>
    <w:rsid w:val="00F4321F"/>
    <w:rsid w:val="00F43303"/>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E80"/>
    <w:rsid w:val="00F55975"/>
    <w:rsid w:val="00F55DE8"/>
    <w:rsid w:val="00F563CE"/>
    <w:rsid w:val="00F5763C"/>
    <w:rsid w:val="00F579E9"/>
    <w:rsid w:val="00F57FA9"/>
    <w:rsid w:val="00F60098"/>
    <w:rsid w:val="00F601F7"/>
    <w:rsid w:val="00F609B6"/>
    <w:rsid w:val="00F60EFC"/>
    <w:rsid w:val="00F61552"/>
    <w:rsid w:val="00F62622"/>
    <w:rsid w:val="00F62EF2"/>
    <w:rsid w:val="00F635B9"/>
    <w:rsid w:val="00F6392F"/>
    <w:rsid w:val="00F63CAC"/>
    <w:rsid w:val="00F63F33"/>
    <w:rsid w:val="00F643D8"/>
    <w:rsid w:val="00F65297"/>
    <w:rsid w:val="00F654ED"/>
    <w:rsid w:val="00F6567C"/>
    <w:rsid w:val="00F65DB1"/>
    <w:rsid w:val="00F66E76"/>
    <w:rsid w:val="00F67386"/>
    <w:rsid w:val="00F67421"/>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500A"/>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AF2"/>
    <w:rsid w:val="00F9002A"/>
    <w:rsid w:val="00F90D63"/>
    <w:rsid w:val="00F90FCC"/>
    <w:rsid w:val="00F9194C"/>
    <w:rsid w:val="00F92116"/>
    <w:rsid w:val="00F927E7"/>
    <w:rsid w:val="00F928DD"/>
    <w:rsid w:val="00F9304A"/>
    <w:rsid w:val="00F930C7"/>
    <w:rsid w:val="00F93998"/>
    <w:rsid w:val="00F93DEF"/>
    <w:rsid w:val="00F94014"/>
    <w:rsid w:val="00F940B4"/>
    <w:rsid w:val="00F94B79"/>
    <w:rsid w:val="00F94CC0"/>
    <w:rsid w:val="00F96321"/>
    <w:rsid w:val="00F97177"/>
    <w:rsid w:val="00F97651"/>
    <w:rsid w:val="00FA001C"/>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95D"/>
    <w:rsid w:val="00FD67D6"/>
    <w:rsid w:val="00FD7EAF"/>
    <w:rsid w:val="00FD7F49"/>
    <w:rsid w:val="00FE0A62"/>
    <w:rsid w:val="00FE0EAF"/>
    <w:rsid w:val="00FE1F16"/>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F0513A"/>
    <w:rPr>
      <w:sz w:val="20"/>
      <w:szCs w:val="20"/>
    </w:rPr>
  </w:style>
  <w:style w:type="character" w:customStyle="1" w:styleId="EndnoteTextChar">
    <w:name w:val="Endnote Text Char"/>
    <w:basedOn w:val="DefaultParagraphFont"/>
    <w:link w:val="EndnoteText"/>
    <w:semiHidden/>
    <w:rsid w:val="00F0513A"/>
    <w:rPr>
      <w:lang w:eastAsia="en-US"/>
    </w:rPr>
  </w:style>
  <w:style w:type="character" w:styleId="EndnoteReference">
    <w:name w:val="endnote reference"/>
    <w:basedOn w:val="DefaultParagraphFont"/>
    <w:semiHidden/>
    <w:unhideWhenUsed/>
    <w:rsid w:val="00F051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78780054">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44024037">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BC99118C-F46F-42AC-95F8-99BE525FDB7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1842D940-FE77-41FD-8456-DE490597EBA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3F69EEFC-43D8-4EDB-B939-49A5D912561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C4537021-A037-4C78-8333-1580ED42040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512ABC89-FE04-4CF9-8EBA-8AB54C6C4DD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780557BF-6DE8-4087-AED3-AE7CDB313A2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40D32DEE-2184-4D41-B7FF-02A69592BFD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FECE93A9-91C6-48D3-B3FD-78720B3D1B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344FD984-1943-4C56-88B0-2F7F0CC7206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A0C05666-5717-4098-BB26-69BA54D6B05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27EDF0DB-C701-4487-8834-33D9237CF42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5BCA28FB-EC90-43AE-ABA5-8B1DD64CE1B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1260DCA5-B322-4741-B215-01368A86E43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E3B90B94-7148-4D7C-A4E3-6CEABFE11F2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D2AF484C-5BC4-4116-A798-20A636B3824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D5FEAC11-CC71-4103-9F28-FFD54AA82E3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7864B324-9598-419E-A15E-ECC347FFFF7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DA103721-9438-457A-81BD-A86DB94DD6D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55A1ACE6-531D-4712-8C84-18886E9CBA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DDB7A4BE-81B9-414D-AB89-9243C3808C2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68D7247B-2A5E-4123-AC5C-289C32DB156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DA167A77-D7E1-4261-A2FA-0468949CA2A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FF4721D3-3CA4-4F42-A53B-9C775FC7A35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B44776CA-F9AD-4B75-BEFC-69FDDD5E5CB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84E5D057-C3B7-4B51-B21E-B713841FB2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079E05E5-A94D-4FFC-B2E0-EEDDA0021C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B1EAA748-9A17-4759-B246-743FE5FE85F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1B4DA1E4-7466-4FB3-8DDA-104FFF5D08D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D27E6E9C-EC9D-402F-BE02-FF63AB09D1E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E08F1B2C-6767-4627-A093-D06B7687EF1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3B1C640F-8208-4E60-8D9A-7EE07ED27C3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DCA9F5ED-33AD-429F-AFF9-B98A22EDF0A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4A963A4B-5298-4832-8FCC-0F1DEC20E6B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F29875D6-6E0D-4AC8-944A-502F0079B39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8357A7FB-D3E4-4587-8A0F-864DF34676D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DAEF242A-5210-4B87-842A-C52A187E3B6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429DF0E6-B227-492C-9F96-AF991B651F7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4A01D85B-2B0A-4167-B1F8-8FCD6CFE624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E9DD88B4-C47B-4C9D-B870-386C30CA08B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D1F0B14F-6B2E-4CA0-8E38-2167A9F2119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52BAEB9F-43FC-482A-B847-AF4F759501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B8A63772-5B64-44D8-A007-2B83FDBED7D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9B17C84C-84B8-4997-B036-DBC0F727756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AF7F22F7-AF9B-4875-BD8D-88162D0D064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2F8B5B3E-FFD9-4F6E-859A-0DC02EB3DB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9A23A20F-0884-4963-A4A0-0A0514D9240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ED302725-24FD-4142-8D23-5B2A27BECA4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3FD387FF-0062-4F20-A677-8224363C0CE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60D7848C-2459-446E-8C84-DD25150B2B7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D2B2FE2E-D3CA-4AAB-83CD-598B0A6D906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E9477E4F-E7EA-40F4-ADFA-B61234CD368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F31F7BE1-2C32-41FA-B0FD-8E12040810B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E1C8C078-D51E-406D-A3C9-743D3E1B9D0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60E58B18-BE97-409F-AC61-5A579D1B2E4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8BF3EF6E-50F1-42CF-AF94-2EFCD7873E3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29</TotalTime>
  <Pages>1</Pages>
  <Words>248</Words>
  <Characters>1881</Characters>
  <Application>Microsoft Office Word</Application>
  <DocSecurity>0</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Agnese Caune</cp:lastModifiedBy>
  <cp:revision>14</cp:revision>
  <cp:lastPrinted>2020-11-30T09:53:00Z</cp:lastPrinted>
  <dcterms:created xsi:type="dcterms:W3CDTF">2022-09-08T13:46:00Z</dcterms:created>
  <dcterms:modified xsi:type="dcterms:W3CDTF">2022-10-05T11:34:00Z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Trešā sekretāre Agnese Caune</vt:lpwstr>
  </property>
  <property fmtid="{D5CDD505-2E9C-101B-9397-08002B2CF9AE}" pid="4" name="DIScgiUrl">
    <vt:lpwstr>https://lim.esvis.gov.lv/cs/idcplg</vt:lpwstr>
  </property>
  <property fmtid="{D5CDD505-2E9C-101B-9397-08002B2CF9AE}" pid="5" name="DISdDocName">
    <vt:lpwstr>L336866</vt:lpwstr>
  </property>
  <property fmtid="{D5CDD505-2E9C-101B-9397-08002B2CF9AE}" pid="6" name="DISCesvisAdditionalTutors">
    <vt:lpwstr>Vecākā referente Aija Vēja, Padomniece Diāna Putniņa, Vadītāja vietniece Linda Krūmiņa</vt:lpwstr>
  </property>
  <property fmtid="{D5CDD505-2E9C-101B-9397-08002B2CF9AE}" pid="7" name="DISCesvisAdditionalMakersPhone">
    <vt:lpwstr>67015966</vt:lpwstr>
  </property>
  <property fmtid="{D5CDD505-2E9C-101B-9397-08002B2CF9AE}" pid="8" name="DISCesvisSigner">
    <vt:lpwstr>Ministrs Edgars Rinkēvičs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https://lim.esvis.gov.lv/cs/idcplg?ClientControlled=DocMan&amp;coreContentOnly=1&amp;WebdavRequest=1&amp;IdcService=DOC_INFO&amp;dID=426968</vt:lpwstr>
  </property>
  <property fmtid="{D5CDD505-2E9C-101B-9397-08002B2CF9AE}" pid="11" name="DISCesvisTitle">
    <vt:lpwstr>Par priekšlikumu Padomes īstenošanas lēmumam par pasākumiem Savienības budžeta aizsardzībai pret tiesiskuma principu pārkāpumiem Ungārijā</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Trešā sekretāre Agnese Caune</vt:lpwstr>
  </property>
  <property fmtid="{D5CDD505-2E9C-101B-9397-08002B2CF9AE}" pid="15" name="DISCesvisAdditionalTutorsMail">
    <vt:lpwstr>aija.veja@mfa.gov.lv, diana.putnina@mfa.gov.lv, Linda.Krumina@mfa.gov.lv</vt:lpwstr>
  </property>
  <property fmtid="{D5CDD505-2E9C-101B-9397-08002B2CF9AE}" pid="16" name="DISCesvisAdditionalTutorsPhone">
    <vt:lpwstr>67016487, 67016209, 67016300</vt:lpwstr>
  </property>
  <property fmtid="{D5CDD505-2E9C-101B-9397-08002B2CF9AE}" pid="17" name="DISidcName">
    <vt:lpwstr>1020404016200</vt:lpwstr>
  </property>
  <property fmtid="{D5CDD505-2E9C-101B-9397-08002B2CF9AE}" pid="18" name="DISProperties">
    <vt:lpwstr>DISCesvisAdditionalMakers,DIScgiUrl,DISdDocName,DISCesvisAdditionalTutors,DISCesvisAdditionalMakersPhone,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9" name="DISCesvisAdditionalMakersMail">
    <vt:lpwstr>agnese.caune@mfa.gov.lv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vt:lpwstr>
  </property>
  <property fmtid="{D5CDD505-2E9C-101B-9397-08002B2CF9AE}" pid="22" name="DISdID">
    <vt:lpwstr>426968</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2021-09-21</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