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3E2A7C" w:rsidP="003E2A7C" w:rsidRDefault="003E2A7C" w14:paraId="5AFDAD30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50E9EA32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38CA5F40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46B4E0FB" w14:textId="77777777">
      <w:pPr>
        <w:rPr>
          <w:sz w:val="28"/>
          <w:szCs w:val="28"/>
          <w:lang w:val="lv-LV"/>
        </w:rPr>
      </w:pPr>
    </w:p>
    <w:p w:rsidR="00A53758" w:rsidP="00324E07" w:rsidRDefault="00A53758" w14:paraId="2427E902" w14:textId="77777777">
      <w:pPr>
        <w:rPr>
          <w:sz w:val="28"/>
          <w:szCs w:val="28"/>
          <w:lang w:val="lv-LV"/>
        </w:rPr>
      </w:pPr>
    </w:p>
    <w:p w:rsidR="003E2A7C" w:rsidP="00324E07" w:rsidRDefault="003E2A7C" w14:paraId="2A22B3D1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10591459" w14:textId="2C8BC34D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0A57E7">
        <w:rPr>
          <w:sz w:val="28"/>
          <w:szCs w:val="28"/>
          <w:lang w:val="lv-LV"/>
        </w:rPr>
        <w:t>5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46E4F62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6E82D2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419271B" w14:textId="77777777">
      <w:pPr>
        <w:jc w:val="center"/>
        <w:rPr>
          <w:sz w:val="28"/>
          <w:szCs w:val="28"/>
          <w:lang w:val="lv-LV"/>
        </w:rPr>
      </w:pPr>
    </w:p>
    <w:p w:rsidRPr="00B14C74" w:rsidR="00F279CD" w:rsidP="00B14C74" w:rsidRDefault="00E0629F" w14:paraId="73FE0CE6" w14:textId="53F34A16">
      <w:pPr>
        <w:pStyle w:val="BodyText"/>
        <w:spacing w:after="120"/>
        <w:rPr>
          <w:color w:val="000000" w:themeColor="text1"/>
          <w:szCs w:val="22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914E02" w:rsidR="002D4DEE">
        <w:rPr>
          <w:szCs w:val="28"/>
          <w:lang w:eastAsia="lv-LV"/>
        </w:rPr>
        <w:t>“</w:t>
      </w:r>
      <w:bookmarkStart w:id="0" w:name="_Hlk146033342"/>
      <w:r w:rsidRPr="00ED6F67" w:rsidR="00B14C74">
        <w:rPr>
          <w:color w:val="000000" w:themeColor="text1"/>
          <w:szCs w:val="22"/>
        </w:rPr>
        <w:t>Par Eiropas Savienības Vispārējo lietu ministru padomes</w:t>
      </w:r>
      <w:r w:rsidR="00B14C74">
        <w:rPr>
          <w:color w:val="000000" w:themeColor="text1"/>
          <w:szCs w:val="22"/>
        </w:rPr>
        <w:t xml:space="preserve"> kohēzijas jautājumos</w:t>
      </w:r>
      <w:r w:rsidRPr="00ED6F67" w:rsidR="00B14C74">
        <w:rPr>
          <w:color w:val="000000" w:themeColor="text1"/>
          <w:szCs w:val="22"/>
        </w:rPr>
        <w:t xml:space="preserve"> </w:t>
      </w:r>
      <w:bookmarkEnd w:id="0"/>
      <w:r w:rsidR="00D040F7">
        <w:rPr>
          <w:color w:val="000000" w:themeColor="text1"/>
          <w:szCs w:val="22"/>
        </w:rPr>
        <w:t>2025</w:t>
      </w:r>
      <w:r w:rsidRPr="00ED6F67" w:rsidR="00B14C74">
        <w:rPr>
          <w:color w:val="000000" w:themeColor="text1"/>
          <w:szCs w:val="22"/>
        </w:rPr>
        <w:t xml:space="preserve">. gada </w:t>
      </w:r>
      <w:r w:rsidR="00E23BBB">
        <w:rPr>
          <w:szCs w:val="28"/>
          <w:lang w:eastAsia="lv-LV"/>
        </w:rPr>
        <w:t>28</w:t>
      </w:r>
      <w:r w:rsidRPr="008D31BD" w:rsidR="00E23BBB">
        <w:rPr>
          <w:szCs w:val="28"/>
          <w:lang w:eastAsia="lv-LV"/>
        </w:rPr>
        <w:t xml:space="preserve">. </w:t>
      </w:r>
      <w:r w:rsidR="00D040F7">
        <w:rPr>
          <w:szCs w:val="28"/>
          <w:lang w:eastAsia="lv-LV"/>
        </w:rPr>
        <w:t>marta</w:t>
      </w:r>
      <w:r w:rsidRPr="00ED6F67" w:rsidR="00E23BBB">
        <w:rPr>
          <w:color w:val="000000" w:themeColor="text1"/>
          <w:szCs w:val="22"/>
        </w:rPr>
        <w:t xml:space="preserve"> </w:t>
      </w:r>
      <w:r w:rsidRPr="00ED6F67" w:rsidR="00B14C74">
        <w:rPr>
          <w:color w:val="000000" w:themeColor="text1"/>
          <w:szCs w:val="22"/>
        </w:rPr>
        <w:t>sanāksmē izskatāmajiem jautājumiem</w:t>
      </w:r>
      <w:r w:rsidRPr="00914E02" w:rsidR="002D4DEE">
        <w:rPr>
          <w:szCs w:val="28"/>
          <w:lang w:eastAsia="lv-LV"/>
        </w:rPr>
        <w:t>”</w:t>
      </w:r>
    </w:p>
    <w:p w:rsidRPr="006E4713" w:rsidR="00F279CD" w:rsidP="006E4713" w:rsidRDefault="00CB2729" w14:paraId="7441C871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1AB37E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730F94C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7CB7FA5" w14:textId="77777777">
      <w:pPr>
        <w:jc w:val="center"/>
        <w:rPr>
          <w:sz w:val="28"/>
          <w:szCs w:val="28"/>
          <w:lang w:val="lv-LV"/>
        </w:rPr>
      </w:pPr>
    </w:p>
    <w:p w:rsidRPr="00E23BBB" w:rsidR="00E23BBB" w:rsidP="00E23BBB" w:rsidRDefault="00CB2729" w14:paraId="02F2FB7B" w14:textId="1324A459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="00102C89" w:rsidP="00301AE3" w:rsidRDefault="00102C89" w14:paraId="095A1BFB" w14:textId="71842833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5F2807">
        <w:rPr>
          <w:b w:val="false"/>
          <w:bCs w:val="false"/>
          <w:szCs w:val="28"/>
        </w:rPr>
        <w:t xml:space="preserve">Pilnvarot </w:t>
      </w:r>
      <w:r w:rsidR="0013190B">
        <w:rPr>
          <w:b w:val="false"/>
          <w:bCs w:val="false"/>
          <w:szCs w:val="28"/>
        </w:rPr>
        <w:t>F</w:t>
      </w:r>
      <w:r w:rsidRPr="005F2807">
        <w:rPr>
          <w:b w:val="false"/>
          <w:bCs w:val="false"/>
          <w:szCs w:val="28"/>
        </w:rPr>
        <w:t xml:space="preserve">inanšu </w:t>
      </w:r>
      <w:r w:rsidRPr="006F085D">
        <w:rPr>
          <w:b w:val="false"/>
          <w:bCs w:val="false"/>
          <w:szCs w:val="28"/>
        </w:rPr>
        <w:t>ministr</w:t>
      </w:r>
      <w:r w:rsidRPr="006F085D" w:rsidR="0013190B">
        <w:rPr>
          <w:b w:val="false"/>
          <w:bCs w:val="false"/>
          <w:szCs w:val="28"/>
        </w:rPr>
        <w:t>ijas parlamentāro sekretār</w:t>
      </w:r>
      <w:r w:rsidRPr="006F085D" w:rsidR="006F085D">
        <w:rPr>
          <w:b w:val="false"/>
          <w:bCs w:val="false"/>
          <w:szCs w:val="28"/>
        </w:rPr>
        <w:t>u</w:t>
      </w:r>
      <w:r w:rsidRPr="006F085D">
        <w:rPr>
          <w:b w:val="false"/>
          <w:bCs w:val="false"/>
          <w:szCs w:val="28"/>
        </w:rPr>
        <w:t xml:space="preserve"> </w:t>
      </w:r>
      <w:r w:rsidRPr="006F085D" w:rsidR="006F085D">
        <w:rPr>
          <w:b w:val="false"/>
          <w:bCs w:val="false"/>
          <w:szCs w:val="28"/>
        </w:rPr>
        <w:t>Jāni Upenieku</w:t>
      </w:r>
      <w:r w:rsidRPr="006F085D">
        <w:rPr>
          <w:b w:val="false"/>
          <w:bCs w:val="false"/>
          <w:szCs w:val="28"/>
        </w:rPr>
        <w:t xml:space="preserve">, </w:t>
      </w:r>
      <w:r w:rsidRPr="006F085D" w:rsidR="00C94357">
        <w:rPr>
          <w:b w:val="false"/>
          <w:bCs w:val="false"/>
          <w:szCs w:val="28"/>
        </w:rPr>
        <w:t xml:space="preserve">Finanšu ministrijas ES fondu stratēģijas direktora vietnieci Ievu </w:t>
      </w:r>
      <w:proofErr w:type="spellStart"/>
      <w:r w:rsidRPr="006F085D" w:rsidR="00C94357">
        <w:rPr>
          <w:b w:val="false"/>
          <w:bCs w:val="false"/>
          <w:szCs w:val="28"/>
        </w:rPr>
        <w:t>Valtmani</w:t>
      </w:r>
      <w:proofErr w:type="spellEnd"/>
      <w:r w:rsidRPr="006F085D">
        <w:rPr>
          <w:b w:val="false"/>
          <w:bCs w:val="false"/>
          <w:szCs w:val="28"/>
        </w:rPr>
        <w:t xml:space="preserve"> un Latvijas Republikas Pastāvīgās pārstāvniecības Eiropas Savienībā fondu padomnieku Jāni Ozolu pārstāvēt</w:t>
      </w:r>
      <w:r w:rsidRPr="00102C89">
        <w:rPr>
          <w:b w:val="false"/>
          <w:bCs w:val="false"/>
          <w:szCs w:val="28"/>
        </w:rPr>
        <w:t xml:space="preserve"> Latvijas Republiku Vispārējo lietu padomē </w:t>
      </w:r>
      <w:r w:rsidRPr="001126D6" w:rsidR="001126D6">
        <w:rPr>
          <w:b w:val="false"/>
          <w:bCs w:val="false"/>
          <w:szCs w:val="28"/>
        </w:rPr>
        <w:t>202</w:t>
      </w:r>
      <w:r w:rsidR="00893B2B">
        <w:rPr>
          <w:b w:val="false"/>
          <w:bCs w:val="false"/>
          <w:szCs w:val="28"/>
        </w:rPr>
        <w:t>5</w:t>
      </w:r>
      <w:r w:rsidRPr="001126D6" w:rsidR="001126D6">
        <w:rPr>
          <w:b w:val="false"/>
          <w:bCs w:val="false"/>
          <w:szCs w:val="28"/>
        </w:rPr>
        <w:t xml:space="preserve">. gada </w:t>
      </w:r>
      <w:r w:rsidR="00582EF9">
        <w:rPr>
          <w:b w:val="false"/>
          <w:bCs w:val="false"/>
          <w:szCs w:val="28"/>
        </w:rPr>
        <w:t>28. martā</w:t>
      </w:r>
      <w:r w:rsidRPr="001126D6" w:rsidR="001126D6">
        <w:rPr>
          <w:b w:val="false"/>
          <w:bCs w:val="false"/>
          <w:szCs w:val="28"/>
        </w:rPr>
        <w:t>.</w:t>
      </w:r>
    </w:p>
    <w:p w:rsidR="00221693" w:rsidP="00CB2729" w:rsidRDefault="00221693" w14:paraId="6808AA04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2F6F4E3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5C1984DA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5A0A815A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60113196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A823CF" w14:textId="4A2535B0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</w:t>
      </w:r>
      <w:r w:rsidR="00C31202">
        <w:rPr>
          <w:sz w:val="28"/>
          <w:szCs w:val="28"/>
          <w:lang w:val="lv-LV"/>
        </w:rPr>
        <w:t>e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="00C31202">
        <w:rPr>
          <w:sz w:val="28"/>
          <w:szCs w:val="28"/>
          <w:lang w:val="lv-LV"/>
        </w:rPr>
        <w:t>E.</w:t>
      </w:r>
      <w:r w:rsidR="00B1400D">
        <w:rPr>
          <w:sz w:val="28"/>
          <w:szCs w:val="28"/>
          <w:lang w:val="lv-LV"/>
        </w:rPr>
        <w:t xml:space="preserve"> </w:t>
      </w:r>
      <w:r w:rsidR="00C31202">
        <w:rPr>
          <w:sz w:val="28"/>
          <w:szCs w:val="28"/>
          <w:lang w:val="lv-LV"/>
        </w:rPr>
        <w:t>Siliņa</w:t>
      </w:r>
    </w:p>
    <w:p w:rsidRPr="006E4713" w:rsidR="00CB2729" w:rsidP="00CB2729" w:rsidRDefault="00CB2729" w14:paraId="63726748" w14:textId="77777777">
      <w:pPr>
        <w:jc w:val="both"/>
        <w:rPr>
          <w:sz w:val="28"/>
          <w:szCs w:val="28"/>
          <w:lang w:val="lv-LV"/>
        </w:rPr>
      </w:pPr>
    </w:p>
    <w:p w:rsidR="00CB2729" w:rsidP="00D355C5" w:rsidRDefault="007C565F" w14:paraId="36F12001" w14:textId="2FC59656">
      <w:pPr>
        <w:spacing w:after="360"/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B1400D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="00B1400D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="00B1400D">
        <w:rPr>
          <w:sz w:val="28"/>
          <w:szCs w:val="28"/>
          <w:lang w:val="lv-LV"/>
        </w:rPr>
        <w:t>R. Kronbergs</w:t>
      </w:r>
    </w:p>
    <w:p w:rsidR="00D355C5" w:rsidP="00D355C5" w:rsidRDefault="00D355C5" w14:paraId="34538DD8" w14:textId="5E16DA15">
      <w:pPr>
        <w:spacing w:before="120"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Finanšu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A. Ašeradens</w:t>
      </w:r>
    </w:p>
    <w:p w:rsidRPr="006E4713" w:rsidR="00D355C5" w:rsidP="00CB2729" w:rsidRDefault="00D355C5" w14:paraId="5464E3CA" w14:textId="77777777">
      <w:pPr>
        <w:jc w:val="both"/>
        <w:rPr>
          <w:sz w:val="28"/>
          <w:szCs w:val="28"/>
          <w:lang w:val="lv-LV"/>
        </w:rPr>
      </w:pPr>
    </w:p>
    <w:p w:rsidRPr="006E4713" w:rsidR="00827A48" w:rsidP="00A266A2" w:rsidRDefault="00997593" w14:paraId="5B65A0F3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64DC7B44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BF50" w14:textId="77777777" w:rsidR="00465736" w:rsidRDefault="00465736">
      <w:r>
        <w:separator/>
      </w:r>
    </w:p>
  </w:endnote>
  <w:endnote w:type="continuationSeparator" w:id="0">
    <w:p w14:paraId="3A7AFC23" w14:textId="77777777" w:rsidR="00465736" w:rsidRDefault="0046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04B6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9619" w14:textId="1AF7E9E2" w:rsidR="00DF5726" w:rsidRPr="00F43BBF" w:rsidRDefault="00F43BBF" w:rsidP="00F43BBF">
    <w:pPr>
      <w:pStyle w:val="Footer"/>
    </w:pPr>
    <w:r w:rsidRPr="006F085D">
      <w:rPr>
        <w:bCs/>
        <w:sz w:val="20"/>
        <w:szCs w:val="20"/>
        <w:lang w:val="lv-LV"/>
      </w:rPr>
      <w:t>F</w:t>
    </w:r>
    <w:r w:rsidR="002058FF" w:rsidRPr="006F085D">
      <w:rPr>
        <w:bCs/>
        <w:sz w:val="20"/>
        <w:szCs w:val="20"/>
        <w:lang w:val="lv-LV"/>
      </w:rPr>
      <w:t>Mprot_</w:t>
    </w:r>
    <w:r w:rsidR="006F085D" w:rsidRPr="006F085D">
      <w:rPr>
        <w:bCs/>
        <w:sz w:val="20"/>
        <w:szCs w:val="20"/>
        <w:lang w:val="lv-LV"/>
      </w:rPr>
      <w:t>20</w:t>
    </w:r>
    <w:r w:rsidR="00F625E5" w:rsidRPr="006F085D">
      <w:rPr>
        <w:bCs/>
        <w:sz w:val="20"/>
        <w:szCs w:val="20"/>
        <w:lang w:val="lv-LV"/>
      </w:rPr>
      <w:t>03</w:t>
    </w:r>
    <w:r w:rsidR="002671BE" w:rsidRPr="006F085D">
      <w:rPr>
        <w:bCs/>
        <w:sz w:val="20"/>
        <w:szCs w:val="20"/>
        <w:lang w:val="lv-LV"/>
      </w:rPr>
      <w:t>2</w:t>
    </w:r>
    <w:r w:rsidR="00C31202" w:rsidRPr="006F085D">
      <w:rPr>
        <w:bCs/>
        <w:sz w:val="20"/>
        <w:szCs w:val="20"/>
        <w:lang w:val="lv-LV"/>
      </w:rPr>
      <w:t>0</w:t>
    </w:r>
    <w:r w:rsidR="002D4DEE" w:rsidRPr="006F085D">
      <w:rPr>
        <w:bCs/>
        <w:sz w:val="20"/>
        <w:szCs w:val="20"/>
        <w:lang w:val="lv-LV"/>
      </w:rPr>
      <w:t>2</w:t>
    </w:r>
    <w:r w:rsidR="00F625E5" w:rsidRPr="006F085D">
      <w:rPr>
        <w:bCs/>
        <w:sz w:val="20"/>
        <w:szCs w:val="20"/>
        <w:lang w:val="lv-LV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91EA5" w14:textId="77777777" w:rsidR="00465736" w:rsidRDefault="00465736">
      <w:r>
        <w:separator/>
      </w:r>
    </w:p>
  </w:footnote>
  <w:footnote w:type="continuationSeparator" w:id="0">
    <w:p w14:paraId="0773D1F4" w14:textId="77777777" w:rsidR="00465736" w:rsidRDefault="0046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1C2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B5F6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4B38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6AAF8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11ED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08120884">
    <w:abstractNumId w:val="13"/>
  </w:num>
  <w:num w:numId="2" w16cid:durableId="1979603398">
    <w:abstractNumId w:val="15"/>
  </w:num>
  <w:num w:numId="3" w16cid:durableId="204800473">
    <w:abstractNumId w:val="4"/>
  </w:num>
  <w:num w:numId="4" w16cid:durableId="1855806878">
    <w:abstractNumId w:val="16"/>
  </w:num>
  <w:num w:numId="5" w16cid:durableId="619265504">
    <w:abstractNumId w:val="6"/>
  </w:num>
  <w:num w:numId="6" w16cid:durableId="905646118">
    <w:abstractNumId w:val="23"/>
  </w:num>
  <w:num w:numId="7" w16cid:durableId="2087602465">
    <w:abstractNumId w:val="25"/>
  </w:num>
  <w:num w:numId="8" w16cid:durableId="35669569">
    <w:abstractNumId w:val="22"/>
  </w:num>
  <w:num w:numId="9" w16cid:durableId="95366075">
    <w:abstractNumId w:val="24"/>
  </w:num>
  <w:num w:numId="10" w16cid:durableId="1021198618">
    <w:abstractNumId w:val="17"/>
  </w:num>
  <w:num w:numId="11" w16cid:durableId="968709403">
    <w:abstractNumId w:val="7"/>
  </w:num>
  <w:num w:numId="12" w16cid:durableId="349914499">
    <w:abstractNumId w:val="0"/>
  </w:num>
  <w:num w:numId="13" w16cid:durableId="697660366">
    <w:abstractNumId w:val="26"/>
  </w:num>
  <w:num w:numId="14" w16cid:durableId="523792128">
    <w:abstractNumId w:val="21"/>
  </w:num>
  <w:num w:numId="15" w16cid:durableId="1813792628">
    <w:abstractNumId w:val="29"/>
  </w:num>
  <w:num w:numId="16" w16cid:durableId="1495341711">
    <w:abstractNumId w:val="1"/>
  </w:num>
  <w:num w:numId="17" w16cid:durableId="1799184227">
    <w:abstractNumId w:val="8"/>
  </w:num>
  <w:num w:numId="18" w16cid:durableId="2118794108">
    <w:abstractNumId w:val="3"/>
  </w:num>
  <w:num w:numId="19" w16cid:durableId="867448297">
    <w:abstractNumId w:val="19"/>
  </w:num>
  <w:num w:numId="20" w16cid:durableId="552935775">
    <w:abstractNumId w:val="18"/>
  </w:num>
  <w:num w:numId="21" w16cid:durableId="974677063">
    <w:abstractNumId w:val="14"/>
  </w:num>
  <w:num w:numId="22" w16cid:durableId="420759922">
    <w:abstractNumId w:val="20"/>
  </w:num>
  <w:num w:numId="23" w16cid:durableId="1309549568">
    <w:abstractNumId w:val="12"/>
  </w:num>
  <w:num w:numId="24" w16cid:durableId="436027665">
    <w:abstractNumId w:val="11"/>
  </w:num>
  <w:num w:numId="25" w16cid:durableId="456333595">
    <w:abstractNumId w:val="9"/>
  </w:num>
  <w:num w:numId="26" w16cid:durableId="690306266">
    <w:abstractNumId w:val="2"/>
  </w:num>
  <w:num w:numId="27" w16cid:durableId="1731461785">
    <w:abstractNumId w:val="10"/>
  </w:num>
  <w:num w:numId="28" w16cid:durableId="963341898">
    <w:abstractNumId w:val="28"/>
  </w:num>
  <w:num w:numId="29" w16cid:durableId="124127760">
    <w:abstractNumId w:val="5"/>
  </w:num>
  <w:num w:numId="30" w16cid:durableId="9147826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7E7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C89"/>
    <w:rsid w:val="00102D49"/>
    <w:rsid w:val="00103BE9"/>
    <w:rsid w:val="00112422"/>
    <w:rsid w:val="001126D6"/>
    <w:rsid w:val="001149E7"/>
    <w:rsid w:val="0011641A"/>
    <w:rsid w:val="00117927"/>
    <w:rsid w:val="00121AFF"/>
    <w:rsid w:val="001226C4"/>
    <w:rsid w:val="00123C83"/>
    <w:rsid w:val="0012610A"/>
    <w:rsid w:val="001268AA"/>
    <w:rsid w:val="0013190B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2FB0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4B0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4DE"/>
    <w:rsid w:val="002D5F0D"/>
    <w:rsid w:val="002E61C4"/>
    <w:rsid w:val="002E6B05"/>
    <w:rsid w:val="002F720F"/>
    <w:rsid w:val="00300ACB"/>
    <w:rsid w:val="00301AE3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BB4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84478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65736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2EF9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2807"/>
    <w:rsid w:val="005F5AF3"/>
    <w:rsid w:val="00612500"/>
    <w:rsid w:val="0061321D"/>
    <w:rsid w:val="00614B9C"/>
    <w:rsid w:val="00615456"/>
    <w:rsid w:val="00615C45"/>
    <w:rsid w:val="006179A1"/>
    <w:rsid w:val="006229E1"/>
    <w:rsid w:val="00624744"/>
    <w:rsid w:val="006277B0"/>
    <w:rsid w:val="006315D0"/>
    <w:rsid w:val="00633BEE"/>
    <w:rsid w:val="006342A3"/>
    <w:rsid w:val="00642E08"/>
    <w:rsid w:val="00645038"/>
    <w:rsid w:val="00645F1A"/>
    <w:rsid w:val="00654099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1CF0"/>
    <w:rsid w:val="006C3C60"/>
    <w:rsid w:val="006C6BF1"/>
    <w:rsid w:val="006D05F0"/>
    <w:rsid w:val="006D4AF7"/>
    <w:rsid w:val="006E4415"/>
    <w:rsid w:val="006E4713"/>
    <w:rsid w:val="006E5BC2"/>
    <w:rsid w:val="006F085D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3FD0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3B2B"/>
    <w:rsid w:val="00893B7C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449F4"/>
    <w:rsid w:val="0095006D"/>
    <w:rsid w:val="0095036B"/>
    <w:rsid w:val="009518DD"/>
    <w:rsid w:val="00955BB3"/>
    <w:rsid w:val="009605CD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0D"/>
    <w:rsid w:val="00B140AD"/>
    <w:rsid w:val="00B14A56"/>
    <w:rsid w:val="00B14C74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2B7A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C3B00"/>
    <w:rsid w:val="00BD5F10"/>
    <w:rsid w:val="00BE00B9"/>
    <w:rsid w:val="00BE1938"/>
    <w:rsid w:val="00BF20DC"/>
    <w:rsid w:val="00BF3908"/>
    <w:rsid w:val="00BF4946"/>
    <w:rsid w:val="00C0027A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1202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006"/>
    <w:rsid w:val="00C90442"/>
    <w:rsid w:val="00C90CAA"/>
    <w:rsid w:val="00C94357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40F7"/>
    <w:rsid w:val="00D0707E"/>
    <w:rsid w:val="00D074FA"/>
    <w:rsid w:val="00D15241"/>
    <w:rsid w:val="00D15F62"/>
    <w:rsid w:val="00D172A5"/>
    <w:rsid w:val="00D20A3A"/>
    <w:rsid w:val="00D32ACC"/>
    <w:rsid w:val="00D355C5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6BD3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3BBB"/>
    <w:rsid w:val="00E27AAC"/>
    <w:rsid w:val="00E27AEA"/>
    <w:rsid w:val="00E341F7"/>
    <w:rsid w:val="00E37693"/>
    <w:rsid w:val="00E37A61"/>
    <w:rsid w:val="00E41C26"/>
    <w:rsid w:val="00E421CA"/>
    <w:rsid w:val="00E43201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7B3E"/>
    <w:rsid w:val="00EC09C8"/>
    <w:rsid w:val="00ED01D4"/>
    <w:rsid w:val="00ED16AD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16EE"/>
    <w:rsid w:val="00F625E5"/>
    <w:rsid w:val="00F62DC4"/>
    <w:rsid w:val="00F675FB"/>
    <w:rsid w:val="00F67771"/>
    <w:rsid w:val="00F67E3C"/>
    <w:rsid w:val="00F7676E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04DE1F31"/>
  <w15:chartTrackingRefBased/>
  <w15:docId w15:val="{2233C3AB-317E-496B-AEDE-FF09B792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BDC1-DF85-46F5-AC7E-9D11AE98025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Eiropas Savienības kohēzijas politikas Vispārējo lietu padomes sanāksmi 2022. gada 2. jūnijā"</vt:lpstr>
      <vt:lpstr>protokols</vt:lpstr>
    </vt:vector>
  </TitlesOfParts>
  <Company>Finanšu ministrija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kohēzijas politikas Vispārējo lietu padomes sanāksmi 2022. gada 2. jūnijā"</dc:title>
  <dc:subject>Protokollēmums</dc:subject>
  <dc:creator>dace.belajeva@fm.gov.lv</dc:creator>
  <cp:keywords/>
  <dc:description>Dace Beļajeva, 28724003_x000d_
dace.belajeva@fm.gov.lv</dc:description>
  <cp:lastModifiedBy>Finanšu ministrija</cp:lastModifiedBy>
  <cp:revision>13</cp:revision>
  <cp:lastPrinted>2016-03-03T12:29:00Z</cp:lastPrinted>
  <dcterms:created xsi:type="dcterms:W3CDTF">2024-06-06T09:37:00Z</dcterms:created>
  <dcterms:modified xsi:type="dcterms:W3CDTF">2025-03-19T07:31:00Z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Vecākā eksperte      Agnese Lukevica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L535490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https://lim.esvis.gov.lv/cs/idcplg?ClientControlled=DocMan&amp;coreContentOnly=1&amp;WebdavRequest=1&amp;IdcService=DOC_INFO&amp;dID=614296</vt:lpwstr>
  </property>
  <property fmtid="{D5CDD505-2E9C-101B-9397-08002B2CF9AE}" pid="27" name="DISCesvisTitle">
    <vt:lpwstr>Informatīvais ziņojums “Par Eiropas Savienības Vispārējo lietu padomes kohēzijas jautājumos 2025. gada 28. marta sanāksmē izskatāmajiem jautājumiem”</vt:lpwstr>
  </property>
  <property fmtid="{D5CDD505-2E9C-101B-9397-08002B2CF9AE}" pid="28" name="DISCesvisMinistryOfMinister">
    <vt:lpwstr>wwTemplateNP_MinistryOfMinister(Finanšu,)</vt:lpwstr>
  </property>
  <property fmtid="{D5CDD505-2E9C-101B-9397-08002B2CF9AE}" pid="29" name="DISCesvisAuthor">
    <vt:lpwstr>Finanšu ministrija</vt:lpwstr>
  </property>
  <property fmtid="{D5CDD505-2E9C-101B-9397-08002B2CF9AE}" pid="30" name="DISCesvisMainMaker">
    <vt:lpwstr>Vecākā eksperte      Agnese Lukevica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agnese.lukevica@fm.gov.lv</vt:lpwstr>
  </property>
  <property fmtid="{D5CDD505-2E9C-101B-9397-08002B2CF9AE}" pid="34" name="DISdUser">
    <vt:lpwstr>weblogic</vt:lpwstr>
  </property>
  <property fmtid="{D5CDD505-2E9C-101B-9397-08002B2CF9AE}" pid="35" name="DISdID">
    <vt:lpwstr>614296</vt:lpwstr>
  </property>
  <property fmtid="{D5CDD505-2E9C-101B-9397-08002B2CF9AE}" pid="36" name="DISCesvisAdditionalMakersPhone">
    <vt:lpwstr>67083890</vt:lpwstr>
  </property>
  <property fmtid="{D5CDD505-2E9C-101B-9397-08002B2CF9AE}" pid="37" name="DISCesvisMainMakerOrgUnitTitle">
    <vt:lpwstr>Fiskālās politikas departaments</vt:lpwstr>
  </property>
  <property fmtid="{D5CDD505-2E9C-101B-9397-08002B2CF9AE}" pid="38" name="DISCesvisDocRegDate">
    <vt:lpwstr>2025-03-20</vt:lpwstr>
  </property>
  <property fmtid="{D5CDD505-2E9C-101B-9397-08002B2CF9AE}" pid="39" name="DISCesvisRegDate">
    <vt:lpwstr>2025-03-20</vt:lpwstr>
  </property>
</Properties>
</file>