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522C5" w14:textId="08BB6B2B" w:rsidR="00D67DE6" w:rsidRPr="00D0594E" w:rsidRDefault="001678BD" w:rsidP="00D67DE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0594E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D67DE6" w:rsidRPr="00D0594E">
        <w:rPr>
          <w:rFonts w:ascii="Times New Roman" w:hAnsi="Times New Roman" w:cs="Times New Roman"/>
          <w:i/>
          <w:iCs/>
          <w:sz w:val="28"/>
          <w:szCs w:val="28"/>
        </w:rPr>
        <w:t>.pielikums</w:t>
      </w:r>
    </w:p>
    <w:p w14:paraId="45C46EDF" w14:textId="77777777" w:rsidR="00C677B3" w:rsidRPr="00D0594E" w:rsidRDefault="00C677B3" w:rsidP="00D67D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7A3CE" w14:textId="01F5D3D4" w:rsidR="00D67DE6" w:rsidRPr="00D0594E" w:rsidRDefault="00C677B3" w:rsidP="00C6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94E">
        <w:rPr>
          <w:rFonts w:ascii="Times New Roman" w:hAnsi="Times New Roman" w:cs="Times New Roman"/>
          <w:b/>
          <w:sz w:val="28"/>
          <w:szCs w:val="28"/>
        </w:rPr>
        <w:t>Reto slimību pacientu aprūpes komandas veidošanas kārtība</w:t>
      </w:r>
      <w:r w:rsidR="0026003A">
        <w:rPr>
          <w:rFonts w:ascii="Times New Roman" w:hAnsi="Times New Roman" w:cs="Times New Roman"/>
          <w:b/>
          <w:sz w:val="28"/>
          <w:szCs w:val="28"/>
        </w:rPr>
        <w:t xml:space="preserve"> VSIA “Bērnu klīniskā universitātes slimnīca”</w:t>
      </w:r>
    </w:p>
    <w:p w14:paraId="2A3F2038" w14:textId="77777777" w:rsidR="00C677B3" w:rsidRPr="00D0594E" w:rsidRDefault="00C677B3" w:rsidP="00C677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413A3" w14:textId="23F6C55B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I</w:t>
      </w:r>
      <w:r w:rsidR="00C677B3" w:rsidRPr="00D0594E">
        <w:rPr>
          <w:rFonts w:ascii="Times New Roman" w:hAnsi="Times New Roman" w:cs="Times New Roman"/>
          <w:bCs/>
          <w:sz w:val="28"/>
          <w:szCs w:val="28"/>
        </w:rPr>
        <w:t>.</w:t>
      </w:r>
      <w:r w:rsidRPr="00D0594E">
        <w:rPr>
          <w:rFonts w:ascii="Times New Roman" w:hAnsi="Times New Roman" w:cs="Times New Roman"/>
          <w:bCs/>
          <w:sz w:val="28"/>
          <w:szCs w:val="28"/>
        </w:rPr>
        <w:t xml:space="preserve"> Lietotie termini un saīsinājumi</w:t>
      </w:r>
      <w:r w:rsidR="00D0594E" w:rsidRPr="00D0594E">
        <w:rPr>
          <w:rFonts w:ascii="Times New Roman" w:hAnsi="Times New Roman" w:cs="Times New Roman"/>
          <w:bCs/>
          <w:sz w:val="28"/>
          <w:szCs w:val="28"/>
        </w:rPr>
        <w:t>:</w:t>
      </w:r>
      <w:r w:rsidRPr="00D0594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4925386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RS – Reta slimība, </w:t>
      </w:r>
    </w:p>
    <w:p w14:paraId="7C9AE02B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RSKC – Reto slimību koordinācijas centrs </w:t>
      </w:r>
    </w:p>
    <w:p w14:paraId="5C96BD11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E0214D" w14:textId="48039243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II</w:t>
      </w:r>
      <w:r w:rsidR="00D0594E" w:rsidRPr="00D0594E">
        <w:rPr>
          <w:rFonts w:ascii="Times New Roman" w:hAnsi="Times New Roman" w:cs="Times New Roman"/>
          <w:bCs/>
          <w:sz w:val="28"/>
          <w:szCs w:val="28"/>
        </w:rPr>
        <w:t>.</w:t>
      </w:r>
      <w:r w:rsidRPr="00D0594E">
        <w:rPr>
          <w:rFonts w:ascii="Times New Roman" w:hAnsi="Times New Roman" w:cs="Times New Roman"/>
          <w:bCs/>
          <w:sz w:val="28"/>
          <w:szCs w:val="28"/>
        </w:rPr>
        <w:t xml:space="preserve"> Apraksts</w:t>
      </w:r>
      <w:r w:rsidR="00D0594E" w:rsidRPr="00D0594E">
        <w:rPr>
          <w:rFonts w:ascii="Times New Roman" w:hAnsi="Times New Roman" w:cs="Times New Roman"/>
          <w:bCs/>
          <w:sz w:val="28"/>
          <w:szCs w:val="28"/>
        </w:rPr>
        <w:t>:</w:t>
      </w:r>
      <w:r w:rsidRPr="00D0594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A6A3E92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1. RSKC nodrošina vairākas specifiskas aprūpes komandas: </w:t>
      </w:r>
    </w:p>
    <w:p w14:paraId="18EF3857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1.1. dinamiskās novērošanas komanda; </w:t>
      </w:r>
    </w:p>
    <w:p w14:paraId="2C511828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1.2. uzraudzības programmas (</w:t>
      </w:r>
      <w:proofErr w:type="spellStart"/>
      <w:r w:rsidRPr="00D0594E">
        <w:rPr>
          <w:rFonts w:ascii="Times New Roman" w:hAnsi="Times New Roman" w:cs="Times New Roman"/>
          <w:bCs/>
          <w:i/>
          <w:iCs/>
          <w:sz w:val="28"/>
          <w:szCs w:val="28"/>
        </w:rPr>
        <w:t>follow-up</w:t>
      </w:r>
      <w:proofErr w:type="spellEnd"/>
      <w:r w:rsidRPr="00D0594E">
        <w:rPr>
          <w:rFonts w:ascii="Times New Roman" w:hAnsi="Times New Roman" w:cs="Times New Roman"/>
          <w:bCs/>
          <w:sz w:val="28"/>
          <w:szCs w:val="28"/>
        </w:rPr>
        <w:t xml:space="preserve">) komanda. </w:t>
      </w:r>
    </w:p>
    <w:p w14:paraId="3E187300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0090E1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2. Dinamiskās novērošanas komanda. </w:t>
      </w:r>
    </w:p>
    <w:p w14:paraId="6FC2E552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2.1. komandas uzdevums ir pastāvīgi novērot pacientu ar RS, izstrādājot individuālu plānu atbilstoši saslimšanas specifikai;</w:t>
      </w:r>
    </w:p>
    <w:p w14:paraId="22E475F9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2.2. komandas sastāvs: </w:t>
      </w:r>
    </w:p>
    <w:p w14:paraId="318E9C9C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2.2.1. komandas vadītājs ir pediatrs (bērniem) vai </w:t>
      </w:r>
      <w:proofErr w:type="spellStart"/>
      <w:r w:rsidRPr="00D0594E">
        <w:rPr>
          <w:rFonts w:ascii="Times New Roman" w:hAnsi="Times New Roman" w:cs="Times New Roman"/>
          <w:bCs/>
          <w:sz w:val="28"/>
          <w:szCs w:val="28"/>
        </w:rPr>
        <w:t>internists</w:t>
      </w:r>
      <w:proofErr w:type="spellEnd"/>
      <w:r w:rsidRPr="00D0594E">
        <w:rPr>
          <w:rFonts w:ascii="Times New Roman" w:hAnsi="Times New Roman" w:cs="Times New Roman"/>
          <w:bCs/>
          <w:sz w:val="28"/>
          <w:szCs w:val="28"/>
        </w:rPr>
        <w:t xml:space="preserve"> (pieaugušajiem); </w:t>
      </w:r>
    </w:p>
    <w:p w14:paraId="471AEDA1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2.2.2. komandas vadītājs dinamiskās novērošanas komandā var piesaistīt: </w:t>
      </w:r>
    </w:p>
    <w:p w14:paraId="6F1B14F9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2.2.2.1. RS kabineta speciālistus – uztura speciālistu, psihologu;</w:t>
      </w:r>
    </w:p>
    <w:p w14:paraId="7D008C57" w14:textId="759A57F2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 2.2.2.2. </w:t>
      </w:r>
      <w:r w:rsidR="00D0594E">
        <w:rPr>
          <w:rFonts w:ascii="Times New Roman" w:hAnsi="Times New Roman" w:cs="Times New Roman"/>
          <w:bCs/>
          <w:sz w:val="28"/>
          <w:szCs w:val="28"/>
        </w:rPr>
        <w:t>j</w:t>
      </w:r>
      <w:r w:rsidRPr="00D0594E">
        <w:rPr>
          <w:rFonts w:ascii="Times New Roman" w:hAnsi="Times New Roman" w:cs="Times New Roman"/>
          <w:bCs/>
          <w:sz w:val="28"/>
          <w:szCs w:val="28"/>
        </w:rPr>
        <w:t xml:space="preserve">ebkuru speciālistu, kas nepieciešams dinamiskās novērošanas nodrošināšanai. </w:t>
      </w:r>
    </w:p>
    <w:p w14:paraId="1914D76D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2.3. Konsultāciju/ izmeklējumu biežumu nosaka individuāli izstrādātais plāns.</w:t>
      </w:r>
    </w:p>
    <w:p w14:paraId="4F9920C7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3. Uzraudzības programmas (</w:t>
      </w:r>
      <w:proofErr w:type="spellStart"/>
      <w:r w:rsidRPr="00D0594E">
        <w:rPr>
          <w:rFonts w:ascii="Times New Roman" w:hAnsi="Times New Roman" w:cs="Times New Roman"/>
          <w:bCs/>
          <w:i/>
          <w:iCs/>
          <w:sz w:val="28"/>
          <w:szCs w:val="28"/>
        </w:rPr>
        <w:t>follow-up</w:t>
      </w:r>
      <w:proofErr w:type="spellEnd"/>
      <w:r w:rsidRPr="00D0594E">
        <w:rPr>
          <w:rFonts w:ascii="Times New Roman" w:hAnsi="Times New Roman" w:cs="Times New Roman"/>
          <w:bCs/>
          <w:sz w:val="28"/>
          <w:szCs w:val="28"/>
        </w:rPr>
        <w:t xml:space="preserve">) komanda: </w:t>
      </w:r>
    </w:p>
    <w:p w14:paraId="408B4444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3.1. komandas uzdevums ir regulāri, ar definētiem starplaikiem, izvērtēt RS pacienta funkcionālo stāvokli, vadoties no izstrādāta plāna atbilstoši saslimšanas specifikai; </w:t>
      </w:r>
    </w:p>
    <w:p w14:paraId="39C6B39A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3.2. komandas sastāvs: </w:t>
      </w:r>
    </w:p>
    <w:p w14:paraId="16E4FF0D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3.2.1. komandas vadītājs ir speciālists, kas pārzina saslimšanas jomu; </w:t>
      </w:r>
    </w:p>
    <w:p w14:paraId="6A1962F9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3.2.2. komandas vadītājs uzraudzības programmas komandai piesaista: </w:t>
      </w:r>
    </w:p>
    <w:p w14:paraId="6AF6CEB5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3.2.2.1. uzraudzības programmas nodrošināšanai nepieciešamos speciālistus; </w:t>
      </w:r>
    </w:p>
    <w:p w14:paraId="1964F74F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3.2.2.2. jebkuru speciālistu, kas nepieciešams pacienta funkcionālā stāvokļa padziļinātai izzināšanai; </w:t>
      </w:r>
    </w:p>
    <w:p w14:paraId="5170476C" w14:textId="7777777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 xml:space="preserve">3.3. uzraudzības programmas biežumu nosaka komandas vadītājs; </w:t>
      </w:r>
    </w:p>
    <w:p w14:paraId="5B70DD23" w14:textId="3D2CDFB7" w:rsidR="00D67DE6" w:rsidRPr="00D0594E" w:rsidRDefault="00D67DE6" w:rsidP="00D67D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94E">
        <w:rPr>
          <w:rFonts w:ascii="Times New Roman" w:hAnsi="Times New Roman" w:cs="Times New Roman"/>
          <w:bCs/>
          <w:sz w:val="28"/>
          <w:szCs w:val="28"/>
        </w:rPr>
        <w:t>3.4. pacientu koordinēšanu uzraudzības programmas realizēšanai nodrošina RSKC koordinators.</w:t>
      </w:r>
    </w:p>
    <w:p w14:paraId="13E07EEE" w14:textId="77777777" w:rsidR="00D67DE6" w:rsidRPr="00D0594E" w:rsidRDefault="00D67DE6" w:rsidP="00D67D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7DE6" w:rsidRPr="00D0594E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1109" w14:textId="77777777" w:rsidR="0054318B" w:rsidRDefault="0054318B" w:rsidP="0054318B">
      <w:pPr>
        <w:spacing w:after="0" w:line="240" w:lineRule="auto"/>
      </w:pPr>
      <w:r>
        <w:separator/>
      </w:r>
    </w:p>
  </w:endnote>
  <w:endnote w:type="continuationSeparator" w:id="0">
    <w:p w14:paraId="108D4DCF" w14:textId="77777777" w:rsidR="0054318B" w:rsidRDefault="0054318B" w:rsidP="0054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2A82" w14:textId="5BDB865A" w:rsidR="0054318B" w:rsidRPr="0054318B" w:rsidRDefault="0054318B">
    <w:pPr>
      <w:pStyle w:val="Kjene"/>
      <w:rPr>
        <w:rFonts w:ascii="Times New Roman" w:hAnsi="Times New Roman" w:cs="Times New Roman"/>
      </w:rPr>
    </w:pPr>
    <w:r w:rsidRPr="0054318B">
      <w:rPr>
        <w:rFonts w:ascii="Times New Roman" w:hAnsi="Times New Roman" w:cs="Times New Roman"/>
      </w:rPr>
      <w:t>VMinfz_</w:t>
    </w:r>
    <w:r w:rsidR="00BF1AD4">
      <w:rPr>
        <w:rFonts w:ascii="Times New Roman" w:hAnsi="Times New Roman" w:cs="Times New Roman"/>
      </w:rPr>
      <w:t>1</w:t>
    </w:r>
    <w:r w:rsidR="0026003A">
      <w:rPr>
        <w:rFonts w:ascii="Times New Roman" w:hAnsi="Times New Roman" w:cs="Times New Roman"/>
      </w:rPr>
      <w:t>4</w:t>
    </w:r>
    <w:r w:rsidR="00BF1AD4">
      <w:rPr>
        <w:rFonts w:ascii="Times New Roman" w:hAnsi="Times New Roman" w:cs="Times New Roman"/>
      </w:rPr>
      <w:t>0222</w:t>
    </w:r>
    <w:r w:rsidRPr="0054318B">
      <w:rPr>
        <w:rFonts w:ascii="Times New Roman" w:hAnsi="Times New Roman" w:cs="Times New Roman"/>
      </w:rPr>
      <w:t>_</w:t>
    </w:r>
    <w:r>
      <w:rPr>
        <w:rFonts w:ascii="Times New Roman" w:hAnsi="Times New Roman" w:cs="Times New Roman"/>
      </w:rPr>
      <w:t>4</w:t>
    </w:r>
    <w:r w:rsidRPr="0054318B">
      <w:rPr>
        <w:rFonts w:ascii="Times New Roman" w:hAnsi="Times New Roman" w:cs="Times New Roman"/>
      </w:rPr>
      <w:t>.pielikums</w:t>
    </w:r>
  </w:p>
  <w:p w14:paraId="5D41F886" w14:textId="77777777" w:rsidR="0054318B" w:rsidRDefault="0054318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5072" w14:textId="77777777" w:rsidR="0054318B" w:rsidRDefault="0054318B" w:rsidP="0054318B">
      <w:pPr>
        <w:spacing w:after="0" w:line="240" w:lineRule="auto"/>
      </w:pPr>
      <w:r>
        <w:separator/>
      </w:r>
    </w:p>
  </w:footnote>
  <w:footnote w:type="continuationSeparator" w:id="0">
    <w:p w14:paraId="5D8737B4" w14:textId="77777777" w:rsidR="0054318B" w:rsidRDefault="0054318B" w:rsidP="00543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E6"/>
    <w:rsid w:val="001678BD"/>
    <w:rsid w:val="0026003A"/>
    <w:rsid w:val="0054318B"/>
    <w:rsid w:val="006130A6"/>
    <w:rsid w:val="00BF1AD4"/>
    <w:rsid w:val="00C677B3"/>
    <w:rsid w:val="00D0594E"/>
    <w:rsid w:val="00D30073"/>
    <w:rsid w:val="00D67DE6"/>
    <w:rsid w:val="00E2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2083"/>
  <w15:chartTrackingRefBased/>
  <w15:docId w15:val="{025A7C9C-26FF-4648-9847-9CDD987E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43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318B"/>
  </w:style>
  <w:style w:type="paragraph" w:styleId="Kjene">
    <w:name w:val="footer"/>
    <w:basedOn w:val="Parasts"/>
    <w:link w:val="KjeneRakstz"/>
    <w:uiPriority w:val="99"/>
    <w:unhideWhenUsed/>
    <w:rsid w:val="00543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3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1064</Words>
  <Characters>607</Characters>
  <Application>Microsoft Office Word</Application>
  <DocSecurity>0</DocSecurity>
  <Lines>5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Jermacāns</dc:creator>
  <cp:keywords/>
  <dc:description/>
  <cp:lastModifiedBy>Anna Zemcova</cp:lastModifiedBy>
  <cp:revision>9</cp:revision>
  <dcterms:created xsi:type="dcterms:W3CDTF">2021-08-30T04:25:00Z</dcterms:created>
  <dcterms:modified xsi:type="dcterms:W3CDTF">2022-02-14T12:33:00Z</dcterms:modified>
</cp:coreProperties>
</file>