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5070" w14:textId="57695364" w:rsidR="00E4432E" w:rsidRPr="00703416" w:rsidRDefault="00305093" w:rsidP="00305093">
      <w:pPr>
        <w:pStyle w:val="Sarakstarindkopa"/>
        <w:overflowPunct w:val="0"/>
        <w:autoSpaceDE w:val="0"/>
        <w:autoSpaceDN w:val="0"/>
        <w:adjustRightInd w:val="0"/>
        <w:spacing w:after="0" w:line="240" w:lineRule="auto"/>
        <w:ind w:left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>1. </w:t>
      </w:r>
      <w:proofErr w:type="spellStart"/>
      <w:r w:rsidR="00E4432E" w:rsidRPr="00703416">
        <w:rPr>
          <w:rFonts w:ascii="Times New Roman" w:eastAsia="Times New Roman" w:hAnsi="Times New Roman" w:cs="Calibri"/>
          <w:sz w:val="28"/>
          <w:lang w:eastAsia="en-GB"/>
        </w:rPr>
        <w:t>pielikums</w:t>
      </w:r>
      <w:proofErr w:type="spellEnd"/>
      <w:r w:rsidR="00E4432E" w:rsidRPr="00703416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</w:p>
    <w:p w14:paraId="5615AC4E" w14:textId="77777777" w:rsidR="00E4432E" w:rsidRPr="00703416" w:rsidRDefault="00E4432E" w:rsidP="00E4432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proofErr w:type="spellStart"/>
      <w:r w:rsidRPr="00703416">
        <w:rPr>
          <w:rFonts w:ascii="Times New Roman" w:eastAsia="Times New Roman" w:hAnsi="Times New Roman" w:cs="Calibri"/>
          <w:sz w:val="28"/>
          <w:lang w:eastAsia="en-GB"/>
        </w:rPr>
        <w:t>Ministru</w:t>
      </w:r>
      <w:proofErr w:type="spellEnd"/>
      <w:r w:rsidRPr="00703416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proofErr w:type="spellStart"/>
      <w:r w:rsidRPr="00703416">
        <w:rPr>
          <w:rFonts w:ascii="Times New Roman" w:eastAsia="Times New Roman" w:hAnsi="Times New Roman" w:cs="Calibri"/>
          <w:sz w:val="28"/>
          <w:lang w:eastAsia="en-GB"/>
        </w:rPr>
        <w:t>kabineta</w:t>
      </w:r>
      <w:proofErr w:type="spellEnd"/>
      <w:r w:rsidRPr="00703416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</w:p>
    <w:p w14:paraId="18802174" w14:textId="77777777" w:rsidR="00E4432E" w:rsidRPr="00703416" w:rsidRDefault="00E4432E" w:rsidP="00E4432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703416">
        <w:rPr>
          <w:rFonts w:ascii="Times New Roman" w:eastAsia="Times New Roman" w:hAnsi="Times New Roman" w:cs="Calibri"/>
          <w:sz w:val="28"/>
          <w:lang w:eastAsia="en-GB"/>
        </w:rPr>
        <w:t>2022. gada 18. janvāra</w:t>
      </w:r>
    </w:p>
    <w:p w14:paraId="06900EF3" w14:textId="77777777" w:rsidR="00E4432E" w:rsidRPr="00703416" w:rsidRDefault="00E4432E" w:rsidP="00E4432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proofErr w:type="spellStart"/>
      <w:r w:rsidRPr="00703416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703416">
        <w:rPr>
          <w:rFonts w:ascii="Times New Roman" w:eastAsia="Times New Roman" w:hAnsi="Times New Roman" w:cs="Calibri"/>
          <w:sz w:val="28"/>
          <w:lang w:eastAsia="en-GB"/>
        </w:rPr>
        <w:t xml:space="preserve"> Nr. </w:t>
      </w:r>
      <w:r w:rsidRPr="00703416">
        <w:rPr>
          <w:rFonts w:ascii="Times New Roman" w:eastAsia="Times New Roman" w:hAnsi="Times New Roman" w:cs="Calibri"/>
          <w:sz w:val="28"/>
          <w:lang w:eastAsia="en-GB"/>
        </w:rPr>
        <w:t>44</w:t>
      </w:r>
    </w:p>
    <w:p w14:paraId="50F5341A" w14:textId="77777777" w:rsidR="00DF4D1B" w:rsidRPr="00703416" w:rsidRDefault="00DF4D1B" w:rsidP="007912B7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DC9B91" w14:textId="56120B9E" w:rsidR="00DF4D1B" w:rsidRPr="00703416" w:rsidRDefault="002B233F" w:rsidP="00E73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  <w:r w:rsidRPr="00703416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M</w:t>
      </w:r>
      <w:r w:rsidR="00DF4D1B" w:rsidRPr="00703416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 xml:space="preserve">edicīniskais aprīkojums </w:t>
      </w:r>
    </w:p>
    <w:p w14:paraId="0D549AFF" w14:textId="77777777" w:rsidR="00E7314D" w:rsidRPr="00703416" w:rsidRDefault="00E7314D" w:rsidP="00E73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</w:p>
    <w:p w14:paraId="3D1AB4B6" w14:textId="338D4AF6" w:rsidR="00DF4D1B" w:rsidRPr="00703416" w:rsidRDefault="00DF4D1B" w:rsidP="00E7314D">
      <w:pPr>
        <w:pStyle w:val="Sarakstarindkopa"/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lv-LV"/>
        </w:rPr>
      </w:pPr>
      <w:r w:rsidRPr="00703416">
        <w:rPr>
          <w:rFonts w:ascii="Times New Roman" w:eastAsia="Arial Unicode MS" w:hAnsi="Times New Roman" w:cs="Times New Roman"/>
          <w:b/>
          <w:bCs/>
          <w:sz w:val="24"/>
          <w:szCs w:val="24"/>
          <w:lang w:val="lv-LV"/>
        </w:rPr>
        <w:t>MEDIKAMENTI</w:t>
      </w:r>
    </w:p>
    <w:p w14:paraId="5F008F7B" w14:textId="77777777" w:rsidR="00E7314D" w:rsidRPr="00703416" w:rsidRDefault="00E7314D" w:rsidP="00D44B73">
      <w:pPr>
        <w:pStyle w:val="Sarakstarindkopa"/>
        <w:shd w:val="clear" w:color="auto" w:fill="FFFFFF"/>
        <w:spacing w:after="0" w:line="240" w:lineRule="auto"/>
        <w:ind w:left="1080"/>
        <w:rPr>
          <w:rFonts w:ascii="Times New Roman" w:eastAsia="Arial Unicode MS" w:hAnsi="Times New Roman" w:cs="Times New Roman"/>
          <w:b/>
          <w:bCs/>
          <w:sz w:val="24"/>
          <w:szCs w:val="24"/>
          <w:lang w:val="lv-LV"/>
        </w:rPr>
      </w:pPr>
    </w:p>
    <w:tbl>
      <w:tblPr>
        <w:tblW w:w="895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21"/>
        <w:gridCol w:w="557"/>
        <w:gridCol w:w="525"/>
        <w:gridCol w:w="556"/>
      </w:tblGrid>
      <w:tr w:rsidR="00703416" w:rsidRPr="00703416" w14:paraId="458DCCCA" w14:textId="18D54B20" w:rsidTr="000D66B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937113" w14:textId="61E94A11" w:rsidR="00956993" w:rsidRPr="00703416" w:rsidRDefault="0094229C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Medikamenti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14:paraId="6765C044" w14:textId="7DC7D670" w:rsidR="00956993" w:rsidRPr="00703416" w:rsidRDefault="00956993" w:rsidP="00E7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Kuģa kategorija</w:t>
            </w:r>
          </w:p>
        </w:tc>
      </w:tr>
      <w:tr w:rsidR="00703416" w:rsidRPr="00703416" w14:paraId="421ACCC6" w14:textId="750309CA" w:rsidTr="000D66B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F6444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A69BB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B12E7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50B41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C</w:t>
            </w:r>
          </w:p>
        </w:tc>
      </w:tr>
      <w:tr w:rsidR="00703416" w:rsidRPr="00703416" w14:paraId="2B09CADF" w14:textId="37578E50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2E94A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Sirds un asinsvadu sistēma</w:t>
            </w:r>
          </w:p>
        </w:tc>
      </w:tr>
      <w:tr w:rsidR="00703416" w:rsidRPr="00703416" w14:paraId="68FA8987" w14:textId="2B76D82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B89EAF" w14:textId="6F94198B" w:rsidR="00956993" w:rsidRPr="00703416" w:rsidRDefault="00CE2C19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irds un asinsvadu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simpatomimētiskie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AC78F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A969F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52A7C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350B9F8" w14:textId="22A5707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7AE7E4" w14:textId="12FCDCEB" w:rsidR="00956993" w:rsidRPr="00703416" w:rsidRDefault="00CE2C19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oronarolītiskie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1F0C9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32D2F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D382E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2161B202" w14:textId="4B5C10E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FB3CD5" w14:textId="53AAAFFA" w:rsidR="00956993" w:rsidRPr="00703416" w:rsidRDefault="0033682F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iurētiskie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5973C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BB35D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0D5AD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9C19218" w14:textId="4ABADFD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F6C567" w14:textId="3AD3ECF0" w:rsidR="00956993" w:rsidRPr="00703416" w:rsidRDefault="0033682F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ntihemorāģiskie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līdzekļi, to skaitā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uterotoniskie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preparāti, ja uz kuģa ir sievietes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FFCF9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CCBA0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08E83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1D190D8" w14:textId="09702F5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0E9630" w14:textId="711A5D9F" w:rsidR="00956993" w:rsidRPr="00703416" w:rsidRDefault="0033682F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ipotensīvie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A45F7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EF42A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DBF1A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4DB59F2" w14:textId="2CC515D6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AE82C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Gremošanas sistēma</w:t>
            </w:r>
          </w:p>
        </w:tc>
      </w:tr>
      <w:tr w:rsidR="00703416" w:rsidRPr="00703416" w14:paraId="13ACDC67" w14:textId="7350B2F1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1649FE" w14:textId="00D9AF96" w:rsidR="00956993" w:rsidRPr="00703416" w:rsidRDefault="00870124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kuņģa un zarnu darbības traucējumu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216E2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8B1EE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2CD32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3443273" w14:textId="30FB558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902A77" w14:textId="29290B5F" w:rsidR="00956993" w:rsidRPr="00703416" w:rsidRDefault="00870124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kuņģa čūlas un gastrīta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BA094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02877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12B8B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ADA8185" w14:textId="5706804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501894" w14:textId="26A60C83" w:rsidR="00956993" w:rsidRPr="00703416" w:rsidRDefault="00870124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2.1.2. 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ntacīdie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CBC57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62A4E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5CB00B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B70540B" w14:textId="7625296B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A797E5" w14:textId="6D1606A0" w:rsidR="00956993" w:rsidRPr="00703416" w:rsidRDefault="00870124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retvemšanas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7AF81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8C8AA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AF417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14D874F" w14:textId="0C10EFE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54F899" w14:textId="55A52420" w:rsidR="00956993" w:rsidRPr="00703416" w:rsidRDefault="00870124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c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aurejas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D1E4D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43FA98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F17CCD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A3808CB" w14:textId="5C6D2BE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4CBC71" w14:textId="14099577" w:rsidR="00956993" w:rsidRPr="00703416" w:rsidRDefault="00D860E8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retcaurejas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E5ED4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CBA4E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277B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5DF1D6A7" w14:textId="77405C77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B60EA3" w14:textId="79C4F617" w:rsidR="00956993" w:rsidRPr="00703416" w:rsidRDefault="00D860E8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hemoroīdu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5C7A9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D740E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E0CBA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1BC337A" w14:textId="5085E68A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C4B0B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Pretsāpju un 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spazmolītiskie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līdzekļi</w:t>
            </w:r>
          </w:p>
        </w:tc>
      </w:tr>
      <w:tr w:rsidR="00703416" w:rsidRPr="00703416" w14:paraId="6D55D23C" w14:textId="1E5F82D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0F7E5F" w14:textId="710E46E6" w:rsidR="00956993" w:rsidRPr="00703416" w:rsidRDefault="00D860E8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3.1. 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retsāpju,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antipirētiskie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pretiekaisuma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70056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8C739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3A8D9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2E289E41" w14:textId="31BDD1D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6F2AA1" w14:textId="0E2EBE3A" w:rsidR="00956993" w:rsidRPr="00703416" w:rsidRDefault="00D860E8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tipras darbības pretsāpju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32C7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8CCF9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053E0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F00481E" w14:textId="763FAE56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4C010C" w14:textId="045C7E2F" w:rsidR="00956993" w:rsidRPr="00703416" w:rsidRDefault="00D860E8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pazmolītiskie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D1169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5D0BB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96D89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1550FFD" w14:textId="748B2BC0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DB54E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Nervu sistēma</w:t>
            </w:r>
          </w:p>
        </w:tc>
      </w:tr>
      <w:tr w:rsidR="00703416" w:rsidRPr="00703416" w14:paraId="2DA21059" w14:textId="7FE7EA3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53303B" w14:textId="1712C7CD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nksiolītiskie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6E20A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E84D2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E40BB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4CF9311" w14:textId="009CB947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59E7E5" w14:textId="63C6A8CE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eiroleptiskie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2138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5526D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C01AC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FDFC021" w14:textId="207A009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49C00D" w14:textId="5151B366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īdzekļi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jūrasslimības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599A8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88E9E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83299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23A38390" w14:textId="5D542395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DA7AE5" w14:textId="5750186A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retepilepsijas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A97E6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639B2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43D732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299FF80" w14:textId="359CF10D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FB027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Līdzekļi alerģijas un 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anafilakses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ārstēšanai</w:t>
            </w:r>
          </w:p>
        </w:tc>
      </w:tr>
      <w:tr w:rsidR="00703416" w:rsidRPr="00703416" w14:paraId="6B4F2FED" w14:textId="6860AA6E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EB7F6E" w14:textId="544BDB1E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837B4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ntihistamīnie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84861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18024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1B6DC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5E606E8" w14:textId="7837955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EE7F9F" w14:textId="1048250C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5.2.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lukokortikoīdie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A2DF9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685BC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94C21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5711144" w14:textId="0A6E136C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A3A80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Elpošanas sistēma</w:t>
            </w:r>
          </w:p>
        </w:tc>
      </w:tr>
      <w:tr w:rsidR="00703416" w:rsidRPr="00703416" w14:paraId="1C00AD08" w14:textId="5D6FD64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B054EB" w14:textId="40886DA7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b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ronhiolītiskie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B66E8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BBCD0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B522B2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D4AFBB4" w14:textId="76A6A435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FABF61" w14:textId="4B8B9AFD" w:rsidR="00956993" w:rsidRPr="00703416" w:rsidRDefault="00733CFC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retklepus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8CE44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1E2AD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5D888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8D31F1B" w14:textId="17C9DE15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A71ACE" w14:textId="4BDD63CD" w:rsidR="00956993" w:rsidRPr="00703416" w:rsidRDefault="004A0AC9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īdzekļi saaukstēšanās slimību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sinusītu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BC38C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DA683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DC8B2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74D71CA" w14:textId="22068523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5CF5C6" w14:textId="43A17DE4" w:rsidR="00956993" w:rsidRPr="00703416" w:rsidRDefault="0095699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7.  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Pretinfekcijas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līdzekļi</w:t>
            </w:r>
          </w:p>
        </w:tc>
      </w:tr>
      <w:tr w:rsidR="00703416" w:rsidRPr="00703416" w14:paraId="0E273795" w14:textId="61BF87D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132973" w14:textId="540C3681" w:rsidR="00956993" w:rsidRPr="00703416" w:rsidRDefault="004A0AC9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ntibiotikas (vismaz divas grupas)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29FD2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E20CA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0D093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A2B36EB" w14:textId="78870C5E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8C163D" w14:textId="0C3737FE" w:rsidR="00956993" w:rsidRPr="00703416" w:rsidRDefault="004A0AC9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ntiparazitārie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3DE41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6466E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CD75C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7E9A6BC" w14:textId="3FCC9E77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E6ABFD" w14:textId="68E0A4A9" w:rsidR="00956993" w:rsidRPr="00703416" w:rsidRDefault="004A0AC9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akcīnas pret stingumkrampjiem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imunoglobulīni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60E1D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C532F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415F1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3405CE4" w14:textId="0C12F58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AE48AC" w14:textId="35DC69FF" w:rsidR="00956993" w:rsidRPr="00703416" w:rsidRDefault="004A0AC9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retmalārijas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 (atkarībā no darbības zonas)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26C82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DA2A1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8D4942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D9FF741" w14:textId="04723B68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3870AA" w14:textId="77777777" w:rsidR="00956993" w:rsidRPr="00703416" w:rsidRDefault="0095699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8.  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Rehidratācijas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un 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parenterālās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barošanas līdzekļi, un plazmas aizstājēji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4721C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E8422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3E070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A4AB309" w14:textId="0097C076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DD2113" w14:textId="77777777" w:rsidR="00956993" w:rsidRPr="00703416" w:rsidRDefault="0095699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Ārīgi lietojamie medikamenti</w:t>
            </w:r>
          </w:p>
        </w:tc>
      </w:tr>
      <w:tr w:rsidR="00703416" w:rsidRPr="00703416" w14:paraId="5E8E19AD" w14:textId="37C3599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C35800" w14:textId="6A51E9FE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ermatoloģiskie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14023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A6E34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6B1EE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CC9B2F5" w14:textId="09C276C8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7BE8CD" w14:textId="4B3ABEA1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9.1.1. 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ntiseptiski šķīdumi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9EC9F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B75CE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74D98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4967DFC0" w14:textId="12577E01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E353B8" w14:textId="27AFF371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ntibiotiskas ziedes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0F974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2B6C0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DC8F08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2B463C7" w14:textId="574FF21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FFAB48" w14:textId="241AFE6F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9.1.3. 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retsāpju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pretiekaisuma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ziedes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5ABD8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25ABC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3AB81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FD0078E" w14:textId="6DB97A7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64AFF2" w14:textId="3A9FADA2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retsēnīšu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krēmi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BEAAE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AF77D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968DF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AE5C1B9" w14:textId="3DE81C0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BEA47B" w14:textId="1AD4FA5E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9.1.5.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apdegumu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B8F0F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018F0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D98C3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7172F0AF" w14:textId="641AA4D8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45ADA6" w14:textId="080A3FE3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ftalmoloģiskie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23922B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AB65C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6D055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59F1A8D" w14:textId="5610481B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88631B" w14:textId="0041D290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9.2.1.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ntibiotikas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pretiekaisuma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4F000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C060F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53959B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CCD4966" w14:textId="41CFEFA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A5264" w14:textId="783790E3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9.2.2.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nestēzijas pilieni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C77E8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4DBD5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6654B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D5F939D" w14:textId="7A44E88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85A233" w14:textId="06BE459D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9.2.3.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acu skalošanai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AC57B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AD00F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0B9BA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3767935D" w14:textId="6D30172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AEB31F" w14:textId="4C813E2C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9.2.4.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ipotoniski</w:t>
            </w:r>
            <w:proofErr w:type="spellEnd"/>
            <w:r w:rsidR="00E4558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miotiskie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pilieni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1A71D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8F480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CB5ACE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7305C1A" w14:textId="77409ED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8D1A73" w14:textId="03B19815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ausu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3C6215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B6ADD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8F72B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64A7D73" w14:textId="57A578E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4A1CE7" w14:textId="153B0949" w:rsidR="00956993" w:rsidRPr="00703416" w:rsidRDefault="009D3D52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9.3.1.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nestēzijas un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pretiekaisuma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šķīdumi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437A0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AD032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5FF51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096A24A" w14:textId="1D83919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BB758D" w14:textId="4A18DE9F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īdzekļi mutes dobuma un rīkles infekciju ārstēšanai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998BB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920875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5B389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0ACA5FA" w14:textId="400F494E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DCDBE1" w14:textId="14DFED32" w:rsidR="00956993" w:rsidRPr="00703416" w:rsidRDefault="009D3D52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9.4.1. 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ntiseptiski mutes skalojamie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EC2F4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DE061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9C77C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6C59230" w14:textId="203FE6F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682BA1" w14:textId="750FF696" w:rsidR="00956993" w:rsidRPr="00703416" w:rsidRDefault="009414D3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ietējas darbības anestēzijas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5EA81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6343B5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29704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439BFCA" w14:textId="06AC971D" w:rsidTr="003050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86040B" w14:textId="6D9B4910" w:rsidR="00956993" w:rsidRPr="00703416" w:rsidRDefault="009D3D52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9.5.1.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ietējas darbības atvēsinošie anestēzijas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55F43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8689C5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600F5B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70C2AFF" w14:textId="4AE465AD" w:rsidTr="003050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14:paraId="667FAF40" w14:textId="794EE9F6" w:rsidR="00956993" w:rsidRPr="00703416" w:rsidRDefault="009D3D52" w:rsidP="00BB2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9.5.2.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ietējas darbības zemādā injicējamie anestēzijas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14:paraId="4B7328A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14:paraId="1BEB78E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14:paraId="338A989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</w:tbl>
    <w:p w14:paraId="5E02CDF1" w14:textId="77777777" w:rsidR="009E03FB" w:rsidRPr="00BB4197" w:rsidRDefault="009E03FB" w:rsidP="00E7314D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lv-LV"/>
        </w:rPr>
      </w:pPr>
    </w:p>
    <w:p w14:paraId="10E269DF" w14:textId="41DA241A" w:rsidR="00DF4D1B" w:rsidRPr="0094229C" w:rsidRDefault="005A1E64" w:rsidP="00AF50EC">
      <w:pPr>
        <w:pStyle w:val="Sarakstarindkopa"/>
        <w:numPr>
          <w:ilvl w:val="0"/>
          <w:numId w:val="13"/>
        </w:num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lv-LV"/>
        </w:rPr>
      </w:pPr>
      <w:r w:rsidRPr="0094229C">
        <w:rPr>
          <w:rFonts w:ascii="Times New Roman" w:eastAsia="Arial Unicode MS" w:hAnsi="Times New Roman" w:cs="Times New Roman"/>
          <w:b/>
          <w:bCs/>
          <w:sz w:val="24"/>
          <w:szCs w:val="24"/>
          <w:lang w:val="lv-LV"/>
        </w:rPr>
        <w:t>MEDICĪNISKĀS IERĪCES UN PALĪGLĪDZEKĻI</w:t>
      </w:r>
    </w:p>
    <w:p w14:paraId="31DE8D29" w14:textId="77777777" w:rsidR="0094229C" w:rsidRPr="00BB4197" w:rsidRDefault="0094229C" w:rsidP="00AF50EC">
      <w:pPr>
        <w:pStyle w:val="Sarakstarindkopa"/>
        <w:shd w:val="clear" w:color="auto" w:fill="FFFFFF"/>
        <w:tabs>
          <w:tab w:val="left" w:pos="2694"/>
        </w:tabs>
        <w:spacing w:after="0" w:line="240" w:lineRule="auto"/>
        <w:ind w:left="1080"/>
        <w:rPr>
          <w:rFonts w:ascii="Times New Roman" w:eastAsia="Arial Unicode MS" w:hAnsi="Times New Roman" w:cs="Times New Roman"/>
          <w:sz w:val="24"/>
          <w:szCs w:val="24"/>
          <w:lang w:val="lv-LV"/>
        </w:rPr>
      </w:pPr>
    </w:p>
    <w:tbl>
      <w:tblPr>
        <w:tblW w:w="853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24"/>
        <w:gridCol w:w="480"/>
        <w:gridCol w:w="452"/>
        <w:gridCol w:w="478"/>
      </w:tblGrid>
      <w:tr w:rsidR="00703416" w:rsidRPr="00703416" w14:paraId="07EFC3E9" w14:textId="6C12DBF6" w:rsidTr="0094229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043EC4" w14:textId="135E3F94" w:rsidR="00956993" w:rsidRPr="00703416" w:rsidRDefault="0094229C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lv-LV"/>
              </w:rPr>
              <w:t>M</w:t>
            </w:r>
            <w:r w:rsidRPr="00942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lv-LV"/>
              </w:rPr>
              <w:t>edicīniskās ierīces un palīglīdzekļi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E8CC3C" w14:textId="78CFED0C" w:rsidR="00956993" w:rsidRPr="00703416" w:rsidRDefault="00956993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Kuģa kategorija</w:t>
            </w:r>
          </w:p>
        </w:tc>
      </w:tr>
      <w:tr w:rsidR="00703416" w:rsidRPr="00703416" w14:paraId="42C1BB81" w14:textId="0DF295B8" w:rsidTr="0094229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3B7845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81B280" w14:textId="77777777" w:rsidR="00956993" w:rsidRPr="00703416" w:rsidRDefault="00956993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A9C49F" w14:textId="77777777" w:rsidR="00956993" w:rsidRPr="00703416" w:rsidRDefault="00956993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E8E5B9" w14:textId="77777777" w:rsidR="00956993" w:rsidRPr="00703416" w:rsidRDefault="00956993" w:rsidP="00942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C</w:t>
            </w:r>
          </w:p>
        </w:tc>
      </w:tr>
      <w:tr w:rsidR="00703416" w:rsidRPr="00703416" w14:paraId="334D2EC3" w14:textId="29D8A37D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4320C7" w14:textId="23B1FAE6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1.  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Ierīces atdzīvināšanai</w:t>
            </w:r>
          </w:p>
        </w:tc>
      </w:tr>
      <w:tr w:rsidR="00703416" w:rsidRPr="00703416" w14:paraId="2459F529" w14:textId="0B5684DE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07B8B8" w14:textId="246FE41C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lpināšanas maiss vai līdzvērtīga ierīce, kuras komplektācijā ietilpst liela, vidēja un maza maska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46486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5578C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075BC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22E603F" w14:textId="12F8B6A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1EDB05" w14:textId="738ECC74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erīce skābekļa pievadīšanai ar spiedienu mazinošu vārstuli, kur var izmantot kuģa rūpniecisko skābekli, vai skābekļa balons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C5205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76750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7596FE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58C32AE" w14:textId="4EEDCE91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2F1FCA" w14:textId="48466684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ehānisks aspirators augšējo elpceļu atbrīvošanai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E3462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0606E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42A3A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3F1BDDD" w14:textId="54A3198E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80F2DD" w14:textId="77777777" w:rsidR="00956993" w:rsidRPr="00703416" w:rsidRDefault="00956993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Pārsienamie un šūšanas materiāli</w:t>
            </w:r>
          </w:p>
        </w:tc>
      </w:tr>
      <w:tr w:rsidR="00703416" w:rsidRPr="00703416" w14:paraId="0509B7CF" w14:textId="0D79736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0D75E3" w14:textId="4FD7B0D7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ž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ņaugi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7084E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A8042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B47C1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6C19A747" w14:textId="5025AFB6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DD22E4" w14:textId="20A80E9C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ienreizējās lietošanas šūšanas komplekts (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skavotājs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) vai šūšanas piederumu komplekts ar adatām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90627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1F313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AF388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643FE22" w14:textId="3DF47501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334D20" w14:textId="6A453CBA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dhezīvās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elastīgās saites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2281B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D63E9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2AFD4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1EDE8D74" w14:textId="46AB7EB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79611A" w14:textId="7D37A566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arles saites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8EFAF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3D908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DE1528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1B4F840" w14:textId="2C2CD98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E56099" w14:textId="5AD14798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ubulāra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marle pirkstu pārsējiem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B7B60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CF32B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D8655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A1D39EC" w14:textId="70D84DE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A47ED3" w14:textId="29B470B4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2.6.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terilas marles kompreses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A23AB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B47FE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9BF54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51778E29" w14:textId="2F13CDD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43F51E" w14:textId="75D58101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2.7.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terils pārsegs apdegušajiem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1F465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D9FAD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78699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02DA673" w14:textId="1913C1F2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959F98" w14:textId="1AC301D8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2.8.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rīsstūrveida pārsējs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188F3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3B1AB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7C509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42ED27C" w14:textId="04783E8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575695" w14:textId="462A8652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2.9.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ienreiz lietojami cimdi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A14C9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0370F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111A6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52DA8DEB" w14:textId="02B15DE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4DBC8F" w14:textId="686FE33C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2.10.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dhezīvie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pārsēji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4787C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3192B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D78A1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537B4A1A" w14:textId="5F54EBA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83553A" w14:textId="276D60C5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terilas kompresijas saites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695847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6C7D3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0BEC7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31B84DD6" w14:textId="0312A85E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D69C1D" w14:textId="2A263597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dhezīvās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šuves vai cinka oksīda pārsēji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2FE81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E889B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F8CC0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</w:tr>
      <w:tr w:rsidR="00703416" w:rsidRPr="00703416" w14:paraId="51535084" w14:textId="77BF5DA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8ED90C" w14:textId="16E2BB66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euzsūcamie diegi ar adatām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294DB8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9753B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72DB4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F265765" w14:textId="35FA768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44BF5C" w14:textId="133BEDDB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2.14.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azelīna pārsēji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6DDE7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FCAEA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C64A8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0CB017F" w14:textId="534650D3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F36734" w14:textId="77777777" w:rsidR="00956993" w:rsidRPr="00703416" w:rsidRDefault="00956993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Instrumenti</w:t>
            </w:r>
          </w:p>
        </w:tc>
      </w:tr>
      <w:tr w:rsidR="00703416" w:rsidRPr="00703416" w14:paraId="07619ACC" w14:textId="105BEFF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05232D" w14:textId="73428442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ienreiz lietojamie skalpeļi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235E7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EC1BCD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F36B2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6D6DD4A" w14:textId="4027381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7C345D" w14:textId="59D8D089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 atbilstoša materiāla izgatavota instrumentu kaste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F1ACB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7C265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D808D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DCD307A" w14:textId="10131C5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F455E6" w14:textId="6DC4FBA5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š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ķēres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900F4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A5FB0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9BB073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ECF6601" w14:textId="55F05FE6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C9862C" w14:textId="38F6EE04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b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rūces pletēji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2D154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95658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65FE08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F8AFEC8" w14:textId="517AE083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88F9D2" w14:textId="7415D9B4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sinsvadu spailes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E4D5B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E8957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B9EB78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E752C84" w14:textId="179E9844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5D3497" w14:textId="054DCED2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3.6.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datturi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B7814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E8A8A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9B4A1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F188D36" w14:textId="6330546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39A297" w14:textId="15040EA8" w:rsidR="00956993" w:rsidRPr="00703416" w:rsidRDefault="008F01FF" w:rsidP="00BB4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3.7.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ienreiz lietojami asmeņi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1F3E2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9FC944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F903EE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E8B91E2" w14:textId="75A18E65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EE42F4" w14:textId="44E207DE" w:rsidR="00956993" w:rsidRPr="00703416" w:rsidRDefault="00956993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Apskatei lietojamie instrumenti un ierīces</w:t>
            </w:r>
          </w:p>
        </w:tc>
      </w:tr>
      <w:tr w:rsidR="00703416" w:rsidRPr="00703416" w14:paraId="54CBD7C0" w14:textId="33840D9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68860F" w14:textId="5F4A7B5D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ienreiz lietojamas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špāteles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EBCA2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B66EA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BF5FD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F3F5505" w14:textId="341C0CC4" w:rsidTr="0075281C">
        <w:trPr>
          <w:trHeight w:val="2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20C049" w14:textId="476B8EF4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rīna </w:t>
            </w:r>
            <w:proofErr w:type="spellStart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stripi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(asinis, glikoze, proteīns, nitrīti, leikocīti)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7D7AB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D8F81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B3A7F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427366D" w14:textId="4FF361B8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AD73AF" w14:textId="0457FD43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emperatūras līknes karte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3BFCB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5B6B0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259DE6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05BC74E" w14:textId="4F7DCE9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5FE470" w14:textId="3E9BA5EB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estuves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CB8BA9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B9865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62CCE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BEEA7A4" w14:textId="6657B8BC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F9F22D" w14:textId="7438F326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tetoskops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CC5F2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69F9A2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9A9FBB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6A95B6E" w14:textId="79FB83B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A22F32" w14:textId="47D4DD49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4.6.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figmomanometrs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F96B4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96568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81F53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1FC7F3E" w14:textId="031EB9D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256EFE" w14:textId="79061176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4.7.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75281C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edicīniskais termometrs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1FCC8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F74BF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29F72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68DE56D" w14:textId="58902CA0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AA5E11" w14:textId="78D8D732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4.8.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h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ipotermiskais</w:t>
            </w:r>
            <w:proofErr w:type="spellEnd"/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termometrs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E7854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F092C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3B35D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E8B4901" w14:textId="3C314CC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A782C0" w14:textId="31C498C5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4.9.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alārijas ātrās diagnostikas tests, ja kuģis kuģo malārijas skartajos reģionos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4FFF2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FB66B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A11AB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57228A20" w14:textId="4B589C88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7C99BB" w14:textId="0DDACEC7" w:rsidR="00956993" w:rsidRPr="00703416" w:rsidRDefault="00956993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Ierīces injekcijām, 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perfūzijai</w:t>
            </w:r>
            <w:proofErr w:type="spellEnd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, punkcijai un </w:t>
            </w:r>
            <w:proofErr w:type="spellStart"/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kateterizācijai</w:t>
            </w:r>
            <w:proofErr w:type="spellEnd"/>
          </w:p>
        </w:tc>
      </w:tr>
      <w:tr w:rsidR="00703416" w:rsidRPr="00703416" w14:paraId="1472D485" w14:textId="5B3EFDD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19DCBE" w14:textId="5E257DEE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rīnpūšļa katetri (vīriešu, sieviešu)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364D2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3B7D42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41129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D6BF8F4" w14:textId="27957E4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4FA57F" w14:textId="5F5CEE6C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ntravenozās infūzijas komplekts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8CAEEF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1FF0B4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61CFC2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7EFC9EE4" w14:textId="6A86601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3A7A50" w14:textId="0B3392B5" w:rsidR="00956993" w:rsidRPr="00703416" w:rsidRDefault="008F01FF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ienreiz lietojamās šļirces un adatas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732873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E3B85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24B9E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139EE580" w14:textId="7C157A42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689813" w14:textId="77777777" w:rsidR="00956993" w:rsidRPr="00703416" w:rsidRDefault="00956993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Priekšmeti slimnieka kopšanai</w:t>
            </w:r>
          </w:p>
        </w:tc>
      </w:tr>
      <w:tr w:rsidR="00703416" w:rsidRPr="00703416" w14:paraId="3B0C8374" w14:textId="27B8029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D715BF" w14:textId="548FEBB1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ndividuālie medicīniskie aizsarglīdzekļi un slimnieku aprūpes aizsardzības līdzekļi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6A2DB5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68531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4981F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C699656" w14:textId="60D5E05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1BC9FC" w14:textId="3051B926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proofErr w:type="spellStart"/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adube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20C86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B3E01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A7DA2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63FA882F" w14:textId="075CCE0D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B93E9B" w14:textId="4A38A419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ermofors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A3803A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7AE23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45848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1E7DF04" w14:textId="1C34C8B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475C33" w14:textId="79FC1CE2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6.4.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rīna trauks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A8E44C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4B144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56758A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8C2A039" w14:textId="52B7388A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63528D" w14:textId="57ED0715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6.5.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edus pūslis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62CA9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0395E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9B2AB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3FDB3790" w14:textId="71C4E0C9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8985B5" w14:textId="77777777" w:rsidR="00956993" w:rsidRPr="00703416" w:rsidRDefault="00956993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Imobilizācijas un fiksācijas līdzekļi</w:t>
            </w:r>
          </w:p>
        </w:tc>
      </w:tr>
      <w:tr w:rsidR="00703416" w:rsidRPr="00703416" w14:paraId="7C01417C" w14:textId="2C2B2C98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EF5BBD" w14:textId="3B358992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ažādu izmēru šinu komplekts ekstremitātēm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9F45F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4CDD11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C9AD11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602EB90" w14:textId="1DB06F05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3A29DB" w14:textId="0FEB70D2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mobilizējoša apkakle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64A17B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93CD3D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358A2E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0A80C283" w14:textId="5016E1F6" w:rsidTr="00956993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13DFE1" w14:textId="769500F7" w:rsidR="00956993" w:rsidRPr="00703416" w:rsidRDefault="00956993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8.  </w:t>
            </w: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Dezinfekcijas, dezinsekcijas un profilakses līdzekļi</w:t>
            </w:r>
          </w:p>
        </w:tc>
      </w:tr>
      <w:tr w:rsidR="00703416" w:rsidRPr="00703416" w14:paraId="70F867AA" w14:textId="03677B29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B2D42A" w14:textId="5653E667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8.1.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īdzeklis ūdens dezinfekcijai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82080E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7BCEC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B8DCB9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20D578CA" w14:textId="154B6B17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ADE963" w14:textId="6BBAED82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8.2.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š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ķidrs insekticīds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DF1B90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31174F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583427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703416" w:rsidRPr="00703416" w14:paraId="48D35F58" w14:textId="12593E8F" w:rsidTr="0095699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878ED6" w14:textId="7D368A3C" w:rsidR="00956993" w:rsidRPr="00703416" w:rsidRDefault="00B677D9" w:rsidP="007353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8.3.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D32E90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="00956993"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ulverveida insekticīds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7F7D16" w14:textId="77777777" w:rsidR="00956993" w:rsidRPr="00703416" w:rsidRDefault="00956993" w:rsidP="00E7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EE8A90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467A6C" w14:textId="77777777" w:rsidR="00956993" w:rsidRPr="00703416" w:rsidRDefault="00956993" w:rsidP="00E7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</w:tbl>
    <w:p w14:paraId="704B770F" w14:textId="77777777" w:rsidR="00C27745" w:rsidRPr="00703416" w:rsidRDefault="00C27745" w:rsidP="00E731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403C0BB8" w14:textId="1B0A646D" w:rsidR="007B3E5D" w:rsidRPr="00703416" w:rsidRDefault="007B3E5D" w:rsidP="00E73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703416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III. </w:t>
      </w:r>
      <w:r w:rsidR="004776AF" w:rsidRPr="00703416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PRETLĪDZEKĻI </w:t>
      </w:r>
    </w:p>
    <w:p w14:paraId="63FB6DDA" w14:textId="77777777" w:rsidR="004776AF" w:rsidRPr="00703416" w:rsidRDefault="004776AF" w:rsidP="00A1088B">
      <w:pPr>
        <w:shd w:val="clear" w:color="auto" w:fill="FFFFFF"/>
        <w:spacing w:after="0" w:line="240" w:lineRule="auto"/>
        <w:ind w:left="851" w:right="68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Reatabula"/>
        <w:tblW w:w="8647" w:type="dxa"/>
        <w:tblInd w:w="562" w:type="dxa"/>
        <w:tblLook w:val="04A0" w:firstRow="1" w:lastRow="0" w:firstColumn="1" w:lastColumn="0" w:noHBand="0" w:noVBand="1"/>
      </w:tblPr>
      <w:tblGrid>
        <w:gridCol w:w="8647"/>
      </w:tblGrid>
      <w:tr w:rsidR="00703416" w:rsidRPr="00703416" w14:paraId="0F55D631" w14:textId="77777777" w:rsidTr="00A1088B">
        <w:tc>
          <w:tcPr>
            <w:tcW w:w="8647" w:type="dxa"/>
          </w:tcPr>
          <w:p w14:paraId="7AAE6496" w14:textId="094B266D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1. </w:t>
            </w:r>
            <w:r w:rsidR="004776AF"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Medikamenti</w:t>
            </w:r>
          </w:p>
        </w:tc>
      </w:tr>
      <w:tr w:rsidR="00703416" w:rsidRPr="00703416" w14:paraId="2FD54FAE" w14:textId="77777777" w:rsidTr="00A1088B">
        <w:tc>
          <w:tcPr>
            <w:tcW w:w="8647" w:type="dxa"/>
          </w:tcPr>
          <w:p w14:paraId="6CB32668" w14:textId="23DB5CDA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1.1. 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Vispārējas darbības līdzekļi</w:t>
            </w:r>
          </w:p>
        </w:tc>
      </w:tr>
      <w:tr w:rsidR="00703416" w:rsidRPr="00703416" w14:paraId="2BD451E3" w14:textId="77777777" w:rsidTr="00A1088B">
        <w:tc>
          <w:tcPr>
            <w:tcW w:w="8647" w:type="dxa"/>
          </w:tcPr>
          <w:p w14:paraId="0BE002B3" w14:textId="1E8D847B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1.2. 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Sirds un asinsvadu sistēmai</w:t>
            </w:r>
          </w:p>
        </w:tc>
      </w:tr>
      <w:tr w:rsidR="00703416" w:rsidRPr="00703416" w14:paraId="798AB9F5" w14:textId="77777777" w:rsidTr="00A1088B">
        <w:tc>
          <w:tcPr>
            <w:tcW w:w="8647" w:type="dxa"/>
          </w:tcPr>
          <w:p w14:paraId="34FD6EA7" w14:textId="348EE6A7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1.3. 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Gremošanas sistēmai</w:t>
            </w:r>
          </w:p>
        </w:tc>
      </w:tr>
      <w:tr w:rsidR="00703416" w:rsidRPr="00703416" w14:paraId="4F97CB46" w14:textId="77777777" w:rsidTr="00A1088B">
        <w:tc>
          <w:tcPr>
            <w:tcW w:w="8647" w:type="dxa"/>
          </w:tcPr>
          <w:p w14:paraId="3AF47776" w14:textId="4F062A24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1.4. 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Nervu sistēmai</w:t>
            </w:r>
          </w:p>
        </w:tc>
      </w:tr>
      <w:tr w:rsidR="00703416" w:rsidRPr="00703416" w14:paraId="27276E6A" w14:textId="77777777" w:rsidTr="00A1088B">
        <w:tc>
          <w:tcPr>
            <w:tcW w:w="8647" w:type="dxa"/>
          </w:tcPr>
          <w:p w14:paraId="0AF654FF" w14:textId="1B3B07D7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1.5. 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Elpošana</w:t>
            </w:r>
            <w:r w:rsidR="00B73E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sistēmai</w:t>
            </w:r>
          </w:p>
        </w:tc>
      </w:tr>
      <w:tr w:rsidR="00703416" w:rsidRPr="00703416" w14:paraId="458859B2" w14:textId="77777777" w:rsidTr="00A1088B">
        <w:tc>
          <w:tcPr>
            <w:tcW w:w="8647" w:type="dxa"/>
          </w:tcPr>
          <w:p w14:paraId="68093D7A" w14:textId="36124C4D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1.6. 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Antibakteriāli līdzekļi</w:t>
            </w:r>
          </w:p>
        </w:tc>
      </w:tr>
      <w:tr w:rsidR="00703416" w:rsidRPr="00703416" w14:paraId="062BD9BE" w14:textId="77777777" w:rsidTr="00A1088B">
        <w:tc>
          <w:tcPr>
            <w:tcW w:w="8647" w:type="dxa"/>
          </w:tcPr>
          <w:p w14:paraId="441574BA" w14:textId="326A8CE5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1.7. 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Ārīgai lietošanai</w:t>
            </w:r>
            <w:r w:rsidR="00A1088B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paredzētie līdzekļi</w:t>
            </w:r>
          </w:p>
        </w:tc>
      </w:tr>
      <w:tr w:rsidR="00703416" w:rsidRPr="00703416" w14:paraId="179B9BCD" w14:textId="77777777" w:rsidTr="00A1088B">
        <w:tc>
          <w:tcPr>
            <w:tcW w:w="8647" w:type="dxa"/>
          </w:tcPr>
          <w:p w14:paraId="0FCF1D16" w14:textId="63B23AB0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2. </w:t>
            </w:r>
            <w:r w:rsidR="00593794"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Medicīniskās</w:t>
            </w:r>
            <w:r w:rsidR="004776AF"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ie</w:t>
            </w:r>
            <w:r w:rsidR="00593794" w:rsidRPr="00703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rīces</w:t>
            </w:r>
          </w:p>
        </w:tc>
      </w:tr>
      <w:tr w:rsidR="00703416" w:rsidRPr="00703416" w14:paraId="6CF1A5CC" w14:textId="77777777" w:rsidTr="00A1088B">
        <w:tc>
          <w:tcPr>
            <w:tcW w:w="8647" w:type="dxa"/>
          </w:tcPr>
          <w:p w14:paraId="7A10AE0A" w14:textId="49819ABF" w:rsidR="004776AF" w:rsidRPr="00703416" w:rsidRDefault="00B346BB" w:rsidP="00A1088B">
            <w:pPr>
              <w:pStyle w:val="Sarakstarindkopa"/>
              <w:ind w:left="35" w:right="68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2.1. 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Skāb</w:t>
            </w:r>
            <w:r w:rsidR="00593794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ekļa pievadīšanai nepieciešamās (t</w:t>
            </w:r>
            <w:r w:rsidR="00A1088B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ai</w:t>
            </w:r>
            <w:r w:rsidR="00593794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skaitā to</w:t>
            </w:r>
            <w:r w:rsidR="004776AF" w:rsidRPr="00703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uzturēšanai nepieciešamie piederumi)</w:t>
            </w:r>
          </w:p>
        </w:tc>
      </w:tr>
    </w:tbl>
    <w:p w14:paraId="41A06224" w14:textId="77777777" w:rsidR="00956993" w:rsidRPr="00703416" w:rsidRDefault="00956993" w:rsidP="00A1088B">
      <w:pPr>
        <w:shd w:val="clear" w:color="auto" w:fill="FFFFFF"/>
        <w:spacing w:after="0" w:line="240" w:lineRule="auto"/>
        <w:ind w:left="851" w:right="687"/>
        <w:jc w:val="right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106D1F7E" w14:textId="77777777" w:rsidR="00956993" w:rsidRPr="00703416" w:rsidRDefault="00956993" w:rsidP="00A1088B">
      <w:pPr>
        <w:shd w:val="clear" w:color="auto" w:fill="FFFFFF"/>
        <w:spacing w:after="0" w:line="240" w:lineRule="auto"/>
        <w:ind w:left="851" w:right="687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sectPr w:rsidR="00956993" w:rsidRPr="00703416" w:rsidSect="00A1088B">
      <w:headerReference w:type="default" r:id="rId8"/>
      <w:footerReference w:type="default" r:id="rId9"/>
      <w:footerReference w:type="first" r:id="rId10"/>
      <w:pgSz w:w="12240" w:h="15840"/>
      <w:pgMar w:top="1440" w:right="1041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5454F" w14:textId="77777777" w:rsidR="00DA6916" w:rsidRDefault="00DA6916" w:rsidP="0076368A">
      <w:pPr>
        <w:spacing w:after="0" w:line="240" w:lineRule="auto"/>
      </w:pPr>
      <w:r>
        <w:separator/>
      </w:r>
    </w:p>
  </w:endnote>
  <w:endnote w:type="continuationSeparator" w:id="0">
    <w:p w14:paraId="78E97DB5" w14:textId="77777777" w:rsidR="00DA6916" w:rsidRDefault="00DA6916" w:rsidP="0076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242960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EE2C341" w14:textId="3F96014C" w:rsidR="0048312E" w:rsidRPr="00AF50EC" w:rsidRDefault="0048312E">
        <w:pPr>
          <w:pStyle w:val="Kjene"/>
          <w:rPr>
            <w:rFonts w:ascii="Times New Roman" w:hAnsi="Times New Roman" w:cs="Times New Roman"/>
            <w:sz w:val="16"/>
            <w:szCs w:val="16"/>
          </w:rPr>
        </w:pPr>
        <w:r w:rsidRPr="003D1B61">
          <w:rPr>
            <w:rFonts w:ascii="Times New Roman" w:hAnsi="Times New Roman" w:cs="Times New Roman"/>
            <w:sz w:val="16"/>
            <w:szCs w:val="16"/>
          </w:rPr>
          <w:t>N1448_1p1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FBFB" w14:textId="77777777" w:rsidR="003932C4" w:rsidRPr="003932C4" w:rsidRDefault="003932C4" w:rsidP="003932C4">
    <w:pPr>
      <w:pStyle w:val="Kjene"/>
    </w:pPr>
  </w:p>
  <w:sdt>
    <w:sdtPr>
      <w:rPr>
        <w:sz w:val="16"/>
        <w:szCs w:val="16"/>
      </w:rPr>
      <w:id w:val="19442549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956AC1" w14:textId="7B4C8AA3" w:rsidR="003932C4" w:rsidRPr="00305093" w:rsidRDefault="0048312E">
        <w:pPr>
          <w:pStyle w:val="Kjene"/>
          <w:rPr>
            <w:rFonts w:ascii="Times New Roman" w:hAnsi="Times New Roman" w:cs="Times New Roman"/>
            <w:sz w:val="16"/>
            <w:szCs w:val="16"/>
          </w:rPr>
        </w:pPr>
        <w:r w:rsidRPr="00305093">
          <w:rPr>
            <w:rFonts w:ascii="Times New Roman" w:hAnsi="Times New Roman" w:cs="Times New Roman"/>
            <w:sz w:val="16"/>
            <w:szCs w:val="16"/>
          </w:rPr>
          <w:t>N1448_1p1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939E7" w14:textId="77777777" w:rsidR="00DA6916" w:rsidRDefault="00DA6916" w:rsidP="0076368A">
      <w:pPr>
        <w:spacing w:after="0" w:line="240" w:lineRule="auto"/>
      </w:pPr>
      <w:r>
        <w:separator/>
      </w:r>
    </w:p>
  </w:footnote>
  <w:footnote w:type="continuationSeparator" w:id="0">
    <w:p w14:paraId="032EA408" w14:textId="77777777" w:rsidR="00DA6916" w:rsidRDefault="00DA6916" w:rsidP="0076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860066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A42EA39" w14:textId="0E57C901" w:rsidR="00BD5ACE" w:rsidRPr="0048312E" w:rsidRDefault="00BD5ACE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31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31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31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5C1C" w:rsidRPr="004831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31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C319B2" w14:textId="77777777" w:rsidR="001925BF" w:rsidRDefault="001925B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983"/>
    <w:multiLevelType w:val="multilevel"/>
    <w:tmpl w:val="4BA2109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6ED58FE"/>
    <w:multiLevelType w:val="hybridMultilevel"/>
    <w:tmpl w:val="1436B1D8"/>
    <w:lvl w:ilvl="0" w:tplc="71704734">
      <w:start w:val="20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ADF33B7"/>
    <w:multiLevelType w:val="hybridMultilevel"/>
    <w:tmpl w:val="52B8F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248F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024F1"/>
    <w:multiLevelType w:val="hybridMultilevel"/>
    <w:tmpl w:val="9F089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12ECF"/>
    <w:multiLevelType w:val="multilevel"/>
    <w:tmpl w:val="F6107F2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2BE061F2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05BBF"/>
    <w:multiLevelType w:val="hybridMultilevel"/>
    <w:tmpl w:val="C6C61C7E"/>
    <w:lvl w:ilvl="0" w:tplc="FE220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309C2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53F59"/>
    <w:multiLevelType w:val="hybridMultilevel"/>
    <w:tmpl w:val="8AA07EBC"/>
    <w:lvl w:ilvl="0" w:tplc="8A66F3F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76FA302E"/>
    <w:multiLevelType w:val="hybridMultilevel"/>
    <w:tmpl w:val="A7F2729C"/>
    <w:lvl w:ilvl="0" w:tplc="469C35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775F5899"/>
    <w:multiLevelType w:val="hybridMultilevel"/>
    <w:tmpl w:val="38EC23A8"/>
    <w:lvl w:ilvl="0" w:tplc="78F4B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65E30"/>
    <w:multiLevelType w:val="hybridMultilevel"/>
    <w:tmpl w:val="7BC0FE00"/>
    <w:lvl w:ilvl="0" w:tplc="9A54FDB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5"/>
  </w:num>
  <w:num w:numId="5">
    <w:abstractNumId w:val="9"/>
  </w:num>
  <w:num w:numId="6">
    <w:abstractNumId w:val="12"/>
  </w:num>
  <w:num w:numId="7">
    <w:abstractNumId w:val="10"/>
  </w:num>
  <w:num w:numId="8">
    <w:abstractNumId w:val="6"/>
  </w:num>
  <w:num w:numId="9">
    <w:abstractNumId w:val="3"/>
  </w:num>
  <w:num w:numId="10">
    <w:abstractNumId w:val="1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A9D"/>
    <w:rsid w:val="00000689"/>
    <w:rsid w:val="00010767"/>
    <w:rsid w:val="00013231"/>
    <w:rsid w:val="00014BD3"/>
    <w:rsid w:val="0002623A"/>
    <w:rsid w:val="00026CCF"/>
    <w:rsid w:val="000355BF"/>
    <w:rsid w:val="00040CD1"/>
    <w:rsid w:val="000436E4"/>
    <w:rsid w:val="000557ED"/>
    <w:rsid w:val="0005687F"/>
    <w:rsid w:val="000654F4"/>
    <w:rsid w:val="0006660E"/>
    <w:rsid w:val="000702D3"/>
    <w:rsid w:val="00072223"/>
    <w:rsid w:val="00076723"/>
    <w:rsid w:val="00081CE9"/>
    <w:rsid w:val="00090997"/>
    <w:rsid w:val="00093247"/>
    <w:rsid w:val="000A39EE"/>
    <w:rsid w:val="000B41ED"/>
    <w:rsid w:val="000B5EA5"/>
    <w:rsid w:val="000C01A7"/>
    <w:rsid w:val="000C4974"/>
    <w:rsid w:val="000C5846"/>
    <w:rsid w:val="000C636B"/>
    <w:rsid w:val="000D233E"/>
    <w:rsid w:val="000D66B8"/>
    <w:rsid w:val="000E2F37"/>
    <w:rsid w:val="000E3FE7"/>
    <w:rsid w:val="000F235B"/>
    <w:rsid w:val="001022EC"/>
    <w:rsid w:val="001046F6"/>
    <w:rsid w:val="0011756C"/>
    <w:rsid w:val="001203C1"/>
    <w:rsid w:val="00133DB8"/>
    <w:rsid w:val="00146512"/>
    <w:rsid w:val="00161DEF"/>
    <w:rsid w:val="00162A5B"/>
    <w:rsid w:val="001731A4"/>
    <w:rsid w:val="00173E69"/>
    <w:rsid w:val="00181CC3"/>
    <w:rsid w:val="00184AA6"/>
    <w:rsid w:val="00190BF5"/>
    <w:rsid w:val="00190F64"/>
    <w:rsid w:val="001925BF"/>
    <w:rsid w:val="00195F3D"/>
    <w:rsid w:val="001A2712"/>
    <w:rsid w:val="001A2E85"/>
    <w:rsid w:val="001B0465"/>
    <w:rsid w:val="001B2921"/>
    <w:rsid w:val="001C398F"/>
    <w:rsid w:val="00201585"/>
    <w:rsid w:val="00203036"/>
    <w:rsid w:val="0021158E"/>
    <w:rsid w:val="00213605"/>
    <w:rsid w:val="00214C61"/>
    <w:rsid w:val="00214FAE"/>
    <w:rsid w:val="00233126"/>
    <w:rsid w:val="002357A9"/>
    <w:rsid w:val="00242EF1"/>
    <w:rsid w:val="00254513"/>
    <w:rsid w:val="00254DD7"/>
    <w:rsid w:val="00257918"/>
    <w:rsid w:val="002611FD"/>
    <w:rsid w:val="002647ED"/>
    <w:rsid w:val="00265238"/>
    <w:rsid w:val="00274CE8"/>
    <w:rsid w:val="0028393B"/>
    <w:rsid w:val="002861D3"/>
    <w:rsid w:val="00286D5C"/>
    <w:rsid w:val="00292D8D"/>
    <w:rsid w:val="002961A4"/>
    <w:rsid w:val="002B233F"/>
    <w:rsid w:val="002B2566"/>
    <w:rsid w:val="002B50F0"/>
    <w:rsid w:val="002B7C95"/>
    <w:rsid w:val="002C0611"/>
    <w:rsid w:val="002C1CB6"/>
    <w:rsid w:val="002C346B"/>
    <w:rsid w:val="002D3BDB"/>
    <w:rsid w:val="002E2C0A"/>
    <w:rsid w:val="00300F02"/>
    <w:rsid w:val="003016CA"/>
    <w:rsid w:val="00303C39"/>
    <w:rsid w:val="00305093"/>
    <w:rsid w:val="00313997"/>
    <w:rsid w:val="00314B8A"/>
    <w:rsid w:val="00316F82"/>
    <w:rsid w:val="00335F51"/>
    <w:rsid w:val="0033682F"/>
    <w:rsid w:val="0034782F"/>
    <w:rsid w:val="003510A9"/>
    <w:rsid w:val="003518D6"/>
    <w:rsid w:val="003562D5"/>
    <w:rsid w:val="00360563"/>
    <w:rsid w:val="00360FD6"/>
    <w:rsid w:val="00364B32"/>
    <w:rsid w:val="00372DB7"/>
    <w:rsid w:val="00372E4C"/>
    <w:rsid w:val="00381CAC"/>
    <w:rsid w:val="003864DF"/>
    <w:rsid w:val="003932C4"/>
    <w:rsid w:val="003A5C30"/>
    <w:rsid w:val="003B537C"/>
    <w:rsid w:val="003C1978"/>
    <w:rsid w:val="003C2E0D"/>
    <w:rsid w:val="003C40AB"/>
    <w:rsid w:val="003D0B46"/>
    <w:rsid w:val="003D1B61"/>
    <w:rsid w:val="003D1EFC"/>
    <w:rsid w:val="003D3894"/>
    <w:rsid w:val="003E02C4"/>
    <w:rsid w:val="003E37FA"/>
    <w:rsid w:val="003F0284"/>
    <w:rsid w:val="00400EEC"/>
    <w:rsid w:val="00402A16"/>
    <w:rsid w:val="0040503E"/>
    <w:rsid w:val="00407C3A"/>
    <w:rsid w:val="004151E5"/>
    <w:rsid w:val="00420FC1"/>
    <w:rsid w:val="00424381"/>
    <w:rsid w:val="00435CEE"/>
    <w:rsid w:val="00443E23"/>
    <w:rsid w:val="00455F24"/>
    <w:rsid w:val="00462775"/>
    <w:rsid w:val="00463D99"/>
    <w:rsid w:val="004663E5"/>
    <w:rsid w:val="00466796"/>
    <w:rsid w:val="0047467A"/>
    <w:rsid w:val="0047690E"/>
    <w:rsid w:val="004776AF"/>
    <w:rsid w:val="0048312E"/>
    <w:rsid w:val="0048751D"/>
    <w:rsid w:val="00494DD5"/>
    <w:rsid w:val="004961F6"/>
    <w:rsid w:val="0049633C"/>
    <w:rsid w:val="004A0AC9"/>
    <w:rsid w:val="004A36BC"/>
    <w:rsid w:val="004A49A2"/>
    <w:rsid w:val="004A6800"/>
    <w:rsid w:val="004A6C94"/>
    <w:rsid w:val="004A76DC"/>
    <w:rsid w:val="004B75D9"/>
    <w:rsid w:val="004C0078"/>
    <w:rsid w:val="004D3E4C"/>
    <w:rsid w:val="004E239D"/>
    <w:rsid w:val="004E392B"/>
    <w:rsid w:val="004E6A9B"/>
    <w:rsid w:val="004E725D"/>
    <w:rsid w:val="004E7E1A"/>
    <w:rsid w:val="004F06CA"/>
    <w:rsid w:val="004F4E8A"/>
    <w:rsid w:val="00502456"/>
    <w:rsid w:val="00502E4B"/>
    <w:rsid w:val="00502F8C"/>
    <w:rsid w:val="00511BF9"/>
    <w:rsid w:val="00526CDA"/>
    <w:rsid w:val="005316FF"/>
    <w:rsid w:val="005318C1"/>
    <w:rsid w:val="00534AF2"/>
    <w:rsid w:val="00534E1D"/>
    <w:rsid w:val="00545848"/>
    <w:rsid w:val="00547E1D"/>
    <w:rsid w:val="00551341"/>
    <w:rsid w:val="00562D5F"/>
    <w:rsid w:val="005639FC"/>
    <w:rsid w:val="00564388"/>
    <w:rsid w:val="00566C3F"/>
    <w:rsid w:val="005769A7"/>
    <w:rsid w:val="00583398"/>
    <w:rsid w:val="00583EA3"/>
    <w:rsid w:val="00585C6B"/>
    <w:rsid w:val="00593794"/>
    <w:rsid w:val="00593C8D"/>
    <w:rsid w:val="005A040A"/>
    <w:rsid w:val="005A1E64"/>
    <w:rsid w:val="005C159F"/>
    <w:rsid w:val="005C4336"/>
    <w:rsid w:val="005C4A7F"/>
    <w:rsid w:val="005C5179"/>
    <w:rsid w:val="005C7A74"/>
    <w:rsid w:val="005D2F50"/>
    <w:rsid w:val="005D54F6"/>
    <w:rsid w:val="005E15B0"/>
    <w:rsid w:val="005E401C"/>
    <w:rsid w:val="005E6A7B"/>
    <w:rsid w:val="005F004D"/>
    <w:rsid w:val="005F1F84"/>
    <w:rsid w:val="00606448"/>
    <w:rsid w:val="00610EE4"/>
    <w:rsid w:val="00614A9D"/>
    <w:rsid w:val="00627410"/>
    <w:rsid w:val="00630F4A"/>
    <w:rsid w:val="00631789"/>
    <w:rsid w:val="00632771"/>
    <w:rsid w:val="00637112"/>
    <w:rsid w:val="0064573B"/>
    <w:rsid w:val="00652D89"/>
    <w:rsid w:val="00653FBF"/>
    <w:rsid w:val="00661193"/>
    <w:rsid w:val="00663A6A"/>
    <w:rsid w:val="006650E1"/>
    <w:rsid w:val="00671125"/>
    <w:rsid w:val="006764DE"/>
    <w:rsid w:val="006807CB"/>
    <w:rsid w:val="00687624"/>
    <w:rsid w:val="00695388"/>
    <w:rsid w:val="00695C23"/>
    <w:rsid w:val="006A02FC"/>
    <w:rsid w:val="006B3F67"/>
    <w:rsid w:val="006B41DF"/>
    <w:rsid w:val="006C7857"/>
    <w:rsid w:val="006D0FC7"/>
    <w:rsid w:val="006F6F59"/>
    <w:rsid w:val="00703416"/>
    <w:rsid w:val="007037A1"/>
    <w:rsid w:val="007049DD"/>
    <w:rsid w:val="0071139B"/>
    <w:rsid w:val="007139BA"/>
    <w:rsid w:val="0072436E"/>
    <w:rsid w:val="007272E0"/>
    <w:rsid w:val="00732409"/>
    <w:rsid w:val="00733CFC"/>
    <w:rsid w:val="007353DF"/>
    <w:rsid w:val="00737DDF"/>
    <w:rsid w:val="00745EDC"/>
    <w:rsid w:val="007519D8"/>
    <w:rsid w:val="0075281C"/>
    <w:rsid w:val="0076368A"/>
    <w:rsid w:val="007669BD"/>
    <w:rsid w:val="007676B4"/>
    <w:rsid w:val="00770548"/>
    <w:rsid w:val="00771453"/>
    <w:rsid w:val="00773297"/>
    <w:rsid w:val="007801BB"/>
    <w:rsid w:val="007837B4"/>
    <w:rsid w:val="0078756A"/>
    <w:rsid w:val="007912B7"/>
    <w:rsid w:val="0079301E"/>
    <w:rsid w:val="007930C5"/>
    <w:rsid w:val="007A101D"/>
    <w:rsid w:val="007A5D63"/>
    <w:rsid w:val="007A7E26"/>
    <w:rsid w:val="007B3E5D"/>
    <w:rsid w:val="007C1806"/>
    <w:rsid w:val="007D032B"/>
    <w:rsid w:val="007D0EC3"/>
    <w:rsid w:val="007D10A6"/>
    <w:rsid w:val="007D7F3A"/>
    <w:rsid w:val="007F2E35"/>
    <w:rsid w:val="007F51F3"/>
    <w:rsid w:val="0080256A"/>
    <w:rsid w:val="00802627"/>
    <w:rsid w:val="00803556"/>
    <w:rsid w:val="00806F63"/>
    <w:rsid w:val="008172E6"/>
    <w:rsid w:val="00820B45"/>
    <w:rsid w:val="0082331F"/>
    <w:rsid w:val="00824A9E"/>
    <w:rsid w:val="0082642F"/>
    <w:rsid w:val="00832325"/>
    <w:rsid w:val="0084327D"/>
    <w:rsid w:val="00847699"/>
    <w:rsid w:val="0085112F"/>
    <w:rsid w:val="00860679"/>
    <w:rsid w:val="008627B8"/>
    <w:rsid w:val="00862FC6"/>
    <w:rsid w:val="00863698"/>
    <w:rsid w:val="00864DBE"/>
    <w:rsid w:val="00870124"/>
    <w:rsid w:val="0087279F"/>
    <w:rsid w:val="00877677"/>
    <w:rsid w:val="0088215B"/>
    <w:rsid w:val="008876BC"/>
    <w:rsid w:val="0089239C"/>
    <w:rsid w:val="008956F8"/>
    <w:rsid w:val="008B0A70"/>
    <w:rsid w:val="008B3BE8"/>
    <w:rsid w:val="008C0162"/>
    <w:rsid w:val="008C1C64"/>
    <w:rsid w:val="008D4383"/>
    <w:rsid w:val="008D57FB"/>
    <w:rsid w:val="008F01FF"/>
    <w:rsid w:val="008F22F9"/>
    <w:rsid w:val="008F3C72"/>
    <w:rsid w:val="008F6C8D"/>
    <w:rsid w:val="00913D20"/>
    <w:rsid w:val="00922C0A"/>
    <w:rsid w:val="009243CB"/>
    <w:rsid w:val="00925D45"/>
    <w:rsid w:val="00925DF7"/>
    <w:rsid w:val="0093573F"/>
    <w:rsid w:val="009401D1"/>
    <w:rsid w:val="009414D3"/>
    <w:rsid w:val="00942010"/>
    <w:rsid w:val="0094229C"/>
    <w:rsid w:val="009450BE"/>
    <w:rsid w:val="00954486"/>
    <w:rsid w:val="00956993"/>
    <w:rsid w:val="00974B29"/>
    <w:rsid w:val="00974EA6"/>
    <w:rsid w:val="00976530"/>
    <w:rsid w:val="009972C1"/>
    <w:rsid w:val="009B5D6D"/>
    <w:rsid w:val="009C2C88"/>
    <w:rsid w:val="009C7ED9"/>
    <w:rsid w:val="009D2D02"/>
    <w:rsid w:val="009D3D52"/>
    <w:rsid w:val="009D3F61"/>
    <w:rsid w:val="009D41FC"/>
    <w:rsid w:val="009E03FB"/>
    <w:rsid w:val="009E0E82"/>
    <w:rsid w:val="009E3397"/>
    <w:rsid w:val="009F37FA"/>
    <w:rsid w:val="009F65D5"/>
    <w:rsid w:val="00A009D9"/>
    <w:rsid w:val="00A031AE"/>
    <w:rsid w:val="00A074DD"/>
    <w:rsid w:val="00A07557"/>
    <w:rsid w:val="00A1088B"/>
    <w:rsid w:val="00A12C71"/>
    <w:rsid w:val="00A274C7"/>
    <w:rsid w:val="00A316A6"/>
    <w:rsid w:val="00A4218C"/>
    <w:rsid w:val="00A52E33"/>
    <w:rsid w:val="00A60444"/>
    <w:rsid w:val="00A6373A"/>
    <w:rsid w:val="00A702EC"/>
    <w:rsid w:val="00A75315"/>
    <w:rsid w:val="00A8614E"/>
    <w:rsid w:val="00A906FE"/>
    <w:rsid w:val="00AA1F66"/>
    <w:rsid w:val="00AB37DA"/>
    <w:rsid w:val="00AC1615"/>
    <w:rsid w:val="00AC3E41"/>
    <w:rsid w:val="00AC51DF"/>
    <w:rsid w:val="00AC59B4"/>
    <w:rsid w:val="00AF27F1"/>
    <w:rsid w:val="00AF35BA"/>
    <w:rsid w:val="00AF460C"/>
    <w:rsid w:val="00AF50EC"/>
    <w:rsid w:val="00B034E5"/>
    <w:rsid w:val="00B06D5E"/>
    <w:rsid w:val="00B07BA6"/>
    <w:rsid w:val="00B15F1D"/>
    <w:rsid w:val="00B2070F"/>
    <w:rsid w:val="00B21353"/>
    <w:rsid w:val="00B346BB"/>
    <w:rsid w:val="00B37B54"/>
    <w:rsid w:val="00B43ABD"/>
    <w:rsid w:val="00B534DC"/>
    <w:rsid w:val="00B570AA"/>
    <w:rsid w:val="00B608D7"/>
    <w:rsid w:val="00B677D9"/>
    <w:rsid w:val="00B67922"/>
    <w:rsid w:val="00B67CBB"/>
    <w:rsid w:val="00B73E3C"/>
    <w:rsid w:val="00B92D1E"/>
    <w:rsid w:val="00B97DC3"/>
    <w:rsid w:val="00BA2CA2"/>
    <w:rsid w:val="00BB217D"/>
    <w:rsid w:val="00BB4197"/>
    <w:rsid w:val="00BC1E44"/>
    <w:rsid w:val="00BC7A90"/>
    <w:rsid w:val="00BD5ACE"/>
    <w:rsid w:val="00BE2144"/>
    <w:rsid w:val="00BE2F11"/>
    <w:rsid w:val="00BF0F74"/>
    <w:rsid w:val="00BF46F7"/>
    <w:rsid w:val="00C108D6"/>
    <w:rsid w:val="00C12739"/>
    <w:rsid w:val="00C14DA7"/>
    <w:rsid w:val="00C210A3"/>
    <w:rsid w:val="00C23E07"/>
    <w:rsid w:val="00C25DDA"/>
    <w:rsid w:val="00C27572"/>
    <w:rsid w:val="00C27745"/>
    <w:rsid w:val="00C307ED"/>
    <w:rsid w:val="00C30DE8"/>
    <w:rsid w:val="00C3442B"/>
    <w:rsid w:val="00C3660E"/>
    <w:rsid w:val="00C529FB"/>
    <w:rsid w:val="00C53DA7"/>
    <w:rsid w:val="00C54A47"/>
    <w:rsid w:val="00C7055D"/>
    <w:rsid w:val="00C90737"/>
    <w:rsid w:val="00CA5DDB"/>
    <w:rsid w:val="00CC071E"/>
    <w:rsid w:val="00CC69F4"/>
    <w:rsid w:val="00CD1460"/>
    <w:rsid w:val="00CD2298"/>
    <w:rsid w:val="00CE2C19"/>
    <w:rsid w:val="00CE34F7"/>
    <w:rsid w:val="00CF138B"/>
    <w:rsid w:val="00CF3131"/>
    <w:rsid w:val="00CF4536"/>
    <w:rsid w:val="00CF6201"/>
    <w:rsid w:val="00D003E3"/>
    <w:rsid w:val="00D0241C"/>
    <w:rsid w:val="00D03FEF"/>
    <w:rsid w:val="00D165E9"/>
    <w:rsid w:val="00D20575"/>
    <w:rsid w:val="00D22E33"/>
    <w:rsid w:val="00D32E90"/>
    <w:rsid w:val="00D3458C"/>
    <w:rsid w:val="00D42A62"/>
    <w:rsid w:val="00D44B73"/>
    <w:rsid w:val="00D46603"/>
    <w:rsid w:val="00D54D47"/>
    <w:rsid w:val="00D55514"/>
    <w:rsid w:val="00D62FF0"/>
    <w:rsid w:val="00D65C1C"/>
    <w:rsid w:val="00D661C4"/>
    <w:rsid w:val="00D7127B"/>
    <w:rsid w:val="00D8292B"/>
    <w:rsid w:val="00D860E8"/>
    <w:rsid w:val="00D96BFE"/>
    <w:rsid w:val="00DA2CA6"/>
    <w:rsid w:val="00DA6916"/>
    <w:rsid w:val="00DC50E4"/>
    <w:rsid w:val="00DC5563"/>
    <w:rsid w:val="00DE6369"/>
    <w:rsid w:val="00DF4D1B"/>
    <w:rsid w:val="00DF56E1"/>
    <w:rsid w:val="00E146F4"/>
    <w:rsid w:val="00E14BBB"/>
    <w:rsid w:val="00E16C5E"/>
    <w:rsid w:val="00E352DD"/>
    <w:rsid w:val="00E36F2E"/>
    <w:rsid w:val="00E4432E"/>
    <w:rsid w:val="00E45589"/>
    <w:rsid w:val="00E625E6"/>
    <w:rsid w:val="00E7314D"/>
    <w:rsid w:val="00E75E55"/>
    <w:rsid w:val="00E87B01"/>
    <w:rsid w:val="00E90FD5"/>
    <w:rsid w:val="00E978B4"/>
    <w:rsid w:val="00EA060E"/>
    <w:rsid w:val="00EA0C50"/>
    <w:rsid w:val="00EA6921"/>
    <w:rsid w:val="00EA7193"/>
    <w:rsid w:val="00EA7522"/>
    <w:rsid w:val="00EB1F6D"/>
    <w:rsid w:val="00EB613C"/>
    <w:rsid w:val="00EC7C27"/>
    <w:rsid w:val="00EE1138"/>
    <w:rsid w:val="00F14AD7"/>
    <w:rsid w:val="00F21704"/>
    <w:rsid w:val="00F37A6A"/>
    <w:rsid w:val="00F43964"/>
    <w:rsid w:val="00F56E72"/>
    <w:rsid w:val="00F57BE7"/>
    <w:rsid w:val="00F614F2"/>
    <w:rsid w:val="00F64D68"/>
    <w:rsid w:val="00F74E2A"/>
    <w:rsid w:val="00F855A8"/>
    <w:rsid w:val="00F86DF3"/>
    <w:rsid w:val="00F96B4D"/>
    <w:rsid w:val="00FA10B6"/>
    <w:rsid w:val="00FB28D2"/>
    <w:rsid w:val="00FB2CDB"/>
    <w:rsid w:val="00FB422A"/>
    <w:rsid w:val="00FB466E"/>
    <w:rsid w:val="00FD73FE"/>
    <w:rsid w:val="00FE0010"/>
    <w:rsid w:val="00FE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5F749E0"/>
  <w15:chartTrackingRefBased/>
  <w15:docId w15:val="{EED96F68-7DC0-490B-9823-A0D6DBAD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4">
    <w:name w:val="heading 4"/>
    <w:basedOn w:val="Parasts"/>
    <w:link w:val="Virsraksts4Rakstz"/>
    <w:uiPriority w:val="9"/>
    <w:qFormat/>
    <w:rsid w:val="006A02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paragraph" w:styleId="Virsraksts5">
    <w:name w:val="heading 5"/>
    <w:basedOn w:val="Parasts"/>
    <w:link w:val="Virsraksts5Rakstz"/>
    <w:uiPriority w:val="9"/>
    <w:qFormat/>
    <w:rsid w:val="006A02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614A9D"/>
    <w:pPr>
      <w:ind w:left="720"/>
      <w:contextualSpacing/>
    </w:pPr>
  </w:style>
  <w:style w:type="character" w:customStyle="1" w:styleId="folder">
    <w:name w:val="folder"/>
    <w:basedOn w:val="Noklusjumarindkopasfonts"/>
    <w:rsid w:val="007930C5"/>
  </w:style>
  <w:style w:type="character" w:styleId="Hipersaite">
    <w:name w:val="Hyperlink"/>
    <w:basedOn w:val="Noklusjumarindkopasfonts"/>
    <w:uiPriority w:val="99"/>
    <w:unhideWhenUsed/>
    <w:rsid w:val="007930C5"/>
    <w:rPr>
      <w:color w:val="0000FF"/>
      <w:u w:val="single"/>
    </w:rPr>
  </w:style>
  <w:style w:type="character" w:customStyle="1" w:styleId="file">
    <w:name w:val="file"/>
    <w:basedOn w:val="Noklusjumarindkopasfonts"/>
    <w:rsid w:val="007930C5"/>
  </w:style>
  <w:style w:type="paragraph" w:styleId="Balonteksts">
    <w:name w:val="Balloon Text"/>
    <w:basedOn w:val="Parasts"/>
    <w:link w:val="BalontekstsRakstz"/>
    <w:uiPriority w:val="99"/>
    <w:semiHidden/>
    <w:unhideWhenUsed/>
    <w:rsid w:val="008D5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57FB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F64D6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64D6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64D6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64D6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64D68"/>
    <w:rPr>
      <w:b/>
      <w:bCs/>
      <w:sz w:val="20"/>
      <w:szCs w:val="20"/>
    </w:rPr>
  </w:style>
  <w:style w:type="paragraph" w:customStyle="1" w:styleId="tv213">
    <w:name w:val="tv213"/>
    <w:basedOn w:val="Parasts"/>
    <w:rsid w:val="00D2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Parasts"/>
    <w:rsid w:val="00D2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araststmeklis">
    <w:name w:val="Normal (Web)"/>
    <w:basedOn w:val="Parasts"/>
    <w:uiPriority w:val="99"/>
    <w:semiHidden/>
    <w:unhideWhenUsed/>
    <w:rsid w:val="00D2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6A02FC"/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6A02FC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numbering" w:customStyle="1" w:styleId="NoList1">
    <w:name w:val="No List1"/>
    <w:next w:val="Bezsaraksta"/>
    <w:uiPriority w:val="99"/>
    <w:semiHidden/>
    <w:unhideWhenUsed/>
    <w:rsid w:val="00203036"/>
  </w:style>
  <w:style w:type="paragraph" w:customStyle="1" w:styleId="title-annex-2">
    <w:name w:val="title-annex-2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-gr-seq-level-1">
    <w:name w:val="title-gr-seq-level-1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s">
    <w:name w:val="italics"/>
    <w:basedOn w:val="Noklusjumarindkopasfonts"/>
    <w:rsid w:val="00203036"/>
  </w:style>
  <w:style w:type="character" w:customStyle="1" w:styleId="boldface">
    <w:name w:val="boldface"/>
    <w:basedOn w:val="Noklusjumarindkopasfonts"/>
    <w:rsid w:val="00203036"/>
  </w:style>
  <w:style w:type="paragraph" w:customStyle="1" w:styleId="title-gr-seq-level-2">
    <w:name w:val="title-gr-seq-level-2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">
    <w:name w:val="norm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bl-norm">
    <w:name w:val="tbl-norm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-none">
    <w:name w:val="item-none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zmantotahipersaite">
    <w:name w:val="FollowedHyperlink"/>
    <w:basedOn w:val="Noklusjumarindkopasfonts"/>
    <w:uiPriority w:val="99"/>
    <w:semiHidden/>
    <w:unhideWhenUsed/>
    <w:rsid w:val="00203036"/>
    <w:rPr>
      <w:color w:val="800080"/>
      <w:u w:val="single"/>
    </w:rPr>
  </w:style>
  <w:style w:type="character" w:customStyle="1" w:styleId="superscript">
    <w:name w:val="superscript"/>
    <w:basedOn w:val="Noklusjumarindkopasfonts"/>
    <w:rsid w:val="00203036"/>
  </w:style>
  <w:style w:type="paragraph" w:customStyle="1" w:styleId="inline-element">
    <w:name w:val="inline-element"/>
    <w:basedOn w:val="Parasts"/>
    <w:rsid w:val="0020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763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6368A"/>
  </w:style>
  <w:style w:type="paragraph" w:styleId="Kjene">
    <w:name w:val="footer"/>
    <w:basedOn w:val="Parasts"/>
    <w:link w:val="KjeneRakstz"/>
    <w:uiPriority w:val="99"/>
    <w:unhideWhenUsed/>
    <w:rsid w:val="00763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6368A"/>
  </w:style>
  <w:style w:type="paragraph" w:styleId="Bezatstarpm">
    <w:name w:val="No Spacing"/>
    <w:uiPriority w:val="1"/>
    <w:qFormat/>
    <w:rsid w:val="00D96BFE"/>
    <w:pPr>
      <w:spacing w:after="0" w:line="240" w:lineRule="auto"/>
    </w:pPr>
  </w:style>
  <w:style w:type="table" w:styleId="Reatabula">
    <w:name w:val="Table Grid"/>
    <w:basedOn w:val="Parastatabula"/>
    <w:uiPriority w:val="39"/>
    <w:rsid w:val="00477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733CFC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0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7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9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1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2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6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7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3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53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5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4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5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597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1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4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1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842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10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4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3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5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33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93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57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39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0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52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0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0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8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50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2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6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6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597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3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4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4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2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7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4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3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7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6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1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7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0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0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28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95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4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1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5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1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6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6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6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5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4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4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8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3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4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7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8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26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1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2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2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63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3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7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6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079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128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50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82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8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99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5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2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6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81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6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6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7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0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3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7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2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1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32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6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54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0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9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9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9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95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3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2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4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9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8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79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9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4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4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24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7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1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4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2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7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3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6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43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0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04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9D6E4-CE3C-4945-B9AF-54EAFA22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3552</Words>
  <Characters>2026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Darba drošības un veselības aizsardzības prasību un medicīniskās aprūpes uz kuģiem noteikumi</vt:lpstr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Darba drošības un veselības aizsardzības prasību un medicīniskās aprūpes uz kuģiem noteikumi</dc:title>
  <dc:subject>1.pielikums</dc:subject>
  <dc:creator>sendija.gerge@lja.lv, juris.ozolins@lja.lv</dc:creator>
  <cp:keywords/>
  <dc:description>67062109, sendija.gerge@lja.lv</dc:description>
  <cp:lastModifiedBy>Anna P</cp:lastModifiedBy>
  <cp:revision>4</cp:revision>
  <cp:lastPrinted>2021-07-01T04:49:00Z</cp:lastPrinted>
  <dcterms:created xsi:type="dcterms:W3CDTF">2021-12-27T15:27:00Z</dcterms:created>
  <dcterms:modified xsi:type="dcterms:W3CDTF">2021-12-28T06:38:00Z</dcterms:modified>
</cp:coreProperties>
</file>