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7D9EF43C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BE6E3B">
        <w:rPr>
          <w:b/>
          <w:bCs/>
          <w:sz w:val="28"/>
          <w:szCs w:val="28"/>
          <w:lang w:eastAsia="lv-LV"/>
        </w:rPr>
        <w:t>5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107B6A">
        <w:rPr>
          <w:b/>
          <w:bCs/>
          <w:sz w:val="28"/>
          <w:szCs w:val="28"/>
          <w:lang w:eastAsia="lv-LV"/>
        </w:rPr>
        <w:t>1</w:t>
      </w:r>
      <w:r w:rsidR="00EE386D">
        <w:rPr>
          <w:b/>
          <w:bCs/>
          <w:sz w:val="28"/>
          <w:szCs w:val="28"/>
          <w:lang w:eastAsia="lv-LV"/>
        </w:rPr>
        <w:t>4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="00EE386D">
        <w:rPr>
          <w:b/>
          <w:bCs/>
          <w:sz w:val="28"/>
          <w:szCs w:val="28"/>
          <w:lang w:eastAsia="lv-LV"/>
        </w:rPr>
        <w:t>aprīļa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6347D" w:rsidR="00A844A7" w:rsidP="00A844A7" w:rsidRDefault="007D2980" w14:paraId="21581C94" w14:textId="09FA771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D81EE5" w:rsidR="0056488A" w:rsidP="0056488A" w:rsidRDefault="00EE386D" w14:paraId="13017281" w14:textId="552D9CCC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 xml:space="preserve">Ārlietu </w:t>
      </w:r>
      <w:r>
        <w:rPr>
          <w:b w:val="false"/>
          <w:bCs/>
          <w:sz w:val="28"/>
          <w:szCs w:val="28"/>
        </w:rPr>
        <w:t xml:space="preserve">ministrei Baibai </w:t>
      </w:r>
      <w:proofErr w:type="spellStart"/>
      <w:r>
        <w:rPr>
          <w:b w:val="false"/>
          <w:bCs/>
          <w:sz w:val="28"/>
          <w:szCs w:val="28"/>
        </w:rPr>
        <w:t>Bražei</w:t>
      </w:r>
      <w:proofErr w:type="spellEnd"/>
      <w:r w:rsidRPr="006D319E">
        <w:rPr>
          <w:b w:val="false"/>
          <w:bCs/>
          <w:sz w:val="28"/>
          <w:szCs w:val="28"/>
        </w:rPr>
        <w:t xml:space="preserve"> </w:t>
      </w:r>
      <w:r w:rsidRPr="00D81EE5" w:rsidR="0056488A">
        <w:rPr>
          <w:b w:val="false"/>
          <w:bCs/>
          <w:sz w:val="28"/>
          <w:szCs w:val="28"/>
        </w:rPr>
        <w:t xml:space="preserve">pārstāvēt Latvijas Republiku Eiropas Savienības Ārlietu padomes 2025. gada </w:t>
      </w:r>
      <w:r w:rsidRPr="00D81EE5" w:rsidR="00107B6A">
        <w:rPr>
          <w:b w:val="false"/>
          <w:bCs/>
          <w:sz w:val="28"/>
          <w:szCs w:val="28"/>
        </w:rPr>
        <w:t>1</w:t>
      </w:r>
      <w:r>
        <w:rPr>
          <w:b w:val="false"/>
          <w:bCs/>
          <w:sz w:val="28"/>
          <w:szCs w:val="28"/>
        </w:rPr>
        <w:t>4</w:t>
      </w:r>
      <w:r w:rsidRPr="00D81EE5" w:rsidR="0056488A">
        <w:rPr>
          <w:b w:val="false"/>
          <w:bCs/>
          <w:sz w:val="28"/>
          <w:szCs w:val="28"/>
        </w:rPr>
        <w:t>. </w:t>
      </w:r>
      <w:r>
        <w:rPr>
          <w:b w:val="false"/>
          <w:bCs/>
          <w:sz w:val="28"/>
          <w:szCs w:val="28"/>
        </w:rPr>
        <w:t>aprīļa</w:t>
      </w:r>
      <w:r w:rsidRPr="00D81EE5" w:rsidR="0056488A">
        <w:rPr>
          <w:b w:val="false"/>
          <w:bCs/>
          <w:sz w:val="28"/>
          <w:szCs w:val="28"/>
        </w:rPr>
        <w:t xml:space="preserve"> sanāksmē.</w:t>
      </w: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proofErr w:type="spellStart"/>
      <w:r w:rsidRPr="00D81EE5"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26002B38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sekretārs</w:t>
      </w:r>
      <w:r w:rsidRPr="00236F49">
        <w:rPr>
          <w:sz w:val="28"/>
          <w:lang w:val="lv-LV"/>
        </w:rPr>
        <w:tab/>
        <w:t xml:space="preserve">A. </w:t>
      </w:r>
      <w:proofErr w:type="spellStart"/>
      <w:r w:rsidR="00FB01B9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EE386D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default"/>
      <w:footerReference r:id="rId17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45EEC56B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107B6A">
      <w:rPr>
        <w:noProof/>
        <w:sz w:val="20"/>
        <w:szCs w:val="20"/>
      </w:rPr>
      <w:t>0</w:t>
    </w:r>
    <w:r w:rsidR="00EE386D">
      <w:rPr>
        <w:noProof/>
        <w:sz w:val="20"/>
        <w:szCs w:val="20"/>
      </w:rPr>
      <w:t>4</w:t>
    </w:r>
    <w:r w:rsidR="00BE6E3B">
      <w:rPr>
        <w:noProof/>
        <w:sz w:val="20"/>
        <w:szCs w:val="20"/>
      </w:rPr>
      <w:t>0</w:t>
    </w:r>
    <w:r w:rsidR="00EE386D">
      <w:rPr>
        <w:noProof/>
        <w:sz w:val="20"/>
        <w:szCs w:val="20"/>
      </w:rPr>
      <w:t>4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Pr="00CB01B1">
      <w:rPr>
        <w:noProof/>
        <w:sz w:val="20"/>
        <w:szCs w:val="20"/>
      </w:rPr>
      <w:t>; Par informatīvo</w:t>
    </w:r>
    <w:r>
      <w:rPr>
        <w:noProof/>
        <w:sz w:val="20"/>
        <w:szCs w:val="20"/>
      </w:rPr>
      <w:t xml:space="preserve"> ziņojumu “Par Eiropas Savienības Ārlietu padomes 202</w:t>
    </w:r>
    <w:r w:rsidR="00BE6E3B">
      <w:rPr>
        <w:noProof/>
        <w:sz w:val="20"/>
        <w:szCs w:val="20"/>
      </w:rPr>
      <w:t>5</w:t>
    </w:r>
    <w:r>
      <w:rPr>
        <w:noProof/>
        <w:sz w:val="20"/>
        <w:szCs w:val="20"/>
      </w:rPr>
      <w:t xml:space="preserve">. gada </w:t>
    </w:r>
    <w:r w:rsidR="00107B6A">
      <w:rPr>
        <w:noProof/>
        <w:sz w:val="20"/>
        <w:szCs w:val="20"/>
      </w:rPr>
      <w:t>1</w:t>
    </w:r>
    <w:r w:rsidR="00EE386D">
      <w:rPr>
        <w:noProof/>
        <w:sz w:val="20"/>
        <w:szCs w:val="20"/>
      </w:rPr>
      <w:t>4</w:t>
    </w:r>
    <w:r>
      <w:rPr>
        <w:noProof/>
        <w:sz w:val="20"/>
        <w:szCs w:val="20"/>
      </w:rPr>
      <w:t>. </w:t>
    </w:r>
    <w:r w:rsidR="00EE386D">
      <w:rPr>
        <w:noProof/>
        <w:sz w:val="20"/>
        <w:szCs w:val="20"/>
      </w:rPr>
      <w:t>aprīļa</w:t>
    </w:r>
    <w:r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386D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6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744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2025-01-15T18:13:00Z</dcterms:created>
  <dcterms:modified xsi:type="dcterms:W3CDTF">2025-04-03T06:41:00Z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2025-04-14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L539360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https://lim.esvis.gov.lv/cs/idcplg?ClientControlled=DocMan&amp;coreContentOnly=1&amp;WebdavRequest=1&amp;IdcService=DOC_INFO&amp;dID=618881</vt:lpwstr>
  </property>
  <property fmtid="{D5CDD505-2E9C-101B-9397-08002B2CF9AE}" pid="40" name="DISCesvisTitle">
    <vt:lpwstr>Par informatīvo ziņojumu “Par Eiropas Savienības Ārlietu padomes 2025. gada 14. aprīļa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618881</vt:lpwstr>
  </property>
  <property fmtid="{D5CDD505-2E9C-101B-9397-08002B2CF9AE}" pid="49" name="DISCesvisAdditionalMakersPhone">
    <vt:lpwstr>+37167016193</vt:lpwstr>
  </property>
  <property fmtid="{D5CDD505-2E9C-101B-9397-08002B2CF9AE}" pid="50" name="DISCesvisMainMakerOrgUnitTitle">
    <vt:lpwstr>Eiropas Savienības direkcija</vt:lpwstr>
  </property>
  <property fmtid="{D5CDD505-2E9C-101B-9397-08002B2CF9AE}" pid="51" name="DISCesvisDocRegDate">
    <vt:lpwstr>2025-04-07</vt:lpwstr>
  </property>
  <property fmtid="{D5CDD505-2E9C-101B-9397-08002B2CF9AE}" pid="52" name="DISCesvisRegDate">
    <vt:lpwstr>2025-04-07</vt:lpwstr>
  </property>
</Properties>
</file>