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A3CE4" w14:textId="714EC1D4" w:rsidR="002925F2" w:rsidRDefault="002925F2" w:rsidP="008C435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936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2925F2" w:rsidRPr="004905AD" w14:paraId="0BABE54C" w14:textId="77777777" w:rsidTr="006C5F2E">
        <w:trPr>
          <w:cantSplit/>
        </w:trPr>
        <w:tc>
          <w:tcPr>
            <w:tcW w:w="9360" w:type="dxa"/>
            <w:hideMark/>
          </w:tcPr>
          <w:p w14:paraId="0131520D" w14:textId="77777777" w:rsidR="002925F2" w:rsidRPr="004905AD" w:rsidRDefault="002925F2" w:rsidP="000A6F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Ministru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kabineta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rīkojums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4905AD">
              <w:rPr>
                <w:rFonts w:ascii="Times New Roman" w:hAnsi="Times New Roman" w:cs="Times New Roman"/>
                <w:sz w:val="28"/>
              </w:rPr>
              <w:t>673</w:t>
            </w:r>
          </w:p>
          <w:p w14:paraId="5C257F55" w14:textId="77777777" w:rsidR="002925F2" w:rsidRPr="004905AD" w:rsidRDefault="002925F2" w:rsidP="000A6F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2592CC14" w14:textId="77777777" w:rsidR="002925F2" w:rsidRPr="004905AD" w:rsidRDefault="002925F2" w:rsidP="000A6F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4905AD">
              <w:rPr>
                <w:rFonts w:ascii="Times New Roman" w:hAnsi="Times New Roman" w:cs="Times New Roman"/>
                <w:sz w:val="28"/>
              </w:rPr>
              <w:t>Rīgā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905AD">
              <w:rPr>
                <w:rFonts w:ascii="Times New Roman" w:hAnsi="Times New Roman" w:cs="Times New Roman"/>
                <w:sz w:val="28"/>
              </w:rPr>
              <w:t>2021. gada 23. septembrī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(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prot.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4905AD">
              <w:rPr>
                <w:rFonts w:ascii="Times New Roman" w:hAnsi="Times New Roman" w:cs="Times New Roman"/>
                <w:sz w:val="28"/>
              </w:rPr>
              <w:t>62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4905AD">
              <w:rPr>
                <w:rFonts w:ascii="Times New Roman" w:hAnsi="Times New Roman" w:cs="Times New Roman"/>
                <w:sz w:val="28"/>
              </w:rPr>
              <w:t>26. §</w:t>
            </w:r>
            <w:r w:rsidRPr="004905AD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</w:tbl>
    <w:p w14:paraId="215C9C60" w14:textId="1658F55C" w:rsidR="00D37FDD" w:rsidRPr="007774B6" w:rsidRDefault="00D37FDD" w:rsidP="008C435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0EB9CD2" w14:textId="1EF6A59D" w:rsidR="00084F10" w:rsidRPr="00084F10" w:rsidRDefault="00084F10" w:rsidP="00084F10">
      <w:pPr>
        <w:spacing w:after="0" w:line="240" w:lineRule="auto"/>
        <w:ind w:right="26"/>
        <w:jc w:val="center"/>
        <w:rPr>
          <w:rFonts w:ascii="Times New Roman" w:hAnsi="Times New Roman"/>
          <w:b/>
          <w:sz w:val="28"/>
          <w:szCs w:val="28"/>
          <w:lang w:eastAsia="lv-LV"/>
        </w:rPr>
      </w:pPr>
      <w:r w:rsidRPr="00084F10">
        <w:rPr>
          <w:rFonts w:ascii="Times New Roman" w:hAnsi="Times New Roman"/>
          <w:b/>
          <w:sz w:val="28"/>
          <w:szCs w:val="28"/>
        </w:rPr>
        <w:t xml:space="preserve">Par </w:t>
      </w:r>
      <w:r w:rsidR="007A2601">
        <w:rPr>
          <w:rFonts w:ascii="Times New Roman" w:hAnsi="Times New Roman"/>
          <w:b/>
          <w:sz w:val="28"/>
          <w:szCs w:val="28"/>
        </w:rPr>
        <w:t>nekustamā īpašuma Krišjāņa Barona ielā 99</w:t>
      </w:r>
      <w:r w:rsidR="008453CC">
        <w:rPr>
          <w:rFonts w:ascii="Times New Roman" w:hAnsi="Times New Roman"/>
          <w:b/>
          <w:sz w:val="28"/>
          <w:szCs w:val="28"/>
        </w:rPr>
        <w:t> </w:t>
      </w:r>
      <w:r w:rsidR="007A2601">
        <w:rPr>
          <w:rFonts w:ascii="Times New Roman" w:hAnsi="Times New Roman"/>
          <w:b/>
          <w:sz w:val="28"/>
          <w:szCs w:val="28"/>
        </w:rPr>
        <w:t xml:space="preserve">C, Rīgā, pārņemšanu valsts īpašumā un ieguldīšanu valsts sabiedrības ar ierobežotu atbildību </w:t>
      </w:r>
      <w:r w:rsidR="00F92E34">
        <w:rPr>
          <w:rFonts w:ascii="Times New Roman" w:hAnsi="Times New Roman"/>
          <w:b/>
          <w:sz w:val="28"/>
          <w:szCs w:val="28"/>
        </w:rPr>
        <w:t>"</w:t>
      </w:r>
      <w:r w:rsidR="007A2601">
        <w:rPr>
          <w:rFonts w:ascii="Times New Roman" w:hAnsi="Times New Roman"/>
          <w:b/>
          <w:sz w:val="28"/>
          <w:szCs w:val="28"/>
        </w:rPr>
        <w:t>Kultūras un sporta centrs</w:t>
      </w:r>
      <w:r w:rsidR="00F92E34">
        <w:rPr>
          <w:rFonts w:ascii="Times New Roman" w:hAnsi="Times New Roman"/>
          <w:b/>
          <w:sz w:val="28"/>
          <w:szCs w:val="28"/>
        </w:rPr>
        <w:t xml:space="preserve"> "</w:t>
      </w:r>
      <w:r w:rsidR="007A2601">
        <w:rPr>
          <w:rFonts w:ascii="Times New Roman" w:hAnsi="Times New Roman"/>
          <w:b/>
          <w:sz w:val="28"/>
          <w:szCs w:val="28"/>
        </w:rPr>
        <w:t>Daugavas stadions</w:t>
      </w:r>
      <w:r w:rsidR="00F92E34">
        <w:rPr>
          <w:rFonts w:ascii="Times New Roman" w:hAnsi="Times New Roman"/>
          <w:b/>
          <w:sz w:val="28"/>
          <w:szCs w:val="28"/>
        </w:rPr>
        <w:t>""</w:t>
      </w:r>
      <w:r w:rsidR="007A2601">
        <w:rPr>
          <w:rFonts w:ascii="Times New Roman" w:hAnsi="Times New Roman"/>
          <w:b/>
          <w:sz w:val="28"/>
          <w:szCs w:val="28"/>
        </w:rPr>
        <w:t xml:space="preserve"> pamatkapitālā</w:t>
      </w:r>
      <w:r w:rsidRPr="00084F10">
        <w:rPr>
          <w:rFonts w:ascii="Times New Roman" w:hAnsi="Times New Roman"/>
          <w:b/>
          <w:sz w:val="28"/>
          <w:szCs w:val="28"/>
        </w:rPr>
        <w:t xml:space="preserve"> </w:t>
      </w:r>
    </w:p>
    <w:p w14:paraId="39EBD478" w14:textId="77777777" w:rsidR="00084F10" w:rsidRPr="00084F10" w:rsidRDefault="00084F10" w:rsidP="00084F10">
      <w:pPr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</w:p>
    <w:p w14:paraId="2742D191" w14:textId="63743431" w:rsidR="007A2601" w:rsidRDefault="00196991" w:rsidP="00D37FDD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right="26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Saskaņā </w:t>
      </w:r>
      <w:r w:rsidR="007A2601" w:rsidRPr="007A2601">
        <w:rPr>
          <w:rFonts w:ascii="Times New Roman" w:hAnsi="Times New Roman"/>
          <w:sz w:val="28"/>
          <w:szCs w:val="28"/>
          <w:shd w:val="clear" w:color="auto" w:fill="FFFFFF"/>
        </w:rPr>
        <w:t>ar</w:t>
      </w:r>
      <w:r w:rsidR="00F92E3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92E34" w:rsidRPr="00F92E34">
        <w:rPr>
          <w:rFonts w:ascii="Times New Roman" w:hAnsi="Times New Roman"/>
          <w:sz w:val="28"/>
          <w:szCs w:val="28"/>
          <w:shd w:val="clear" w:color="auto" w:fill="FFFFFF"/>
        </w:rPr>
        <w:t xml:space="preserve">Publiskas personas mantas atsavināšanas </w:t>
      </w:r>
      <w:r w:rsidR="00D37FDD" w:rsidRPr="00F92E34">
        <w:rPr>
          <w:rFonts w:ascii="Times New Roman" w:hAnsi="Times New Roman"/>
          <w:sz w:val="28"/>
          <w:szCs w:val="28"/>
          <w:shd w:val="clear" w:color="auto" w:fill="FFFFFF"/>
        </w:rPr>
        <w:t>likum</w:t>
      </w:r>
      <w:r w:rsidR="00D37FDD">
        <w:rPr>
          <w:rFonts w:ascii="Times New Roman" w:hAnsi="Times New Roman"/>
          <w:sz w:val="28"/>
          <w:szCs w:val="28"/>
          <w:shd w:val="clear" w:color="auto" w:fill="FFFFFF"/>
        </w:rPr>
        <w:t xml:space="preserve">a </w:t>
      </w:r>
      <w:hyperlink r:id="rId8" w:anchor="p42" w:tgtFrame="_blank" w:history="1"/>
      <w:r w:rsidR="00F92E34">
        <w:rPr>
          <w:rStyle w:val="Hyperlink"/>
          <w:rFonts w:ascii="Times New Roman" w:hAnsi="Times New Roman"/>
          <w:color w:val="auto"/>
          <w:sz w:val="28"/>
          <w:szCs w:val="28"/>
          <w:u w:val="none"/>
          <w:shd w:val="clear" w:color="auto" w:fill="FFFFFF"/>
        </w:rPr>
        <w:t>42</w:t>
      </w:r>
      <w:r w:rsidR="00D37FDD">
        <w:rPr>
          <w:rStyle w:val="Hyperlink"/>
          <w:rFonts w:ascii="Times New Roman" w:hAnsi="Times New Roman"/>
          <w:color w:val="auto"/>
          <w:sz w:val="28"/>
          <w:szCs w:val="28"/>
          <w:u w:val="none"/>
          <w:shd w:val="clear" w:color="auto" w:fill="FFFFFF"/>
        </w:rPr>
        <w:t>. </w:t>
      </w:r>
      <w:r w:rsidR="00F92E34">
        <w:rPr>
          <w:rStyle w:val="Hyperlink"/>
          <w:rFonts w:ascii="Times New Roman" w:hAnsi="Times New Roman"/>
          <w:color w:val="auto"/>
          <w:sz w:val="28"/>
          <w:szCs w:val="28"/>
          <w:u w:val="none"/>
          <w:shd w:val="clear" w:color="auto" w:fill="FFFFFF"/>
        </w:rPr>
        <w:t xml:space="preserve">panta </w:t>
      </w:r>
      <w:r w:rsidR="007A2601" w:rsidRPr="007A2601">
        <w:rPr>
          <w:rFonts w:ascii="Times New Roman" w:hAnsi="Times New Roman"/>
          <w:sz w:val="28"/>
          <w:szCs w:val="28"/>
          <w:shd w:val="clear" w:color="auto" w:fill="FFFFFF"/>
        </w:rPr>
        <w:t xml:space="preserve">otro daļu </w:t>
      </w:r>
      <w:r w:rsidR="00D37FDD" w:rsidRPr="007A2601">
        <w:rPr>
          <w:rFonts w:ascii="Times New Roman" w:hAnsi="Times New Roman"/>
          <w:sz w:val="28"/>
          <w:szCs w:val="28"/>
          <w:shd w:val="clear" w:color="auto" w:fill="FFFFFF"/>
        </w:rPr>
        <w:t>un</w:t>
      </w:r>
      <w:r w:rsidR="00D37FD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92E34">
        <w:rPr>
          <w:rFonts w:ascii="Times New Roman" w:hAnsi="Times New Roman"/>
          <w:sz w:val="28"/>
          <w:szCs w:val="28"/>
          <w:shd w:val="clear" w:color="auto" w:fill="FFFFFF"/>
        </w:rPr>
        <w:t>43</w:t>
      </w:r>
      <w:r w:rsidR="00D37FDD">
        <w:rPr>
          <w:rFonts w:ascii="Times New Roman" w:hAnsi="Times New Roman"/>
          <w:sz w:val="28"/>
          <w:szCs w:val="28"/>
          <w:shd w:val="clear" w:color="auto" w:fill="FFFFFF"/>
        </w:rPr>
        <w:t>. </w:t>
      </w:r>
      <w:r w:rsidR="00F92E34">
        <w:rPr>
          <w:rFonts w:ascii="Times New Roman" w:hAnsi="Times New Roman"/>
          <w:sz w:val="28"/>
          <w:szCs w:val="28"/>
          <w:shd w:val="clear" w:color="auto" w:fill="FFFFFF"/>
        </w:rPr>
        <w:t xml:space="preserve">pantu </w:t>
      </w:r>
      <w:r w:rsidR="007A2601" w:rsidRPr="007A2601">
        <w:rPr>
          <w:rFonts w:ascii="Times New Roman" w:hAnsi="Times New Roman"/>
          <w:sz w:val="28"/>
          <w:szCs w:val="28"/>
          <w:shd w:val="clear" w:color="auto" w:fill="FFFFFF"/>
        </w:rPr>
        <w:t>pārņemt bez atlīdzības valsts īpašumā un nodot Izglītības un zinātnes ministrijas valdījumā Rīgas pilsētas pašvaldībai piederošo nekustamo īpašumu (nekustamā īpašuma kadastra Nr</w:t>
      </w:r>
      <w:r w:rsidR="00D37FDD" w:rsidRPr="007A2601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D37FDD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D37FDD" w:rsidRPr="007A2601">
        <w:rPr>
          <w:rFonts w:ascii="Times New Roman" w:hAnsi="Times New Roman"/>
          <w:noProof/>
          <w:color w:val="000000"/>
          <w:sz w:val="28"/>
          <w:szCs w:val="28"/>
        </w:rPr>
        <w:t>0100</w:t>
      </w:r>
      <w:r w:rsidR="00D37FDD">
        <w:rPr>
          <w:rFonts w:ascii="Times New Roman" w:hAnsi="Times New Roman"/>
          <w:noProof/>
          <w:color w:val="000000"/>
          <w:sz w:val="28"/>
          <w:szCs w:val="28"/>
        </w:rPr>
        <w:t> </w:t>
      </w:r>
      <w:r w:rsidR="00D37FDD" w:rsidRPr="007A2601">
        <w:rPr>
          <w:rFonts w:ascii="Times New Roman" w:hAnsi="Times New Roman"/>
          <w:noProof/>
          <w:color w:val="000000"/>
          <w:sz w:val="28"/>
          <w:szCs w:val="28"/>
        </w:rPr>
        <w:t>027</w:t>
      </w:r>
      <w:r w:rsidR="00D37FDD">
        <w:rPr>
          <w:rFonts w:ascii="Times New Roman" w:hAnsi="Times New Roman"/>
          <w:noProof/>
          <w:color w:val="000000"/>
          <w:sz w:val="28"/>
          <w:szCs w:val="28"/>
        </w:rPr>
        <w:t> </w:t>
      </w:r>
      <w:r w:rsidR="007A2601" w:rsidRPr="007A2601">
        <w:rPr>
          <w:rFonts w:ascii="Times New Roman" w:hAnsi="Times New Roman"/>
          <w:noProof/>
          <w:color w:val="000000"/>
          <w:sz w:val="28"/>
          <w:szCs w:val="28"/>
        </w:rPr>
        <w:t xml:space="preserve">2015) – zemes vienību (zemes vienības kadastra apzīmējums </w:t>
      </w:r>
      <w:r w:rsidR="00D37FDD" w:rsidRPr="007A2601">
        <w:rPr>
          <w:rFonts w:ascii="Times New Roman" w:hAnsi="Times New Roman"/>
          <w:noProof/>
          <w:color w:val="000000"/>
          <w:sz w:val="28"/>
          <w:szCs w:val="28"/>
        </w:rPr>
        <w:t>0100</w:t>
      </w:r>
      <w:r w:rsidR="00D37FDD">
        <w:rPr>
          <w:rFonts w:ascii="Times New Roman" w:hAnsi="Times New Roman"/>
          <w:noProof/>
          <w:color w:val="000000"/>
          <w:sz w:val="28"/>
          <w:szCs w:val="28"/>
        </w:rPr>
        <w:t> </w:t>
      </w:r>
      <w:r w:rsidR="00D37FDD" w:rsidRPr="007A2601">
        <w:rPr>
          <w:rFonts w:ascii="Times New Roman" w:hAnsi="Times New Roman"/>
          <w:noProof/>
          <w:color w:val="000000"/>
          <w:sz w:val="28"/>
          <w:szCs w:val="28"/>
        </w:rPr>
        <w:t>027</w:t>
      </w:r>
      <w:r w:rsidR="00D37FDD">
        <w:rPr>
          <w:rFonts w:ascii="Times New Roman" w:hAnsi="Times New Roman"/>
          <w:noProof/>
          <w:color w:val="000000"/>
          <w:sz w:val="28"/>
          <w:szCs w:val="28"/>
        </w:rPr>
        <w:t> </w:t>
      </w:r>
      <w:r w:rsidR="007A2601" w:rsidRPr="007A2601">
        <w:rPr>
          <w:rFonts w:ascii="Times New Roman" w:hAnsi="Times New Roman"/>
          <w:noProof/>
          <w:color w:val="000000"/>
          <w:sz w:val="28"/>
          <w:szCs w:val="28"/>
        </w:rPr>
        <w:t xml:space="preserve">0024) </w:t>
      </w:r>
      <w:r w:rsidR="00F92E34" w:rsidRPr="007A2601">
        <w:rPr>
          <w:rFonts w:ascii="Times New Roman" w:hAnsi="Times New Roman"/>
          <w:noProof/>
          <w:sz w:val="28"/>
          <w:szCs w:val="28"/>
        </w:rPr>
        <w:t>8897 m</w:t>
      </w:r>
      <w:r w:rsidR="00F92E34" w:rsidRPr="007A2601">
        <w:rPr>
          <w:rFonts w:ascii="Times New Roman" w:hAnsi="Times New Roman"/>
          <w:noProof/>
          <w:sz w:val="28"/>
          <w:szCs w:val="28"/>
          <w:vertAlign w:val="superscript"/>
        </w:rPr>
        <w:t>2</w:t>
      </w:r>
      <w:r w:rsidR="00F92E34" w:rsidRPr="007A2601">
        <w:rPr>
          <w:rFonts w:ascii="Times New Roman" w:hAnsi="Times New Roman"/>
          <w:noProof/>
          <w:sz w:val="28"/>
          <w:szCs w:val="28"/>
        </w:rPr>
        <w:t xml:space="preserve"> platībā</w:t>
      </w:r>
      <w:r w:rsidR="00F92E34" w:rsidRPr="007A2601">
        <w:rPr>
          <w:rFonts w:ascii="Times New Roman" w:hAnsi="Times New Roman"/>
          <w:noProof/>
          <w:color w:val="000000"/>
          <w:sz w:val="28"/>
          <w:szCs w:val="28"/>
        </w:rPr>
        <w:t xml:space="preserve"> </w:t>
      </w:r>
      <w:r w:rsidR="007A2601" w:rsidRPr="007A2601">
        <w:rPr>
          <w:rFonts w:ascii="Times New Roman" w:hAnsi="Times New Roman"/>
          <w:noProof/>
          <w:sz w:val="28"/>
          <w:szCs w:val="28"/>
        </w:rPr>
        <w:t xml:space="preserve">un </w:t>
      </w:r>
      <w:r w:rsidR="007A2601" w:rsidRPr="007A2601">
        <w:rPr>
          <w:rFonts w:ascii="Times New Roman" w:hAnsi="Times New Roman"/>
          <w:noProof/>
          <w:color w:val="000000"/>
          <w:sz w:val="28"/>
          <w:szCs w:val="28"/>
        </w:rPr>
        <w:t>jaunbūvi – nedzīvojamo ēku</w:t>
      </w:r>
      <w:r w:rsidR="00406958">
        <w:rPr>
          <w:rFonts w:ascii="Times New Roman" w:hAnsi="Times New Roman"/>
          <w:noProof/>
          <w:color w:val="000000"/>
          <w:sz w:val="28"/>
          <w:szCs w:val="28"/>
        </w:rPr>
        <w:t xml:space="preserve"> (skolu)</w:t>
      </w:r>
      <w:r w:rsidR="007A2601" w:rsidRPr="007A2601">
        <w:rPr>
          <w:rFonts w:ascii="Times New Roman" w:hAnsi="Times New Roman"/>
          <w:noProof/>
          <w:color w:val="000000"/>
          <w:sz w:val="28"/>
          <w:szCs w:val="28"/>
        </w:rPr>
        <w:t xml:space="preserve"> (būves kadastra apzīmējums </w:t>
      </w:r>
      <w:r w:rsidR="00D37FDD" w:rsidRPr="007A2601">
        <w:rPr>
          <w:rFonts w:ascii="Times New Roman" w:hAnsi="Times New Roman"/>
          <w:noProof/>
          <w:color w:val="000000"/>
          <w:sz w:val="28"/>
          <w:szCs w:val="28"/>
        </w:rPr>
        <w:t>0100</w:t>
      </w:r>
      <w:r w:rsidR="00D37FDD">
        <w:rPr>
          <w:rFonts w:ascii="Times New Roman" w:hAnsi="Times New Roman"/>
          <w:noProof/>
          <w:color w:val="000000"/>
          <w:sz w:val="28"/>
          <w:szCs w:val="28"/>
        </w:rPr>
        <w:t> </w:t>
      </w:r>
      <w:r w:rsidR="00D37FDD" w:rsidRPr="007A2601">
        <w:rPr>
          <w:rFonts w:ascii="Times New Roman" w:hAnsi="Times New Roman"/>
          <w:noProof/>
          <w:color w:val="000000"/>
          <w:sz w:val="28"/>
          <w:szCs w:val="28"/>
        </w:rPr>
        <w:t>027</w:t>
      </w:r>
      <w:r w:rsidR="00D37FDD">
        <w:rPr>
          <w:rFonts w:ascii="Times New Roman" w:hAnsi="Times New Roman"/>
          <w:noProof/>
          <w:color w:val="000000"/>
          <w:sz w:val="28"/>
          <w:szCs w:val="28"/>
        </w:rPr>
        <w:t> </w:t>
      </w:r>
      <w:r w:rsidR="00D37FDD" w:rsidRPr="007A2601">
        <w:rPr>
          <w:rFonts w:ascii="Times New Roman" w:hAnsi="Times New Roman"/>
          <w:noProof/>
          <w:color w:val="000000"/>
          <w:sz w:val="28"/>
          <w:szCs w:val="28"/>
        </w:rPr>
        <w:t>2015</w:t>
      </w:r>
      <w:r w:rsidR="00D37FDD">
        <w:rPr>
          <w:rFonts w:ascii="Times New Roman" w:hAnsi="Times New Roman"/>
          <w:noProof/>
          <w:color w:val="000000"/>
          <w:sz w:val="28"/>
          <w:szCs w:val="28"/>
        </w:rPr>
        <w:t> </w:t>
      </w:r>
      <w:r w:rsidR="007A2601" w:rsidRPr="007A2601">
        <w:rPr>
          <w:rFonts w:ascii="Times New Roman" w:hAnsi="Times New Roman"/>
          <w:noProof/>
          <w:color w:val="000000"/>
          <w:sz w:val="28"/>
          <w:szCs w:val="28"/>
        </w:rPr>
        <w:t xml:space="preserve">003) – </w:t>
      </w:r>
      <w:r w:rsidR="007A2601" w:rsidRPr="007A2601">
        <w:rPr>
          <w:rFonts w:ascii="Times New Roman" w:hAnsi="Times New Roman"/>
          <w:sz w:val="28"/>
          <w:szCs w:val="28"/>
        </w:rPr>
        <w:t>Krišjāņa Barona ielā 99</w:t>
      </w:r>
      <w:r w:rsidR="008453CC">
        <w:rPr>
          <w:rFonts w:ascii="Times New Roman" w:hAnsi="Times New Roman"/>
          <w:sz w:val="28"/>
          <w:szCs w:val="28"/>
        </w:rPr>
        <w:t> </w:t>
      </w:r>
      <w:r w:rsidR="007A2601" w:rsidRPr="007A2601">
        <w:rPr>
          <w:rFonts w:ascii="Times New Roman" w:hAnsi="Times New Roman"/>
          <w:sz w:val="28"/>
          <w:szCs w:val="28"/>
        </w:rPr>
        <w:t>C, Rīgā (turpmāk – nekustamais īpašums).</w:t>
      </w:r>
    </w:p>
    <w:p w14:paraId="496E7693" w14:textId="77777777" w:rsidR="007A2601" w:rsidRDefault="007A2601" w:rsidP="007A2601">
      <w:pPr>
        <w:tabs>
          <w:tab w:val="left" w:pos="993"/>
        </w:tabs>
        <w:spacing w:after="0" w:line="240" w:lineRule="auto"/>
        <w:ind w:left="720" w:right="26"/>
        <w:jc w:val="both"/>
        <w:rPr>
          <w:rFonts w:ascii="Times New Roman" w:hAnsi="Times New Roman"/>
          <w:sz w:val="28"/>
          <w:szCs w:val="28"/>
        </w:rPr>
      </w:pPr>
    </w:p>
    <w:p w14:paraId="2DC7C982" w14:textId="77777777" w:rsidR="007A2601" w:rsidRPr="007A2601" w:rsidRDefault="007A2601" w:rsidP="00D37FDD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right="26" w:firstLine="720"/>
        <w:jc w:val="both"/>
        <w:rPr>
          <w:rFonts w:ascii="Times New Roman" w:hAnsi="Times New Roman"/>
          <w:sz w:val="28"/>
          <w:szCs w:val="28"/>
        </w:rPr>
      </w:pPr>
      <w:r w:rsidRPr="007A2601">
        <w:rPr>
          <w:rFonts w:ascii="Times New Roman" w:hAnsi="Times New Roman"/>
          <w:sz w:val="28"/>
          <w:szCs w:val="28"/>
        </w:rPr>
        <w:t>Izglītības un zinātnes ministrijai nekustamo īpašumu:</w:t>
      </w:r>
    </w:p>
    <w:p w14:paraId="648A4D7A" w14:textId="77777777" w:rsidR="00471C68" w:rsidRDefault="00471C68" w:rsidP="00471C68">
      <w:pPr>
        <w:numPr>
          <w:ilvl w:val="1"/>
          <w:numId w:val="9"/>
        </w:numPr>
        <w:tabs>
          <w:tab w:val="left" w:pos="993"/>
        </w:tabs>
        <w:spacing w:after="0" w:line="240" w:lineRule="auto"/>
        <w:ind w:left="0" w:right="26" w:firstLine="720"/>
        <w:jc w:val="both"/>
        <w:rPr>
          <w:rFonts w:ascii="Times New Roman" w:hAnsi="Times New Roman"/>
          <w:sz w:val="28"/>
          <w:szCs w:val="28"/>
        </w:rPr>
      </w:pPr>
      <w:r w:rsidRPr="007A2601">
        <w:rPr>
          <w:rFonts w:ascii="Times New Roman" w:hAnsi="Times New Roman"/>
          <w:sz w:val="28"/>
          <w:szCs w:val="28"/>
        </w:rPr>
        <w:t>nostiprināt zemesgrāmatā uz valsts vārda Izglītības un zinātnes ministrijas personā</w:t>
      </w:r>
      <w:r>
        <w:rPr>
          <w:rFonts w:ascii="Times New Roman" w:hAnsi="Times New Roman"/>
          <w:sz w:val="28"/>
          <w:szCs w:val="28"/>
        </w:rPr>
        <w:t>;</w:t>
      </w:r>
    </w:p>
    <w:p w14:paraId="28CB2593" w14:textId="7C03200D" w:rsidR="007A2601" w:rsidRPr="00471C68" w:rsidRDefault="007A2601" w:rsidP="00471C68">
      <w:pPr>
        <w:numPr>
          <w:ilvl w:val="1"/>
          <w:numId w:val="9"/>
        </w:numPr>
        <w:tabs>
          <w:tab w:val="left" w:pos="993"/>
        </w:tabs>
        <w:spacing w:after="0" w:line="240" w:lineRule="auto"/>
        <w:ind w:left="0" w:right="26" w:firstLine="720"/>
        <w:jc w:val="both"/>
        <w:rPr>
          <w:rFonts w:ascii="Times New Roman" w:hAnsi="Times New Roman"/>
          <w:sz w:val="28"/>
          <w:szCs w:val="28"/>
        </w:rPr>
      </w:pPr>
      <w:r w:rsidRPr="007A2601">
        <w:rPr>
          <w:rFonts w:ascii="Times New Roman" w:hAnsi="Times New Roman"/>
          <w:sz w:val="28"/>
          <w:szCs w:val="28"/>
        </w:rPr>
        <w:t xml:space="preserve">izmantot </w:t>
      </w:r>
      <w:r w:rsidRPr="007A2601">
        <w:rPr>
          <w:rFonts w:ascii="Times New Roman" w:hAnsi="Times New Roman"/>
          <w:noProof/>
          <w:sz w:val="28"/>
          <w:szCs w:val="28"/>
        </w:rPr>
        <w:t>valsts pārvaldes funkcijas sporta nozarē īstenošanai</w:t>
      </w:r>
      <w:r w:rsidR="00075F43">
        <w:rPr>
          <w:rFonts w:ascii="Times New Roman" w:hAnsi="Times New Roman"/>
          <w:noProof/>
          <w:sz w:val="28"/>
          <w:szCs w:val="28"/>
        </w:rPr>
        <w:t xml:space="preserve"> </w:t>
      </w:r>
      <w:r w:rsidR="00075F43" w:rsidRPr="007A2601">
        <w:rPr>
          <w:rFonts w:ascii="Times New Roman" w:hAnsi="Times New Roman"/>
          <w:sz w:val="28"/>
          <w:szCs w:val="28"/>
        </w:rPr>
        <w:t>–</w:t>
      </w:r>
      <w:r w:rsidR="00075F43">
        <w:rPr>
          <w:rFonts w:ascii="Times New Roman" w:hAnsi="Times New Roman"/>
          <w:noProof/>
          <w:sz w:val="28"/>
          <w:szCs w:val="28"/>
        </w:rPr>
        <w:t xml:space="preserve"> </w:t>
      </w:r>
      <w:r w:rsidR="00D37FDD">
        <w:rPr>
          <w:rFonts w:ascii="Times New Roman" w:hAnsi="Times New Roman"/>
          <w:noProof/>
          <w:sz w:val="28"/>
          <w:szCs w:val="28"/>
        </w:rPr>
        <w:t>k</w:t>
      </w:r>
      <w:r w:rsidR="00D37FDD" w:rsidRPr="00075F43">
        <w:rPr>
          <w:rFonts w:ascii="Times New Roman" w:hAnsi="Times New Roman"/>
          <w:noProof/>
          <w:sz w:val="28"/>
          <w:szCs w:val="28"/>
        </w:rPr>
        <w:t xml:space="preserve">omandu </w:t>
      </w:r>
      <w:r w:rsidR="00075F43" w:rsidRPr="00075F43">
        <w:rPr>
          <w:rFonts w:ascii="Times New Roman" w:hAnsi="Times New Roman"/>
          <w:noProof/>
          <w:sz w:val="28"/>
          <w:szCs w:val="28"/>
        </w:rPr>
        <w:t>sporta spēļu halles izveidei un darbības nodrošināšanai</w:t>
      </w:r>
      <w:r w:rsidRPr="00075F43">
        <w:rPr>
          <w:rFonts w:ascii="Times New Roman" w:hAnsi="Times New Roman"/>
          <w:sz w:val="28"/>
          <w:szCs w:val="28"/>
        </w:rPr>
        <w:t>;</w:t>
      </w:r>
    </w:p>
    <w:p w14:paraId="146D5398" w14:textId="01E38C13" w:rsidR="007A2601" w:rsidRDefault="007A2601" w:rsidP="007A2601">
      <w:pPr>
        <w:numPr>
          <w:ilvl w:val="1"/>
          <w:numId w:val="9"/>
        </w:numPr>
        <w:tabs>
          <w:tab w:val="left" w:pos="993"/>
        </w:tabs>
        <w:spacing w:after="0" w:line="240" w:lineRule="auto"/>
        <w:ind w:left="0" w:right="26" w:firstLine="720"/>
        <w:jc w:val="both"/>
        <w:rPr>
          <w:rFonts w:ascii="Times New Roman" w:hAnsi="Times New Roman"/>
          <w:sz w:val="28"/>
          <w:szCs w:val="28"/>
        </w:rPr>
      </w:pPr>
      <w:r w:rsidRPr="007A2601">
        <w:rPr>
          <w:rFonts w:ascii="Times New Roman" w:hAnsi="Times New Roman"/>
          <w:sz w:val="28"/>
          <w:szCs w:val="28"/>
        </w:rPr>
        <w:t>bez atlīdzības nodot Rīgas pilsētas pašvaldībai, ja tas vairs netiek izmantot</w:t>
      </w:r>
      <w:r w:rsidR="000C5C3B">
        <w:rPr>
          <w:rFonts w:ascii="Times New Roman" w:hAnsi="Times New Roman"/>
          <w:sz w:val="28"/>
          <w:szCs w:val="28"/>
        </w:rPr>
        <w:t>s šā rīkojuma 2.2</w:t>
      </w:r>
      <w:r w:rsidRPr="007A2601">
        <w:rPr>
          <w:rFonts w:ascii="Times New Roman" w:hAnsi="Times New Roman"/>
          <w:sz w:val="28"/>
          <w:szCs w:val="28"/>
        </w:rPr>
        <w:t>.</w:t>
      </w:r>
      <w:r w:rsidR="00D37FDD">
        <w:rPr>
          <w:rFonts w:ascii="Times New Roman" w:hAnsi="Times New Roman"/>
          <w:sz w:val="28"/>
          <w:szCs w:val="28"/>
        </w:rPr>
        <w:t> </w:t>
      </w:r>
      <w:r w:rsidRPr="007A2601">
        <w:rPr>
          <w:rFonts w:ascii="Times New Roman" w:hAnsi="Times New Roman"/>
          <w:sz w:val="28"/>
          <w:szCs w:val="28"/>
        </w:rPr>
        <w:t>apakšpunktā minētās funkcijas nodrošināšanai.</w:t>
      </w:r>
    </w:p>
    <w:p w14:paraId="412CA3DE" w14:textId="77777777" w:rsidR="007A2601" w:rsidRDefault="007A2601" w:rsidP="007A2601">
      <w:pPr>
        <w:tabs>
          <w:tab w:val="left" w:pos="993"/>
        </w:tabs>
        <w:spacing w:after="0" w:line="240" w:lineRule="auto"/>
        <w:ind w:left="720" w:right="26"/>
        <w:jc w:val="both"/>
        <w:rPr>
          <w:rFonts w:ascii="Times New Roman" w:hAnsi="Times New Roman"/>
          <w:sz w:val="28"/>
          <w:szCs w:val="28"/>
        </w:rPr>
      </w:pPr>
    </w:p>
    <w:p w14:paraId="68975795" w14:textId="77777777" w:rsidR="007A2601" w:rsidRDefault="007A2601" w:rsidP="00D37FDD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right="26" w:firstLine="720"/>
        <w:jc w:val="both"/>
        <w:rPr>
          <w:rFonts w:ascii="Times New Roman" w:hAnsi="Times New Roman"/>
          <w:sz w:val="28"/>
          <w:szCs w:val="28"/>
        </w:rPr>
      </w:pPr>
      <w:r w:rsidRPr="007A2601">
        <w:rPr>
          <w:rFonts w:ascii="Times New Roman" w:hAnsi="Times New Roman"/>
          <w:sz w:val="28"/>
          <w:szCs w:val="28"/>
        </w:rPr>
        <w:t>Izglītības un zinātnes ministrijai, nostiprinot zemesgrāmatā īpašuma tiesības uz nekustam</w:t>
      </w:r>
      <w:r>
        <w:rPr>
          <w:rFonts w:ascii="Times New Roman" w:hAnsi="Times New Roman"/>
          <w:sz w:val="28"/>
          <w:szCs w:val="28"/>
        </w:rPr>
        <w:t>o</w:t>
      </w:r>
      <w:r w:rsidRPr="007A2601">
        <w:rPr>
          <w:rFonts w:ascii="Times New Roman" w:hAnsi="Times New Roman"/>
          <w:sz w:val="28"/>
          <w:szCs w:val="28"/>
        </w:rPr>
        <w:t xml:space="preserve"> īpašum</w:t>
      </w:r>
      <w:r>
        <w:rPr>
          <w:rFonts w:ascii="Times New Roman" w:hAnsi="Times New Roman"/>
          <w:sz w:val="28"/>
          <w:szCs w:val="28"/>
        </w:rPr>
        <w:t>u</w:t>
      </w:r>
      <w:r w:rsidRPr="007A2601">
        <w:rPr>
          <w:rFonts w:ascii="Times New Roman" w:hAnsi="Times New Roman"/>
          <w:sz w:val="28"/>
          <w:szCs w:val="28"/>
        </w:rPr>
        <w:t>:</w:t>
      </w:r>
    </w:p>
    <w:p w14:paraId="1107EA77" w14:textId="118163E3" w:rsidR="007A2601" w:rsidRDefault="007A2601" w:rsidP="007A2601">
      <w:pPr>
        <w:numPr>
          <w:ilvl w:val="1"/>
          <w:numId w:val="9"/>
        </w:numPr>
        <w:tabs>
          <w:tab w:val="left" w:pos="993"/>
        </w:tabs>
        <w:spacing w:after="0" w:line="240" w:lineRule="auto"/>
        <w:ind w:left="0" w:right="26" w:firstLine="720"/>
        <w:jc w:val="both"/>
        <w:rPr>
          <w:rFonts w:ascii="Times New Roman" w:hAnsi="Times New Roman"/>
          <w:sz w:val="28"/>
          <w:szCs w:val="28"/>
        </w:rPr>
      </w:pPr>
      <w:r w:rsidRPr="007A2601">
        <w:rPr>
          <w:rFonts w:ascii="Times New Roman" w:hAnsi="Times New Roman"/>
          <w:sz w:val="28"/>
          <w:szCs w:val="28"/>
        </w:rPr>
        <w:t>norādīt, ka īpašuma tiesības nostiprinātas uz laiku, kamēr ti</w:t>
      </w:r>
      <w:r w:rsidR="00D42A9D">
        <w:rPr>
          <w:rFonts w:ascii="Times New Roman" w:hAnsi="Times New Roman"/>
          <w:sz w:val="28"/>
          <w:szCs w:val="28"/>
        </w:rPr>
        <w:t>ek nodrošināta šā rīkojuma 2.2</w:t>
      </w:r>
      <w:r>
        <w:rPr>
          <w:rFonts w:ascii="Times New Roman" w:hAnsi="Times New Roman"/>
          <w:sz w:val="28"/>
          <w:szCs w:val="28"/>
        </w:rPr>
        <w:t>.</w:t>
      </w:r>
      <w:r w:rsidR="00D37FDD">
        <w:rPr>
          <w:rFonts w:ascii="Times New Roman" w:hAnsi="Times New Roman"/>
          <w:sz w:val="28"/>
          <w:szCs w:val="28"/>
        </w:rPr>
        <w:t> </w:t>
      </w:r>
      <w:r w:rsidRPr="007A2601">
        <w:rPr>
          <w:rFonts w:ascii="Times New Roman" w:hAnsi="Times New Roman"/>
          <w:sz w:val="28"/>
          <w:szCs w:val="28"/>
        </w:rPr>
        <w:t>apakšpunktā minētās funkcijas īstenošana;</w:t>
      </w:r>
    </w:p>
    <w:p w14:paraId="77BA89F4" w14:textId="1C66121C" w:rsidR="0047761D" w:rsidRDefault="007A2601" w:rsidP="0047761D">
      <w:pPr>
        <w:numPr>
          <w:ilvl w:val="1"/>
          <w:numId w:val="9"/>
        </w:numPr>
        <w:tabs>
          <w:tab w:val="left" w:pos="993"/>
        </w:tabs>
        <w:spacing w:after="0" w:line="240" w:lineRule="auto"/>
        <w:ind w:left="0" w:right="26" w:firstLine="720"/>
        <w:jc w:val="both"/>
        <w:rPr>
          <w:rFonts w:ascii="Times New Roman" w:hAnsi="Times New Roman"/>
          <w:sz w:val="28"/>
          <w:szCs w:val="28"/>
        </w:rPr>
      </w:pPr>
      <w:r w:rsidRPr="00DB7508">
        <w:rPr>
          <w:rFonts w:ascii="Times New Roman" w:hAnsi="Times New Roman"/>
          <w:sz w:val="28"/>
          <w:szCs w:val="28"/>
        </w:rPr>
        <w:t>ierakstīt atzīmi par aizliegumu atsavināt nekustamo īpašumu un apgrūtināt to ar hipotēku</w:t>
      </w:r>
      <w:r w:rsidRPr="00DB7508">
        <w:rPr>
          <w:rFonts w:ascii="Times New Roman" w:hAnsi="Times New Roman"/>
          <w:noProof/>
          <w:sz w:val="28"/>
          <w:szCs w:val="28"/>
        </w:rPr>
        <w:t xml:space="preserve"> bez atsevišķas Rīgas pilsētas pašvaldības piekrišanas</w:t>
      </w:r>
      <w:r w:rsidR="00DB7508" w:rsidRPr="00DB7508">
        <w:rPr>
          <w:rFonts w:ascii="Times New Roman" w:hAnsi="Times New Roman"/>
          <w:sz w:val="28"/>
          <w:szCs w:val="28"/>
        </w:rPr>
        <w:t xml:space="preserve">, </w:t>
      </w:r>
      <w:r w:rsidR="00DB7508" w:rsidRPr="00DB7508">
        <w:rPr>
          <w:rFonts w:ascii="Times New Roman" w:hAnsi="Times New Roman"/>
          <w:noProof/>
          <w:sz w:val="28"/>
          <w:szCs w:val="28"/>
        </w:rPr>
        <w:t>izņemot</w:t>
      </w:r>
      <w:r w:rsidR="00D37FDD">
        <w:rPr>
          <w:rFonts w:ascii="Times New Roman" w:hAnsi="Times New Roman"/>
          <w:noProof/>
          <w:sz w:val="28"/>
          <w:szCs w:val="28"/>
        </w:rPr>
        <w:t xml:space="preserve"> gadījumu</w:t>
      </w:r>
      <w:r w:rsidR="00DB7508" w:rsidRPr="00DB7508">
        <w:rPr>
          <w:rFonts w:ascii="Times New Roman" w:hAnsi="Times New Roman"/>
          <w:noProof/>
          <w:sz w:val="28"/>
          <w:szCs w:val="28"/>
        </w:rPr>
        <w:t xml:space="preserve">, ja nekustamais īpašums tiek ieguldīts valsts sabiedrības ar ierobežotu atbildību </w:t>
      </w:r>
      <w:r w:rsidR="00F92E34">
        <w:rPr>
          <w:rFonts w:ascii="Times New Roman" w:hAnsi="Times New Roman"/>
          <w:noProof/>
          <w:sz w:val="28"/>
          <w:szCs w:val="28"/>
        </w:rPr>
        <w:t>"</w:t>
      </w:r>
      <w:r w:rsidR="00DB7508" w:rsidRPr="00DB7508">
        <w:rPr>
          <w:rFonts w:ascii="Times New Roman" w:hAnsi="Times New Roman"/>
          <w:noProof/>
          <w:sz w:val="28"/>
          <w:szCs w:val="28"/>
        </w:rPr>
        <w:t xml:space="preserve">Kultūras un sporta centrs </w:t>
      </w:r>
      <w:r w:rsidR="00F92E34">
        <w:rPr>
          <w:rFonts w:ascii="Times New Roman" w:hAnsi="Times New Roman"/>
          <w:noProof/>
          <w:sz w:val="28"/>
          <w:szCs w:val="28"/>
        </w:rPr>
        <w:t>"</w:t>
      </w:r>
      <w:r w:rsidR="00DB7508" w:rsidRPr="00DB7508">
        <w:rPr>
          <w:rFonts w:ascii="Times New Roman" w:hAnsi="Times New Roman"/>
          <w:noProof/>
          <w:sz w:val="28"/>
          <w:szCs w:val="28"/>
        </w:rPr>
        <w:t>Daugavas stadions</w:t>
      </w:r>
      <w:r w:rsidR="00F92E34">
        <w:rPr>
          <w:rFonts w:ascii="Times New Roman" w:hAnsi="Times New Roman"/>
          <w:noProof/>
          <w:sz w:val="28"/>
          <w:szCs w:val="28"/>
        </w:rPr>
        <w:t>""</w:t>
      </w:r>
      <w:r w:rsidR="00DB7508" w:rsidRPr="00DB7508">
        <w:rPr>
          <w:rFonts w:ascii="Times New Roman" w:hAnsi="Times New Roman"/>
          <w:noProof/>
          <w:sz w:val="28"/>
          <w:szCs w:val="28"/>
        </w:rPr>
        <w:t xml:space="preserve"> </w:t>
      </w:r>
      <w:r w:rsidR="002F504C">
        <w:rPr>
          <w:rFonts w:ascii="Times New Roman" w:hAnsi="Times New Roman"/>
          <w:noProof/>
          <w:sz w:val="28"/>
          <w:szCs w:val="28"/>
        </w:rPr>
        <w:t>(</w:t>
      </w:r>
      <w:r w:rsidR="00D37FDD">
        <w:rPr>
          <w:rFonts w:ascii="Times New Roman" w:hAnsi="Times New Roman"/>
          <w:noProof/>
          <w:sz w:val="28"/>
          <w:szCs w:val="28"/>
        </w:rPr>
        <w:t>turpmāk </w:t>
      </w:r>
      <w:r w:rsidR="002F504C">
        <w:rPr>
          <w:rFonts w:ascii="Times New Roman" w:hAnsi="Times New Roman"/>
          <w:noProof/>
          <w:sz w:val="28"/>
          <w:szCs w:val="28"/>
        </w:rPr>
        <w:t xml:space="preserve">– </w:t>
      </w:r>
      <w:r w:rsidR="00D37FDD" w:rsidRPr="000A6F88">
        <w:rPr>
          <w:rFonts w:ascii="Times New Roman" w:hAnsi="Times New Roman"/>
          <w:noProof/>
          <w:sz w:val="28"/>
          <w:szCs w:val="28"/>
        </w:rPr>
        <w:t>s</w:t>
      </w:r>
      <w:r w:rsidR="00D37FDD" w:rsidRPr="008453CC">
        <w:rPr>
          <w:rFonts w:ascii="Times New Roman" w:hAnsi="Times New Roman"/>
          <w:noProof/>
          <w:sz w:val="28"/>
          <w:szCs w:val="28"/>
        </w:rPr>
        <w:t>abiedrība</w:t>
      </w:r>
      <w:r w:rsidR="002F504C">
        <w:rPr>
          <w:rFonts w:ascii="Times New Roman" w:hAnsi="Times New Roman"/>
          <w:noProof/>
          <w:sz w:val="28"/>
          <w:szCs w:val="28"/>
        </w:rPr>
        <w:t xml:space="preserve">) </w:t>
      </w:r>
      <w:r w:rsidR="00DB7508" w:rsidRPr="00DB7508">
        <w:rPr>
          <w:rFonts w:ascii="Times New Roman" w:hAnsi="Times New Roman"/>
          <w:noProof/>
          <w:sz w:val="28"/>
          <w:szCs w:val="28"/>
        </w:rPr>
        <w:t>pamatkapitālā</w:t>
      </w:r>
      <w:r w:rsidR="00C72C10">
        <w:rPr>
          <w:rFonts w:ascii="Times New Roman" w:hAnsi="Times New Roman"/>
          <w:noProof/>
          <w:sz w:val="28"/>
          <w:szCs w:val="28"/>
        </w:rPr>
        <w:t xml:space="preserve"> un tas tiek izmantots valsts pārvaldes funkcijas sporta </w:t>
      </w:r>
      <w:r w:rsidR="00C33943">
        <w:rPr>
          <w:rFonts w:ascii="Times New Roman" w:hAnsi="Times New Roman"/>
          <w:noProof/>
          <w:sz w:val="28"/>
          <w:szCs w:val="28"/>
        </w:rPr>
        <w:t>noza</w:t>
      </w:r>
      <w:r w:rsidR="00C33943" w:rsidRPr="00C33943">
        <w:rPr>
          <w:rFonts w:ascii="Times New Roman" w:hAnsi="Times New Roman"/>
          <w:noProof/>
          <w:sz w:val="28"/>
          <w:szCs w:val="28"/>
        </w:rPr>
        <w:t>r</w:t>
      </w:r>
      <w:r w:rsidR="00C33943" w:rsidRPr="000A6F88">
        <w:rPr>
          <w:rFonts w:ascii="Times New Roman" w:hAnsi="Times New Roman"/>
          <w:noProof/>
          <w:sz w:val="28"/>
          <w:szCs w:val="28"/>
        </w:rPr>
        <w:t>ē</w:t>
      </w:r>
      <w:r w:rsidR="00C33943">
        <w:rPr>
          <w:rFonts w:ascii="Times New Roman" w:hAnsi="Times New Roman"/>
          <w:noProof/>
          <w:sz w:val="28"/>
          <w:szCs w:val="28"/>
        </w:rPr>
        <w:t xml:space="preserve"> </w:t>
      </w:r>
      <w:r w:rsidR="00C72C10">
        <w:rPr>
          <w:rFonts w:ascii="Times New Roman" w:hAnsi="Times New Roman"/>
          <w:noProof/>
          <w:sz w:val="28"/>
          <w:szCs w:val="28"/>
        </w:rPr>
        <w:t>īstenošanai – komandu sporta spē</w:t>
      </w:r>
      <w:r w:rsidR="00491F77">
        <w:rPr>
          <w:rFonts w:ascii="Times New Roman" w:hAnsi="Times New Roman"/>
          <w:noProof/>
          <w:sz w:val="28"/>
          <w:szCs w:val="28"/>
        </w:rPr>
        <w:t>ļ</w:t>
      </w:r>
      <w:r w:rsidR="00C72C10">
        <w:rPr>
          <w:rFonts w:ascii="Times New Roman" w:hAnsi="Times New Roman"/>
          <w:noProof/>
          <w:sz w:val="28"/>
          <w:szCs w:val="28"/>
        </w:rPr>
        <w:t>u halles izveidei un darbības nodrošināšanai</w:t>
      </w:r>
      <w:r w:rsidR="00DB7508" w:rsidRPr="00DB7508">
        <w:rPr>
          <w:rFonts w:ascii="Times New Roman" w:hAnsi="Times New Roman"/>
          <w:noProof/>
          <w:sz w:val="28"/>
          <w:szCs w:val="28"/>
        </w:rPr>
        <w:t>.</w:t>
      </w:r>
    </w:p>
    <w:p w14:paraId="1763371C" w14:textId="77777777" w:rsidR="0047761D" w:rsidRDefault="0047761D" w:rsidP="0047761D">
      <w:pPr>
        <w:tabs>
          <w:tab w:val="left" w:pos="993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</w:p>
    <w:p w14:paraId="5445F5C7" w14:textId="5DBF143E" w:rsidR="002F504C" w:rsidRDefault="0047761D" w:rsidP="00D37FDD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right="26" w:firstLine="720"/>
        <w:jc w:val="both"/>
        <w:rPr>
          <w:rFonts w:ascii="Times New Roman" w:hAnsi="Times New Roman"/>
          <w:sz w:val="28"/>
          <w:szCs w:val="28"/>
        </w:rPr>
      </w:pPr>
      <w:r w:rsidRPr="0047761D">
        <w:rPr>
          <w:rFonts w:ascii="Times New Roman" w:hAnsi="Times New Roman"/>
          <w:sz w:val="28"/>
          <w:szCs w:val="28"/>
        </w:rPr>
        <w:lastRenderedPageBreak/>
        <w:t xml:space="preserve">Saskaņā </w:t>
      </w:r>
      <w:r w:rsidR="00D37FDD" w:rsidRPr="0047761D">
        <w:rPr>
          <w:rFonts w:ascii="Times New Roman" w:hAnsi="Times New Roman"/>
          <w:sz w:val="28"/>
          <w:szCs w:val="28"/>
        </w:rPr>
        <w:t>ar</w:t>
      </w:r>
      <w:r w:rsidR="00D37FDD">
        <w:rPr>
          <w:rFonts w:ascii="Times New Roman" w:hAnsi="Times New Roman"/>
          <w:sz w:val="28"/>
          <w:szCs w:val="28"/>
        </w:rPr>
        <w:t xml:space="preserve"> </w:t>
      </w:r>
      <w:r w:rsidR="00F92E34" w:rsidRPr="00F92E34">
        <w:rPr>
          <w:rFonts w:ascii="Times New Roman" w:hAnsi="Times New Roman"/>
          <w:sz w:val="28"/>
          <w:szCs w:val="28"/>
        </w:rPr>
        <w:t>Publiskas personas mantas atsavināšanas likuma</w:t>
      </w:r>
      <w:r w:rsidR="00F92E34">
        <w:t xml:space="preserve"> </w:t>
      </w:r>
      <w:r w:rsidR="00F92E34" w:rsidRPr="00F92E34">
        <w:rPr>
          <w:rFonts w:ascii="Times New Roman" w:hAnsi="Times New Roman"/>
          <w:sz w:val="28"/>
          <w:szCs w:val="28"/>
        </w:rPr>
        <w:t>40</w:t>
      </w:r>
      <w:r w:rsidR="00D37FDD" w:rsidRPr="00F92E34">
        <w:rPr>
          <w:rFonts w:ascii="Times New Roman" w:hAnsi="Times New Roman"/>
          <w:sz w:val="28"/>
          <w:szCs w:val="28"/>
        </w:rPr>
        <w:t>.</w:t>
      </w:r>
      <w:r w:rsidR="00D37FDD">
        <w:rPr>
          <w:rFonts w:ascii="Times New Roman" w:hAnsi="Times New Roman"/>
          <w:sz w:val="28"/>
          <w:szCs w:val="28"/>
        </w:rPr>
        <w:t> </w:t>
      </w:r>
      <w:r w:rsidR="00F92E34" w:rsidRPr="00F92E34">
        <w:rPr>
          <w:rFonts w:ascii="Times New Roman" w:hAnsi="Times New Roman"/>
          <w:sz w:val="28"/>
          <w:szCs w:val="28"/>
        </w:rPr>
        <w:t>pantu</w:t>
      </w:r>
      <w:r w:rsidR="00F92E34">
        <w:rPr>
          <w:rFonts w:ascii="Times New Roman" w:hAnsi="Times New Roman"/>
          <w:sz w:val="28"/>
          <w:szCs w:val="28"/>
        </w:rPr>
        <w:t>,</w:t>
      </w:r>
      <w:r w:rsidRPr="0047761D">
        <w:rPr>
          <w:rFonts w:ascii="Times New Roman" w:hAnsi="Times New Roman"/>
          <w:sz w:val="28"/>
          <w:szCs w:val="28"/>
        </w:rPr>
        <w:t xml:space="preserve"> lai nodrošinātu </w:t>
      </w:r>
      <w:r w:rsidR="00D37FDD">
        <w:rPr>
          <w:rFonts w:ascii="Times New Roman" w:hAnsi="Times New Roman"/>
          <w:noProof/>
          <w:sz w:val="28"/>
          <w:szCs w:val="28"/>
        </w:rPr>
        <w:t>k</w:t>
      </w:r>
      <w:r w:rsidR="00D37FDD" w:rsidRPr="0047761D">
        <w:rPr>
          <w:rFonts w:ascii="Times New Roman" w:hAnsi="Times New Roman"/>
          <w:noProof/>
          <w:sz w:val="28"/>
          <w:szCs w:val="28"/>
        </w:rPr>
        <w:t xml:space="preserve">omandu </w:t>
      </w:r>
      <w:r w:rsidRPr="0047761D">
        <w:rPr>
          <w:rFonts w:ascii="Times New Roman" w:hAnsi="Times New Roman"/>
          <w:noProof/>
          <w:sz w:val="28"/>
          <w:szCs w:val="28"/>
        </w:rPr>
        <w:t>sporta spēļu halles izveidi un darbības nodrošināšanu</w:t>
      </w:r>
      <w:r w:rsidRPr="0047761D">
        <w:rPr>
          <w:rFonts w:ascii="Times New Roman" w:hAnsi="Times New Roman"/>
          <w:sz w:val="28"/>
          <w:szCs w:val="28"/>
        </w:rPr>
        <w:t xml:space="preserve">, atļaut Izglītības un zinātnes ministrijai ieguldīt </w:t>
      </w:r>
      <w:r w:rsidR="00D37FDD">
        <w:rPr>
          <w:rFonts w:ascii="Times New Roman" w:hAnsi="Times New Roman"/>
          <w:sz w:val="28"/>
          <w:szCs w:val="28"/>
        </w:rPr>
        <w:t>s</w:t>
      </w:r>
      <w:r w:rsidR="00D37FDD" w:rsidRPr="0047761D">
        <w:rPr>
          <w:rFonts w:ascii="Times New Roman" w:hAnsi="Times New Roman"/>
          <w:sz w:val="28"/>
          <w:szCs w:val="28"/>
        </w:rPr>
        <w:t xml:space="preserve">abiedrības </w:t>
      </w:r>
      <w:r w:rsidRPr="0047761D">
        <w:rPr>
          <w:rFonts w:ascii="Times New Roman" w:hAnsi="Times New Roman"/>
          <w:sz w:val="28"/>
          <w:szCs w:val="28"/>
        </w:rPr>
        <w:t>pamatkapitālā kā mantisko ieguldījumu nekustamo īpašumu (</w:t>
      </w:r>
      <w:r w:rsidR="00D37FDD" w:rsidRPr="00075F43">
        <w:rPr>
          <w:rFonts w:ascii="Times New Roman" w:hAnsi="Times New Roman"/>
          <w:sz w:val="28"/>
          <w:szCs w:val="28"/>
        </w:rPr>
        <w:t>1</w:t>
      </w:r>
      <w:r w:rsidR="00D37FDD">
        <w:rPr>
          <w:rFonts w:ascii="Times New Roman" w:hAnsi="Times New Roman"/>
          <w:sz w:val="28"/>
          <w:szCs w:val="28"/>
        </w:rPr>
        <w:t> </w:t>
      </w:r>
      <w:r w:rsidR="00D37FDD" w:rsidRPr="00075F43">
        <w:rPr>
          <w:rFonts w:ascii="Times New Roman" w:hAnsi="Times New Roman"/>
          <w:sz w:val="28"/>
          <w:szCs w:val="28"/>
        </w:rPr>
        <w:t>351</w:t>
      </w:r>
      <w:r w:rsidR="00D37FDD">
        <w:rPr>
          <w:rFonts w:ascii="Times New Roman" w:hAnsi="Times New Roman"/>
          <w:sz w:val="28"/>
          <w:szCs w:val="28"/>
        </w:rPr>
        <w:t> </w:t>
      </w:r>
      <w:r w:rsidR="00075F43" w:rsidRPr="00075F43">
        <w:rPr>
          <w:rFonts w:ascii="Times New Roman" w:hAnsi="Times New Roman"/>
          <w:sz w:val="28"/>
          <w:szCs w:val="28"/>
        </w:rPr>
        <w:t>000</w:t>
      </w:r>
      <w:r w:rsidRPr="0047761D">
        <w:rPr>
          <w:rFonts w:ascii="Times New Roman" w:hAnsi="Times New Roman"/>
          <w:sz w:val="28"/>
          <w:szCs w:val="28"/>
        </w:rPr>
        <w:t> </w:t>
      </w:r>
      <w:proofErr w:type="spellStart"/>
      <w:r w:rsidRPr="0047761D">
        <w:rPr>
          <w:rFonts w:ascii="Times New Roman" w:hAnsi="Times New Roman"/>
          <w:i/>
          <w:iCs/>
          <w:sz w:val="28"/>
          <w:szCs w:val="28"/>
        </w:rPr>
        <w:t>euro</w:t>
      </w:r>
      <w:proofErr w:type="spellEnd"/>
      <w:r w:rsidRPr="0047761D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234361">
        <w:rPr>
          <w:rFonts w:ascii="Times New Roman" w:hAnsi="Times New Roman"/>
          <w:iCs/>
          <w:sz w:val="28"/>
          <w:szCs w:val="28"/>
        </w:rPr>
        <w:t>vē</w:t>
      </w:r>
      <w:r w:rsidRPr="0047761D">
        <w:rPr>
          <w:rFonts w:ascii="Times New Roman" w:hAnsi="Times New Roman"/>
          <w:iCs/>
          <w:sz w:val="28"/>
          <w:szCs w:val="28"/>
        </w:rPr>
        <w:t>rtībā</w:t>
      </w:r>
      <w:r w:rsidRPr="0047761D">
        <w:rPr>
          <w:rFonts w:ascii="Times New Roman" w:hAnsi="Times New Roman"/>
          <w:sz w:val="28"/>
          <w:szCs w:val="28"/>
        </w:rPr>
        <w:t>).</w:t>
      </w:r>
    </w:p>
    <w:p w14:paraId="1AF2AD82" w14:textId="77777777" w:rsidR="002F504C" w:rsidRPr="002F504C" w:rsidRDefault="002F504C" w:rsidP="00D37FDD">
      <w:pPr>
        <w:tabs>
          <w:tab w:val="left" w:pos="1134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</w:p>
    <w:p w14:paraId="6AF72260" w14:textId="77777777" w:rsidR="002F504C" w:rsidRPr="001841BD" w:rsidRDefault="002F504C" w:rsidP="00D37FDD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right="26" w:firstLine="720"/>
        <w:jc w:val="both"/>
        <w:rPr>
          <w:rFonts w:ascii="Times New Roman" w:hAnsi="Times New Roman"/>
          <w:sz w:val="28"/>
          <w:szCs w:val="28"/>
        </w:rPr>
      </w:pPr>
      <w:r w:rsidRPr="001841BD">
        <w:rPr>
          <w:rFonts w:ascii="Times New Roman" w:hAnsi="Times New Roman"/>
          <w:sz w:val="28"/>
          <w:szCs w:val="28"/>
        </w:rPr>
        <w:t>Sabiedrībai, nostiprinot zemesgrāmatā īpašuma tiesības uz nekustamo īpašumu:</w:t>
      </w:r>
    </w:p>
    <w:p w14:paraId="25EEA806" w14:textId="57EBDF8E" w:rsidR="002F504C" w:rsidRPr="001841BD" w:rsidRDefault="002F504C" w:rsidP="002F504C">
      <w:pPr>
        <w:numPr>
          <w:ilvl w:val="1"/>
          <w:numId w:val="9"/>
        </w:numPr>
        <w:tabs>
          <w:tab w:val="left" w:pos="993"/>
        </w:tabs>
        <w:spacing w:after="0" w:line="240" w:lineRule="auto"/>
        <w:ind w:left="0" w:right="26" w:firstLine="720"/>
        <w:jc w:val="both"/>
        <w:rPr>
          <w:rFonts w:ascii="Times New Roman" w:hAnsi="Times New Roman"/>
          <w:sz w:val="28"/>
          <w:szCs w:val="28"/>
        </w:rPr>
      </w:pPr>
      <w:r w:rsidRPr="001841BD">
        <w:rPr>
          <w:rFonts w:ascii="Times New Roman" w:hAnsi="Times New Roman"/>
          <w:sz w:val="28"/>
          <w:szCs w:val="28"/>
        </w:rPr>
        <w:t xml:space="preserve">norādīt, ka īpašuma tiesības nostiprinātas uz laiku, kamēr tiek nodrošināta šā rīkojuma </w:t>
      </w:r>
      <w:r w:rsidR="00227DBD">
        <w:rPr>
          <w:rFonts w:ascii="Times New Roman" w:hAnsi="Times New Roman"/>
          <w:sz w:val="28"/>
          <w:szCs w:val="28"/>
        </w:rPr>
        <w:t>4</w:t>
      </w:r>
      <w:r w:rsidR="00D37FDD" w:rsidRPr="001841BD">
        <w:rPr>
          <w:rFonts w:ascii="Times New Roman" w:hAnsi="Times New Roman"/>
          <w:sz w:val="28"/>
          <w:szCs w:val="28"/>
        </w:rPr>
        <w:t>.</w:t>
      </w:r>
      <w:r w:rsidR="00D37FDD">
        <w:rPr>
          <w:rFonts w:ascii="Times New Roman" w:hAnsi="Times New Roman"/>
          <w:sz w:val="28"/>
          <w:szCs w:val="28"/>
        </w:rPr>
        <w:t> </w:t>
      </w:r>
      <w:r w:rsidRPr="001841BD">
        <w:rPr>
          <w:rFonts w:ascii="Times New Roman" w:hAnsi="Times New Roman"/>
          <w:sz w:val="28"/>
          <w:szCs w:val="28"/>
        </w:rPr>
        <w:t>punktā minētās funkcijas īstenošana;</w:t>
      </w:r>
    </w:p>
    <w:p w14:paraId="4FB0BE6D" w14:textId="3497CD36" w:rsidR="002F504C" w:rsidRPr="00AD15DB" w:rsidRDefault="002F504C" w:rsidP="006E33E0">
      <w:pPr>
        <w:numPr>
          <w:ilvl w:val="1"/>
          <w:numId w:val="9"/>
        </w:numPr>
        <w:tabs>
          <w:tab w:val="left" w:pos="993"/>
        </w:tabs>
        <w:spacing w:after="0" w:line="240" w:lineRule="auto"/>
        <w:ind w:left="0" w:right="26" w:firstLine="698"/>
        <w:jc w:val="both"/>
        <w:rPr>
          <w:rFonts w:ascii="Times New Roman" w:hAnsi="Times New Roman"/>
          <w:sz w:val="28"/>
          <w:szCs w:val="28"/>
        </w:rPr>
      </w:pPr>
      <w:r w:rsidRPr="001841BD">
        <w:rPr>
          <w:rFonts w:ascii="Times New Roman" w:hAnsi="Times New Roman"/>
          <w:sz w:val="28"/>
          <w:szCs w:val="28"/>
        </w:rPr>
        <w:t>ierakstīt atzīmi par aizliegumu atsavināt nekustamo īpašumu un apgrūtināt to ar hipotēku</w:t>
      </w:r>
      <w:r w:rsidR="006E33E0">
        <w:rPr>
          <w:rFonts w:ascii="Times New Roman" w:hAnsi="Times New Roman"/>
          <w:sz w:val="28"/>
          <w:szCs w:val="28"/>
        </w:rPr>
        <w:t xml:space="preserve"> </w:t>
      </w:r>
      <w:r w:rsidR="006E33E0" w:rsidRPr="006E33E0">
        <w:rPr>
          <w:rFonts w:ascii="Times New Roman" w:hAnsi="Times New Roman"/>
          <w:sz w:val="28"/>
          <w:szCs w:val="28"/>
        </w:rPr>
        <w:t>bez atsevišķas Rīgas pilsētas pašvaldības piekrišanas</w:t>
      </w:r>
      <w:r w:rsidRPr="001841BD">
        <w:rPr>
          <w:rFonts w:ascii="Times New Roman" w:hAnsi="Times New Roman"/>
          <w:noProof/>
          <w:sz w:val="28"/>
          <w:szCs w:val="28"/>
        </w:rPr>
        <w:t>, izņemot</w:t>
      </w:r>
      <w:r w:rsidR="00D37FDD">
        <w:rPr>
          <w:rFonts w:ascii="Times New Roman" w:hAnsi="Times New Roman"/>
          <w:noProof/>
          <w:sz w:val="28"/>
          <w:szCs w:val="28"/>
        </w:rPr>
        <w:t xml:space="preserve"> gadījumu</w:t>
      </w:r>
      <w:r w:rsidRPr="001841BD">
        <w:rPr>
          <w:rFonts w:ascii="Times New Roman" w:hAnsi="Times New Roman"/>
          <w:noProof/>
          <w:sz w:val="28"/>
          <w:szCs w:val="28"/>
        </w:rPr>
        <w:t xml:space="preserve">, </w:t>
      </w:r>
      <w:r w:rsidRPr="001841BD">
        <w:rPr>
          <w:rFonts w:ascii="Times New Roman" w:hAnsi="Times New Roman"/>
          <w:sz w:val="28"/>
          <w:szCs w:val="28"/>
          <w:shd w:val="clear" w:color="auto" w:fill="FFFFFF"/>
        </w:rPr>
        <w:t xml:space="preserve">ja nekustamais īpašums tiek ieķīlāts par labu valstij (Valsts kases personā), lai </w:t>
      </w:r>
      <w:r w:rsidR="00E71B2A">
        <w:rPr>
          <w:rFonts w:ascii="Times New Roman" w:hAnsi="Times New Roman"/>
          <w:sz w:val="28"/>
          <w:szCs w:val="28"/>
          <w:shd w:val="clear" w:color="auto" w:fill="FFFFFF"/>
        </w:rPr>
        <w:t>saņemtu</w:t>
      </w:r>
      <w:r w:rsidRPr="001841BD">
        <w:rPr>
          <w:rFonts w:ascii="Times New Roman" w:hAnsi="Times New Roman"/>
          <w:sz w:val="28"/>
          <w:szCs w:val="28"/>
          <w:shd w:val="clear" w:color="auto" w:fill="FFFFFF"/>
        </w:rPr>
        <w:t xml:space="preserve"> Eir</w:t>
      </w:r>
      <w:r w:rsidR="00AD15DB">
        <w:rPr>
          <w:rFonts w:ascii="Times New Roman" w:hAnsi="Times New Roman"/>
          <w:sz w:val="28"/>
          <w:szCs w:val="28"/>
          <w:shd w:val="clear" w:color="auto" w:fill="FFFFFF"/>
        </w:rPr>
        <w:t xml:space="preserve">opas Savienības fondu </w:t>
      </w:r>
      <w:r w:rsidR="00E71B2A">
        <w:rPr>
          <w:rFonts w:ascii="Times New Roman" w:hAnsi="Times New Roman"/>
          <w:sz w:val="28"/>
          <w:szCs w:val="28"/>
          <w:shd w:val="clear" w:color="auto" w:fill="FFFFFF"/>
        </w:rPr>
        <w:t>atbalstu</w:t>
      </w:r>
      <w:r w:rsidR="00AD15DB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7DD0356F" w14:textId="304F812E" w:rsidR="00AD15DB" w:rsidRPr="001841BD" w:rsidRDefault="00AD15DB" w:rsidP="0021225B">
      <w:pPr>
        <w:numPr>
          <w:ilvl w:val="1"/>
          <w:numId w:val="9"/>
        </w:numPr>
        <w:tabs>
          <w:tab w:val="left" w:pos="993"/>
        </w:tabs>
        <w:spacing w:after="0" w:line="240" w:lineRule="auto"/>
        <w:ind w:left="0" w:right="26" w:firstLine="709"/>
        <w:jc w:val="both"/>
        <w:rPr>
          <w:rFonts w:ascii="Times New Roman" w:hAnsi="Times New Roman"/>
          <w:sz w:val="28"/>
          <w:szCs w:val="28"/>
        </w:rPr>
      </w:pPr>
      <w:r w:rsidRPr="00AD15DB">
        <w:rPr>
          <w:rFonts w:ascii="Times New Roman" w:hAnsi="Times New Roman"/>
          <w:sz w:val="28"/>
          <w:szCs w:val="28"/>
        </w:rPr>
        <w:t xml:space="preserve">ierakstīt atzīmi, ka </w:t>
      </w:r>
      <w:r>
        <w:rPr>
          <w:rFonts w:ascii="Times New Roman" w:hAnsi="Times New Roman"/>
          <w:sz w:val="28"/>
          <w:szCs w:val="28"/>
        </w:rPr>
        <w:t xml:space="preserve">nekustamais </w:t>
      </w:r>
      <w:r w:rsidRPr="00AD15DB">
        <w:rPr>
          <w:rFonts w:ascii="Times New Roman" w:hAnsi="Times New Roman"/>
          <w:sz w:val="28"/>
          <w:szCs w:val="28"/>
        </w:rPr>
        <w:t>īpašums, ja tas vairs netiek izmantots</w:t>
      </w:r>
      <w:r>
        <w:rPr>
          <w:rFonts w:ascii="Times New Roman" w:hAnsi="Times New Roman"/>
          <w:sz w:val="28"/>
          <w:szCs w:val="28"/>
        </w:rPr>
        <w:t xml:space="preserve"> </w:t>
      </w:r>
      <w:r w:rsidR="00D37FDD">
        <w:rPr>
          <w:rFonts w:ascii="Times New Roman" w:hAnsi="Times New Roman"/>
          <w:sz w:val="28"/>
          <w:szCs w:val="28"/>
        </w:rPr>
        <w:t>k</w:t>
      </w:r>
      <w:r w:rsidR="00D37FDD" w:rsidRPr="00AD15DB">
        <w:rPr>
          <w:rFonts w:ascii="Times New Roman" w:hAnsi="Times New Roman"/>
          <w:sz w:val="28"/>
          <w:szCs w:val="28"/>
        </w:rPr>
        <w:t xml:space="preserve">omandu </w:t>
      </w:r>
      <w:r w:rsidRPr="00AD15DB">
        <w:rPr>
          <w:rFonts w:ascii="Times New Roman" w:hAnsi="Times New Roman"/>
          <w:sz w:val="28"/>
          <w:szCs w:val="28"/>
        </w:rPr>
        <w:t>sporta spēļu halles izveid</w:t>
      </w:r>
      <w:r>
        <w:rPr>
          <w:rFonts w:ascii="Times New Roman" w:hAnsi="Times New Roman"/>
          <w:sz w:val="28"/>
          <w:szCs w:val="28"/>
        </w:rPr>
        <w:t>ei</w:t>
      </w:r>
      <w:r w:rsidRPr="00AD15DB">
        <w:rPr>
          <w:rFonts w:ascii="Times New Roman" w:hAnsi="Times New Roman"/>
          <w:sz w:val="28"/>
          <w:szCs w:val="28"/>
        </w:rPr>
        <w:t xml:space="preserve"> un darbības nodrošināšan</w:t>
      </w:r>
      <w:r>
        <w:rPr>
          <w:rFonts w:ascii="Times New Roman" w:hAnsi="Times New Roman"/>
          <w:sz w:val="28"/>
          <w:szCs w:val="28"/>
        </w:rPr>
        <w:t>ai</w:t>
      </w:r>
      <w:r w:rsidRPr="00AD15DB">
        <w:rPr>
          <w:rFonts w:ascii="Times New Roman" w:hAnsi="Times New Roman"/>
          <w:sz w:val="28"/>
          <w:szCs w:val="28"/>
        </w:rPr>
        <w:t>, tiek nodots valst</w:t>
      </w:r>
      <w:r w:rsidR="00625AC0">
        <w:rPr>
          <w:rFonts w:ascii="Times New Roman" w:hAnsi="Times New Roman"/>
          <w:sz w:val="28"/>
          <w:szCs w:val="28"/>
        </w:rPr>
        <w:t xml:space="preserve">ij </w:t>
      </w:r>
      <w:r w:rsidR="00625AC0" w:rsidRPr="0047761D">
        <w:rPr>
          <w:rFonts w:ascii="Times New Roman" w:hAnsi="Times New Roman"/>
          <w:sz w:val="28"/>
          <w:szCs w:val="28"/>
        </w:rPr>
        <w:t>Izglītības un zinātnes ministrija</w:t>
      </w:r>
      <w:r w:rsidR="00625AC0">
        <w:rPr>
          <w:rFonts w:ascii="Times New Roman" w:hAnsi="Times New Roman"/>
          <w:sz w:val="28"/>
          <w:szCs w:val="28"/>
        </w:rPr>
        <w:t>s personā</w:t>
      </w:r>
      <w:r w:rsidRPr="00AD15DB">
        <w:rPr>
          <w:rFonts w:ascii="Times New Roman" w:hAnsi="Times New Roman"/>
          <w:sz w:val="28"/>
          <w:szCs w:val="28"/>
        </w:rPr>
        <w:t>, attiecīgi samaz</w:t>
      </w:r>
      <w:r>
        <w:rPr>
          <w:rFonts w:ascii="Times New Roman" w:hAnsi="Times New Roman"/>
          <w:sz w:val="28"/>
          <w:szCs w:val="28"/>
        </w:rPr>
        <w:t xml:space="preserve">inot </w:t>
      </w:r>
      <w:r w:rsidR="00D37FDD">
        <w:rPr>
          <w:rFonts w:ascii="Times New Roman" w:hAnsi="Times New Roman"/>
          <w:sz w:val="28"/>
          <w:szCs w:val="28"/>
        </w:rPr>
        <w:t xml:space="preserve">sabiedrības </w:t>
      </w:r>
      <w:r>
        <w:rPr>
          <w:rFonts w:ascii="Times New Roman" w:hAnsi="Times New Roman"/>
          <w:sz w:val="28"/>
          <w:szCs w:val="28"/>
        </w:rPr>
        <w:t>pamatkapitālu.</w:t>
      </w:r>
    </w:p>
    <w:p w14:paraId="4A864A0B" w14:textId="77777777" w:rsidR="0047761D" w:rsidRPr="001841BD" w:rsidRDefault="0047761D" w:rsidP="0047761D">
      <w:pPr>
        <w:tabs>
          <w:tab w:val="left" w:pos="993"/>
        </w:tabs>
        <w:spacing w:after="0" w:line="240" w:lineRule="auto"/>
        <w:ind w:left="720" w:right="26"/>
        <w:jc w:val="both"/>
        <w:rPr>
          <w:rFonts w:ascii="Times New Roman" w:hAnsi="Times New Roman"/>
          <w:sz w:val="28"/>
          <w:szCs w:val="28"/>
        </w:rPr>
      </w:pPr>
    </w:p>
    <w:p w14:paraId="1CD357CC" w14:textId="78BD9547" w:rsidR="0047761D" w:rsidRPr="0047761D" w:rsidRDefault="0047761D" w:rsidP="00D37FDD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right="26" w:firstLine="720"/>
        <w:jc w:val="both"/>
        <w:rPr>
          <w:rFonts w:ascii="Times New Roman" w:hAnsi="Times New Roman"/>
          <w:sz w:val="28"/>
          <w:szCs w:val="28"/>
        </w:rPr>
      </w:pPr>
      <w:r w:rsidRPr="0047761D">
        <w:rPr>
          <w:rFonts w:ascii="Times New Roman" w:hAnsi="Times New Roman"/>
          <w:sz w:val="28"/>
          <w:szCs w:val="28"/>
        </w:rPr>
        <w:t xml:space="preserve">Izglītības un zinātnes ministrijai kā valsts kapitāldaļu turētājai nodrošināt, ka nekustamais īpašums tiek atgūts valsts īpašumā, attiecīgi samazinot </w:t>
      </w:r>
      <w:r w:rsidR="00D37FDD">
        <w:rPr>
          <w:rFonts w:ascii="Times New Roman" w:hAnsi="Times New Roman"/>
          <w:sz w:val="28"/>
          <w:szCs w:val="28"/>
        </w:rPr>
        <w:t>s</w:t>
      </w:r>
      <w:r w:rsidR="00D37FDD" w:rsidRPr="0047761D">
        <w:rPr>
          <w:rFonts w:ascii="Times New Roman" w:hAnsi="Times New Roman"/>
          <w:sz w:val="28"/>
          <w:szCs w:val="28"/>
        </w:rPr>
        <w:t xml:space="preserve">abiedrības </w:t>
      </w:r>
      <w:r w:rsidRPr="0047761D">
        <w:rPr>
          <w:rFonts w:ascii="Times New Roman" w:hAnsi="Times New Roman"/>
          <w:sz w:val="28"/>
          <w:szCs w:val="28"/>
        </w:rPr>
        <w:t xml:space="preserve">pamatkapitālu, ja tas </w:t>
      </w:r>
      <w:r w:rsidR="00075F43" w:rsidRPr="007A2601">
        <w:rPr>
          <w:rFonts w:ascii="Times New Roman" w:hAnsi="Times New Roman"/>
          <w:sz w:val="28"/>
          <w:szCs w:val="28"/>
        </w:rPr>
        <w:t>vairs netiek izmantots</w:t>
      </w:r>
      <w:r w:rsidR="00075F43" w:rsidRPr="0047761D">
        <w:rPr>
          <w:rFonts w:ascii="Times New Roman" w:hAnsi="Times New Roman"/>
          <w:noProof/>
          <w:sz w:val="28"/>
          <w:szCs w:val="28"/>
        </w:rPr>
        <w:t xml:space="preserve"> </w:t>
      </w:r>
      <w:r w:rsidR="00855A97">
        <w:rPr>
          <w:rFonts w:ascii="Times New Roman" w:hAnsi="Times New Roman"/>
          <w:sz w:val="28"/>
          <w:szCs w:val="28"/>
        </w:rPr>
        <w:t xml:space="preserve">šā rīkojuma </w:t>
      </w:r>
      <w:r w:rsidR="00227DBD">
        <w:rPr>
          <w:rFonts w:ascii="Times New Roman" w:hAnsi="Times New Roman"/>
          <w:sz w:val="28"/>
          <w:szCs w:val="28"/>
        </w:rPr>
        <w:t>4</w:t>
      </w:r>
      <w:r w:rsidR="00D37FDD">
        <w:rPr>
          <w:rFonts w:ascii="Times New Roman" w:hAnsi="Times New Roman"/>
          <w:sz w:val="28"/>
          <w:szCs w:val="28"/>
        </w:rPr>
        <w:t>. </w:t>
      </w:r>
      <w:r w:rsidR="00855A97" w:rsidRPr="007A2601">
        <w:rPr>
          <w:rFonts w:ascii="Times New Roman" w:hAnsi="Times New Roman"/>
          <w:sz w:val="28"/>
          <w:szCs w:val="28"/>
        </w:rPr>
        <w:t>punktā minētās funkcijas īstenošana</w:t>
      </w:r>
      <w:r w:rsidR="00855A97">
        <w:rPr>
          <w:rFonts w:ascii="Times New Roman" w:hAnsi="Times New Roman"/>
          <w:sz w:val="28"/>
          <w:szCs w:val="28"/>
        </w:rPr>
        <w:t>i</w:t>
      </w:r>
      <w:r w:rsidRPr="0047761D">
        <w:rPr>
          <w:rFonts w:ascii="Times New Roman" w:hAnsi="Times New Roman"/>
          <w:sz w:val="28"/>
          <w:szCs w:val="28"/>
        </w:rPr>
        <w:t>.</w:t>
      </w:r>
    </w:p>
    <w:p w14:paraId="72DBF1BE" w14:textId="77777777" w:rsidR="0047761D" w:rsidRPr="007A2601" w:rsidRDefault="0047761D" w:rsidP="0047761D">
      <w:pPr>
        <w:tabs>
          <w:tab w:val="left" w:pos="993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</w:p>
    <w:p w14:paraId="7AD5EE8C" w14:textId="0284A7D3" w:rsidR="00BD0AE5" w:rsidRDefault="00BD0AE5" w:rsidP="002B2B7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lv-LV"/>
        </w:rPr>
      </w:pPr>
    </w:p>
    <w:tbl>
      <w:tblPr>
        <w:tblStyle w:val="TableGrid"/>
        <w:tblW w:w="907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6"/>
      </w:tblGrid>
      <w:tr w:rsidR="002925F2" w:rsidRPr="002925F2" w14:paraId="64582BA2" w14:textId="77777777" w:rsidTr="006C5F2E">
        <w:tc>
          <w:tcPr>
            <w:tcW w:w="9076" w:type="dxa"/>
          </w:tcPr>
          <w:p w14:paraId="4FCAB8FB" w14:textId="77777777" w:rsidR="002925F2" w:rsidRPr="000A6F88" w:rsidRDefault="002925F2" w:rsidP="002925F2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textAlignment w:val="baseline"/>
              <w:rPr>
                <w:rFonts w:ascii="Times New Roman" w:hAnsi="Times New Roman"/>
                <w:sz w:val="24"/>
                <w:lang w:val="lv-LV"/>
              </w:rPr>
            </w:pPr>
          </w:p>
          <w:tbl>
            <w:tblPr>
              <w:tblStyle w:val="TableGrid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2925F2" w:rsidRPr="002925F2" w14:paraId="5CE599D3" w14:textId="77777777" w:rsidTr="006C5F2E">
              <w:tc>
                <w:tcPr>
                  <w:tcW w:w="2948" w:type="dxa"/>
                  <w:hideMark/>
                </w:tcPr>
                <w:p w14:paraId="2F274A9A" w14:textId="77777777" w:rsidR="002925F2" w:rsidRPr="002925F2" w:rsidRDefault="002925F2" w:rsidP="002925F2">
                  <w:pPr>
                    <w:overflowPunct w:val="0"/>
                    <w:autoSpaceDE w:val="0"/>
                    <w:autoSpaceDN w:val="0"/>
                    <w:adjustRightInd w:val="0"/>
                    <w:spacing w:before="20" w:after="0" w:line="240" w:lineRule="auto"/>
                    <w:textAlignment w:val="baseline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 w:rsidRPr="002925F2">
                    <w:rPr>
                      <w:rFonts w:ascii="Times New Roman" w:hAnsi="Times New Roman"/>
                      <w:sz w:val="28"/>
                      <w:szCs w:val="24"/>
                    </w:rPr>
                    <w:t>Ministru prezidents</w:t>
                  </w:r>
                  <w:r w:rsidRPr="002925F2">
                    <w:rPr>
                      <w:rFonts w:ascii="Times New Roman" w:hAnsi="Times New Roman"/>
                      <w:sz w:val="28"/>
                      <w:szCs w:val="24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1165D27C" w14:textId="77777777" w:rsidR="002925F2" w:rsidRPr="002925F2" w:rsidRDefault="002925F2" w:rsidP="002925F2">
                  <w:pPr>
                    <w:overflowPunct w:val="0"/>
                    <w:autoSpaceDE w:val="0"/>
                    <w:autoSpaceDN w:val="0"/>
                    <w:adjustRightInd w:val="0"/>
                    <w:spacing w:before="20" w:after="0" w:line="240" w:lineRule="auto"/>
                    <w:textAlignment w:val="baseline"/>
                    <w:rPr>
                      <w:rFonts w:ascii="Times New Roman" w:hAnsi="Times New Roman"/>
                      <w:color w:val="242424"/>
                      <w:sz w:val="24"/>
                      <w:szCs w:val="24"/>
                      <w:lang w:eastAsia="zh-CN"/>
                    </w:rPr>
                  </w:pPr>
                  <w:r w:rsidRPr="002925F2">
                    <w:rPr>
                      <w:rFonts w:ascii="Times New Roman" w:hAnsi="Times New Roman"/>
                      <w:color w:val="242424"/>
                      <w:sz w:val="24"/>
                      <w:szCs w:val="24"/>
                      <w:lang w:eastAsia="zh-CN"/>
                    </w:rPr>
                    <w:t>(</w:t>
                  </w:r>
                  <w:proofErr w:type="spellStart"/>
                  <w:r w:rsidRPr="002925F2">
                    <w:rPr>
                      <w:rFonts w:ascii="Times New Roman" w:hAnsi="Times New Roman"/>
                      <w:color w:val="242424"/>
                      <w:sz w:val="24"/>
                      <w:szCs w:val="24"/>
                      <w:lang w:eastAsia="zh-CN"/>
                    </w:rPr>
                    <w:t>paraksts</w:t>
                  </w:r>
                  <w:proofErr w:type="spellEnd"/>
                  <w:r w:rsidRPr="002925F2">
                    <w:rPr>
                      <w:rFonts w:ascii="Times New Roman" w:hAnsi="Times New Roman"/>
                      <w:color w:val="242424"/>
                      <w:sz w:val="24"/>
                      <w:szCs w:val="24"/>
                      <w:lang w:eastAsia="zh-CN"/>
                    </w:rPr>
                    <w:t>*)</w:t>
                  </w:r>
                </w:p>
                <w:p w14:paraId="0A489F0A" w14:textId="77777777" w:rsidR="002925F2" w:rsidRPr="002925F2" w:rsidRDefault="002925F2" w:rsidP="002925F2">
                  <w:pPr>
                    <w:overflowPunct w:val="0"/>
                    <w:autoSpaceDE w:val="0"/>
                    <w:autoSpaceDN w:val="0"/>
                    <w:adjustRightInd w:val="0"/>
                    <w:spacing w:before="20" w:after="0" w:line="240" w:lineRule="auto"/>
                    <w:textAlignment w:val="baseline"/>
                    <w:rPr>
                      <w:rFonts w:ascii="Times New Roman" w:hAnsi="Times New Roman"/>
                      <w:color w:val="333333"/>
                      <w:sz w:val="28"/>
                      <w:lang w:eastAsia="en-GB"/>
                    </w:rPr>
                  </w:pPr>
                  <w:r w:rsidRPr="002925F2">
                    <w:rPr>
                      <w:rFonts w:ascii="Times New Roman" w:hAnsi="Times New Roman"/>
                      <w:color w:val="242424"/>
                      <w:sz w:val="24"/>
                      <w:szCs w:val="24"/>
                      <w:lang w:eastAsia="zh-CN"/>
                    </w:rPr>
                    <w:t xml:space="preserve"> </w:t>
                  </w:r>
                  <w:r w:rsidRPr="002925F2">
                    <w:rPr>
                      <w:rFonts w:ascii="Times New Roman" w:hAnsi="Times New Roman"/>
                      <w:sz w:val="24"/>
                    </w:rPr>
                    <w:t xml:space="preserve">  </w:t>
                  </w:r>
                </w:p>
              </w:tc>
              <w:tc>
                <w:tcPr>
                  <w:tcW w:w="3861" w:type="dxa"/>
                  <w:hideMark/>
                </w:tcPr>
                <w:p w14:paraId="1F09FAC2" w14:textId="77777777" w:rsidR="002925F2" w:rsidRPr="002925F2" w:rsidRDefault="002925F2" w:rsidP="002925F2">
                  <w:pPr>
                    <w:overflowPunct w:val="0"/>
                    <w:autoSpaceDE w:val="0"/>
                    <w:autoSpaceDN w:val="0"/>
                    <w:adjustRightInd w:val="0"/>
                    <w:spacing w:before="20" w:after="0" w:line="240" w:lineRule="auto"/>
                    <w:textAlignment w:val="baseline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 w:rsidRPr="002925F2">
                    <w:rPr>
                      <w:rFonts w:ascii="Times New Roman" w:hAnsi="Times New Roman"/>
                      <w:sz w:val="28"/>
                      <w:szCs w:val="24"/>
                    </w:rPr>
                    <w:t>A. K. Kariņš</w:t>
                  </w:r>
                </w:p>
              </w:tc>
            </w:tr>
            <w:tr w:rsidR="002925F2" w:rsidRPr="002925F2" w14:paraId="562350DE" w14:textId="77777777" w:rsidTr="006C5F2E">
              <w:tc>
                <w:tcPr>
                  <w:tcW w:w="2948" w:type="dxa"/>
                  <w:hideMark/>
                </w:tcPr>
                <w:p w14:paraId="6F4B1A14" w14:textId="77777777" w:rsidR="002925F2" w:rsidRPr="002925F2" w:rsidRDefault="002925F2" w:rsidP="002925F2">
                  <w:pPr>
                    <w:spacing w:before="100" w:beforeAutospacing="1" w:after="0" w:line="240" w:lineRule="auto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 w:rsidRPr="002925F2">
                    <w:rPr>
                      <w:rFonts w:ascii="Times New Roman" w:hAnsi="Times New Roman"/>
                      <w:sz w:val="28"/>
                      <w:szCs w:val="24"/>
                    </w:rPr>
                    <w:t>Izglītības un zinātnes ministre</w:t>
                  </w:r>
                  <w:r w:rsidRPr="002925F2">
                    <w:rPr>
                      <w:rFonts w:ascii="Times New Roman" w:hAnsi="Times New Roman"/>
                      <w:sz w:val="28"/>
                      <w:szCs w:val="24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2F3456B8" w14:textId="77777777" w:rsidR="002925F2" w:rsidRPr="002925F2" w:rsidRDefault="002925F2" w:rsidP="002925F2">
                  <w:pPr>
                    <w:overflowPunct w:val="0"/>
                    <w:autoSpaceDE w:val="0"/>
                    <w:autoSpaceDN w:val="0"/>
                    <w:adjustRightInd w:val="0"/>
                    <w:spacing w:before="20" w:after="0" w:line="240" w:lineRule="auto"/>
                    <w:textAlignment w:val="baseline"/>
                    <w:rPr>
                      <w:rFonts w:ascii="Times New Roman" w:hAnsi="Times New Roman"/>
                      <w:color w:val="242424"/>
                      <w:sz w:val="24"/>
                      <w:szCs w:val="24"/>
                      <w:lang w:eastAsia="zh-CN"/>
                    </w:rPr>
                  </w:pPr>
                  <w:r w:rsidRPr="002925F2">
                    <w:rPr>
                      <w:rFonts w:ascii="Times New Roman" w:hAnsi="Times New Roman"/>
                      <w:color w:val="242424"/>
                      <w:sz w:val="24"/>
                      <w:szCs w:val="24"/>
                      <w:lang w:eastAsia="zh-CN"/>
                    </w:rPr>
                    <w:t>(</w:t>
                  </w:r>
                  <w:proofErr w:type="spellStart"/>
                  <w:r w:rsidRPr="002925F2">
                    <w:rPr>
                      <w:rFonts w:ascii="Times New Roman" w:hAnsi="Times New Roman"/>
                      <w:color w:val="242424"/>
                      <w:sz w:val="24"/>
                      <w:szCs w:val="24"/>
                      <w:lang w:eastAsia="zh-CN"/>
                    </w:rPr>
                    <w:t>paraksts</w:t>
                  </w:r>
                  <w:proofErr w:type="spellEnd"/>
                  <w:r w:rsidRPr="002925F2">
                    <w:rPr>
                      <w:rFonts w:ascii="Times New Roman" w:hAnsi="Times New Roman"/>
                      <w:color w:val="242424"/>
                      <w:sz w:val="24"/>
                      <w:szCs w:val="24"/>
                      <w:lang w:eastAsia="zh-CN"/>
                    </w:rPr>
                    <w:t xml:space="preserve">**) </w:t>
                  </w:r>
                  <w:r w:rsidRPr="002925F2">
                    <w:rPr>
                      <w:rFonts w:ascii="Times New Roman" w:hAnsi="Times New Roman"/>
                      <w:sz w:val="24"/>
                    </w:rPr>
                    <w:t xml:space="preserve">   </w:t>
                  </w:r>
                </w:p>
              </w:tc>
              <w:tc>
                <w:tcPr>
                  <w:tcW w:w="3861" w:type="dxa"/>
                  <w:hideMark/>
                </w:tcPr>
                <w:p w14:paraId="05EFA897" w14:textId="77777777" w:rsidR="002925F2" w:rsidRPr="002925F2" w:rsidRDefault="002925F2" w:rsidP="002925F2">
                  <w:pPr>
                    <w:overflowPunct w:val="0"/>
                    <w:autoSpaceDE w:val="0"/>
                    <w:autoSpaceDN w:val="0"/>
                    <w:adjustRightInd w:val="0"/>
                    <w:spacing w:before="20" w:after="0" w:line="240" w:lineRule="auto"/>
                    <w:textAlignment w:val="baseline"/>
                    <w:rPr>
                      <w:rFonts w:ascii="Times New Roman" w:hAnsi="Times New Roman"/>
                      <w:color w:val="333333"/>
                      <w:sz w:val="28"/>
                      <w:szCs w:val="24"/>
                      <w:lang w:eastAsia="en-GB"/>
                    </w:rPr>
                  </w:pPr>
                  <w:r w:rsidRPr="002925F2">
                    <w:rPr>
                      <w:rFonts w:ascii="Times New Roman" w:hAnsi="Times New Roman"/>
                      <w:sz w:val="28"/>
                      <w:szCs w:val="24"/>
                    </w:rPr>
                    <w:t>A. Muižniece</w:t>
                  </w:r>
                </w:p>
              </w:tc>
            </w:tr>
          </w:tbl>
          <w:p w14:paraId="23E22E57" w14:textId="77777777" w:rsidR="002925F2" w:rsidRPr="002925F2" w:rsidRDefault="002925F2" w:rsidP="002925F2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0"/>
                <w:lang w:eastAsia="en-GB"/>
              </w:rPr>
            </w:pPr>
          </w:p>
          <w:p w14:paraId="37188357" w14:textId="77777777" w:rsidR="002925F2" w:rsidRPr="002925F2" w:rsidRDefault="002925F2" w:rsidP="002925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</w:pPr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* </w:t>
            </w:r>
            <w:proofErr w:type="spellStart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Dokuments</w:t>
            </w:r>
            <w:proofErr w:type="spellEnd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ir</w:t>
            </w:r>
            <w:proofErr w:type="spellEnd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parakstīts</w:t>
            </w:r>
            <w:proofErr w:type="spellEnd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ar</w:t>
            </w:r>
            <w:proofErr w:type="spellEnd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drošu</w:t>
            </w:r>
            <w:proofErr w:type="spellEnd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elektronisko</w:t>
            </w:r>
            <w:proofErr w:type="spellEnd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parakstu</w:t>
            </w:r>
            <w:proofErr w:type="spellEnd"/>
          </w:p>
          <w:p w14:paraId="4273823D" w14:textId="77777777" w:rsidR="002925F2" w:rsidRPr="002925F2" w:rsidRDefault="002925F2" w:rsidP="002925F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0"/>
                <w:lang w:eastAsia="en-GB"/>
              </w:rPr>
            </w:pPr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** </w:t>
            </w:r>
            <w:proofErr w:type="spellStart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Dokuments</w:t>
            </w:r>
            <w:proofErr w:type="spellEnd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ir</w:t>
            </w:r>
            <w:proofErr w:type="spellEnd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parakstīts</w:t>
            </w:r>
            <w:proofErr w:type="spellEnd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ar</w:t>
            </w:r>
            <w:proofErr w:type="spellEnd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TAP </w:t>
            </w:r>
            <w:proofErr w:type="spellStart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portāla</w:t>
            </w:r>
            <w:proofErr w:type="spellEnd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elektroniskās</w:t>
            </w:r>
            <w:proofErr w:type="spellEnd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parakstīšanas</w:t>
            </w:r>
            <w:proofErr w:type="spellEnd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925F2">
              <w:rPr>
                <w:rFonts w:ascii="Times New Roman" w:hAnsi="Times New Roman"/>
                <w:color w:val="242424"/>
                <w:sz w:val="24"/>
                <w:szCs w:val="24"/>
                <w:lang w:eastAsia="zh-CN"/>
              </w:rPr>
              <w:t>rīku</w:t>
            </w:r>
            <w:proofErr w:type="spellEnd"/>
          </w:p>
        </w:tc>
      </w:tr>
    </w:tbl>
    <w:p w14:paraId="3626E873" w14:textId="77777777" w:rsidR="002925F2" w:rsidRPr="007774B6" w:rsidRDefault="002925F2" w:rsidP="002B2B7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lv-LV"/>
        </w:rPr>
      </w:pPr>
    </w:p>
    <w:sectPr w:rsidR="002925F2" w:rsidRPr="007774B6" w:rsidSect="00F87610">
      <w:headerReference w:type="default" r:id="rId9"/>
      <w:headerReference w:type="first" r:id="rId10"/>
      <w:pgSz w:w="11906" w:h="16838" w:code="9"/>
      <w:pgMar w:top="1138" w:right="1138" w:bottom="1138" w:left="1699" w:header="706" w:footer="4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695E4" w14:textId="77777777" w:rsidR="00450F72" w:rsidRDefault="00450F72" w:rsidP="003B37B2">
      <w:pPr>
        <w:spacing w:after="0" w:line="240" w:lineRule="auto"/>
      </w:pPr>
      <w:r>
        <w:separator/>
      </w:r>
    </w:p>
  </w:endnote>
  <w:endnote w:type="continuationSeparator" w:id="0">
    <w:p w14:paraId="111FF242" w14:textId="77777777" w:rsidR="00450F72" w:rsidRDefault="00450F72" w:rsidP="003B3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CF385" w14:textId="77777777" w:rsidR="00450F72" w:rsidRDefault="00450F72" w:rsidP="003B37B2">
      <w:pPr>
        <w:spacing w:after="0" w:line="240" w:lineRule="auto"/>
      </w:pPr>
      <w:r>
        <w:separator/>
      </w:r>
    </w:p>
  </w:footnote>
  <w:footnote w:type="continuationSeparator" w:id="0">
    <w:p w14:paraId="552CCCF9" w14:textId="77777777" w:rsidR="00450F72" w:rsidRDefault="00450F72" w:rsidP="003B37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</w:rPr>
      <w:id w:val="-711298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66C555" w14:textId="77777777" w:rsidR="00DC727B" w:rsidRPr="00DC727B" w:rsidRDefault="00DC727B">
        <w:pPr>
          <w:pStyle w:val="Header"/>
          <w:jc w:val="center"/>
          <w:rPr>
            <w:rFonts w:ascii="Times New Roman" w:hAnsi="Times New Roman"/>
          </w:rPr>
        </w:pPr>
        <w:r w:rsidRPr="00DC727B">
          <w:rPr>
            <w:rFonts w:ascii="Times New Roman" w:hAnsi="Times New Roman"/>
          </w:rPr>
          <w:fldChar w:fldCharType="begin"/>
        </w:r>
        <w:r w:rsidRPr="00DC727B">
          <w:rPr>
            <w:rFonts w:ascii="Times New Roman" w:hAnsi="Times New Roman"/>
          </w:rPr>
          <w:instrText xml:space="preserve"> PAGE   \* MERGEFORMAT </w:instrText>
        </w:r>
        <w:r w:rsidRPr="00DC727B">
          <w:rPr>
            <w:rFonts w:ascii="Times New Roman" w:hAnsi="Times New Roman"/>
          </w:rPr>
          <w:fldChar w:fldCharType="separate"/>
        </w:r>
        <w:r w:rsidR="0021225B">
          <w:rPr>
            <w:rFonts w:ascii="Times New Roman" w:hAnsi="Times New Roman"/>
            <w:noProof/>
          </w:rPr>
          <w:t>2</w:t>
        </w:r>
        <w:r w:rsidRPr="00DC727B">
          <w:rPr>
            <w:rFonts w:ascii="Times New Roman" w:hAnsi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FDB78" w14:textId="77777777" w:rsidR="002925F2" w:rsidRDefault="002925F2" w:rsidP="000A6F88">
    <w:pPr>
      <w:pStyle w:val="Header"/>
      <w:spacing w:after="0" w:line="240" w:lineRule="auto"/>
      <w:rPr>
        <w:noProof/>
      </w:rPr>
    </w:pPr>
  </w:p>
  <w:p w14:paraId="62F5ED85" w14:textId="098AE0B8" w:rsidR="002925F2" w:rsidRDefault="002925F2">
    <w:pPr>
      <w:pStyle w:val="Header"/>
      <w:rPr>
        <w:noProof/>
      </w:rPr>
    </w:pPr>
    <w:r>
      <w:rPr>
        <w:noProof/>
      </w:rPr>
      <w:drawing>
        <wp:inline distT="0" distB="0" distL="0" distR="0" wp14:anchorId="2E4CB534" wp14:editId="4FD06A4D">
          <wp:extent cx="5760085" cy="971714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9717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66B9F"/>
    <w:multiLevelType w:val="multilevel"/>
    <w:tmpl w:val="4F52643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20CF5168"/>
    <w:multiLevelType w:val="multilevel"/>
    <w:tmpl w:val="BF1C196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25254653"/>
    <w:multiLevelType w:val="hybridMultilevel"/>
    <w:tmpl w:val="0CAA13A6"/>
    <w:lvl w:ilvl="0" w:tplc="896EB8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23105C"/>
    <w:multiLevelType w:val="hybridMultilevel"/>
    <w:tmpl w:val="461AD1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B046C"/>
    <w:multiLevelType w:val="hybridMultilevel"/>
    <w:tmpl w:val="29028A1C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04A70"/>
    <w:multiLevelType w:val="multilevel"/>
    <w:tmpl w:val="AC248F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69A6657F"/>
    <w:multiLevelType w:val="hybridMultilevel"/>
    <w:tmpl w:val="D23CD71C"/>
    <w:lvl w:ilvl="0" w:tplc="D0001D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B9F0184"/>
    <w:multiLevelType w:val="hybridMultilevel"/>
    <w:tmpl w:val="EF54094C"/>
    <w:lvl w:ilvl="0" w:tplc="0426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523E0B"/>
    <w:multiLevelType w:val="hybridMultilevel"/>
    <w:tmpl w:val="EC0E9372"/>
    <w:lvl w:ilvl="0" w:tplc="4E4E69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CD2"/>
    <w:rsid w:val="0000077F"/>
    <w:rsid w:val="00015E20"/>
    <w:rsid w:val="00031F87"/>
    <w:rsid w:val="00040AD1"/>
    <w:rsid w:val="00042964"/>
    <w:rsid w:val="00056DC9"/>
    <w:rsid w:val="000618CF"/>
    <w:rsid w:val="00066156"/>
    <w:rsid w:val="000661AC"/>
    <w:rsid w:val="00073B5B"/>
    <w:rsid w:val="00075F43"/>
    <w:rsid w:val="00076A42"/>
    <w:rsid w:val="00080369"/>
    <w:rsid w:val="00084F10"/>
    <w:rsid w:val="00095375"/>
    <w:rsid w:val="000A2D3F"/>
    <w:rsid w:val="000A59C9"/>
    <w:rsid w:val="000A5FD5"/>
    <w:rsid w:val="000A6F88"/>
    <w:rsid w:val="000B5CAF"/>
    <w:rsid w:val="000B6D8F"/>
    <w:rsid w:val="000C0CA7"/>
    <w:rsid w:val="000C4F49"/>
    <w:rsid w:val="000C5C3B"/>
    <w:rsid w:val="000D2EB3"/>
    <w:rsid w:val="000D4037"/>
    <w:rsid w:val="000D4A61"/>
    <w:rsid w:val="0010678D"/>
    <w:rsid w:val="00106E96"/>
    <w:rsid w:val="001169BE"/>
    <w:rsid w:val="00140454"/>
    <w:rsid w:val="00140A2D"/>
    <w:rsid w:val="0014208E"/>
    <w:rsid w:val="00147AB2"/>
    <w:rsid w:val="001602FB"/>
    <w:rsid w:val="001616D4"/>
    <w:rsid w:val="001623FE"/>
    <w:rsid w:val="001642DA"/>
    <w:rsid w:val="001657AE"/>
    <w:rsid w:val="00172381"/>
    <w:rsid w:val="0017590D"/>
    <w:rsid w:val="001841BD"/>
    <w:rsid w:val="00187DC6"/>
    <w:rsid w:val="0019637B"/>
    <w:rsid w:val="00196991"/>
    <w:rsid w:val="001B7346"/>
    <w:rsid w:val="001B73A2"/>
    <w:rsid w:val="001E6BC2"/>
    <w:rsid w:val="001F009E"/>
    <w:rsid w:val="001F1754"/>
    <w:rsid w:val="001F5866"/>
    <w:rsid w:val="001F7C56"/>
    <w:rsid w:val="0020030A"/>
    <w:rsid w:val="0020256B"/>
    <w:rsid w:val="0021225B"/>
    <w:rsid w:val="00215EBB"/>
    <w:rsid w:val="00226424"/>
    <w:rsid w:val="00226956"/>
    <w:rsid w:val="00227DBD"/>
    <w:rsid w:val="00230EEB"/>
    <w:rsid w:val="00234361"/>
    <w:rsid w:val="00240439"/>
    <w:rsid w:val="00243C4F"/>
    <w:rsid w:val="00245CD0"/>
    <w:rsid w:val="002468F6"/>
    <w:rsid w:val="00251143"/>
    <w:rsid w:val="00255A06"/>
    <w:rsid w:val="00260262"/>
    <w:rsid w:val="002925F2"/>
    <w:rsid w:val="002B22C0"/>
    <w:rsid w:val="002B27B8"/>
    <w:rsid w:val="002B2B71"/>
    <w:rsid w:val="002B2EC9"/>
    <w:rsid w:val="002B5F28"/>
    <w:rsid w:val="002C0A9B"/>
    <w:rsid w:val="002C3E88"/>
    <w:rsid w:val="002D087A"/>
    <w:rsid w:val="002F504C"/>
    <w:rsid w:val="002F5F19"/>
    <w:rsid w:val="002F61FF"/>
    <w:rsid w:val="00305B96"/>
    <w:rsid w:val="00317065"/>
    <w:rsid w:val="00336FA7"/>
    <w:rsid w:val="00343C54"/>
    <w:rsid w:val="00350550"/>
    <w:rsid w:val="00354F2B"/>
    <w:rsid w:val="00361E34"/>
    <w:rsid w:val="00367760"/>
    <w:rsid w:val="00372400"/>
    <w:rsid w:val="00375414"/>
    <w:rsid w:val="003759C1"/>
    <w:rsid w:val="00380EA0"/>
    <w:rsid w:val="00386F75"/>
    <w:rsid w:val="00392762"/>
    <w:rsid w:val="003B37B2"/>
    <w:rsid w:val="003C1301"/>
    <w:rsid w:val="003C1849"/>
    <w:rsid w:val="003C524C"/>
    <w:rsid w:val="003D4E87"/>
    <w:rsid w:val="0040110F"/>
    <w:rsid w:val="00406958"/>
    <w:rsid w:val="00414122"/>
    <w:rsid w:val="00421532"/>
    <w:rsid w:val="00426AC8"/>
    <w:rsid w:val="00433BB0"/>
    <w:rsid w:val="00437B23"/>
    <w:rsid w:val="004468E9"/>
    <w:rsid w:val="004478B7"/>
    <w:rsid w:val="00450F72"/>
    <w:rsid w:val="0045385B"/>
    <w:rsid w:val="00453C85"/>
    <w:rsid w:val="00462231"/>
    <w:rsid w:val="00471C68"/>
    <w:rsid w:val="0047761D"/>
    <w:rsid w:val="00481A35"/>
    <w:rsid w:val="00491F77"/>
    <w:rsid w:val="00496F9E"/>
    <w:rsid w:val="004A3D63"/>
    <w:rsid w:val="004A7A5C"/>
    <w:rsid w:val="004B2EFF"/>
    <w:rsid w:val="004C46E1"/>
    <w:rsid w:val="004E2B02"/>
    <w:rsid w:val="004E5626"/>
    <w:rsid w:val="004E75B3"/>
    <w:rsid w:val="004F29FE"/>
    <w:rsid w:val="004F6CD2"/>
    <w:rsid w:val="0050279E"/>
    <w:rsid w:val="00505FD8"/>
    <w:rsid w:val="00523123"/>
    <w:rsid w:val="0054223E"/>
    <w:rsid w:val="00544F61"/>
    <w:rsid w:val="005469F2"/>
    <w:rsid w:val="0055152B"/>
    <w:rsid w:val="00553889"/>
    <w:rsid w:val="0055492C"/>
    <w:rsid w:val="00555C47"/>
    <w:rsid w:val="00563203"/>
    <w:rsid w:val="005644CF"/>
    <w:rsid w:val="005766F9"/>
    <w:rsid w:val="0058075F"/>
    <w:rsid w:val="00582F1F"/>
    <w:rsid w:val="00597015"/>
    <w:rsid w:val="005972A2"/>
    <w:rsid w:val="005A2410"/>
    <w:rsid w:val="005C515E"/>
    <w:rsid w:val="005C6C20"/>
    <w:rsid w:val="005D110D"/>
    <w:rsid w:val="005D130B"/>
    <w:rsid w:val="005D597A"/>
    <w:rsid w:val="005E435F"/>
    <w:rsid w:val="005E56F9"/>
    <w:rsid w:val="005F5F0E"/>
    <w:rsid w:val="006007F7"/>
    <w:rsid w:val="00621BE9"/>
    <w:rsid w:val="00625AC0"/>
    <w:rsid w:val="00631FBF"/>
    <w:rsid w:val="0063500B"/>
    <w:rsid w:val="00641E4F"/>
    <w:rsid w:val="0066207E"/>
    <w:rsid w:val="0066567B"/>
    <w:rsid w:val="006773BF"/>
    <w:rsid w:val="00687AD7"/>
    <w:rsid w:val="006A21A2"/>
    <w:rsid w:val="006B24CF"/>
    <w:rsid w:val="006B2797"/>
    <w:rsid w:val="006D0900"/>
    <w:rsid w:val="006E33E0"/>
    <w:rsid w:val="006F6BE8"/>
    <w:rsid w:val="00711752"/>
    <w:rsid w:val="007132B0"/>
    <w:rsid w:val="007147EE"/>
    <w:rsid w:val="007255DA"/>
    <w:rsid w:val="007628F7"/>
    <w:rsid w:val="00764F48"/>
    <w:rsid w:val="00776F4B"/>
    <w:rsid w:val="007774B6"/>
    <w:rsid w:val="00780831"/>
    <w:rsid w:val="00781F19"/>
    <w:rsid w:val="007859D5"/>
    <w:rsid w:val="007A2601"/>
    <w:rsid w:val="007A7282"/>
    <w:rsid w:val="007C6C90"/>
    <w:rsid w:val="007D50E1"/>
    <w:rsid w:val="007F0FEA"/>
    <w:rsid w:val="007F44B8"/>
    <w:rsid w:val="007F62F1"/>
    <w:rsid w:val="0080211F"/>
    <w:rsid w:val="00804F22"/>
    <w:rsid w:val="00826FF0"/>
    <w:rsid w:val="00833604"/>
    <w:rsid w:val="008350DE"/>
    <w:rsid w:val="008401D4"/>
    <w:rsid w:val="00840E10"/>
    <w:rsid w:val="008453CC"/>
    <w:rsid w:val="008457BF"/>
    <w:rsid w:val="00850F9F"/>
    <w:rsid w:val="00850FC7"/>
    <w:rsid w:val="00852E64"/>
    <w:rsid w:val="00855700"/>
    <w:rsid w:val="00855A97"/>
    <w:rsid w:val="008574ED"/>
    <w:rsid w:val="00871D77"/>
    <w:rsid w:val="00872535"/>
    <w:rsid w:val="00880B75"/>
    <w:rsid w:val="00887F90"/>
    <w:rsid w:val="008A5F96"/>
    <w:rsid w:val="008C2E37"/>
    <w:rsid w:val="008C4358"/>
    <w:rsid w:val="008C5D0B"/>
    <w:rsid w:val="008F56D4"/>
    <w:rsid w:val="008F598C"/>
    <w:rsid w:val="00911D01"/>
    <w:rsid w:val="009208F8"/>
    <w:rsid w:val="00924316"/>
    <w:rsid w:val="0092719C"/>
    <w:rsid w:val="00931C8F"/>
    <w:rsid w:val="00932CB2"/>
    <w:rsid w:val="00936652"/>
    <w:rsid w:val="00942E5F"/>
    <w:rsid w:val="00950888"/>
    <w:rsid w:val="009536B5"/>
    <w:rsid w:val="0095538C"/>
    <w:rsid w:val="00956552"/>
    <w:rsid w:val="009566C1"/>
    <w:rsid w:val="00963B5F"/>
    <w:rsid w:val="00965519"/>
    <w:rsid w:val="00971F99"/>
    <w:rsid w:val="00976722"/>
    <w:rsid w:val="009900BD"/>
    <w:rsid w:val="00997C15"/>
    <w:rsid w:val="00997FEF"/>
    <w:rsid w:val="009A22AA"/>
    <w:rsid w:val="009A275B"/>
    <w:rsid w:val="009A35D1"/>
    <w:rsid w:val="009A479E"/>
    <w:rsid w:val="009B340C"/>
    <w:rsid w:val="009B71F9"/>
    <w:rsid w:val="009C62E9"/>
    <w:rsid w:val="009C7302"/>
    <w:rsid w:val="009C7827"/>
    <w:rsid w:val="009E2478"/>
    <w:rsid w:val="009E4683"/>
    <w:rsid w:val="009E6BA4"/>
    <w:rsid w:val="009F2A79"/>
    <w:rsid w:val="009F7ECC"/>
    <w:rsid w:val="00A05769"/>
    <w:rsid w:val="00A0778A"/>
    <w:rsid w:val="00A11647"/>
    <w:rsid w:val="00A173EF"/>
    <w:rsid w:val="00A23A72"/>
    <w:rsid w:val="00A269E5"/>
    <w:rsid w:val="00A275AA"/>
    <w:rsid w:val="00A27DE7"/>
    <w:rsid w:val="00A32405"/>
    <w:rsid w:val="00A32EAF"/>
    <w:rsid w:val="00A34E39"/>
    <w:rsid w:val="00A47D83"/>
    <w:rsid w:val="00A55287"/>
    <w:rsid w:val="00A55D30"/>
    <w:rsid w:val="00A6588F"/>
    <w:rsid w:val="00A86EE1"/>
    <w:rsid w:val="00AB13AE"/>
    <w:rsid w:val="00AD15DB"/>
    <w:rsid w:val="00AE3454"/>
    <w:rsid w:val="00B00336"/>
    <w:rsid w:val="00B10605"/>
    <w:rsid w:val="00B13F66"/>
    <w:rsid w:val="00B15156"/>
    <w:rsid w:val="00B15E25"/>
    <w:rsid w:val="00B21B73"/>
    <w:rsid w:val="00B31D86"/>
    <w:rsid w:val="00B457EF"/>
    <w:rsid w:val="00B537C9"/>
    <w:rsid w:val="00B53C5D"/>
    <w:rsid w:val="00B67509"/>
    <w:rsid w:val="00B9195E"/>
    <w:rsid w:val="00B93BCD"/>
    <w:rsid w:val="00BA281F"/>
    <w:rsid w:val="00BB353B"/>
    <w:rsid w:val="00BB4F05"/>
    <w:rsid w:val="00BC1B23"/>
    <w:rsid w:val="00BD0AE5"/>
    <w:rsid w:val="00BD5190"/>
    <w:rsid w:val="00BD5D61"/>
    <w:rsid w:val="00BE2B58"/>
    <w:rsid w:val="00BE4B41"/>
    <w:rsid w:val="00BE6C20"/>
    <w:rsid w:val="00BF3CF6"/>
    <w:rsid w:val="00C01041"/>
    <w:rsid w:val="00C03149"/>
    <w:rsid w:val="00C15AFC"/>
    <w:rsid w:val="00C234FE"/>
    <w:rsid w:val="00C24192"/>
    <w:rsid w:val="00C2584E"/>
    <w:rsid w:val="00C27DC4"/>
    <w:rsid w:val="00C33943"/>
    <w:rsid w:val="00C64D23"/>
    <w:rsid w:val="00C72C10"/>
    <w:rsid w:val="00C84671"/>
    <w:rsid w:val="00C853F4"/>
    <w:rsid w:val="00C91E67"/>
    <w:rsid w:val="00CA7730"/>
    <w:rsid w:val="00CB2CFA"/>
    <w:rsid w:val="00CB5616"/>
    <w:rsid w:val="00CC0DA6"/>
    <w:rsid w:val="00CC5A69"/>
    <w:rsid w:val="00CE1CE7"/>
    <w:rsid w:val="00CE6F7F"/>
    <w:rsid w:val="00D05C72"/>
    <w:rsid w:val="00D06B68"/>
    <w:rsid w:val="00D110CC"/>
    <w:rsid w:val="00D14C46"/>
    <w:rsid w:val="00D15451"/>
    <w:rsid w:val="00D15B4B"/>
    <w:rsid w:val="00D169D6"/>
    <w:rsid w:val="00D2458A"/>
    <w:rsid w:val="00D37FDD"/>
    <w:rsid w:val="00D41440"/>
    <w:rsid w:val="00D42A9D"/>
    <w:rsid w:val="00D449AA"/>
    <w:rsid w:val="00D4558C"/>
    <w:rsid w:val="00D531C0"/>
    <w:rsid w:val="00D56AB9"/>
    <w:rsid w:val="00D57CD6"/>
    <w:rsid w:val="00D61AA2"/>
    <w:rsid w:val="00D620DE"/>
    <w:rsid w:val="00D62439"/>
    <w:rsid w:val="00D641C1"/>
    <w:rsid w:val="00D642D8"/>
    <w:rsid w:val="00D64D8F"/>
    <w:rsid w:val="00D73C97"/>
    <w:rsid w:val="00D75396"/>
    <w:rsid w:val="00D832CF"/>
    <w:rsid w:val="00D9366C"/>
    <w:rsid w:val="00D937F2"/>
    <w:rsid w:val="00D93BC2"/>
    <w:rsid w:val="00DA409D"/>
    <w:rsid w:val="00DB1B3A"/>
    <w:rsid w:val="00DB7508"/>
    <w:rsid w:val="00DC0AB4"/>
    <w:rsid w:val="00DC1AC6"/>
    <w:rsid w:val="00DC30C2"/>
    <w:rsid w:val="00DC727B"/>
    <w:rsid w:val="00DD494D"/>
    <w:rsid w:val="00DE37F0"/>
    <w:rsid w:val="00DF5835"/>
    <w:rsid w:val="00E00179"/>
    <w:rsid w:val="00E032FC"/>
    <w:rsid w:val="00E25DE6"/>
    <w:rsid w:val="00E26FA6"/>
    <w:rsid w:val="00E32169"/>
    <w:rsid w:val="00E33E62"/>
    <w:rsid w:val="00E36A71"/>
    <w:rsid w:val="00E47F9F"/>
    <w:rsid w:val="00E5139A"/>
    <w:rsid w:val="00E67448"/>
    <w:rsid w:val="00E677C2"/>
    <w:rsid w:val="00E71B2A"/>
    <w:rsid w:val="00E83FFC"/>
    <w:rsid w:val="00EA5BEF"/>
    <w:rsid w:val="00EA7E48"/>
    <w:rsid w:val="00EB64B9"/>
    <w:rsid w:val="00EB6F23"/>
    <w:rsid w:val="00EB76D9"/>
    <w:rsid w:val="00EC46F3"/>
    <w:rsid w:val="00EC7AA3"/>
    <w:rsid w:val="00ED6B8D"/>
    <w:rsid w:val="00EF6B39"/>
    <w:rsid w:val="00F06ABF"/>
    <w:rsid w:val="00F111FB"/>
    <w:rsid w:val="00F13D0D"/>
    <w:rsid w:val="00F20DD5"/>
    <w:rsid w:val="00F27AAE"/>
    <w:rsid w:val="00F40482"/>
    <w:rsid w:val="00F40877"/>
    <w:rsid w:val="00F466BC"/>
    <w:rsid w:val="00F51A21"/>
    <w:rsid w:val="00F6636D"/>
    <w:rsid w:val="00F76B54"/>
    <w:rsid w:val="00F82D44"/>
    <w:rsid w:val="00F82DA9"/>
    <w:rsid w:val="00F8428E"/>
    <w:rsid w:val="00F87610"/>
    <w:rsid w:val="00F92E34"/>
    <w:rsid w:val="00FC158E"/>
    <w:rsid w:val="00FC2997"/>
    <w:rsid w:val="00FC38AF"/>
    <w:rsid w:val="00FC5D67"/>
    <w:rsid w:val="00FC6AB8"/>
    <w:rsid w:val="00FC7668"/>
    <w:rsid w:val="00FD04D1"/>
    <w:rsid w:val="00FD3440"/>
    <w:rsid w:val="00FE541A"/>
    <w:rsid w:val="00FF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FFEE33F"/>
  <w15:chartTrackingRefBased/>
  <w15:docId w15:val="{1544EE60-9E3F-41C4-AB0D-F5B1A85C6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F6C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4F6CD2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37B2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3B37B2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10678D"/>
    <w:rPr>
      <w:color w:val="0000FF"/>
      <w:u w:val="single"/>
    </w:rPr>
  </w:style>
  <w:style w:type="paragraph" w:customStyle="1" w:styleId="H4">
    <w:name w:val="H4"/>
    <w:rsid w:val="00936652"/>
    <w:pPr>
      <w:spacing w:after="120"/>
      <w:jc w:val="center"/>
      <w:outlineLvl w:val="3"/>
    </w:pPr>
    <w:rPr>
      <w:rFonts w:ascii="Times New Roman" w:eastAsia="Times New Roman" w:hAnsi="Times New Roman"/>
      <w:b/>
      <w:sz w:val="28"/>
      <w:lang w:eastAsia="zh-CN"/>
    </w:rPr>
  </w:style>
  <w:style w:type="paragraph" w:styleId="NoSpacing">
    <w:name w:val="No Spacing"/>
    <w:uiPriority w:val="1"/>
    <w:qFormat/>
    <w:rsid w:val="00A27DE7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1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31C8F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084F10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7A26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76A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6A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6A4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6A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6A42"/>
    <w:rPr>
      <w:b/>
      <w:bCs/>
      <w:lang w:eastAsia="en-US"/>
    </w:rPr>
  </w:style>
  <w:style w:type="table" w:styleId="TableGrid">
    <w:name w:val="Table Grid"/>
    <w:basedOn w:val="TableNormal"/>
    <w:uiPriority w:val="59"/>
    <w:qFormat/>
    <w:rsid w:val="002925F2"/>
    <w:rPr>
      <w:rFonts w:asciiTheme="minorHAnsi" w:eastAsiaTheme="minorHAnsi" w:hAnsiTheme="minorHAnsi" w:cstheme="minorBidi"/>
      <w:sz w:val="24"/>
      <w:szCs w:val="24"/>
      <w:lang w:val="en-GB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4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5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411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0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68490-publiskas-personas-mantas-atsavinasanas-likum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61FF6-0C0F-4B12-9231-A34F969A5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2573</Words>
  <Characters>1468</Characters>
  <Application>Microsoft Office Word</Application>
  <DocSecurity>0</DocSecurity>
  <Lines>12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nekustamā īpašuma Krišjāņa Barona ielā 99C, Rīgā, pārņemšanu valsts īpašumā un ieguldīšanu valsts sabiedrības ar ierobežotu atbildību „Kultūras un sporta centrs „Daugavas stadions”” pamatkapitālā</vt:lpstr>
      <vt:lpstr>Par nekustamā īpašuma Krišjāņa Barona ielā 99C, Rīgā, pārņemšanu valsts īpašumā un ieguldīšanu valsts sabiedrības ar ierobežotu atbildību „Kultūras un sporta centrs „Daugavas stadions”” pamatkapitālā</vt:lpstr>
    </vt:vector>
  </TitlesOfParts>
  <Manager>Raimonds Kārkliņš</Manager>
  <Company>IZM</Company>
  <LinksUpToDate>false</LinksUpToDate>
  <CharactersWithSpaces>4033</CharactersWithSpaces>
  <SharedDoc>false</SharedDoc>
  <HLinks>
    <vt:vector size="42" baseType="variant">
      <vt:variant>
        <vt:i4>5505042</vt:i4>
      </vt:variant>
      <vt:variant>
        <vt:i4>18</vt:i4>
      </vt:variant>
      <vt:variant>
        <vt:i4>0</vt:i4>
      </vt:variant>
      <vt:variant>
        <vt:i4>5</vt:i4>
      </vt:variant>
      <vt:variant>
        <vt:lpwstr>https://likumi.lv/ta/id/63545-valsts-parvaldes-iekartas-likums</vt:lpwstr>
      </vt:variant>
      <vt:variant>
        <vt:lpwstr>p88</vt:lpwstr>
      </vt:variant>
      <vt:variant>
        <vt:i4>7077986</vt:i4>
      </vt:variant>
      <vt:variant>
        <vt:i4>15</vt:i4>
      </vt:variant>
      <vt:variant>
        <vt:i4>0</vt:i4>
      </vt:variant>
      <vt:variant>
        <vt:i4>5</vt:i4>
      </vt:variant>
      <vt:variant>
        <vt:lpwstr>https://likumi.lv/ta/id/63545-valsts-parvaldes-iekartas-likums</vt:lpwstr>
      </vt:variant>
      <vt:variant>
        <vt:lpwstr/>
      </vt:variant>
      <vt:variant>
        <vt:i4>2424869</vt:i4>
      </vt:variant>
      <vt:variant>
        <vt:i4>12</vt:i4>
      </vt:variant>
      <vt:variant>
        <vt:i4>0</vt:i4>
      </vt:variant>
      <vt:variant>
        <vt:i4>5</vt:i4>
      </vt:variant>
      <vt:variant>
        <vt:lpwstr>https://likumi.lv/ta/id/68490-publiskas-personas-mantas-atsavinasanas-likums</vt:lpwstr>
      </vt:variant>
      <vt:variant>
        <vt:lpwstr>p40</vt:lpwstr>
      </vt:variant>
      <vt:variant>
        <vt:i4>1114197</vt:i4>
      </vt:variant>
      <vt:variant>
        <vt:i4>9</vt:i4>
      </vt:variant>
      <vt:variant>
        <vt:i4>0</vt:i4>
      </vt:variant>
      <vt:variant>
        <vt:i4>5</vt:i4>
      </vt:variant>
      <vt:variant>
        <vt:lpwstr>https://likumi.lv/ta/id/68490-publiskas-personas-mantas-atsavinasanas-likums</vt:lpwstr>
      </vt:variant>
      <vt:variant>
        <vt:lpwstr/>
      </vt:variant>
      <vt:variant>
        <vt:i4>2424869</vt:i4>
      </vt:variant>
      <vt:variant>
        <vt:i4>6</vt:i4>
      </vt:variant>
      <vt:variant>
        <vt:i4>0</vt:i4>
      </vt:variant>
      <vt:variant>
        <vt:i4>5</vt:i4>
      </vt:variant>
      <vt:variant>
        <vt:lpwstr>https://likumi.lv/ta/id/68490-publiskas-personas-mantas-atsavinasanas-likums</vt:lpwstr>
      </vt:variant>
      <vt:variant>
        <vt:lpwstr>p43</vt:lpwstr>
      </vt:variant>
      <vt:variant>
        <vt:i4>2424869</vt:i4>
      </vt:variant>
      <vt:variant>
        <vt:i4>3</vt:i4>
      </vt:variant>
      <vt:variant>
        <vt:i4>0</vt:i4>
      </vt:variant>
      <vt:variant>
        <vt:i4>5</vt:i4>
      </vt:variant>
      <vt:variant>
        <vt:lpwstr>https://likumi.lv/ta/id/68490-publiskas-personas-mantas-atsavinasanas-likums</vt:lpwstr>
      </vt:variant>
      <vt:variant>
        <vt:lpwstr>p42</vt:lpwstr>
      </vt:variant>
      <vt:variant>
        <vt:i4>1114197</vt:i4>
      </vt:variant>
      <vt:variant>
        <vt:i4>0</vt:i4>
      </vt:variant>
      <vt:variant>
        <vt:i4>0</vt:i4>
      </vt:variant>
      <vt:variant>
        <vt:i4>5</vt:i4>
      </vt:variant>
      <vt:variant>
        <vt:lpwstr>https://likumi.lv/ta/id/68490-publiskas-personas-mantas-atsavinasanas-likums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nekustamā īpašuma Krišjāņa Barona ielā 99C, Rīgā, pārņemšanu valsts īpašumā un ieguldīšanu valsts sabiedrības ar ierobežotu atbildību „Kultūras un sporta centrs „Daugavas stadions”” pamatkapitālā</dc:title>
  <dc:subject>IZMRik_150921_Barona 99C</dc:subject>
  <dc:creator>Diāna Daņiļeviča</dc:creator>
  <cp:keywords>Barona99C</cp:keywords>
  <dc:description>Diana.Danilevica@izm.gov.lv;_x000d_
67047889</dc:description>
  <cp:lastModifiedBy>Lilija Kampāne</cp:lastModifiedBy>
  <cp:revision>40</cp:revision>
  <cp:lastPrinted>2021-09-17T07:24:00Z</cp:lastPrinted>
  <dcterms:created xsi:type="dcterms:W3CDTF">2021-07-14T14:54:00Z</dcterms:created>
  <dcterms:modified xsi:type="dcterms:W3CDTF">2021-09-17T08:20:00Z</dcterms:modified>
  <cp:category>Rīkojuma projekts</cp:category>
</cp:coreProperties>
</file>