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489B8" w14:textId="14465FEB" w:rsidR="00606EF3" w:rsidRPr="00FA7BCD" w:rsidRDefault="00606EF3" w:rsidP="00A800E3">
      <w:pPr>
        <w:spacing w:after="0" w:line="240" w:lineRule="auto"/>
        <w:jc w:val="right"/>
        <w:rPr>
          <w:rFonts w:ascii="Times New Roman" w:hAnsi="Times New Roman" w:cs="Times New Roman"/>
          <w:sz w:val="24"/>
          <w:szCs w:val="24"/>
        </w:rPr>
      </w:pPr>
      <w:r w:rsidRPr="00FA7BCD">
        <w:rPr>
          <w:rFonts w:ascii="Times New Roman" w:hAnsi="Times New Roman" w:cs="Times New Roman"/>
          <w:sz w:val="24"/>
          <w:szCs w:val="24"/>
        </w:rPr>
        <w:t>Pielikums Nr</w:t>
      </w:r>
      <w:r w:rsidR="00FA7BCD">
        <w:rPr>
          <w:rFonts w:ascii="Times New Roman" w:hAnsi="Times New Roman" w:cs="Times New Roman"/>
          <w:sz w:val="24"/>
          <w:szCs w:val="24"/>
        </w:rPr>
        <w:t>.</w:t>
      </w:r>
      <w:r w:rsidR="00FB2E53" w:rsidRPr="00FA7BCD">
        <w:rPr>
          <w:rFonts w:ascii="Times New Roman" w:hAnsi="Times New Roman" w:cs="Times New Roman"/>
          <w:sz w:val="24"/>
          <w:szCs w:val="24"/>
        </w:rPr>
        <w:t>3</w:t>
      </w:r>
    </w:p>
    <w:p w14:paraId="1D70A955" w14:textId="6ADA6E98" w:rsidR="00CC7B65" w:rsidRPr="00FA7BCD" w:rsidRDefault="00FA7BCD" w:rsidP="00A800E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I</w:t>
      </w:r>
      <w:r w:rsidR="00606EF3" w:rsidRPr="00FA7BCD">
        <w:rPr>
          <w:rFonts w:ascii="Times New Roman" w:hAnsi="Times New Roman" w:cs="Times New Roman"/>
          <w:sz w:val="24"/>
          <w:szCs w:val="24"/>
        </w:rPr>
        <w:t>nformatīvajam ziņojumam</w:t>
      </w:r>
    </w:p>
    <w:p w14:paraId="1D12C8EC" w14:textId="77777777" w:rsidR="009A609F" w:rsidRDefault="009A609F" w:rsidP="00A800E3">
      <w:pPr>
        <w:spacing w:after="0" w:line="240" w:lineRule="auto"/>
        <w:jc w:val="right"/>
        <w:rPr>
          <w:rFonts w:ascii="Times New Roman" w:hAnsi="Times New Roman" w:cs="Times New Roman"/>
          <w:sz w:val="24"/>
          <w:szCs w:val="24"/>
        </w:rPr>
      </w:pPr>
      <w:r w:rsidRPr="009A609F">
        <w:rPr>
          <w:rFonts w:ascii="Times New Roman" w:hAnsi="Times New Roman" w:cs="Times New Roman"/>
          <w:sz w:val="24"/>
          <w:szCs w:val="24"/>
        </w:rPr>
        <w:t>“Par valsts līdzfinansējumu projekta</w:t>
      </w:r>
    </w:p>
    <w:p w14:paraId="09D6A301" w14:textId="77777777" w:rsidR="009A609F" w:rsidRDefault="009A609F" w:rsidP="00A800E3">
      <w:pPr>
        <w:spacing w:after="0" w:line="240" w:lineRule="auto"/>
        <w:jc w:val="right"/>
        <w:rPr>
          <w:rFonts w:ascii="Times New Roman" w:hAnsi="Times New Roman" w:cs="Times New Roman"/>
          <w:sz w:val="24"/>
          <w:szCs w:val="24"/>
        </w:rPr>
      </w:pPr>
      <w:r w:rsidRPr="009A609F">
        <w:rPr>
          <w:rFonts w:ascii="Times New Roman" w:hAnsi="Times New Roman" w:cs="Times New Roman"/>
          <w:sz w:val="24"/>
          <w:szCs w:val="24"/>
        </w:rPr>
        <w:t xml:space="preserve"> “Liepāja - Eiropas kultūras galvaspilsēta </w:t>
      </w:r>
      <w:proofErr w:type="gramStart"/>
      <w:r w:rsidRPr="009A609F">
        <w:rPr>
          <w:rFonts w:ascii="Times New Roman" w:hAnsi="Times New Roman" w:cs="Times New Roman"/>
          <w:sz w:val="24"/>
          <w:szCs w:val="24"/>
        </w:rPr>
        <w:t>2027.gadā</w:t>
      </w:r>
      <w:proofErr w:type="gramEnd"/>
      <w:r w:rsidRPr="009A609F">
        <w:rPr>
          <w:rFonts w:ascii="Times New Roman" w:hAnsi="Times New Roman" w:cs="Times New Roman"/>
          <w:sz w:val="24"/>
          <w:szCs w:val="24"/>
        </w:rPr>
        <w:t xml:space="preserve"> (Liepāja 2027)” </w:t>
      </w:r>
    </w:p>
    <w:p w14:paraId="4740C59F" w14:textId="74B2C904" w:rsidR="00606EF3" w:rsidRPr="00FA7BCD" w:rsidRDefault="009A609F" w:rsidP="00A800E3">
      <w:pPr>
        <w:spacing w:after="0" w:line="240" w:lineRule="auto"/>
        <w:jc w:val="right"/>
        <w:rPr>
          <w:rFonts w:ascii="Times New Roman" w:hAnsi="Times New Roman" w:cs="Times New Roman"/>
          <w:sz w:val="24"/>
          <w:szCs w:val="24"/>
        </w:rPr>
      </w:pPr>
      <w:r w:rsidRPr="009A609F">
        <w:rPr>
          <w:rFonts w:ascii="Times New Roman" w:hAnsi="Times New Roman" w:cs="Times New Roman"/>
          <w:sz w:val="24"/>
          <w:szCs w:val="24"/>
        </w:rPr>
        <w:t>īstenošanai”</w:t>
      </w:r>
      <w:r w:rsidR="00606EF3" w:rsidRPr="00FA7BCD">
        <w:rPr>
          <w:rFonts w:ascii="Times New Roman" w:hAnsi="Times New Roman" w:cs="Times New Roman"/>
          <w:sz w:val="24"/>
          <w:szCs w:val="24"/>
        </w:rPr>
        <w:t>”</w:t>
      </w:r>
    </w:p>
    <w:p w14:paraId="4C212894" w14:textId="77777777" w:rsidR="00606EF3" w:rsidRPr="009A609F" w:rsidRDefault="00606EF3" w:rsidP="009A609F">
      <w:pPr>
        <w:spacing w:after="0" w:line="240" w:lineRule="auto"/>
        <w:jc w:val="center"/>
        <w:rPr>
          <w:rFonts w:ascii="Times New Roman" w:hAnsi="Times New Roman" w:cs="Times New Roman"/>
          <w:b/>
          <w:bCs/>
          <w:sz w:val="28"/>
          <w:szCs w:val="28"/>
        </w:rPr>
      </w:pPr>
    </w:p>
    <w:p w14:paraId="5ACACAB1" w14:textId="77777777" w:rsidR="009A609F" w:rsidRDefault="009A609F" w:rsidP="009A609F">
      <w:pPr>
        <w:spacing w:after="0" w:line="240" w:lineRule="auto"/>
        <w:jc w:val="center"/>
        <w:rPr>
          <w:rFonts w:ascii="Times New Roman" w:hAnsi="Times New Roman" w:cs="Times New Roman"/>
          <w:b/>
          <w:bCs/>
          <w:sz w:val="28"/>
          <w:szCs w:val="28"/>
        </w:rPr>
      </w:pPr>
      <w:r w:rsidRPr="009A609F">
        <w:rPr>
          <w:rFonts w:ascii="Times New Roman" w:hAnsi="Times New Roman" w:cs="Times New Roman"/>
          <w:b/>
          <w:bCs/>
          <w:sz w:val="28"/>
          <w:szCs w:val="28"/>
        </w:rPr>
        <w:t xml:space="preserve">Projekta “Liepāja - Eiropas kultūras galvaspilsēta </w:t>
      </w:r>
      <w:proofErr w:type="gramStart"/>
      <w:r w:rsidRPr="009A609F">
        <w:rPr>
          <w:rFonts w:ascii="Times New Roman" w:hAnsi="Times New Roman" w:cs="Times New Roman"/>
          <w:b/>
          <w:bCs/>
          <w:sz w:val="28"/>
          <w:szCs w:val="28"/>
        </w:rPr>
        <w:t>2027.gadā</w:t>
      </w:r>
      <w:proofErr w:type="gramEnd"/>
      <w:r w:rsidRPr="009A609F">
        <w:rPr>
          <w:rFonts w:ascii="Times New Roman" w:hAnsi="Times New Roman" w:cs="Times New Roman"/>
          <w:b/>
          <w:bCs/>
          <w:sz w:val="28"/>
          <w:szCs w:val="28"/>
        </w:rPr>
        <w:t xml:space="preserve"> </w:t>
      </w:r>
    </w:p>
    <w:p w14:paraId="018C367C" w14:textId="2F9DFB9F" w:rsidR="009A609F" w:rsidRPr="009A609F" w:rsidRDefault="009A609F" w:rsidP="009A609F">
      <w:pPr>
        <w:spacing w:after="0" w:line="240" w:lineRule="auto"/>
        <w:jc w:val="center"/>
        <w:rPr>
          <w:rFonts w:ascii="Times New Roman" w:hAnsi="Times New Roman" w:cs="Times New Roman"/>
          <w:b/>
          <w:bCs/>
          <w:sz w:val="28"/>
          <w:szCs w:val="28"/>
        </w:rPr>
      </w:pPr>
      <w:r w:rsidRPr="009A609F">
        <w:rPr>
          <w:rFonts w:ascii="Times New Roman" w:hAnsi="Times New Roman" w:cs="Times New Roman"/>
          <w:b/>
          <w:bCs/>
          <w:sz w:val="28"/>
          <w:szCs w:val="28"/>
        </w:rPr>
        <w:t>(Liepāja 2027)”</w:t>
      </w:r>
    </w:p>
    <w:p w14:paraId="13D808E5" w14:textId="055A2A89" w:rsidR="00FB2E53" w:rsidRPr="009A609F" w:rsidRDefault="00FB2E53" w:rsidP="009A609F">
      <w:pPr>
        <w:spacing w:after="0" w:line="240" w:lineRule="auto"/>
        <w:jc w:val="center"/>
        <w:rPr>
          <w:rFonts w:ascii="Times New Roman" w:hAnsi="Times New Roman" w:cs="Times New Roman"/>
          <w:b/>
          <w:bCs/>
          <w:sz w:val="28"/>
          <w:szCs w:val="28"/>
        </w:rPr>
      </w:pPr>
      <w:r w:rsidRPr="009A609F">
        <w:rPr>
          <w:rFonts w:ascii="Times New Roman" w:hAnsi="Times New Roman" w:cs="Times New Roman"/>
          <w:b/>
          <w:bCs/>
          <w:sz w:val="28"/>
          <w:szCs w:val="28"/>
        </w:rPr>
        <w:t>programmas detalizēts apraksts</w:t>
      </w:r>
    </w:p>
    <w:p w14:paraId="27E03045" w14:textId="77777777" w:rsidR="009A609F" w:rsidRDefault="009A609F" w:rsidP="009A609F">
      <w:pPr>
        <w:spacing w:after="0" w:line="240" w:lineRule="auto"/>
        <w:jc w:val="both"/>
        <w:rPr>
          <w:rFonts w:ascii="Times New Roman" w:hAnsi="Times New Roman" w:cs="Times New Roman"/>
          <w:sz w:val="28"/>
          <w:szCs w:val="28"/>
        </w:rPr>
      </w:pPr>
    </w:p>
    <w:p w14:paraId="360434F7" w14:textId="68BF2635" w:rsidR="009867BF" w:rsidRDefault="009867BF" w:rsidP="009A609F">
      <w:pPr>
        <w:spacing w:after="0" w:line="240" w:lineRule="auto"/>
        <w:jc w:val="both"/>
        <w:rPr>
          <w:rFonts w:ascii="Times New Roman" w:hAnsi="Times New Roman" w:cs="Times New Roman"/>
          <w:sz w:val="28"/>
          <w:szCs w:val="28"/>
        </w:rPr>
      </w:pPr>
      <w:r w:rsidRPr="009A609F">
        <w:rPr>
          <w:rFonts w:ascii="Times New Roman" w:hAnsi="Times New Roman" w:cs="Times New Roman"/>
          <w:sz w:val="28"/>
          <w:szCs w:val="28"/>
        </w:rPr>
        <w:t xml:space="preserve">Projekta “Liepāja - Eiropas kultūras galvaspilsēta </w:t>
      </w:r>
      <w:proofErr w:type="gramStart"/>
      <w:r w:rsidRPr="009A609F">
        <w:rPr>
          <w:rFonts w:ascii="Times New Roman" w:hAnsi="Times New Roman" w:cs="Times New Roman"/>
          <w:sz w:val="28"/>
          <w:szCs w:val="28"/>
        </w:rPr>
        <w:t>2027.gadā</w:t>
      </w:r>
      <w:proofErr w:type="gramEnd"/>
      <w:r w:rsidRPr="009A609F">
        <w:rPr>
          <w:rFonts w:ascii="Times New Roman" w:hAnsi="Times New Roman" w:cs="Times New Roman"/>
          <w:sz w:val="28"/>
          <w:szCs w:val="28"/>
        </w:rPr>
        <w:t xml:space="preserve"> (Liepāja 2027)”</w:t>
      </w:r>
      <w:r>
        <w:rPr>
          <w:rFonts w:ascii="Times New Roman" w:hAnsi="Times New Roman" w:cs="Times New Roman"/>
          <w:sz w:val="28"/>
          <w:szCs w:val="28"/>
        </w:rPr>
        <w:t xml:space="preserve"> detalizētais apraksts sagatavots sadarbībā ar Liepājas </w:t>
      </w:r>
      <w:proofErr w:type="spellStart"/>
      <w:r>
        <w:rPr>
          <w:rFonts w:ascii="Times New Roman" w:hAnsi="Times New Roman" w:cs="Times New Roman"/>
          <w:sz w:val="28"/>
          <w:szCs w:val="28"/>
        </w:rPr>
        <w:t>valstspilsētas</w:t>
      </w:r>
      <w:proofErr w:type="spellEnd"/>
      <w:r>
        <w:rPr>
          <w:rFonts w:ascii="Times New Roman" w:hAnsi="Times New Roman" w:cs="Times New Roman"/>
          <w:sz w:val="28"/>
          <w:szCs w:val="28"/>
        </w:rPr>
        <w:t xml:space="preserve"> nodibinājumu “</w:t>
      </w:r>
      <w:r w:rsidR="001311BF">
        <w:rPr>
          <w:rFonts w:ascii="Times New Roman" w:hAnsi="Times New Roman" w:cs="Times New Roman"/>
          <w:sz w:val="28"/>
          <w:szCs w:val="28"/>
        </w:rPr>
        <w:t>Nodibinājums</w:t>
      </w:r>
      <w:r>
        <w:rPr>
          <w:rFonts w:ascii="Times New Roman" w:hAnsi="Times New Roman" w:cs="Times New Roman"/>
          <w:sz w:val="28"/>
          <w:szCs w:val="28"/>
        </w:rPr>
        <w:t xml:space="preserve"> Liepāja 2027”, balstoties </w:t>
      </w:r>
      <w:r w:rsidRPr="009F38D0">
        <w:rPr>
          <w:rFonts w:ascii="Times New Roman" w:eastAsia="Times New Roman" w:hAnsi="Times New Roman" w:cs="Times New Roman"/>
          <w:sz w:val="28"/>
          <w:szCs w:val="28"/>
        </w:rPr>
        <w:t xml:space="preserve">Liepājas </w:t>
      </w:r>
      <w:proofErr w:type="spellStart"/>
      <w:r w:rsidRPr="009F38D0">
        <w:rPr>
          <w:rFonts w:ascii="Times New Roman" w:eastAsia="Times New Roman" w:hAnsi="Times New Roman" w:cs="Times New Roman"/>
          <w:sz w:val="28"/>
          <w:szCs w:val="28"/>
        </w:rPr>
        <w:t>valstspilsētas</w:t>
      </w:r>
      <w:proofErr w:type="spellEnd"/>
      <w:r w:rsidRPr="009F38D0">
        <w:rPr>
          <w:rFonts w:ascii="Times New Roman" w:eastAsia="Times New Roman" w:hAnsi="Times New Roman" w:cs="Times New Roman"/>
          <w:sz w:val="28"/>
          <w:szCs w:val="28"/>
        </w:rPr>
        <w:t xml:space="preserve"> pieteikum</w:t>
      </w:r>
      <w:r>
        <w:rPr>
          <w:rFonts w:ascii="Times New Roman" w:eastAsia="Times New Roman" w:hAnsi="Times New Roman" w:cs="Times New Roman"/>
          <w:sz w:val="28"/>
          <w:szCs w:val="28"/>
        </w:rPr>
        <w:t>ā</w:t>
      </w:r>
      <w:r w:rsidRPr="009F38D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9F38D0">
        <w:rPr>
          <w:rFonts w:ascii="Times New Roman" w:eastAsia="Times New Roman" w:hAnsi="Times New Roman" w:cs="Times New Roman"/>
          <w:sz w:val="28"/>
          <w:szCs w:val="28"/>
        </w:rPr>
        <w:t>“Liepāja – Eiropas kultūras galvaspilsēta 2027</w:t>
      </w:r>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ne)miers</w:t>
      </w:r>
      <w:proofErr w:type="spellEnd"/>
      <w:r w:rsidRPr="009F38D0">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9F38D0">
        <w:rPr>
          <w:rFonts w:ascii="Times New Roman" w:eastAsia="Times New Roman" w:hAnsi="Times New Roman" w:cs="Times New Roman"/>
          <w:sz w:val="28"/>
          <w:szCs w:val="28"/>
        </w:rPr>
        <w:t xml:space="preserve"> </w:t>
      </w:r>
      <w:r w:rsidRPr="00D652E5">
        <w:rPr>
          <w:rFonts w:ascii="Times New Roman" w:eastAsia="Times New Roman" w:hAnsi="Times New Roman" w:cs="Times New Roman"/>
          <w:sz w:val="28"/>
          <w:szCs w:val="28"/>
        </w:rPr>
        <w:t>Eiropas Komisijas žūrijai</w:t>
      </w:r>
      <w:r>
        <w:rPr>
          <w:rStyle w:val="Vresatsauce"/>
          <w:rFonts w:ascii="Times New Roman" w:eastAsia="Times New Roman" w:hAnsi="Times New Roman" w:cs="Times New Roman"/>
          <w:sz w:val="28"/>
          <w:szCs w:val="28"/>
        </w:rPr>
        <w:footnoteReference w:id="1"/>
      </w:r>
      <w:r>
        <w:rPr>
          <w:rFonts w:ascii="Times New Roman" w:eastAsia="Times New Roman" w:hAnsi="Times New Roman" w:cs="Times New Roman"/>
          <w:sz w:val="28"/>
          <w:szCs w:val="28"/>
        </w:rPr>
        <w:t>.</w:t>
      </w:r>
    </w:p>
    <w:p w14:paraId="3203F81E" w14:textId="77777777" w:rsidR="009867BF" w:rsidRDefault="009867BF" w:rsidP="009A609F">
      <w:pPr>
        <w:spacing w:after="0" w:line="240" w:lineRule="auto"/>
        <w:jc w:val="both"/>
        <w:rPr>
          <w:rFonts w:ascii="Times New Roman" w:hAnsi="Times New Roman" w:cs="Times New Roman"/>
          <w:sz w:val="28"/>
          <w:szCs w:val="28"/>
        </w:rPr>
      </w:pPr>
    </w:p>
    <w:p w14:paraId="709CA034" w14:textId="0829BA97" w:rsidR="00606EF3" w:rsidRPr="0046496E" w:rsidRDefault="009A609F" w:rsidP="009A609F">
      <w:pPr>
        <w:spacing w:after="0" w:line="240" w:lineRule="auto"/>
        <w:jc w:val="both"/>
        <w:rPr>
          <w:rFonts w:ascii="Times New Roman" w:hAnsi="Times New Roman" w:cs="Times New Roman"/>
          <w:sz w:val="28"/>
          <w:szCs w:val="28"/>
        </w:rPr>
      </w:pPr>
      <w:r w:rsidRPr="009A609F">
        <w:rPr>
          <w:rFonts w:ascii="Times New Roman" w:hAnsi="Times New Roman" w:cs="Times New Roman"/>
          <w:sz w:val="28"/>
          <w:szCs w:val="28"/>
        </w:rPr>
        <w:t xml:space="preserve">Projekta “Liepāja - Eiropas kultūras galvaspilsēta </w:t>
      </w:r>
      <w:proofErr w:type="gramStart"/>
      <w:r w:rsidRPr="009A609F">
        <w:rPr>
          <w:rFonts w:ascii="Times New Roman" w:hAnsi="Times New Roman" w:cs="Times New Roman"/>
          <w:sz w:val="28"/>
          <w:szCs w:val="28"/>
        </w:rPr>
        <w:t>2027.gadā</w:t>
      </w:r>
      <w:proofErr w:type="gramEnd"/>
      <w:r w:rsidRPr="009A609F">
        <w:rPr>
          <w:rFonts w:ascii="Times New Roman" w:hAnsi="Times New Roman" w:cs="Times New Roman"/>
          <w:sz w:val="28"/>
          <w:szCs w:val="28"/>
        </w:rPr>
        <w:t xml:space="preserve"> (Liepāja 2027)”</w:t>
      </w:r>
      <w:r>
        <w:rPr>
          <w:rFonts w:ascii="Times New Roman" w:hAnsi="Times New Roman" w:cs="Times New Roman"/>
          <w:sz w:val="28"/>
          <w:szCs w:val="28"/>
        </w:rPr>
        <w:t xml:space="preserve"> </w:t>
      </w:r>
      <w:r w:rsidR="00606EF3" w:rsidRPr="0046496E">
        <w:rPr>
          <w:rFonts w:ascii="Times New Roman" w:hAnsi="Times New Roman" w:cs="Times New Roman"/>
          <w:sz w:val="28"/>
          <w:szCs w:val="28"/>
        </w:rPr>
        <w:t xml:space="preserve">programmas veidotāji ir reģions, kas sastāv no trim pašvaldībām </w:t>
      </w:r>
      <w:r w:rsidR="00C117CF">
        <w:rPr>
          <w:rFonts w:ascii="Times New Roman" w:hAnsi="Times New Roman" w:cs="Times New Roman"/>
          <w:sz w:val="28"/>
          <w:szCs w:val="28"/>
        </w:rPr>
        <w:t>–</w:t>
      </w:r>
      <w:r w:rsidR="00606EF3" w:rsidRPr="0046496E">
        <w:rPr>
          <w:rFonts w:ascii="Times New Roman" w:hAnsi="Times New Roman" w:cs="Times New Roman"/>
          <w:sz w:val="28"/>
          <w:szCs w:val="28"/>
        </w:rPr>
        <w:t xml:space="preserve"> Liepājas </w:t>
      </w:r>
      <w:proofErr w:type="spellStart"/>
      <w:r w:rsidR="00606EF3" w:rsidRPr="0046496E">
        <w:rPr>
          <w:rFonts w:ascii="Times New Roman" w:hAnsi="Times New Roman" w:cs="Times New Roman"/>
          <w:sz w:val="28"/>
          <w:szCs w:val="28"/>
        </w:rPr>
        <w:t>valstspilsēta</w:t>
      </w:r>
      <w:proofErr w:type="spellEnd"/>
      <w:r w:rsidR="00606EF3" w:rsidRPr="0046496E">
        <w:rPr>
          <w:rFonts w:ascii="Times New Roman" w:hAnsi="Times New Roman" w:cs="Times New Roman"/>
          <w:sz w:val="28"/>
          <w:szCs w:val="28"/>
        </w:rPr>
        <w:t>, Dienvidkurzemes novads, Kuldīgas novads, kas kopīgi programmas ietvaros vienojušies par (koncep</w:t>
      </w:r>
      <w:r w:rsidR="001311BF">
        <w:rPr>
          <w:rFonts w:ascii="Times New Roman" w:hAnsi="Times New Roman" w:cs="Times New Roman"/>
          <w:sz w:val="28"/>
          <w:szCs w:val="28"/>
        </w:rPr>
        <w:t>t</w:t>
      </w:r>
      <w:r w:rsidR="00606EF3" w:rsidRPr="0046496E">
        <w:rPr>
          <w:rFonts w:ascii="Times New Roman" w:hAnsi="Times New Roman" w:cs="Times New Roman"/>
          <w:sz w:val="28"/>
          <w:szCs w:val="28"/>
        </w:rPr>
        <w:t xml:space="preserve">uālu) mērķu sasniegšanu: </w:t>
      </w:r>
    </w:p>
    <w:p w14:paraId="43BACDF2" w14:textId="00C2B5B4" w:rsidR="00606EF3" w:rsidRPr="0046496E" w:rsidRDefault="00606EF3" w:rsidP="00A800E3">
      <w:pPr>
        <w:pStyle w:val="Sarakstarindkopa"/>
        <w:numPr>
          <w:ilvl w:val="0"/>
          <w:numId w:val="1"/>
        </w:num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Iemācīties sadarboties. No provinces uz Eiropu =&gt; starptautiska sadarbība;</w:t>
      </w:r>
    </w:p>
    <w:p w14:paraId="707B9BD8" w14:textId="77777777" w:rsidR="00606EF3" w:rsidRPr="0046496E" w:rsidRDefault="00606EF3" w:rsidP="00A800E3">
      <w:pPr>
        <w:pStyle w:val="Sarakstarindkopa"/>
        <w:numPr>
          <w:ilvl w:val="0"/>
          <w:numId w:val="1"/>
        </w:num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Līdzdarboties dzīves vides veidošanā =&gt; iesaiste un līdzdarbība;</w:t>
      </w:r>
    </w:p>
    <w:p w14:paraId="5116B2FE" w14:textId="77777777" w:rsidR="00606EF3" w:rsidRPr="0046496E" w:rsidRDefault="00606EF3" w:rsidP="00A800E3">
      <w:pPr>
        <w:pStyle w:val="Sarakstarindkopa"/>
        <w:numPr>
          <w:ilvl w:val="0"/>
          <w:numId w:val="1"/>
        </w:num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Veidot gudru nākotni. No cilvēciskā uz digitālo un otrādi =&gt; (</w:t>
      </w:r>
      <w:proofErr w:type="spellStart"/>
      <w:r w:rsidRPr="0046496E">
        <w:rPr>
          <w:rFonts w:ascii="Times New Roman" w:hAnsi="Times New Roman" w:cs="Times New Roman"/>
          <w:sz w:val="28"/>
          <w:szCs w:val="28"/>
        </w:rPr>
        <w:t>tieš)iesaiste</w:t>
      </w:r>
      <w:proofErr w:type="spellEnd"/>
      <w:r w:rsidRPr="0046496E">
        <w:rPr>
          <w:rFonts w:ascii="Times New Roman" w:hAnsi="Times New Roman" w:cs="Times New Roman"/>
          <w:sz w:val="28"/>
          <w:szCs w:val="28"/>
        </w:rPr>
        <w:t>;</w:t>
      </w:r>
    </w:p>
    <w:p w14:paraId="6EDD881F" w14:textId="77777777" w:rsidR="00606EF3" w:rsidRPr="0046496E" w:rsidRDefault="00606EF3" w:rsidP="00A800E3">
      <w:pPr>
        <w:pStyle w:val="Sarakstarindkopa"/>
        <w:numPr>
          <w:ilvl w:val="0"/>
          <w:numId w:val="1"/>
        </w:num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Saglabāt identitāti. Ar mīlestību no Latvijas un Liepājas =&gt; vērtību nodošana;</w:t>
      </w:r>
    </w:p>
    <w:p w14:paraId="43BC02E6" w14:textId="77777777" w:rsidR="00606EF3" w:rsidRPr="0046496E" w:rsidRDefault="00606EF3" w:rsidP="00A800E3">
      <w:pPr>
        <w:pStyle w:val="Sarakstarindkopa"/>
        <w:numPr>
          <w:ilvl w:val="0"/>
          <w:numId w:val="1"/>
        </w:num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Mainīt domāšanu. No inertuma uz jēgpilnu darbību =&gt; līdzdalība.</w:t>
      </w:r>
    </w:p>
    <w:p w14:paraId="1EC8124A" w14:textId="77777777" w:rsidR="00606EF3" w:rsidRPr="0046496E" w:rsidRDefault="00606EF3" w:rsidP="0046496E">
      <w:pPr>
        <w:spacing w:after="0" w:line="240" w:lineRule="auto"/>
        <w:jc w:val="both"/>
        <w:rPr>
          <w:rFonts w:ascii="Times New Roman" w:hAnsi="Times New Roman" w:cs="Times New Roman"/>
          <w:sz w:val="28"/>
          <w:szCs w:val="28"/>
        </w:rPr>
      </w:pPr>
      <w:bookmarkStart w:id="0" w:name="_2umql757a9su" w:colFirst="0" w:colLast="0"/>
      <w:bookmarkEnd w:id="0"/>
    </w:p>
    <w:p w14:paraId="7C726776" w14:textId="61559D4D" w:rsidR="00606EF3" w:rsidRPr="0046496E" w:rsidRDefault="009A609F" w:rsidP="0046496E">
      <w:pPr>
        <w:spacing w:after="0" w:line="240" w:lineRule="auto"/>
        <w:ind w:firstLine="720"/>
        <w:jc w:val="both"/>
        <w:rPr>
          <w:rFonts w:ascii="Times New Roman" w:hAnsi="Times New Roman" w:cs="Times New Roman"/>
          <w:sz w:val="28"/>
          <w:szCs w:val="28"/>
        </w:rPr>
      </w:pPr>
      <w:r w:rsidRPr="009A609F">
        <w:rPr>
          <w:rFonts w:ascii="Times New Roman" w:hAnsi="Times New Roman" w:cs="Times New Roman"/>
          <w:sz w:val="28"/>
          <w:szCs w:val="28"/>
        </w:rPr>
        <w:t xml:space="preserve">Projekta “Liepāja - Eiropas kultūras galvaspilsēta </w:t>
      </w:r>
      <w:proofErr w:type="gramStart"/>
      <w:r w:rsidRPr="009A609F">
        <w:rPr>
          <w:rFonts w:ascii="Times New Roman" w:hAnsi="Times New Roman" w:cs="Times New Roman"/>
          <w:sz w:val="28"/>
          <w:szCs w:val="28"/>
        </w:rPr>
        <w:t>2027.gadā</w:t>
      </w:r>
      <w:proofErr w:type="gramEnd"/>
      <w:r w:rsidRPr="009A609F">
        <w:rPr>
          <w:rFonts w:ascii="Times New Roman" w:hAnsi="Times New Roman" w:cs="Times New Roman"/>
          <w:sz w:val="28"/>
          <w:szCs w:val="28"/>
        </w:rPr>
        <w:t xml:space="preserve"> (Liepāja 2027)” </w:t>
      </w:r>
      <w:r w:rsidR="00606EF3" w:rsidRPr="0046496E">
        <w:rPr>
          <w:rFonts w:ascii="Times New Roman" w:hAnsi="Times New Roman" w:cs="Times New Roman"/>
          <w:sz w:val="28"/>
          <w:szCs w:val="28"/>
        </w:rPr>
        <w:t xml:space="preserve">programmu </w:t>
      </w:r>
      <w:r w:rsidR="00B1189F">
        <w:rPr>
          <w:rFonts w:ascii="Times New Roman" w:hAnsi="Times New Roman" w:cs="Times New Roman"/>
          <w:sz w:val="28"/>
          <w:szCs w:val="28"/>
        </w:rPr>
        <w:t xml:space="preserve">(turpmāk programma </w:t>
      </w:r>
      <w:r w:rsidR="00B1189F" w:rsidRPr="00B1189F">
        <w:rPr>
          <w:rFonts w:ascii="Times New Roman" w:hAnsi="Times New Roman" w:cs="Times New Roman"/>
          <w:sz w:val="28"/>
          <w:szCs w:val="28"/>
        </w:rPr>
        <w:t>“Liepāja 2027”</w:t>
      </w:r>
      <w:r w:rsidR="00B1189F">
        <w:rPr>
          <w:rFonts w:ascii="Times New Roman" w:hAnsi="Times New Roman" w:cs="Times New Roman"/>
          <w:sz w:val="28"/>
          <w:szCs w:val="28"/>
        </w:rPr>
        <w:t xml:space="preserve">) </w:t>
      </w:r>
      <w:r w:rsidR="00606EF3" w:rsidRPr="0046496E">
        <w:rPr>
          <w:rFonts w:ascii="Times New Roman" w:hAnsi="Times New Roman" w:cs="Times New Roman"/>
          <w:sz w:val="28"/>
          <w:szCs w:val="28"/>
        </w:rPr>
        <w:t xml:space="preserve">veido projektu kopumi, kas aprakstīti </w:t>
      </w:r>
      <w:r w:rsidR="00035B30" w:rsidRPr="009F38D0">
        <w:rPr>
          <w:rFonts w:ascii="Times New Roman" w:eastAsia="Times New Roman" w:hAnsi="Times New Roman" w:cs="Times New Roman"/>
          <w:sz w:val="28"/>
          <w:szCs w:val="28"/>
        </w:rPr>
        <w:t xml:space="preserve">Liepājas </w:t>
      </w:r>
      <w:proofErr w:type="spellStart"/>
      <w:r w:rsidR="00035B30" w:rsidRPr="009F38D0">
        <w:rPr>
          <w:rFonts w:ascii="Times New Roman" w:eastAsia="Times New Roman" w:hAnsi="Times New Roman" w:cs="Times New Roman"/>
          <w:sz w:val="28"/>
          <w:szCs w:val="28"/>
        </w:rPr>
        <w:t>valstspilsētas</w:t>
      </w:r>
      <w:proofErr w:type="spellEnd"/>
      <w:r w:rsidR="00035B30" w:rsidRPr="009F38D0">
        <w:rPr>
          <w:rFonts w:ascii="Times New Roman" w:eastAsia="Times New Roman" w:hAnsi="Times New Roman" w:cs="Times New Roman"/>
          <w:sz w:val="28"/>
          <w:szCs w:val="28"/>
        </w:rPr>
        <w:t xml:space="preserve"> pieteikum</w:t>
      </w:r>
      <w:r w:rsidR="00035B30">
        <w:rPr>
          <w:rFonts w:ascii="Times New Roman" w:eastAsia="Times New Roman" w:hAnsi="Times New Roman" w:cs="Times New Roman"/>
          <w:sz w:val="28"/>
          <w:szCs w:val="28"/>
        </w:rPr>
        <w:t>ā</w:t>
      </w:r>
      <w:r w:rsidR="00035B30" w:rsidRPr="009F38D0">
        <w:rPr>
          <w:rFonts w:ascii="Times New Roman" w:eastAsia="Times New Roman" w:hAnsi="Times New Roman" w:cs="Times New Roman"/>
          <w:sz w:val="28"/>
          <w:szCs w:val="28"/>
        </w:rPr>
        <w:t xml:space="preserve"> </w:t>
      </w:r>
      <w:r w:rsidR="00035B30">
        <w:rPr>
          <w:rFonts w:ascii="Times New Roman" w:eastAsia="Times New Roman" w:hAnsi="Times New Roman" w:cs="Times New Roman"/>
          <w:sz w:val="28"/>
          <w:szCs w:val="28"/>
        </w:rPr>
        <w:t>“</w:t>
      </w:r>
      <w:r w:rsidR="00035B30" w:rsidRPr="009F38D0">
        <w:rPr>
          <w:rFonts w:ascii="Times New Roman" w:eastAsia="Times New Roman" w:hAnsi="Times New Roman" w:cs="Times New Roman"/>
          <w:sz w:val="28"/>
          <w:szCs w:val="28"/>
        </w:rPr>
        <w:t>“Liepāja – Eiropas kultūras galvaspilsēta 2027</w:t>
      </w:r>
      <w:r w:rsidR="00035B30">
        <w:rPr>
          <w:rFonts w:ascii="Times New Roman" w:eastAsia="Times New Roman" w:hAnsi="Times New Roman" w:cs="Times New Roman"/>
          <w:sz w:val="28"/>
          <w:szCs w:val="28"/>
        </w:rPr>
        <w:t>” “(</w:t>
      </w:r>
      <w:proofErr w:type="spellStart"/>
      <w:r w:rsidR="00035B30">
        <w:rPr>
          <w:rFonts w:ascii="Times New Roman" w:eastAsia="Times New Roman" w:hAnsi="Times New Roman" w:cs="Times New Roman"/>
          <w:sz w:val="28"/>
          <w:szCs w:val="28"/>
        </w:rPr>
        <w:t>ne)miers</w:t>
      </w:r>
      <w:proofErr w:type="spellEnd"/>
      <w:r w:rsidR="00035B30" w:rsidRPr="009F38D0">
        <w:rPr>
          <w:rFonts w:ascii="Times New Roman" w:eastAsia="Times New Roman" w:hAnsi="Times New Roman" w:cs="Times New Roman"/>
          <w:sz w:val="28"/>
          <w:szCs w:val="28"/>
        </w:rPr>
        <w:t>”</w:t>
      </w:r>
      <w:r w:rsidR="00035B30">
        <w:rPr>
          <w:rFonts w:ascii="Times New Roman" w:eastAsia="Times New Roman" w:hAnsi="Times New Roman" w:cs="Times New Roman"/>
          <w:sz w:val="28"/>
          <w:szCs w:val="28"/>
        </w:rPr>
        <w:t>”</w:t>
      </w:r>
      <w:r w:rsidR="00035B30" w:rsidRPr="009F38D0">
        <w:rPr>
          <w:rFonts w:ascii="Times New Roman" w:eastAsia="Times New Roman" w:hAnsi="Times New Roman" w:cs="Times New Roman"/>
          <w:sz w:val="28"/>
          <w:szCs w:val="28"/>
        </w:rPr>
        <w:t xml:space="preserve"> </w:t>
      </w:r>
      <w:r w:rsidR="00035B30" w:rsidRPr="00D652E5">
        <w:rPr>
          <w:rFonts w:ascii="Times New Roman" w:eastAsia="Times New Roman" w:hAnsi="Times New Roman" w:cs="Times New Roman"/>
          <w:sz w:val="28"/>
          <w:szCs w:val="28"/>
        </w:rPr>
        <w:t>Eiropas Komisijas žūrijai</w:t>
      </w:r>
      <w:r w:rsidR="00035B30" w:rsidRPr="00D652E5">
        <w:rPr>
          <w:rStyle w:val="Vresatsauce"/>
          <w:rFonts w:ascii="Times New Roman" w:eastAsia="Times New Roman" w:hAnsi="Times New Roman" w:cs="Times New Roman"/>
          <w:sz w:val="28"/>
          <w:szCs w:val="28"/>
        </w:rPr>
        <w:footnoteReference w:id="2"/>
      </w:r>
      <w:r w:rsidR="00606EF3" w:rsidRPr="0046496E">
        <w:rPr>
          <w:rFonts w:ascii="Times New Roman" w:hAnsi="Times New Roman" w:cs="Times New Roman"/>
          <w:sz w:val="28"/>
          <w:szCs w:val="28"/>
        </w:rPr>
        <w:t xml:space="preserve">. Tos rosinājušas vietējās kultūras organizācijas, dažādi partneri, radošu sarunu rezultātā sagrupēti mākslinieciskās vadītājas vadībā. </w:t>
      </w:r>
    </w:p>
    <w:p w14:paraId="46025347" w14:textId="682466D3" w:rsidR="00FA7BCD" w:rsidRPr="009B19ED" w:rsidRDefault="00606EF3" w:rsidP="0046496E">
      <w:pPr>
        <w:spacing w:after="0" w:line="240" w:lineRule="auto"/>
        <w:ind w:firstLine="720"/>
        <w:jc w:val="both"/>
        <w:rPr>
          <w:rFonts w:ascii="Times New Roman" w:hAnsi="Times New Roman" w:cs="Times New Roman"/>
          <w:sz w:val="28"/>
          <w:szCs w:val="28"/>
        </w:rPr>
      </w:pPr>
      <w:r w:rsidRPr="0046496E">
        <w:rPr>
          <w:rFonts w:ascii="Times New Roman" w:hAnsi="Times New Roman" w:cs="Times New Roman"/>
          <w:sz w:val="28"/>
          <w:szCs w:val="28"/>
        </w:rPr>
        <w:t xml:space="preserve">Programmu </w:t>
      </w:r>
      <w:r w:rsidR="009B19ED">
        <w:rPr>
          <w:rFonts w:ascii="Times New Roman" w:hAnsi="Times New Roman" w:cs="Times New Roman"/>
          <w:sz w:val="28"/>
          <w:szCs w:val="28"/>
        </w:rPr>
        <w:t>“</w:t>
      </w:r>
      <w:r w:rsidR="009B19ED" w:rsidRPr="009B19ED">
        <w:rPr>
          <w:rFonts w:ascii="Times New Roman" w:hAnsi="Times New Roman" w:cs="Times New Roman"/>
          <w:sz w:val="28"/>
          <w:szCs w:val="28"/>
        </w:rPr>
        <w:t>Liepāja 2027</w:t>
      </w:r>
      <w:r w:rsidR="009B19ED">
        <w:rPr>
          <w:rFonts w:ascii="Times New Roman" w:hAnsi="Times New Roman" w:cs="Times New Roman"/>
          <w:sz w:val="28"/>
          <w:szCs w:val="28"/>
        </w:rPr>
        <w:t xml:space="preserve">” </w:t>
      </w:r>
      <w:r w:rsidRPr="0046496E">
        <w:rPr>
          <w:rFonts w:ascii="Times New Roman" w:hAnsi="Times New Roman" w:cs="Times New Roman"/>
          <w:sz w:val="28"/>
          <w:szCs w:val="28"/>
        </w:rPr>
        <w:t xml:space="preserve">veido 28 projektu kopumi </w:t>
      </w:r>
      <w:r w:rsidR="00927D5B">
        <w:rPr>
          <w:rFonts w:ascii="Times New Roman" w:hAnsi="Times New Roman" w:cs="Times New Roman"/>
          <w:sz w:val="28"/>
          <w:szCs w:val="28"/>
        </w:rPr>
        <w:t>–</w:t>
      </w:r>
      <w:r w:rsidRPr="0046496E">
        <w:rPr>
          <w:rFonts w:ascii="Times New Roman" w:hAnsi="Times New Roman" w:cs="Times New Roman"/>
          <w:sz w:val="28"/>
          <w:szCs w:val="28"/>
        </w:rPr>
        <w:t xml:space="preserve"> pieteikumā aprakstītie projekti ar visiem plānotajiem apakšprojektiem. Iecerēts, ka kopā programmu </w:t>
      </w:r>
      <w:r w:rsidR="009B19ED">
        <w:rPr>
          <w:rFonts w:ascii="Times New Roman" w:hAnsi="Times New Roman" w:cs="Times New Roman"/>
          <w:sz w:val="28"/>
          <w:szCs w:val="28"/>
        </w:rPr>
        <w:t>“</w:t>
      </w:r>
      <w:r w:rsidR="009B19ED" w:rsidRPr="009B19ED">
        <w:rPr>
          <w:rFonts w:ascii="Times New Roman" w:hAnsi="Times New Roman" w:cs="Times New Roman"/>
          <w:sz w:val="28"/>
          <w:szCs w:val="28"/>
        </w:rPr>
        <w:t>Liepāja 2027</w:t>
      </w:r>
      <w:r w:rsidR="009B19ED">
        <w:rPr>
          <w:rFonts w:ascii="Times New Roman" w:hAnsi="Times New Roman" w:cs="Times New Roman"/>
          <w:sz w:val="28"/>
          <w:szCs w:val="28"/>
        </w:rPr>
        <w:t xml:space="preserve">” </w:t>
      </w:r>
      <w:r w:rsidRPr="0046496E">
        <w:rPr>
          <w:rFonts w:ascii="Times New Roman" w:hAnsi="Times New Roman" w:cs="Times New Roman"/>
          <w:sz w:val="28"/>
          <w:szCs w:val="28"/>
        </w:rPr>
        <w:t>veidos vairāk nekā 500 dažādu notikumu.</w:t>
      </w:r>
    </w:p>
    <w:p w14:paraId="423EA930" w14:textId="77777777" w:rsidR="00FA7BCD" w:rsidRPr="0046496E" w:rsidRDefault="00FA7BCD" w:rsidP="0046496E">
      <w:pPr>
        <w:spacing w:after="0" w:line="240" w:lineRule="auto"/>
        <w:jc w:val="both"/>
        <w:rPr>
          <w:rFonts w:ascii="Times New Roman" w:hAnsi="Times New Roman" w:cs="Times New Roman"/>
          <w:sz w:val="28"/>
          <w:szCs w:val="28"/>
        </w:rPr>
      </w:pPr>
    </w:p>
    <w:p w14:paraId="41972A02" w14:textId="57899B78" w:rsidR="00606EF3" w:rsidRPr="0046496E" w:rsidRDefault="00FA7BCD" w:rsidP="0046496E">
      <w:pPr>
        <w:spacing w:after="0" w:line="240" w:lineRule="auto"/>
        <w:jc w:val="both"/>
        <w:rPr>
          <w:rFonts w:ascii="Times New Roman" w:hAnsi="Times New Roman" w:cs="Times New Roman"/>
          <w:b/>
          <w:bCs/>
          <w:i/>
          <w:sz w:val="28"/>
          <w:szCs w:val="28"/>
        </w:rPr>
      </w:pPr>
      <w:r w:rsidRPr="009B19ED">
        <w:rPr>
          <w:rFonts w:ascii="Times New Roman" w:hAnsi="Times New Roman" w:cs="Times New Roman"/>
          <w:sz w:val="28"/>
          <w:szCs w:val="28"/>
        </w:rPr>
        <w:tab/>
      </w:r>
      <w:r w:rsidR="00606EF3" w:rsidRPr="0046496E">
        <w:rPr>
          <w:rFonts w:ascii="Times New Roman" w:hAnsi="Times New Roman" w:cs="Times New Roman"/>
          <w:sz w:val="28"/>
          <w:szCs w:val="28"/>
        </w:rPr>
        <w:t>Programma</w:t>
      </w:r>
      <w:r w:rsidR="009B19ED" w:rsidRPr="0046496E">
        <w:rPr>
          <w:rFonts w:ascii="Times New Roman" w:hAnsi="Times New Roman" w:cs="Times New Roman"/>
          <w:sz w:val="28"/>
          <w:szCs w:val="28"/>
        </w:rPr>
        <w:t xml:space="preserve"> “</w:t>
      </w:r>
      <w:r w:rsidR="009B19ED" w:rsidRPr="009B19ED">
        <w:rPr>
          <w:rFonts w:ascii="Times New Roman" w:hAnsi="Times New Roman" w:cs="Times New Roman"/>
          <w:sz w:val="28"/>
          <w:szCs w:val="28"/>
        </w:rPr>
        <w:t>Liepāja 2027”</w:t>
      </w:r>
      <w:r w:rsidR="00606EF3" w:rsidRPr="0046496E">
        <w:rPr>
          <w:rFonts w:ascii="Times New Roman" w:hAnsi="Times New Roman" w:cs="Times New Roman"/>
          <w:sz w:val="28"/>
          <w:szCs w:val="28"/>
        </w:rPr>
        <w:t xml:space="preserve"> ir balstīta konceptā (</w:t>
      </w:r>
      <w:proofErr w:type="spellStart"/>
      <w:r w:rsidR="00606EF3" w:rsidRPr="0046496E">
        <w:rPr>
          <w:rFonts w:ascii="Times New Roman" w:hAnsi="Times New Roman" w:cs="Times New Roman"/>
          <w:color w:val="CC0000"/>
          <w:sz w:val="28"/>
          <w:szCs w:val="28"/>
        </w:rPr>
        <w:t>ne</w:t>
      </w:r>
      <w:r w:rsidR="00606EF3" w:rsidRPr="0046496E">
        <w:rPr>
          <w:rFonts w:ascii="Times New Roman" w:hAnsi="Times New Roman" w:cs="Times New Roman"/>
          <w:sz w:val="28"/>
          <w:szCs w:val="28"/>
        </w:rPr>
        <w:t>)miers</w:t>
      </w:r>
      <w:bookmarkStart w:id="1" w:name="_ghxuvehfzmuf" w:colFirst="0" w:colLast="0"/>
      <w:bookmarkEnd w:id="1"/>
      <w:proofErr w:type="spellEnd"/>
      <w:r w:rsidR="00606EF3" w:rsidRPr="0046496E">
        <w:rPr>
          <w:rFonts w:ascii="Times New Roman" w:hAnsi="Times New Roman" w:cs="Times New Roman"/>
          <w:sz w:val="28"/>
          <w:szCs w:val="28"/>
        </w:rPr>
        <w:t xml:space="preserve">: </w:t>
      </w:r>
      <w:r w:rsidR="00606EF3" w:rsidRPr="0046496E">
        <w:rPr>
          <w:rFonts w:ascii="Times New Roman" w:hAnsi="Times New Roman" w:cs="Times New Roman"/>
          <w:bCs/>
          <w:i/>
          <w:sz w:val="28"/>
          <w:szCs w:val="28"/>
        </w:rPr>
        <w:t xml:space="preserve">Saka, ka vējš dzimst Liepājā un dzen laivas uz Kurzemi. Ar vēju nāk miers un nemiers. Dažiem </w:t>
      </w:r>
      <w:r w:rsidR="00606EF3" w:rsidRPr="0046496E">
        <w:rPr>
          <w:rFonts w:ascii="Times New Roman" w:hAnsi="Times New Roman" w:cs="Times New Roman"/>
          <w:bCs/>
          <w:i/>
          <w:sz w:val="28"/>
          <w:szCs w:val="28"/>
        </w:rPr>
        <w:lastRenderedPageBreak/>
        <w:t>mazliet par daudz miera, citiem par daudz nemiera. Tas ir pārmaiņu vējš. (</w:t>
      </w:r>
      <w:proofErr w:type="spellStart"/>
      <w:r w:rsidR="00606EF3" w:rsidRPr="0046496E">
        <w:rPr>
          <w:rFonts w:ascii="Times New Roman" w:hAnsi="Times New Roman" w:cs="Times New Roman"/>
          <w:bCs/>
          <w:i/>
          <w:sz w:val="28"/>
          <w:szCs w:val="28"/>
        </w:rPr>
        <w:t>Ne)miers</w:t>
      </w:r>
      <w:proofErr w:type="spellEnd"/>
      <w:r w:rsidR="00606EF3" w:rsidRPr="0046496E">
        <w:rPr>
          <w:rFonts w:ascii="Times New Roman" w:hAnsi="Times New Roman" w:cs="Times New Roman"/>
          <w:bCs/>
          <w:i/>
          <w:sz w:val="28"/>
          <w:szCs w:val="28"/>
        </w:rPr>
        <w:t xml:space="preserve"> ir process, kurā tas, kas ir pārlieku mierīgs – tiek iekustināts, un tas, kas nemierā – tiek mierināts. (</w:t>
      </w:r>
      <w:proofErr w:type="spellStart"/>
      <w:r w:rsidR="00606EF3" w:rsidRPr="0046496E">
        <w:rPr>
          <w:rFonts w:ascii="Times New Roman" w:hAnsi="Times New Roman" w:cs="Times New Roman"/>
          <w:bCs/>
          <w:i/>
          <w:sz w:val="28"/>
          <w:szCs w:val="28"/>
        </w:rPr>
        <w:t>Ne)miers</w:t>
      </w:r>
      <w:proofErr w:type="spellEnd"/>
      <w:r w:rsidR="00606EF3" w:rsidRPr="0046496E">
        <w:rPr>
          <w:rFonts w:ascii="Times New Roman" w:hAnsi="Times New Roman" w:cs="Times New Roman"/>
          <w:bCs/>
          <w:i/>
          <w:sz w:val="28"/>
          <w:szCs w:val="28"/>
        </w:rPr>
        <w:t xml:space="preserve"> ir </w:t>
      </w:r>
      <w:proofErr w:type="spellStart"/>
      <w:r w:rsidR="00606EF3" w:rsidRPr="0046496E">
        <w:rPr>
          <w:rFonts w:ascii="Times New Roman" w:hAnsi="Times New Roman" w:cs="Times New Roman"/>
          <w:bCs/>
          <w:i/>
          <w:sz w:val="28"/>
          <w:szCs w:val="28"/>
        </w:rPr>
        <w:t>urdīgs</w:t>
      </w:r>
      <w:proofErr w:type="spellEnd"/>
      <w:r w:rsidR="00606EF3" w:rsidRPr="0046496E">
        <w:rPr>
          <w:rFonts w:ascii="Times New Roman" w:hAnsi="Times New Roman" w:cs="Times New Roman"/>
          <w:bCs/>
          <w:i/>
          <w:sz w:val="28"/>
          <w:szCs w:val="28"/>
        </w:rPr>
        <w:t xml:space="preserve"> dzinulis, kas virza mūs uz priekšu, uz mērķu sasniegšanu. Šo spēku mēs ievirzām mūsu programmas burās un dodamies pretī Eiropas sapnim, aicinot viesus no visas pasaules iepazīt Liepājas pilsētas paradoksus. Mēs </w:t>
      </w:r>
      <w:proofErr w:type="spellStart"/>
      <w:r w:rsidR="00606EF3" w:rsidRPr="0046496E">
        <w:rPr>
          <w:rFonts w:ascii="Times New Roman" w:hAnsi="Times New Roman" w:cs="Times New Roman"/>
          <w:bCs/>
          <w:i/>
          <w:sz w:val="28"/>
          <w:szCs w:val="28"/>
        </w:rPr>
        <w:t>jaunatklājam</w:t>
      </w:r>
      <w:proofErr w:type="spellEnd"/>
      <w:r w:rsidR="00606EF3" w:rsidRPr="0046496E">
        <w:rPr>
          <w:rFonts w:ascii="Times New Roman" w:hAnsi="Times New Roman" w:cs="Times New Roman"/>
          <w:bCs/>
          <w:i/>
          <w:sz w:val="28"/>
          <w:szCs w:val="28"/>
        </w:rPr>
        <w:t xml:space="preserve"> vietējo sevī, līdzcilvēkos un apkārtnē. Mēs mācāmies, kā ar apzināto mērenību rūpēties par vidi Baltijas jūras krastā un mūsu </w:t>
      </w:r>
      <w:proofErr w:type="spellStart"/>
      <w:r w:rsidR="00606EF3" w:rsidRPr="0046496E">
        <w:rPr>
          <w:rFonts w:ascii="Times New Roman" w:hAnsi="Times New Roman" w:cs="Times New Roman"/>
          <w:bCs/>
          <w:i/>
          <w:sz w:val="28"/>
          <w:szCs w:val="28"/>
        </w:rPr>
        <w:t>labbūtību</w:t>
      </w:r>
      <w:proofErr w:type="spellEnd"/>
      <w:r w:rsidR="00606EF3" w:rsidRPr="0046496E">
        <w:rPr>
          <w:rFonts w:ascii="Times New Roman" w:hAnsi="Times New Roman" w:cs="Times New Roman"/>
          <w:bCs/>
          <w:i/>
          <w:sz w:val="28"/>
          <w:szCs w:val="28"/>
        </w:rPr>
        <w:t xml:space="preserve"> tajā. Ar radošo </w:t>
      </w:r>
      <w:proofErr w:type="spellStart"/>
      <w:r w:rsidR="00606EF3" w:rsidRPr="0046496E">
        <w:rPr>
          <w:rFonts w:ascii="Times New Roman" w:hAnsi="Times New Roman" w:cs="Times New Roman"/>
          <w:bCs/>
          <w:i/>
          <w:sz w:val="28"/>
          <w:szCs w:val="28"/>
        </w:rPr>
        <w:t>tālnojautu</w:t>
      </w:r>
      <w:proofErr w:type="spellEnd"/>
      <w:r w:rsidR="00606EF3" w:rsidRPr="0046496E">
        <w:rPr>
          <w:rFonts w:ascii="Times New Roman" w:hAnsi="Times New Roman" w:cs="Times New Roman"/>
          <w:bCs/>
          <w:i/>
          <w:sz w:val="28"/>
          <w:szCs w:val="28"/>
        </w:rPr>
        <w:t xml:space="preserve"> mēs skatāmies pāri horizontam, atraisām jauneklīgu izziņas kāri un veidojam viedu nākotni. (</w:t>
      </w:r>
      <w:proofErr w:type="spellStart"/>
      <w:r w:rsidR="00606EF3" w:rsidRPr="0046496E">
        <w:rPr>
          <w:rFonts w:ascii="Times New Roman" w:hAnsi="Times New Roman" w:cs="Times New Roman"/>
          <w:bCs/>
          <w:i/>
          <w:sz w:val="28"/>
          <w:szCs w:val="28"/>
        </w:rPr>
        <w:t>Ne)miera</w:t>
      </w:r>
      <w:proofErr w:type="spellEnd"/>
      <w:r w:rsidR="00606EF3" w:rsidRPr="0046496E">
        <w:rPr>
          <w:rFonts w:ascii="Times New Roman" w:hAnsi="Times New Roman" w:cs="Times New Roman"/>
          <w:bCs/>
          <w:i/>
          <w:sz w:val="28"/>
          <w:szCs w:val="28"/>
        </w:rPr>
        <w:t xml:space="preserve"> gara raisītie procesi stiprinās mūsu sabiedrību un vidi, lai sargātu Eiropas vērtības uz demokrātijas zemju robežām. (</w:t>
      </w:r>
      <w:proofErr w:type="spellStart"/>
      <w:r w:rsidR="00606EF3" w:rsidRPr="0046496E">
        <w:rPr>
          <w:rFonts w:ascii="Times New Roman" w:hAnsi="Times New Roman" w:cs="Times New Roman"/>
          <w:bCs/>
          <w:i/>
          <w:sz w:val="28"/>
          <w:szCs w:val="28"/>
        </w:rPr>
        <w:t>Ne)miers</w:t>
      </w:r>
      <w:proofErr w:type="spellEnd"/>
      <w:r w:rsidR="00606EF3" w:rsidRPr="0046496E">
        <w:rPr>
          <w:rFonts w:ascii="Times New Roman" w:hAnsi="Times New Roman" w:cs="Times New Roman"/>
          <w:bCs/>
          <w:i/>
          <w:sz w:val="28"/>
          <w:szCs w:val="28"/>
        </w:rPr>
        <w:t xml:space="preserve"> kalpos par navigācijas rīku, izgaismojot apkārtējās pasaules izaicinājumus. Kopā pārvarēsim straujās tehnoloģiju attīstības, pastāvīgās informācijas plūsmas, steigas un notikumu paātrinājuma radīto trauksmi. Meklēsim līdzsvaru starp darbošanos un atpūtu, koncentrēšanos un rūpēm par garīgo veselību, lūkojot pēc gudriem risinājumiem. Kultūras norises šajā virzībā apvienos cilvēkus radošās kopās un motivēs radīt jaunas attiecības un sadarbības. Tās veicinās izpēti un rosinās piedzīvot mākslas notikumu virsotnes. Kultūrai jākļūst par neatņemamu dzīves sastāvdaļu, par atvērtu procesu līdzdalībai un </w:t>
      </w:r>
      <w:proofErr w:type="spellStart"/>
      <w:r w:rsidR="00606EF3" w:rsidRPr="0046496E">
        <w:rPr>
          <w:rFonts w:ascii="Times New Roman" w:hAnsi="Times New Roman" w:cs="Times New Roman"/>
          <w:bCs/>
          <w:i/>
          <w:sz w:val="28"/>
          <w:szCs w:val="28"/>
        </w:rPr>
        <w:t>kopradei</w:t>
      </w:r>
      <w:proofErr w:type="spellEnd"/>
      <w:r w:rsidR="00606EF3" w:rsidRPr="0046496E">
        <w:rPr>
          <w:rFonts w:ascii="Times New Roman" w:hAnsi="Times New Roman" w:cs="Times New Roman"/>
          <w:bCs/>
          <w:i/>
          <w:sz w:val="28"/>
          <w:szCs w:val="28"/>
        </w:rPr>
        <w:t>, sniedzot rīcības virzienu un rīkus, kā pārmaiņu procesā īstenot labākas nākotnes vīziju Latvijā un pasaulē. Tas ir jauns, daudz plašāks kultūras redzējums, kas ietverts piecās (</w:t>
      </w:r>
      <w:proofErr w:type="spellStart"/>
      <w:r w:rsidR="00606EF3" w:rsidRPr="0046496E">
        <w:rPr>
          <w:rFonts w:ascii="Times New Roman" w:hAnsi="Times New Roman" w:cs="Times New Roman"/>
          <w:bCs/>
          <w:i/>
          <w:sz w:val="28"/>
          <w:szCs w:val="28"/>
        </w:rPr>
        <w:t>ne)miera</w:t>
      </w:r>
      <w:proofErr w:type="spellEnd"/>
      <w:r w:rsidR="00606EF3" w:rsidRPr="0046496E">
        <w:rPr>
          <w:rFonts w:ascii="Times New Roman" w:hAnsi="Times New Roman" w:cs="Times New Roman"/>
          <w:bCs/>
          <w:i/>
          <w:sz w:val="28"/>
          <w:szCs w:val="28"/>
        </w:rPr>
        <w:t xml:space="preserve"> programmas sadaļās.</w:t>
      </w:r>
    </w:p>
    <w:p w14:paraId="5F3378C0" w14:textId="77777777" w:rsidR="00606EF3" w:rsidRPr="0046496E" w:rsidRDefault="00606EF3" w:rsidP="0046496E">
      <w:pPr>
        <w:spacing w:after="0" w:line="240" w:lineRule="auto"/>
        <w:jc w:val="both"/>
        <w:rPr>
          <w:rFonts w:ascii="Times New Roman" w:hAnsi="Times New Roman" w:cs="Times New Roman"/>
          <w:sz w:val="28"/>
          <w:szCs w:val="28"/>
        </w:rPr>
      </w:pPr>
    </w:p>
    <w:tbl>
      <w:tblPr>
        <w:tblW w:w="9066" w:type="dxa"/>
        <w:tblBorders>
          <w:top w:val="nil"/>
          <w:left w:val="nil"/>
          <w:bottom w:val="nil"/>
          <w:right w:val="nil"/>
          <w:insideH w:val="nil"/>
          <w:insideV w:val="nil"/>
        </w:tblBorders>
        <w:tblLayout w:type="fixed"/>
        <w:tblLook w:val="0600" w:firstRow="0" w:lastRow="0" w:firstColumn="0" w:lastColumn="0" w:noHBand="1" w:noVBand="1"/>
      </w:tblPr>
      <w:tblGrid>
        <w:gridCol w:w="450"/>
        <w:gridCol w:w="2895"/>
        <w:gridCol w:w="5721"/>
      </w:tblGrid>
      <w:tr w:rsidR="00606EF3" w:rsidRPr="00FA7BCD" w14:paraId="12B4BBC8" w14:textId="77777777" w:rsidTr="009A609F">
        <w:trPr>
          <w:trHeight w:val="31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4AC386A" w14:textId="77777777" w:rsidR="00606EF3" w:rsidRPr="0046496E" w:rsidRDefault="00606EF3" w:rsidP="0046496E">
            <w:pPr>
              <w:spacing w:after="0" w:line="240" w:lineRule="auto"/>
              <w:jc w:val="both"/>
              <w:rPr>
                <w:rFonts w:ascii="Times New Roman" w:hAnsi="Times New Roman" w:cs="Times New Roman"/>
                <w:sz w:val="28"/>
                <w:szCs w:val="28"/>
              </w:rPr>
            </w:pP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6DFD0C1A" w14:textId="77777777" w:rsidR="00606EF3" w:rsidRPr="0046496E" w:rsidRDefault="00606EF3" w:rsidP="0046496E">
            <w:pPr>
              <w:spacing w:after="0" w:line="240" w:lineRule="auto"/>
              <w:jc w:val="both"/>
              <w:rPr>
                <w:rFonts w:ascii="Times New Roman" w:hAnsi="Times New Roman" w:cs="Times New Roman"/>
                <w:b/>
                <w:sz w:val="28"/>
                <w:szCs w:val="28"/>
              </w:rPr>
            </w:pPr>
            <w:r w:rsidRPr="0046496E">
              <w:rPr>
                <w:rFonts w:ascii="Times New Roman" w:hAnsi="Times New Roman" w:cs="Times New Roman"/>
                <w:b/>
                <w:sz w:val="28"/>
                <w:szCs w:val="28"/>
              </w:rPr>
              <w:t>Projekts</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FC63A3B"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b/>
                <w:sz w:val="28"/>
                <w:szCs w:val="28"/>
              </w:rPr>
              <w:t>Projekta apraksts</w:t>
            </w:r>
          </w:p>
        </w:tc>
      </w:tr>
      <w:tr w:rsidR="00606EF3" w:rsidRPr="00FA7BCD" w14:paraId="0565EAA4" w14:textId="77777777" w:rsidTr="009A609F">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A94B309"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1</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5A52FC4"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“Pūt, vējiņi!”</w:t>
            </w:r>
          </w:p>
          <w:p w14:paraId="5D2667B0"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Atklāšanas pasākums</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564C3F3" w14:textId="0B635CE3"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highlight w:val="white"/>
              </w:rPr>
              <w:t xml:space="preserve">“Pūt, vējiņi, dzen laiviņu, aizdzen mani Kurzemē!” – šīs senās un tuvās tautasdziesmas pirmās rindas, kas labi raksturo kurzemnieku neatlaidīgo un uzņēmīgo dabu, tiks </w:t>
            </w:r>
            <w:r w:rsidR="00891CAF" w:rsidRPr="00891CAF">
              <w:rPr>
                <w:rFonts w:ascii="Times New Roman" w:hAnsi="Times New Roman" w:cs="Times New Roman"/>
                <w:sz w:val="28"/>
                <w:szCs w:val="28"/>
                <w:highlight w:val="white"/>
              </w:rPr>
              <w:t>apspēlētas</w:t>
            </w:r>
            <w:r w:rsidRPr="0046496E">
              <w:rPr>
                <w:rFonts w:ascii="Times New Roman" w:hAnsi="Times New Roman" w:cs="Times New Roman"/>
                <w:sz w:val="28"/>
                <w:szCs w:val="28"/>
                <w:highlight w:val="white"/>
              </w:rPr>
              <w:t xml:space="preserve">, izdziedātas un izdzīvotas Eiropas kultūras </w:t>
            </w:r>
            <w:r w:rsidR="00891CAF" w:rsidRPr="00891CAF">
              <w:rPr>
                <w:rFonts w:ascii="Times New Roman" w:hAnsi="Times New Roman" w:cs="Times New Roman"/>
                <w:sz w:val="28"/>
                <w:szCs w:val="28"/>
                <w:highlight w:val="white"/>
              </w:rPr>
              <w:t>galvaspilsētas</w:t>
            </w:r>
            <w:r w:rsidRPr="0046496E">
              <w:rPr>
                <w:rFonts w:ascii="Times New Roman" w:hAnsi="Times New Roman" w:cs="Times New Roman"/>
                <w:sz w:val="28"/>
                <w:szCs w:val="28"/>
                <w:highlight w:val="white"/>
              </w:rPr>
              <w:t xml:space="preserve"> gada atklāšanas notikumā. Šis grandiozais atklāšanas notikums būs tāds kā kultūras odiseja </w:t>
            </w:r>
            <w:r w:rsidR="006F251B">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ceļojums, kurā ar dziesmas palīdzību izaicināsim un vienosim mūsu Eiropas tautu kopīgo un atšķirīgo. Ļausim ceļotājiem satikties ar saviem līdzgaitniekiem, bagātināties, mācīties citam no cita un mijiedarboties ar Eiropas dažādo tautu kultūras mantojumu.</w:t>
            </w:r>
          </w:p>
          <w:p w14:paraId="25BE022B" w14:textId="7EDE3A48"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highlight w:val="white"/>
              </w:rPr>
              <w:t xml:space="preserve">Liepājas kanālā ielaidīsim simbolisku kuģi – iespējams, hologrammu, lidojošu burinieku uz celtņa vai amatnieku un vietējo iedzīvotāju darinātu krāsainu konstrukciju ar suitu sievām, Rucavas un Otaņķu dziedošajām meitām uz klāja, kas simboliski un kulturāli sadziedāsies/sasauksies </w:t>
            </w:r>
            <w:r w:rsidRPr="0046496E">
              <w:rPr>
                <w:rFonts w:ascii="Times New Roman" w:hAnsi="Times New Roman" w:cs="Times New Roman"/>
                <w:sz w:val="28"/>
                <w:szCs w:val="28"/>
                <w:highlight w:val="white"/>
              </w:rPr>
              <w:lastRenderedPageBreak/>
              <w:t xml:space="preserve">ar dažādu Eiropas tautu viesiem </w:t>
            </w:r>
            <w:r w:rsidR="00891CAF">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vokālajiem ansambļiem un tradicionālajām kopām tepat Liepājas kanāla krastā. “Eiropas kultūras galvaspilsētas 2027” atklāšanas pasākums būs svētki ne tikai Liepājai, visam Kurzemes novadam, bet arī Eiropai. Pilsētā un tās apkārtnē paralēli notiks arī dažādu žanru mazāki notikumi</w:t>
            </w:r>
            <w:r w:rsidR="00891CAF">
              <w:rPr>
                <w:rFonts w:ascii="Times New Roman" w:hAnsi="Times New Roman" w:cs="Times New Roman"/>
                <w:sz w:val="28"/>
                <w:szCs w:val="28"/>
                <w:highlight w:val="white"/>
              </w:rPr>
              <w:t xml:space="preserve"> –</w:t>
            </w:r>
            <w:r w:rsidRPr="0046496E">
              <w:rPr>
                <w:rFonts w:ascii="Times New Roman" w:hAnsi="Times New Roman" w:cs="Times New Roman"/>
                <w:sz w:val="28"/>
                <w:szCs w:val="28"/>
                <w:highlight w:val="white"/>
              </w:rPr>
              <w:t xml:space="preserve"> ikviena kafejnīca, skvērs un parks, kultūras vieta un ielas aicinās dažādas Eiropas un pasaules tautas  atklāt, bagātināties un vienot.</w:t>
            </w:r>
          </w:p>
        </w:tc>
      </w:tr>
    </w:tbl>
    <w:p w14:paraId="36041ABE" w14:textId="77777777" w:rsidR="00606EF3" w:rsidRDefault="00606EF3" w:rsidP="00A800E3">
      <w:pPr>
        <w:widowControl w:val="0"/>
        <w:spacing w:after="0" w:line="240" w:lineRule="auto"/>
        <w:jc w:val="both"/>
        <w:rPr>
          <w:rFonts w:ascii="Times New Roman" w:hAnsi="Times New Roman" w:cs="Times New Roman"/>
          <w:bCs/>
          <w:sz w:val="28"/>
          <w:szCs w:val="28"/>
        </w:rPr>
      </w:pPr>
    </w:p>
    <w:p w14:paraId="5625B1A4" w14:textId="77777777" w:rsidR="009B19ED" w:rsidRDefault="009B19ED" w:rsidP="00A800E3">
      <w:pPr>
        <w:widowControl w:val="0"/>
        <w:spacing w:after="0" w:line="240" w:lineRule="auto"/>
        <w:jc w:val="both"/>
        <w:rPr>
          <w:rFonts w:ascii="Times New Roman" w:hAnsi="Times New Roman" w:cs="Times New Roman"/>
          <w:bCs/>
          <w:sz w:val="28"/>
          <w:szCs w:val="28"/>
        </w:rPr>
      </w:pPr>
    </w:p>
    <w:p w14:paraId="04ABD159" w14:textId="77777777" w:rsidR="009B19ED" w:rsidRDefault="009B19ED" w:rsidP="00A800E3">
      <w:pPr>
        <w:widowControl w:val="0"/>
        <w:spacing w:after="0" w:line="240" w:lineRule="auto"/>
        <w:jc w:val="both"/>
        <w:rPr>
          <w:rFonts w:ascii="Times New Roman" w:hAnsi="Times New Roman" w:cs="Times New Roman"/>
          <w:bCs/>
          <w:sz w:val="28"/>
          <w:szCs w:val="28"/>
        </w:rPr>
      </w:pPr>
    </w:p>
    <w:p w14:paraId="5682B979" w14:textId="2E6EE0EE" w:rsidR="00606EF3" w:rsidRPr="0046496E" w:rsidRDefault="00606EF3" w:rsidP="0046496E">
      <w:pPr>
        <w:pStyle w:val="Virsraksts2"/>
        <w:widowControl w:val="0"/>
        <w:spacing w:line="240" w:lineRule="auto"/>
        <w:ind w:right="164"/>
        <w:rPr>
          <w:rFonts w:ascii="Times New Roman" w:hAnsi="Times New Roman" w:cs="Times New Roman"/>
          <w:sz w:val="28"/>
          <w:szCs w:val="28"/>
          <w:lang w:val="lv-LV"/>
        </w:rPr>
      </w:pPr>
      <w:bookmarkStart w:id="2" w:name="_i8jeios78u3z" w:colFirst="0" w:colLast="0"/>
      <w:bookmarkEnd w:id="2"/>
      <w:r w:rsidRPr="0046496E">
        <w:rPr>
          <w:rFonts w:ascii="Times New Roman" w:hAnsi="Times New Roman" w:cs="Times New Roman"/>
          <w:sz w:val="28"/>
          <w:szCs w:val="28"/>
          <w:lang w:val="lv-LV"/>
        </w:rPr>
        <w:t xml:space="preserve">Programmas </w:t>
      </w:r>
      <w:r w:rsidR="00FE5C06" w:rsidRPr="00FE5C06">
        <w:rPr>
          <w:rFonts w:ascii="Times New Roman" w:hAnsi="Times New Roman" w:cs="Times New Roman"/>
          <w:sz w:val="28"/>
          <w:szCs w:val="28"/>
          <w:lang w:val="lv-LV"/>
        </w:rPr>
        <w:t xml:space="preserve">“Liepāja 2027” </w:t>
      </w:r>
      <w:r w:rsidRPr="0046496E">
        <w:rPr>
          <w:rFonts w:ascii="Times New Roman" w:hAnsi="Times New Roman" w:cs="Times New Roman"/>
          <w:sz w:val="28"/>
          <w:szCs w:val="28"/>
          <w:lang w:val="lv-LV"/>
        </w:rPr>
        <w:t>piecas līnijas:</w:t>
      </w:r>
    </w:p>
    <w:p w14:paraId="7012379D" w14:textId="77777777" w:rsidR="00606EF3" w:rsidRPr="0046496E" w:rsidRDefault="00606EF3" w:rsidP="0046496E">
      <w:pPr>
        <w:widowControl w:val="0"/>
        <w:spacing w:after="0" w:line="240" w:lineRule="auto"/>
        <w:ind w:right="164"/>
        <w:jc w:val="both"/>
        <w:rPr>
          <w:rFonts w:ascii="Times New Roman" w:hAnsi="Times New Roman" w:cs="Times New Roman"/>
          <w:bCs/>
          <w:sz w:val="28"/>
          <w:szCs w:val="28"/>
        </w:rPr>
      </w:pPr>
    </w:p>
    <w:p w14:paraId="05EC6804" w14:textId="6EB7DF34" w:rsidR="00606EF3" w:rsidRPr="0046496E" w:rsidRDefault="00606EF3" w:rsidP="0046496E">
      <w:pPr>
        <w:pStyle w:val="Virsraksts3"/>
        <w:widowControl w:val="0"/>
        <w:numPr>
          <w:ilvl w:val="0"/>
          <w:numId w:val="4"/>
        </w:numPr>
        <w:spacing w:line="240" w:lineRule="auto"/>
        <w:rPr>
          <w:rFonts w:ascii="Times New Roman" w:hAnsi="Times New Roman" w:cs="Times New Roman"/>
          <w:sz w:val="28"/>
          <w:szCs w:val="28"/>
          <w:lang w:val="lv-LV"/>
        </w:rPr>
      </w:pPr>
      <w:bookmarkStart w:id="3" w:name="_6n0xayqvu2fx" w:colFirst="0" w:colLast="0"/>
      <w:bookmarkEnd w:id="3"/>
      <w:r w:rsidRPr="0046496E">
        <w:rPr>
          <w:rFonts w:ascii="Times New Roman" w:hAnsi="Times New Roman" w:cs="Times New Roman"/>
          <w:sz w:val="28"/>
          <w:szCs w:val="28"/>
          <w:lang w:val="lv-LV"/>
        </w:rPr>
        <w:t>Pilsēta paradokss</w:t>
      </w:r>
    </w:p>
    <w:p w14:paraId="2AFB8FEA" w14:textId="77777777" w:rsidR="009706FD" w:rsidRDefault="009706FD" w:rsidP="00A800E3">
      <w:pPr>
        <w:spacing w:after="0" w:line="240" w:lineRule="auto"/>
        <w:ind w:right="160"/>
        <w:jc w:val="both"/>
        <w:rPr>
          <w:rFonts w:ascii="Times New Roman" w:hAnsi="Times New Roman" w:cs="Times New Roman"/>
          <w:i/>
          <w:sz w:val="28"/>
          <w:szCs w:val="28"/>
        </w:rPr>
      </w:pPr>
    </w:p>
    <w:p w14:paraId="595F1D2B" w14:textId="03994BBF" w:rsidR="00606EF3" w:rsidRPr="0046496E" w:rsidRDefault="00606EF3" w:rsidP="0046496E">
      <w:pPr>
        <w:spacing w:after="0" w:line="240" w:lineRule="auto"/>
        <w:ind w:right="160"/>
        <w:jc w:val="both"/>
        <w:rPr>
          <w:rFonts w:ascii="Times New Roman" w:hAnsi="Times New Roman" w:cs="Times New Roman"/>
          <w:i/>
          <w:sz w:val="28"/>
          <w:szCs w:val="28"/>
        </w:rPr>
      </w:pPr>
      <w:r w:rsidRPr="0046496E">
        <w:rPr>
          <w:rFonts w:ascii="Times New Roman" w:hAnsi="Times New Roman" w:cs="Times New Roman"/>
          <w:i/>
          <w:sz w:val="28"/>
          <w:szCs w:val="28"/>
        </w:rPr>
        <w:t>Liepāja ir paradoksu pilsēta. Ziemeļvējš un saules sakarsēta pludmale. Metāls un mežģīnes. Karostas militārā noslēgtība un avangarda rokmūzikas brīvdomība. Industrija un kūrorts. Pretpoli un pretrunas pastāv līdzās, un to savstarpējā spriedze veido mūsu Liepājas unikālo seju. (</w:t>
      </w:r>
      <w:proofErr w:type="spellStart"/>
      <w:r w:rsidRPr="0046496E">
        <w:rPr>
          <w:rFonts w:ascii="Times New Roman" w:hAnsi="Times New Roman" w:cs="Times New Roman"/>
          <w:i/>
          <w:sz w:val="28"/>
          <w:szCs w:val="28"/>
        </w:rPr>
        <w:t>Ne)miera</w:t>
      </w:r>
      <w:proofErr w:type="spellEnd"/>
      <w:r w:rsidRPr="0046496E">
        <w:rPr>
          <w:rFonts w:ascii="Times New Roman" w:hAnsi="Times New Roman" w:cs="Times New Roman"/>
          <w:i/>
          <w:sz w:val="28"/>
          <w:szCs w:val="28"/>
        </w:rPr>
        <w:t xml:space="preserve"> gars laika gaitā ir noteicis pilsētas un tās kultūras dzīves veidošanos. Kā globalizācijas standartizētajā pasaulē nepazaudēt savu autentiskumu? Ar šīs programmas sadaļas aktivitātēm atklāsim Liepājas paradoksus un apzināsim pilsētas mantojumu, stāstot par sevi pasaulei.</w:t>
      </w:r>
    </w:p>
    <w:p w14:paraId="30EEF1E8" w14:textId="77777777" w:rsidR="00606EF3" w:rsidRPr="0046496E" w:rsidRDefault="00606EF3" w:rsidP="0046496E">
      <w:pPr>
        <w:widowControl w:val="0"/>
        <w:spacing w:after="0" w:line="240" w:lineRule="auto"/>
        <w:jc w:val="both"/>
        <w:rPr>
          <w:rFonts w:ascii="Times New Roman" w:hAnsi="Times New Roman" w:cs="Times New Roman"/>
          <w:sz w:val="28"/>
          <w:szCs w:val="28"/>
        </w:rPr>
      </w:pPr>
    </w:p>
    <w:tbl>
      <w:tblPr>
        <w:tblW w:w="9066" w:type="dxa"/>
        <w:tblBorders>
          <w:top w:val="nil"/>
          <w:left w:val="nil"/>
          <w:bottom w:val="nil"/>
          <w:right w:val="nil"/>
          <w:insideH w:val="nil"/>
          <w:insideV w:val="nil"/>
        </w:tblBorders>
        <w:tblLayout w:type="fixed"/>
        <w:tblLook w:val="0600" w:firstRow="0" w:lastRow="0" w:firstColumn="0" w:lastColumn="0" w:noHBand="1" w:noVBand="1"/>
      </w:tblPr>
      <w:tblGrid>
        <w:gridCol w:w="450"/>
        <w:gridCol w:w="2895"/>
        <w:gridCol w:w="5721"/>
      </w:tblGrid>
      <w:tr w:rsidR="00606EF3" w:rsidRPr="00FA7BCD" w14:paraId="3175DD0D" w14:textId="77777777" w:rsidTr="009A609F">
        <w:trPr>
          <w:trHeight w:val="31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9C331B6" w14:textId="77777777" w:rsidR="00606EF3" w:rsidRPr="0046496E" w:rsidRDefault="00606EF3" w:rsidP="0046496E">
            <w:pPr>
              <w:spacing w:after="0" w:line="240" w:lineRule="auto"/>
              <w:jc w:val="both"/>
              <w:rPr>
                <w:rFonts w:ascii="Times New Roman" w:hAnsi="Times New Roman" w:cs="Times New Roman"/>
                <w:sz w:val="28"/>
                <w:szCs w:val="28"/>
              </w:rPr>
            </w:pP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0570A8E" w14:textId="77777777" w:rsidR="00606EF3" w:rsidRPr="0046496E" w:rsidRDefault="00606EF3" w:rsidP="0046496E">
            <w:pPr>
              <w:spacing w:after="0" w:line="240" w:lineRule="auto"/>
              <w:jc w:val="both"/>
              <w:rPr>
                <w:rFonts w:ascii="Times New Roman" w:hAnsi="Times New Roman" w:cs="Times New Roman"/>
                <w:b/>
                <w:sz w:val="28"/>
                <w:szCs w:val="28"/>
              </w:rPr>
            </w:pPr>
            <w:r w:rsidRPr="0046496E">
              <w:rPr>
                <w:rFonts w:ascii="Times New Roman" w:hAnsi="Times New Roman" w:cs="Times New Roman"/>
                <w:b/>
                <w:sz w:val="28"/>
                <w:szCs w:val="28"/>
              </w:rPr>
              <w:t>Projekts</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63CB198"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b/>
                <w:sz w:val="28"/>
                <w:szCs w:val="28"/>
              </w:rPr>
              <w:t>Projekta apraksts</w:t>
            </w:r>
          </w:p>
        </w:tc>
      </w:tr>
      <w:tr w:rsidR="00606EF3" w:rsidRPr="00FA7BCD" w14:paraId="2CE10921" w14:textId="77777777" w:rsidTr="009A609F">
        <w:trPr>
          <w:trHeight w:val="69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1AE047B" w14:textId="18DBFCF0"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1</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BEEA478"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w:t>
            </w:r>
            <w:proofErr w:type="spellStart"/>
            <w:r w:rsidRPr="0046496E">
              <w:rPr>
                <w:rFonts w:ascii="Times New Roman" w:hAnsi="Times New Roman" w:cs="Times New Roman"/>
                <w:sz w:val="28"/>
                <w:szCs w:val="28"/>
              </w:rPr>
              <w:t>Locus</w:t>
            </w:r>
            <w:proofErr w:type="spellEnd"/>
            <w:r w:rsidRPr="0046496E">
              <w:rPr>
                <w:rFonts w:ascii="Times New Roman" w:hAnsi="Times New Roman" w:cs="Times New Roman"/>
                <w:sz w:val="28"/>
                <w:szCs w:val="28"/>
              </w:rPr>
              <w:t xml:space="preserve"> </w:t>
            </w:r>
            <w:proofErr w:type="spellStart"/>
            <w:r w:rsidRPr="0046496E">
              <w:rPr>
                <w:rFonts w:ascii="Times New Roman" w:hAnsi="Times New Roman" w:cs="Times New Roman"/>
                <w:sz w:val="28"/>
                <w:szCs w:val="28"/>
              </w:rPr>
              <w:t>Mundi</w:t>
            </w:r>
            <w:proofErr w:type="spellEnd"/>
            <w:r w:rsidRPr="0046496E">
              <w:rPr>
                <w:rFonts w:ascii="Times New Roman" w:hAnsi="Times New Roman" w:cs="Times New Roman"/>
                <w:sz w:val="28"/>
                <w:szCs w:val="28"/>
              </w:rPr>
              <w:t>”</w:t>
            </w:r>
          </w:p>
          <w:p w14:paraId="6D287BDD" w14:textId="1EFAB871"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/Mākslas izstādes</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524B92F" w14:textId="668D58B6"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highlight w:val="white"/>
              </w:rPr>
              <w:t xml:space="preserve">Vērienīga starptautiska mākslas izstāde </w:t>
            </w:r>
            <w:r w:rsidR="00AA303C">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Liepājas muzejā un bijušajā Metalurga teritorijā. Izstādē muzejā piedalās galvenokārt mākslinieki, kuru saknes meklējamas Liepājā. Metalurga teritorijā citi ar Liepāju vai Latviju saistīti starptautiski mākslinieki, kuri uzturoties pilsētas izpētes rezidencē veido jaundarbus. Galvenā ideja </w:t>
            </w:r>
            <w:r w:rsidR="00927D5B">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no mūsdienu skatpunkta izgaismot Liepāju caur vēstures prizmu kā starptautiski nozīmīgu pieturas punktu Eiropas un pasaules kontekstā. Potenciāli ar </w:t>
            </w:r>
            <w:r w:rsidR="00927D5B" w:rsidRPr="00927D5B">
              <w:rPr>
                <w:rFonts w:ascii="Times New Roman" w:hAnsi="Times New Roman" w:cs="Times New Roman"/>
                <w:sz w:val="28"/>
                <w:szCs w:val="28"/>
                <w:highlight w:val="white"/>
              </w:rPr>
              <w:t>pasaulslavenu</w:t>
            </w:r>
            <w:r w:rsidRPr="0046496E">
              <w:rPr>
                <w:rFonts w:ascii="Times New Roman" w:hAnsi="Times New Roman" w:cs="Times New Roman"/>
                <w:sz w:val="28"/>
                <w:szCs w:val="28"/>
                <w:highlight w:val="white"/>
              </w:rPr>
              <w:t xml:space="preserve"> mākslinieku dalību. Projekta īstenošanas ietvaros </w:t>
            </w:r>
            <w:r w:rsidR="00927D5B">
              <w:rPr>
                <w:rFonts w:ascii="Times New Roman" w:hAnsi="Times New Roman" w:cs="Times New Roman"/>
                <w:sz w:val="28"/>
                <w:szCs w:val="28"/>
                <w:highlight w:val="white"/>
              </w:rPr>
              <w:t xml:space="preserve">– </w:t>
            </w:r>
            <w:r w:rsidRPr="0046496E">
              <w:rPr>
                <w:rFonts w:ascii="Times New Roman" w:hAnsi="Times New Roman" w:cs="Times New Roman"/>
                <w:sz w:val="28"/>
                <w:szCs w:val="28"/>
                <w:highlight w:val="white"/>
              </w:rPr>
              <w:t xml:space="preserve">metalurga angāra iekārtošana, starptautisku rezidenču īstenošana un Liepājas un reģiona mākslinieku darbu veidošana </w:t>
            </w:r>
            <w:r w:rsidR="00E32F3D">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w:t>
            </w:r>
            <w:r w:rsidR="00E32F3D" w:rsidRPr="00E32F3D">
              <w:rPr>
                <w:rFonts w:ascii="Times New Roman" w:hAnsi="Times New Roman" w:cs="Times New Roman"/>
                <w:sz w:val="28"/>
                <w:szCs w:val="28"/>
                <w:highlight w:val="white"/>
              </w:rPr>
              <w:t>mazformāta</w:t>
            </w:r>
            <w:r w:rsidRPr="0046496E">
              <w:rPr>
                <w:rFonts w:ascii="Times New Roman" w:hAnsi="Times New Roman" w:cs="Times New Roman"/>
                <w:sz w:val="28"/>
                <w:szCs w:val="28"/>
                <w:highlight w:val="white"/>
              </w:rPr>
              <w:t xml:space="preserve"> izstādes netradicionālās vietās </w:t>
            </w:r>
            <w:r w:rsidRPr="0046496E">
              <w:rPr>
                <w:rFonts w:ascii="Times New Roman" w:hAnsi="Times New Roman" w:cs="Times New Roman"/>
                <w:sz w:val="28"/>
                <w:szCs w:val="28"/>
                <w:highlight w:val="white"/>
              </w:rPr>
              <w:lastRenderedPageBreak/>
              <w:t>pilsētvidē, lielveikalu skatlogos un mākslas galerijās.</w:t>
            </w:r>
          </w:p>
        </w:tc>
      </w:tr>
      <w:tr w:rsidR="00606EF3" w:rsidRPr="00FA7BCD" w14:paraId="2F468D80" w14:textId="77777777" w:rsidTr="009A609F">
        <w:trPr>
          <w:trHeight w:val="69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02814A6" w14:textId="11FD28A9"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lastRenderedPageBreak/>
              <w:t>2</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CAD0018"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“Karosta–</w:t>
            </w:r>
            <w:proofErr w:type="spellStart"/>
            <w:r w:rsidRPr="0046496E">
              <w:rPr>
                <w:rFonts w:ascii="Times New Roman" w:hAnsi="Times New Roman" w:cs="Times New Roman"/>
                <w:sz w:val="28"/>
                <w:szCs w:val="28"/>
              </w:rPr>
              <w:t>Radosta</w:t>
            </w:r>
            <w:proofErr w:type="spellEnd"/>
            <w:r w:rsidRPr="0046496E">
              <w:rPr>
                <w:rFonts w:ascii="Times New Roman" w:hAnsi="Times New Roman" w:cs="Times New Roman"/>
                <w:sz w:val="28"/>
                <w:szCs w:val="28"/>
              </w:rPr>
              <w:t>”</w:t>
            </w:r>
          </w:p>
          <w:p w14:paraId="03E95FC1" w14:textId="28175AEC"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/Jauna radošā kvartāla veidošana</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B0B2A15" w14:textId="00033050"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Starptautisku projektu konkursu, kurā kuratora vadībā bijuš</w:t>
            </w:r>
            <w:r w:rsidR="00E32F3D">
              <w:rPr>
                <w:rFonts w:ascii="Times New Roman" w:hAnsi="Times New Roman" w:cs="Times New Roman"/>
                <w:sz w:val="28"/>
                <w:szCs w:val="28"/>
              </w:rPr>
              <w:t>ajā</w:t>
            </w:r>
            <w:r w:rsidRPr="0046496E">
              <w:rPr>
                <w:rFonts w:ascii="Times New Roman" w:hAnsi="Times New Roman" w:cs="Times New Roman"/>
                <w:sz w:val="28"/>
                <w:szCs w:val="28"/>
              </w:rPr>
              <w:t xml:space="preserve"> militār</w:t>
            </w:r>
            <w:r w:rsidR="00E32F3D">
              <w:rPr>
                <w:rFonts w:ascii="Times New Roman" w:hAnsi="Times New Roman" w:cs="Times New Roman"/>
                <w:sz w:val="28"/>
                <w:szCs w:val="28"/>
              </w:rPr>
              <w:t>ajā</w:t>
            </w:r>
            <w:r w:rsidRPr="0046496E">
              <w:rPr>
                <w:rFonts w:ascii="Times New Roman" w:hAnsi="Times New Roman" w:cs="Times New Roman"/>
                <w:sz w:val="28"/>
                <w:szCs w:val="28"/>
              </w:rPr>
              <w:t xml:space="preserve"> teritorijā tiks izveidots un stiprināts radošais kvartāls ar starpdisciplināriem kultūras notikumiem. </w:t>
            </w:r>
          </w:p>
          <w:p w14:paraId="665A3F98" w14:textId="32123296"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xml:space="preserve">Sadarbība un atbalsts esošajām kultūras iniciatīvām Karostā </w:t>
            </w:r>
            <w:r w:rsidR="00E32F3D">
              <w:rPr>
                <w:rFonts w:ascii="Times New Roman" w:hAnsi="Times New Roman" w:cs="Times New Roman"/>
                <w:sz w:val="28"/>
                <w:szCs w:val="28"/>
              </w:rPr>
              <w:t>–</w:t>
            </w:r>
            <w:r w:rsidRPr="0046496E">
              <w:rPr>
                <w:rFonts w:ascii="Times New Roman" w:hAnsi="Times New Roman" w:cs="Times New Roman"/>
                <w:sz w:val="28"/>
                <w:szCs w:val="28"/>
              </w:rPr>
              <w:t xml:space="preserve"> piemēram, </w:t>
            </w:r>
            <w:r w:rsidR="00E32F3D">
              <w:rPr>
                <w:rFonts w:ascii="Times New Roman" w:hAnsi="Times New Roman" w:cs="Times New Roman"/>
                <w:sz w:val="28"/>
                <w:szCs w:val="28"/>
              </w:rPr>
              <w:t>“</w:t>
            </w:r>
            <w:r w:rsidRPr="0046496E">
              <w:rPr>
                <w:rFonts w:ascii="Times New Roman" w:hAnsi="Times New Roman" w:cs="Times New Roman"/>
                <w:sz w:val="28"/>
                <w:szCs w:val="28"/>
              </w:rPr>
              <w:t>Karostas festivāls</w:t>
            </w:r>
            <w:r w:rsidR="00E32F3D">
              <w:rPr>
                <w:rFonts w:ascii="Times New Roman" w:hAnsi="Times New Roman" w:cs="Times New Roman"/>
                <w:sz w:val="28"/>
                <w:szCs w:val="28"/>
              </w:rPr>
              <w:t>”</w:t>
            </w:r>
            <w:r w:rsidRPr="0046496E">
              <w:rPr>
                <w:rFonts w:ascii="Times New Roman" w:hAnsi="Times New Roman" w:cs="Times New Roman"/>
                <w:sz w:val="28"/>
                <w:szCs w:val="28"/>
              </w:rPr>
              <w:t xml:space="preserve">, radošā mākslinieku rezidence Karostas ūdenstornī (kur vietējie un ārvalstu mākslinieki sadarbosies ar vietējām kopienām), kultūrtelpa </w:t>
            </w:r>
            <w:r w:rsidR="00E32F3D">
              <w:rPr>
                <w:rFonts w:ascii="Times New Roman" w:hAnsi="Times New Roman" w:cs="Times New Roman"/>
                <w:sz w:val="28"/>
                <w:szCs w:val="28"/>
              </w:rPr>
              <w:t>“</w:t>
            </w:r>
            <w:r w:rsidRPr="0046496E">
              <w:rPr>
                <w:rFonts w:ascii="Times New Roman" w:hAnsi="Times New Roman" w:cs="Times New Roman"/>
                <w:sz w:val="28"/>
                <w:szCs w:val="28"/>
              </w:rPr>
              <w:t>Atmodas dārzs</w:t>
            </w:r>
            <w:r w:rsidR="00E32F3D">
              <w:rPr>
                <w:rFonts w:ascii="Times New Roman" w:hAnsi="Times New Roman" w:cs="Times New Roman"/>
                <w:sz w:val="28"/>
                <w:szCs w:val="28"/>
              </w:rPr>
              <w:t>”</w:t>
            </w:r>
            <w:r w:rsidRPr="0046496E">
              <w:rPr>
                <w:rFonts w:ascii="Times New Roman" w:hAnsi="Times New Roman" w:cs="Times New Roman"/>
                <w:sz w:val="28"/>
                <w:szCs w:val="28"/>
              </w:rPr>
              <w:t xml:space="preserve">. </w:t>
            </w:r>
          </w:p>
        </w:tc>
      </w:tr>
      <w:tr w:rsidR="00606EF3" w:rsidRPr="00FA7BCD" w14:paraId="1E26291B" w14:textId="77777777" w:rsidTr="009A609F">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0AF34D4" w14:textId="00E7F444"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3</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C8A6DE1"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“Bibliotēkas gars”</w:t>
            </w:r>
          </w:p>
          <w:p w14:paraId="05A60172" w14:textId="419A8010"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/Bibliotēkas 250 jubileja</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C922870" w14:textId="53EB633A"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xml:space="preserve">Seniespiedumu katalogs, kas papildināts ar zinātniski pētnieciskiem rakstiem par attiecīgo laika periodu bibliotēkas, grāmatniecības un Liepājas vēsturē, par seno grāmatu saglabāšanu. Liepājas centrālās zinātniskās bibliotēkas 250 jubilejas konference. Rezidences rakstniekiem/literātiem </w:t>
            </w:r>
            <w:r w:rsidR="00E32F3D">
              <w:rPr>
                <w:rFonts w:ascii="Times New Roman" w:hAnsi="Times New Roman" w:cs="Times New Roman"/>
                <w:sz w:val="28"/>
                <w:szCs w:val="28"/>
              </w:rPr>
              <w:t>–</w:t>
            </w:r>
            <w:r w:rsidRPr="0046496E">
              <w:rPr>
                <w:rFonts w:ascii="Times New Roman" w:hAnsi="Times New Roman" w:cs="Times New Roman"/>
                <w:sz w:val="28"/>
                <w:szCs w:val="28"/>
              </w:rPr>
              <w:t xml:space="preserve"> rezidences rakstniekiem, radošām personībām ar funkcionāliem traucējumiem, jauno literātu nometne, pasākums. Liepājas, Latvijas un starptautisku literātu tikšanās. </w:t>
            </w:r>
          </w:p>
        </w:tc>
      </w:tr>
      <w:tr w:rsidR="00606EF3" w:rsidRPr="00FA7BCD" w14:paraId="1D1780C4" w14:textId="77777777" w:rsidTr="009A609F">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903B12C" w14:textId="2A2E4C5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4</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DB0BFF2" w14:textId="5791369A"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w:t>
            </w:r>
            <w:proofErr w:type="spellStart"/>
            <w:r w:rsidRPr="0046496E">
              <w:rPr>
                <w:rFonts w:ascii="Times New Roman" w:hAnsi="Times New Roman" w:cs="Times New Roman"/>
                <w:sz w:val="28"/>
                <w:szCs w:val="28"/>
              </w:rPr>
              <w:t>ne)miera</w:t>
            </w:r>
            <w:proofErr w:type="spellEnd"/>
            <w:r w:rsidRPr="0046496E">
              <w:rPr>
                <w:rFonts w:ascii="Times New Roman" w:hAnsi="Times New Roman" w:cs="Times New Roman"/>
                <w:sz w:val="28"/>
                <w:szCs w:val="28"/>
              </w:rPr>
              <w:t xml:space="preserve"> zemes stāsti!”</w:t>
            </w:r>
          </w:p>
          <w:p w14:paraId="60C09462" w14:textId="084A782D"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/Stāsti publiskajā un digitālajā telpā</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7095BE7" w14:textId="35DB0754"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Kultūrvēsturisks pētījums divās daļās par Liepājas kultūras vēstures attīstību no 19.gs</w:t>
            </w:r>
            <w:r w:rsidR="000909A2">
              <w:rPr>
                <w:rFonts w:ascii="Times New Roman" w:hAnsi="Times New Roman" w:cs="Times New Roman"/>
                <w:sz w:val="28"/>
                <w:szCs w:val="28"/>
              </w:rPr>
              <w:t>.</w:t>
            </w:r>
            <w:r w:rsidRPr="0046496E">
              <w:rPr>
                <w:rFonts w:ascii="Times New Roman" w:hAnsi="Times New Roman" w:cs="Times New Roman"/>
                <w:sz w:val="28"/>
                <w:szCs w:val="28"/>
              </w:rPr>
              <w:t xml:space="preserve"> beigām līdz 21.gs</w:t>
            </w:r>
            <w:r w:rsidR="000909A2">
              <w:rPr>
                <w:rFonts w:ascii="Times New Roman" w:hAnsi="Times New Roman" w:cs="Times New Roman"/>
                <w:sz w:val="28"/>
                <w:szCs w:val="28"/>
              </w:rPr>
              <w:t>.</w:t>
            </w:r>
            <w:r w:rsidRPr="0046496E">
              <w:rPr>
                <w:rFonts w:ascii="Times New Roman" w:hAnsi="Times New Roman" w:cs="Times New Roman"/>
                <w:sz w:val="28"/>
                <w:szCs w:val="28"/>
              </w:rPr>
              <w:t xml:space="preserve"> sākumam. Iespiesta latviešu un angļu valodās. Digitālas pastaigas un stāsti,</w:t>
            </w:r>
            <w:r w:rsidRPr="0046496E">
              <w:rPr>
                <w:rFonts w:ascii="Times New Roman" w:hAnsi="Times New Roman" w:cs="Times New Roman"/>
                <w:bCs/>
                <w:sz w:val="28"/>
                <w:szCs w:val="28"/>
              </w:rPr>
              <w:t xml:space="preserve"> </w:t>
            </w:r>
            <w:r w:rsidRPr="0046496E">
              <w:rPr>
                <w:rFonts w:ascii="Times New Roman" w:hAnsi="Times New Roman" w:cs="Times New Roman"/>
                <w:sz w:val="28"/>
                <w:szCs w:val="28"/>
              </w:rPr>
              <w:t xml:space="preserve">gan audio gidi, gan paplašinātās realitātes, gan virtuāli </w:t>
            </w:r>
            <w:proofErr w:type="spellStart"/>
            <w:r w:rsidRPr="0046496E">
              <w:rPr>
                <w:rFonts w:ascii="Times New Roman" w:hAnsi="Times New Roman" w:cs="Times New Roman"/>
                <w:sz w:val="28"/>
                <w:szCs w:val="28"/>
              </w:rPr>
              <w:t>ARTplus</w:t>
            </w:r>
            <w:proofErr w:type="spellEnd"/>
            <w:r w:rsidRPr="0046496E">
              <w:rPr>
                <w:rFonts w:ascii="Times New Roman" w:hAnsi="Times New Roman" w:cs="Times New Roman"/>
                <w:sz w:val="28"/>
                <w:szCs w:val="28"/>
              </w:rPr>
              <w:t xml:space="preserve"> platformā radīti stāsti. Teiku katalogs, stāstniecības sarīkojumi. Papildinātās realitātes spēle par militārā mantojuma tēmu. Atvērts konkurss dažādām aktivitātēm un paliekoši pastaigu maršruti pa senajām muižām ar priekšnesumiem un stāstiem, pastaigu maršruti par arhitektūru, dizainu, vēsturi, kas stāsta par cilvēkiem.</w:t>
            </w:r>
          </w:p>
        </w:tc>
      </w:tr>
      <w:tr w:rsidR="00606EF3" w:rsidRPr="00FA7BCD" w14:paraId="4D01462A" w14:textId="77777777" w:rsidTr="009A609F">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9B39C7F" w14:textId="60068288"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5</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6A877DF0"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“Pavējā – pretvējā”</w:t>
            </w:r>
          </w:p>
          <w:p w14:paraId="6AF75D2A" w14:textId="2BF0F884"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/Vēja godināšana</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EBE1390" w14:textId="1C3680DA"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highlight w:val="white"/>
              </w:rPr>
              <w:t>“Pavējā – pretvējā</w:t>
            </w:r>
            <w:r w:rsidR="00E32F3D">
              <w:rPr>
                <w:rFonts w:ascii="Times New Roman" w:hAnsi="Times New Roman" w:cs="Times New Roman"/>
                <w:sz w:val="28"/>
                <w:szCs w:val="28"/>
                <w:highlight w:val="white"/>
              </w:rPr>
              <w:t>” –</w:t>
            </w:r>
            <w:r w:rsidRPr="0046496E">
              <w:rPr>
                <w:rFonts w:ascii="Times New Roman" w:hAnsi="Times New Roman" w:cs="Times New Roman"/>
                <w:sz w:val="28"/>
                <w:szCs w:val="28"/>
                <w:highlight w:val="white"/>
              </w:rPr>
              <w:t xml:space="preserve"> vēja godināšanas svētki. </w:t>
            </w:r>
            <w:r w:rsidR="0052212D" w:rsidRPr="0052212D">
              <w:rPr>
                <w:rFonts w:ascii="Times New Roman" w:hAnsi="Times New Roman" w:cs="Times New Roman"/>
                <w:sz w:val="28"/>
                <w:szCs w:val="28"/>
                <w:highlight w:val="white"/>
              </w:rPr>
              <w:t>Dažādas</w:t>
            </w:r>
            <w:r w:rsidRPr="0046496E">
              <w:rPr>
                <w:rFonts w:ascii="Times New Roman" w:hAnsi="Times New Roman" w:cs="Times New Roman"/>
                <w:sz w:val="28"/>
                <w:szCs w:val="28"/>
                <w:highlight w:val="white"/>
              </w:rPr>
              <w:t xml:space="preserve"> ar, pret un par vēju saistītas sporta, izklaides, izglītojošas aktivitātes, kā</w:t>
            </w:r>
            <w:r w:rsidR="000909A2">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piem</w:t>
            </w:r>
            <w:r w:rsidR="00E32F3D">
              <w:rPr>
                <w:rFonts w:ascii="Times New Roman" w:hAnsi="Times New Roman" w:cs="Times New Roman"/>
                <w:sz w:val="28"/>
                <w:szCs w:val="28"/>
                <w:highlight w:val="white"/>
              </w:rPr>
              <w:t>ēram,</w:t>
            </w:r>
            <w:r w:rsidRPr="0046496E">
              <w:rPr>
                <w:rFonts w:ascii="Times New Roman" w:hAnsi="Times New Roman" w:cs="Times New Roman"/>
                <w:sz w:val="28"/>
                <w:szCs w:val="28"/>
                <w:highlight w:val="white"/>
              </w:rPr>
              <w:t xml:space="preserve"> </w:t>
            </w:r>
            <w:r w:rsidR="00E32F3D">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Kliegšanas sacensības</w:t>
            </w:r>
            <w:r w:rsidR="00E32F3D">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vēja pūķu darbnīcas bērniem un pieaugušajiem u.c</w:t>
            </w:r>
            <w:r w:rsidR="0052212D">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“Atmosfēras viļņi” </w:t>
            </w:r>
            <w:r w:rsidR="00E32F3D">
              <w:rPr>
                <w:rFonts w:ascii="Times New Roman" w:hAnsi="Times New Roman" w:cs="Times New Roman"/>
                <w:sz w:val="28"/>
                <w:szCs w:val="28"/>
                <w:highlight w:val="white"/>
              </w:rPr>
              <w:t xml:space="preserve">– </w:t>
            </w:r>
            <w:r w:rsidRPr="0046496E">
              <w:rPr>
                <w:rFonts w:ascii="Times New Roman" w:hAnsi="Times New Roman" w:cs="Times New Roman"/>
                <w:sz w:val="28"/>
                <w:szCs w:val="28"/>
                <w:highlight w:val="white"/>
              </w:rPr>
              <w:t xml:space="preserve">Starptautiska simpozija un rezidenču rezultātā </w:t>
            </w:r>
            <w:r w:rsidRPr="0046496E">
              <w:rPr>
                <w:rFonts w:ascii="Times New Roman" w:hAnsi="Times New Roman" w:cs="Times New Roman"/>
                <w:sz w:val="28"/>
                <w:szCs w:val="28"/>
                <w:highlight w:val="white"/>
              </w:rPr>
              <w:lastRenderedPageBreak/>
              <w:t>tapušas vēja darbinām</w:t>
            </w:r>
            <w:r w:rsidR="000909A2">
              <w:rPr>
                <w:rFonts w:ascii="Times New Roman" w:hAnsi="Times New Roman" w:cs="Times New Roman"/>
                <w:sz w:val="28"/>
                <w:szCs w:val="28"/>
                <w:highlight w:val="white"/>
              </w:rPr>
              <w:t>as</w:t>
            </w:r>
            <w:r w:rsidRPr="0046496E">
              <w:rPr>
                <w:rFonts w:ascii="Times New Roman" w:hAnsi="Times New Roman" w:cs="Times New Roman"/>
                <w:sz w:val="28"/>
                <w:szCs w:val="28"/>
                <w:highlight w:val="white"/>
              </w:rPr>
              <w:t xml:space="preserve"> skaņas instalācijas, kas izvietotas izstādē un pilsētvidē. </w:t>
            </w:r>
          </w:p>
        </w:tc>
      </w:tr>
      <w:tr w:rsidR="00606EF3" w:rsidRPr="00FA7BCD" w14:paraId="59BE28D2" w14:textId="77777777" w:rsidTr="009A609F">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4EDA4B4" w14:textId="72EA4618"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lastRenderedPageBreak/>
              <w:t>6</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6BD4795C"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“Rokam roku”</w:t>
            </w:r>
          </w:p>
          <w:p w14:paraId="5140B4CF" w14:textId="71F9DC6C"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/Mūzikas festivāls</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A6542BD" w14:textId="5E7CF533"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rPr>
              <w:t xml:space="preserve">Mūzikas festivāls, kas atskatīsies gan uz Liepājas rokmūzikas vēstures lapaspusēm, kas </w:t>
            </w:r>
            <w:r w:rsidR="00E32F3D">
              <w:rPr>
                <w:rFonts w:ascii="Times New Roman" w:hAnsi="Times New Roman" w:cs="Times New Roman"/>
                <w:sz w:val="28"/>
                <w:szCs w:val="28"/>
              </w:rPr>
              <w:t>“</w:t>
            </w:r>
            <w:r w:rsidRPr="0046496E">
              <w:rPr>
                <w:rFonts w:ascii="Times New Roman" w:hAnsi="Times New Roman" w:cs="Times New Roman"/>
                <w:sz w:val="28"/>
                <w:szCs w:val="28"/>
              </w:rPr>
              <w:t>iedarbināja</w:t>
            </w:r>
            <w:r w:rsidR="00E32F3D">
              <w:rPr>
                <w:rFonts w:ascii="Times New Roman" w:hAnsi="Times New Roman" w:cs="Times New Roman"/>
                <w:sz w:val="28"/>
                <w:szCs w:val="28"/>
              </w:rPr>
              <w:t>”</w:t>
            </w:r>
            <w:r w:rsidRPr="0046496E">
              <w:rPr>
                <w:rFonts w:ascii="Times New Roman" w:hAnsi="Times New Roman" w:cs="Times New Roman"/>
                <w:sz w:val="28"/>
                <w:szCs w:val="28"/>
              </w:rPr>
              <w:t xml:space="preserve"> Latvijas neatkarības kustību, gan veidos saikni un draudzības ar līdzīgām pieredzēm/ pilsētām Eiropā. Koncertu sērija ar starptautiskām rokmūzikas zvaigznēm.</w:t>
            </w:r>
            <w:r w:rsidRPr="0046496E">
              <w:rPr>
                <w:rFonts w:ascii="Times New Roman" w:hAnsi="Times New Roman" w:cs="Times New Roman"/>
                <w:bCs/>
                <w:sz w:val="28"/>
                <w:szCs w:val="28"/>
              </w:rPr>
              <w:t xml:space="preserve"> </w:t>
            </w:r>
            <w:r w:rsidRPr="0046496E">
              <w:rPr>
                <w:rFonts w:ascii="Times New Roman" w:hAnsi="Times New Roman" w:cs="Times New Roman"/>
                <w:sz w:val="28"/>
                <w:szCs w:val="28"/>
              </w:rPr>
              <w:t xml:space="preserve">Atvērtā skatuve jaunām iniciatīvām, </w:t>
            </w:r>
            <w:proofErr w:type="spellStart"/>
            <w:r w:rsidRPr="0046496E">
              <w:rPr>
                <w:rFonts w:ascii="Times New Roman" w:hAnsi="Times New Roman" w:cs="Times New Roman"/>
                <w:sz w:val="28"/>
                <w:szCs w:val="28"/>
              </w:rPr>
              <w:t>sadarbībām</w:t>
            </w:r>
            <w:proofErr w:type="spellEnd"/>
            <w:r w:rsidRPr="0046496E">
              <w:rPr>
                <w:rFonts w:ascii="Times New Roman" w:hAnsi="Times New Roman" w:cs="Times New Roman"/>
                <w:sz w:val="28"/>
                <w:szCs w:val="28"/>
              </w:rPr>
              <w:t xml:space="preserve"> un eksperimentiem. Vieta dažādiem mūzikas notikumiem jaunajiem mūziķiem.</w:t>
            </w:r>
            <w:r w:rsidRPr="0046496E">
              <w:rPr>
                <w:rFonts w:ascii="Times New Roman" w:hAnsi="Times New Roman" w:cs="Times New Roman"/>
                <w:bCs/>
                <w:sz w:val="28"/>
                <w:szCs w:val="28"/>
              </w:rPr>
              <w:t xml:space="preserve"> </w:t>
            </w:r>
            <w:r w:rsidRPr="0046496E">
              <w:rPr>
                <w:rFonts w:ascii="Times New Roman" w:hAnsi="Times New Roman" w:cs="Times New Roman"/>
                <w:sz w:val="28"/>
                <w:szCs w:val="28"/>
              </w:rPr>
              <w:t xml:space="preserve">Izstāde, diskursīvas sarunas, tikšanās, </w:t>
            </w:r>
            <w:proofErr w:type="spellStart"/>
            <w:r w:rsidRPr="0046496E">
              <w:rPr>
                <w:rFonts w:ascii="Times New Roman" w:hAnsi="Times New Roman" w:cs="Times New Roman"/>
                <w:sz w:val="28"/>
                <w:szCs w:val="28"/>
              </w:rPr>
              <w:t>domapmaiņas</w:t>
            </w:r>
            <w:proofErr w:type="spellEnd"/>
            <w:r w:rsidRPr="0046496E">
              <w:rPr>
                <w:rFonts w:ascii="Times New Roman" w:hAnsi="Times New Roman" w:cs="Times New Roman"/>
                <w:sz w:val="28"/>
                <w:szCs w:val="28"/>
              </w:rPr>
              <w:t>, pieredzes stāsti ar dažādiem starptautiskiem partneriem par subkultūru, alternatīvo mūzika kā brīvas domas virzītājspēku.</w:t>
            </w:r>
          </w:p>
        </w:tc>
      </w:tr>
    </w:tbl>
    <w:p w14:paraId="429419FC" w14:textId="77777777" w:rsidR="00606EF3" w:rsidRPr="0046496E" w:rsidRDefault="00606EF3" w:rsidP="0046496E">
      <w:pPr>
        <w:pStyle w:val="Virsraksts3"/>
        <w:widowControl w:val="0"/>
        <w:spacing w:line="240" w:lineRule="auto"/>
        <w:rPr>
          <w:rFonts w:ascii="Times New Roman" w:hAnsi="Times New Roman" w:cs="Times New Roman"/>
          <w:b w:val="0"/>
          <w:bCs/>
          <w:i w:val="0"/>
          <w:iCs/>
          <w:sz w:val="28"/>
          <w:szCs w:val="28"/>
          <w:lang w:val="lv-LV"/>
        </w:rPr>
      </w:pPr>
      <w:bookmarkStart w:id="4" w:name="_p6u9bdwpgkt" w:colFirst="0" w:colLast="0"/>
      <w:bookmarkEnd w:id="4"/>
    </w:p>
    <w:p w14:paraId="46B5B263" w14:textId="1B6E5A2D" w:rsidR="00606EF3" w:rsidRPr="0046496E" w:rsidRDefault="00606EF3" w:rsidP="0046496E">
      <w:pPr>
        <w:pStyle w:val="Virsraksts3"/>
        <w:widowControl w:val="0"/>
        <w:numPr>
          <w:ilvl w:val="0"/>
          <w:numId w:val="4"/>
        </w:numPr>
        <w:spacing w:line="240" w:lineRule="auto"/>
        <w:rPr>
          <w:rFonts w:ascii="Times New Roman" w:hAnsi="Times New Roman" w:cs="Times New Roman"/>
          <w:color w:val="000000"/>
          <w:sz w:val="28"/>
          <w:szCs w:val="28"/>
          <w:lang w:val="lv-LV"/>
        </w:rPr>
      </w:pPr>
      <w:bookmarkStart w:id="5" w:name="_nk1zegddrz3" w:colFirst="0" w:colLast="0"/>
      <w:bookmarkEnd w:id="5"/>
      <w:r w:rsidRPr="0046496E">
        <w:rPr>
          <w:rFonts w:ascii="Times New Roman" w:hAnsi="Times New Roman" w:cs="Times New Roman"/>
          <w:color w:val="000000"/>
          <w:sz w:val="28"/>
          <w:szCs w:val="28"/>
          <w:lang w:val="lv-LV"/>
        </w:rPr>
        <w:t>Eiropas sapnis</w:t>
      </w:r>
    </w:p>
    <w:p w14:paraId="35FA7CD5" w14:textId="77777777" w:rsidR="009706FD" w:rsidRDefault="009706FD" w:rsidP="00A800E3">
      <w:pPr>
        <w:spacing w:after="0" w:line="240" w:lineRule="auto"/>
        <w:ind w:right="-99"/>
        <w:jc w:val="both"/>
        <w:rPr>
          <w:rFonts w:ascii="Times New Roman" w:hAnsi="Times New Roman" w:cs="Times New Roman"/>
          <w:i/>
          <w:sz w:val="28"/>
          <w:szCs w:val="28"/>
        </w:rPr>
      </w:pPr>
    </w:p>
    <w:p w14:paraId="438951A3" w14:textId="7AD78EE0" w:rsidR="00606EF3" w:rsidRPr="0046496E" w:rsidRDefault="00606EF3" w:rsidP="0046496E">
      <w:pPr>
        <w:spacing w:after="0" w:line="240" w:lineRule="auto"/>
        <w:ind w:right="-99"/>
        <w:jc w:val="both"/>
        <w:rPr>
          <w:rFonts w:ascii="Times New Roman" w:hAnsi="Times New Roman" w:cs="Times New Roman"/>
          <w:sz w:val="28"/>
          <w:szCs w:val="28"/>
        </w:rPr>
      </w:pPr>
      <w:r w:rsidRPr="0046496E">
        <w:rPr>
          <w:rFonts w:ascii="Times New Roman" w:hAnsi="Times New Roman" w:cs="Times New Roman"/>
          <w:i/>
          <w:sz w:val="28"/>
          <w:szCs w:val="28"/>
        </w:rPr>
        <w:t>Mēs zinām, kas ir “amerikāņu sapnis”, bet vai zinām, kas ir Eiropas sapnis? Kas ir mūsu sapnis par labu dzīvi? Kas mūs Eiropā vieno un kas atšķir? Kā Liepāja un Kurzeme iezīmējas Eiropas kopienā, pastāvot kā neatņemama tās sastāvdaļa? Kā Eiropas vēsture atbalsojas šajā Latvijas daļā? Vai solidaritāte, daudzveidība un cieņpilna līdzāspastāvēšana ir vērtības, par kurām mūsdienu Eiropā atkal jācīnās? Kas ir Eiropa šobrīd un kādu Eiropas nākotni vēlamies veidot? Mainīsim perspektīvas un pētīsim vērtības, kas mūsu sabiedrības caurauž kā lokāli, tā globāli. Lai rastu atbildes uz šiem jautājumiem, iesaistīsim pilsētu, novadu, valsts un visas pasaules sapņotājus, domātājus un darītājus. Šīs programmas sadaļas starpdisciplinārie projekti būs balstīti pārliecībā, ka Eiropas līdzāspastāvēšanas idejas ir jāpieskata, jāstiprina un jāaprūpē. Tās atrodas nepārtrauktā tapšanā, tādēļ arvien jādefinē no jauna, pārskatot un pilnveidojot saskaņā ar laika garu.</w:t>
      </w:r>
    </w:p>
    <w:p w14:paraId="060DB39C" w14:textId="77777777" w:rsidR="00606EF3" w:rsidRPr="0046496E" w:rsidRDefault="00606EF3" w:rsidP="0046496E">
      <w:pPr>
        <w:spacing w:after="0" w:line="240" w:lineRule="auto"/>
        <w:jc w:val="both"/>
        <w:rPr>
          <w:rFonts w:ascii="Times New Roman" w:hAnsi="Times New Roman" w:cs="Times New Roman"/>
          <w:sz w:val="28"/>
          <w:szCs w:val="28"/>
        </w:rPr>
      </w:pPr>
    </w:p>
    <w:tbl>
      <w:tblPr>
        <w:tblW w:w="9350" w:type="dxa"/>
        <w:tblBorders>
          <w:top w:val="nil"/>
          <w:left w:val="nil"/>
          <w:bottom w:val="nil"/>
          <w:right w:val="nil"/>
          <w:insideH w:val="nil"/>
          <w:insideV w:val="nil"/>
        </w:tblBorders>
        <w:tblLayout w:type="fixed"/>
        <w:tblLook w:val="0600" w:firstRow="0" w:lastRow="0" w:firstColumn="0" w:lastColumn="0" w:noHBand="1" w:noVBand="1"/>
      </w:tblPr>
      <w:tblGrid>
        <w:gridCol w:w="450"/>
        <w:gridCol w:w="2895"/>
        <w:gridCol w:w="6005"/>
      </w:tblGrid>
      <w:tr w:rsidR="00606EF3" w:rsidRPr="00FA7BCD" w14:paraId="45F0E3EA" w14:textId="77777777" w:rsidTr="000C4E7B">
        <w:trPr>
          <w:trHeight w:val="31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6B00F88" w14:textId="77777777" w:rsidR="00606EF3" w:rsidRPr="0046496E" w:rsidRDefault="00606EF3" w:rsidP="0046496E">
            <w:pPr>
              <w:spacing w:after="0" w:line="240" w:lineRule="auto"/>
              <w:jc w:val="both"/>
              <w:rPr>
                <w:rFonts w:ascii="Times New Roman" w:hAnsi="Times New Roman" w:cs="Times New Roman"/>
                <w:sz w:val="28"/>
                <w:szCs w:val="28"/>
              </w:rPr>
            </w:pP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B50C686" w14:textId="77777777" w:rsidR="00606EF3" w:rsidRPr="0046496E" w:rsidRDefault="00606EF3" w:rsidP="0046496E">
            <w:pPr>
              <w:spacing w:after="0" w:line="240" w:lineRule="auto"/>
              <w:jc w:val="both"/>
              <w:rPr>
                <w:rFonts w:ascii="Times New Roman" w:hAnsi="Times New Roman" w:cs="Times New Roman"/>
                <w:b/>
                <w:sz w:val="28"/>
                <w:szCs w:val="28"/>
              </w:rPr>
            </w:pPr>
            <w:r w:rsidRPr="0046496E">
              <w:rPr>
                <w:rFonts w:ascii="Times New Roman" w:hAnsi="Times New Roman" w:cs="Times New Roman"/>
                <w:b/>
                <w:sz w:val="28"/>
                <w:szCs w:val="28"/>
              </w:rPr>
              <w:t>Projekts</w:t>
            </w:r>
          </w:p>
        </w:tc>
        <w:tc>
          <w:tcPr>
            <w:tcW w:w="60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4DCCEA9"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b/>
                <w:sz w:val="28"/>
                <w:szCs w:val="28"/>
              </w:rPr>
              <w:t>Projekta apraksts</w:t>
            </w:r>
          </w:p>
        </w:tc>
      </w:tr>
      <w:tr w:rsidR="00606EF3" w:rsidRPr="00FA7BCD" w14:paraId="53AAC4A9" w14:textId="77777777" w:rsidTr="000C4E7B">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5645C87" w14:textId="206B9EB1"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1</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63E7CB0"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“Dižie “Lielajā dzintarā””</w:t>
            </w:r>
          </w:p>
          <w:p w14:paraId="16423705" w14:textId="3A91100D"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/Koncertcikls</w:t>
            </w:r>
          </w:p>
        </w:tc>
        <w:tc>
          <w:tcPr>
            <w:tcW w:w="60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5456E72" w14:textId="699EA075"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rPr>
              <w:t xml:space="preserve">Koncerti koncertzālē </w:t>
            </w:r>
            <w:r w:rsidR="006530F1">
              <w:rPr>
                <w:rFonts w:ascii="Times New Roman" w:hAnsi="Times New Roman" w:cs="Times New Roman"/>
                <w:sz w:val="28"/>
                <w:szCs w:val="28"/>
              </w:rPr>
              <w:t>“</w:t>
            </w:r>
            <w:r w:rsidRPr="0046496E">
              <w:rPr>
                <w:rFonts w:ascii="Times New Roman" w:hAnsi="Times New Roman" w:cs="Times New Roman"/>
                <w:sz w:val="28"/>
                <w:szCs w:val="28"/>
              </w:rPr>
              <w:t>Lielais dzintars</w:t>
            </w:r>
            <w:r w:rsidR="006530F1">
              <w:rPr>
                <w:rFonts w:ascii="Times New Roman" w:hAnsi="Times New Roman" w:cs="Times New Roman"/>
                <w:sz w:val="28"/>
                <w:szCs w:val="28"/>
              </w:rPr>
              <w:t>” –</w:t>
            </w:r>
            <w:r w:rsidRPr="0046496E">
              <w:rPr>
                <w:rFonts w:ascii="Times New Roman" w:hAnsi="Times New Roman" w:cs="Times New Roman"/>
                <w:sz w:val="28"/>
                <w:szCs w:val="28"/>
              </w:rPr>
              <w:t xml:space="preserve"> visa gada garumā tiks aicināti latviešu mūzikas grandi un labākie izpildītājmāksliniekus no visas pasaules. Liepājas Simfoniskais </w:t>
            </w:r>
            <w:r w:rsidR="00E32F3D" w:rsidRPr="00E32F3D">
              <w:rPr>
                <w:rFonts w:ascii="Times New Roman" w:hAnsi="Times New Roman" w:cs="Times New Roman"/>
                <w:sz w:val="28"/>
                <w:szCs w:val="28"/>
              </w:rPr>
              <w:t>orķestris</w:t>
            </w:r>
            <w:r w:rsidRPr="0046496E">
              <w:rPr>
                <w:rFonts w:ascii="Times New Roman" w:hAnsi="Times New Roman" w:cs="Times New Roman"/>
                <w:sz w:val="28"/>
                <w:szCs w:val="28"/>
              </w:rPr>
              <w:t xml:space="preserve"> r</w:t>
            </w:r>
            <w:r w:rsidR="00403BB5">
              <w:rPr>
                <w:rFonts w:ascii="Times New Roman" w:hAnsi="Times New Roman" w:cs="Times New Roman"/>
                <w:sz w:val="28"/>
                <w:szCs w:val="28"/>
              </w:rPr>
              <w:t>ā</w:t>
            </w:r>
            <w:r w:rsidRPr="0046496E">
              <w:rPr>
                <w:rFonts w:ascii="Times New Roman" w:hAnsi="Times New Roman" w:cs="Times New Roman"/>
                <w:sz w:val="28"/>
                <w:szCs w:val="28"/>
              </w:rPr>
              <w:t>dīs</w:t>
            </w:r>
            <w:r w:rsidR="00403BB5">
              <w:rPr>
                <w:rFonts w:ascii="Times New Roman" w:hAnsi="Times New Roman" w:cs="Times New Roman"/>
                <w:sz w:val="28"/>
                <w:szCs w:val="28"/>
              </w:rPr>
              <w:t>,</w:t>
            </w:r>
            <w:r w:rsidRPr="0046496E">
              <w:rPr>
                <w:rFonts w:ascii="Times New Roman" w:hAnsi="Times New Roman" w:cs="Times New Roman"/>
                <w:sz w:val="28"/>
                <w:szCs w:val="28"/>
              </w:rPr>
              <w:t xml:space="preserve"> </w:t>
            </w:r>
            <w:r w:rsidR="00E32F3D" w:rsidRPr="00E32F3D">
              <w:rPr>
                <w:rFonts w:ascii="Times New Roman" w:hAnsi="Times New Roman" w:cs="Times New Roman"/>
                <w:sz w:val="28"/>
                <w:szCs w:val="28"/>
              </w:rPr>
              <w:t>atskaņ</w:t>
            </w:r>
            <w:r w:rsidR="00403BB5">
              <w:rPr>
                <w:rFonts w:ascii="Times New Roman" w:hAnsi="Times New Roman" w:cs="Times New Roman"/>
                <w:sz w:val="28"/>
                <w:szCs w:val="28"/>
              </w:rPr>
              <w:t>o</w:t>
            </w:r>
            <w:r w:rsidR="00E32F3D" w:rsidRPr="00E32F3D">
              <w:rPr>
                <w:rFonts w:ascii="Times New Roman" w:hAnsi="Times New Roman" w:cs="Times New Roman"/>
                <w:sz w:val="28"/>
                <w:szCs w:val="28"/>
              </w:rPr>
              <w:t>s</w:t>
            </w:r>
            <w:r w:rsidRPr="0046496E">
              <w:rPr>
                <w:rFonts w:ascii="Times New Roman" w:hAnsi="Times New Roman" w:cs="Times New Roman"/>
                <w:sz w:val="28"/>
                <w:szCs w:val="28"/>
              </w:rPr>
              <w:t xml:space="preserve"> un popularizēs divas jaunas latviešu operas ar spēcīgu vēstījumu, galā koncerts brīvdabas koncertzālē </w:t>
            </w:r>
            <w:r w:rsidR="006530F1">
              <w:rPr>
                <w:rFonts w:ascii="Times New Roman" w:hAnsi="Times New Roman" w:cs="Times New Roman"/>
                <w:sz w:val="28"/>
                <w:szCs w:val="28"/>
              </w:rPr>
              <w:t>“</w:t>
            </w:r>
            <w:r w:rsidRPr="0046496E">
              <w:rPr>
                <w:rFonts w:ascii="Times New Roman" w:hAnsi="Times New Roman" w:cs="Times New Roman"/>
                <w:sz w:val="28"/>
                <w:szCs w:val="28"/>
              </w:rPr>
              <w:t>Pūt, vējiņi!</w:t>
            </w:r>
            <w:r w:rsidR="006530F1">
              <w:rPr>
                <w:rFonts w:ascii="Times New Roman" w:hAnsi="Times New Roman" w:cs="Times New Roman"/>
                <w:sz w:val="28"/>
                <w:szCs w:val="28"/>
              </w:rPr>
              <w:t>”</w:t>
            </w:r>
            <w:r w:rsidRPr="0046496E">
              <w:rPr>
                <w:rFonts w:ascii="Times New Roman" w:hAnsi="Times New Roman" w:cs="Times New Roman"/>
                <w:sz w:val="28"/>
                <w:szCs w:val="28"/>
              </w:rPr>
              <w:t>. Liepājas opermūzikas un rokmūzikas tradīcijas uzmirdzēs un tiks veidotas jaunas mākslinieciskas sadarbības.</w:t>
            </w:r>
          </w:p>
        </w:tc>
      </w:tr>
      <w:tr w:rsidR="00606EF3" w:rsidRPr="00FA7BCD" w14:paraId="4E68AA40" w14:textId="77777777" w:rsidTr="000C4E7B">
        <w:trPr>
          <w:trHeight w:val="88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947588A" w14:textId="5340A8BC"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lastRenderedPageBreak/>
              <w:t>2</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EBC8A97" w14:textId="057EA317" w:rsidR="00E32F3D" w:rsidRDefault="00606EF3" w:rsidP="00A800E3">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“Ziemeļu saulgrieži”</w:t>
            </w:r>
          </w:p>
          <w:p w14:paraId="211C9B79" w14:textId="66436320"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/Starptautiskais tradicionālās kultūras festivāls</w:t>
            </w:r>
          </w:p>
        </w:tc>
        <w:tc>
          <w:tcPr>
            <w:tcW w:w="60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618535AA" w14:textId="78901C42"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Saulgrieži tiks svinēti dažādās vietās un dzīvo tradīciju semināros</w:t>
            </w:r>
            <w:r w:rsidR="006530F1">
              <w:rPr>
                <w:rFonts w:ascii="Times New Roman" w:hAnsi="Times New Roman" w:cs="Times New Roman"/>
                <w:sz w:val="28"/>
                <w:szCs w:val="28"/>
              </w:rPr>
              <w:t xml:space="preserve"> </w:t>
            </w:r>
            <w:r w:rsidRPr="0046496E">
              <w:rPr>
                <w:rFonts w:ascii="Times New Roman" w:hAnsi="Times New Roman" w:cs="Times New Roman"/>
                <w:sz w:val="28"/>
                <w:szCs w:val="28"/>
              </w:rPr>
              <w:t>Dienvidkurzemē, Kuldīgā un Alsungā par vasaras saulgriežu tēmu, kuros latviešu tradīcijas savīsies ar mūsu kaimiņvalstu tradīcijām. Pētot un sadarbojoties ar vietējiem tradicionālās kultūras kopējiem, veidosim jaunas saulgriežu rituālu un tradīciju laikmetīgas interpretācijas un formas. Baltijas jūras krastā notiks starptautisks pirts festivāls.</w:t>
            </w:r>
            <w:r w:rsidRPr="0046496E">
              <w:rPr>
                <w:rFonts w:ascii="Times New Roman" w:hAnsi="Times New Roman" w:cs="Times New Roman"/>
                <w:bCs/>
                <w:sz w:val="28"/>
                <w:szCs w:val="28"/>
              </w:rPr>
              <w:t xml:space="preserve"> </w:t>
            </w:r>
            <w:r w:rsidRPr="0046496E">
              <w:rPr>
                <w:rFonts w:ascii="Times New Roman" w:hAnsi="Times New Roman" w:cs="Times New Roman"/>
                <w:sz w:val="28"/>
                <w:szCs w:val="28"/>
              </w:rPr>
              <w:t>Jāņu vakara svētku svinībām ar tradicionālo amatiermākslas kolektīvu piedalīšanos pievienosies Baltijas un ziemeļvalstu kaimiņi, kas piedāvās īpašu saulgriežu tradīciju un izrāžu parādi.</w:t>
            </w:r>
          </w:p>
        </w:tc>
      </w:tr>
      <w:tr w:rsidR="00606EF3" w:rsidRPr="00FA7BCD" w14:paraId="55C04A8E" w14:textId="77777777" w:rsidTr="000C4E7B">
        <w:trPr>
          <w:trHeight w:val="88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0583DE2" w14:textId="370D03C4"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3</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44AB867"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“Eiropa dzied Liepāju”</w:t>
            </w:r>
          </w:p>
          <w:p w14:paraId="7191352F" w14:textId="423E9E30"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/Starptautiskais kormūzikas festivāls</w:t>
            </w:r>
          </w:p>
        </w:tc>
        <w:tc>
          <w:tcPr>
            <w:tcW w:w="60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6AB25052" w14:textId="61937696"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xml:space="preserve">Starptautisks kormūzikas festivāls </w:t>
            </w:r>
            <w:r w:rsidR="006530F1">
              <w:rPr>
                <w:rFonts w:ascii="Times New Roman" w:hAnsi="Times New Roman" w:cs="Times New Roman"/>
                <w:sz w:val="28"/>
                <w:szCs w:val="28"/>
              </w:rPr>
              <w:t>–</w:t>
            </w:r>
            <w:r w:rsidRPr="0046496E">
              <w:rPr>
                <w:rFonts w:ascii="Times New Roman" w:hAnsi="Times New Roman" w:cs="Times New Roman"/>
                <w:sz w:val="28"/>
                <w:szCs w:val="28"/>
              </w:rPr>
              <w:t xml:space="preserve"> </w:t>
            </w:r>
            <w:r w:rsidR="009706FD">
              <w:rPr>
                <w:rFonts w:ascii="Times New Roman" w:hAnsi="Times New Roman" w:cs="Times New Roman"/>
                <w:sz w:val="28"/>
                <w:szCs w:val="28"/>
              </w:rPr>
              <w:t>“</w:t>
            </w:r>
            <w:r w:rsidRPr="0046496E">
              <w:rPr>
                <w:rFonts w:ascii="Times New Roman" w:hAnsi="Times New Roman" w:cs="Times New Roman"/>
                <w:sz w:val="28"/>
                <w:szCs w:val="28"/>
              </w:rPr>
              <w:t>Eiropas koru asociācijas</w:t>
            </w:r>
            <w:r w:rsidR="009706FD">
              <w:rPr>
                <w:rFonts w:ascii="Times New Roman" w:hAnsi="Times New Roman" w:cs="Times New Roman"/>
                <w:sz w:val="28"/>
                <w:szCs w:val="28"/>
              </w:rPr>
              <w:t>”</w:t>
            </w:r>
            <w:r w:rsidRPr="0046496E">
              <w:rPr>
                <w:rFonts w:ascii="Times New Roman" w:hAnsi="Times New Roman" w:cs="Times New Roman"/>
                <w:sz w:val="28"/>
                <w:szCs w:val="28"/>
              </w:rPr>
              <w:t xml:space="preserve"> rīkots festivāls, Ērika Ešenvalda jubilejas lielkoncerts Priekulē un Pētera Vaska jubilejas koncerts Aizputē.</w:t>
            </w:r>
          </w:p>
        </w:tc>
      </w:tr>
      <w:tr w:rsidR="00606EF3" w:rsidRPr="00FA7BCD" w14:paraId="68DFF66D" w14:textId="77777777" w:rsidTr="000C4E7B">
        <w:trPr>
          <w:trHeight w:val="69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CF91196" w14:textId="3A444DBF"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4</w:t>
            </w:r>
            <w:r w:rsidR="00E32F3D">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A2485D5"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“Kino sapnis”</w:t>
            </w:r>
          </w:p>
          <w:p w14:paraId="362EE3CB" w14:textId="71394656"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/Eiropas filmu dienas</w:t>
            </w:r>
          </w:p>
        </w:tc>
        <w:tc>
          <w:tcPr>
            <w:tcW w:w="60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FE5AB0D" w14:textId="24472546"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rPr>
              <w:t>RĪGA IFF festivāla programmas daļa Liepājā.</w:t>
            </w:r>
            <w:r w:rsidRPr="0046496E">
              <w:rPr>
                <w:rFonts w:ascii="Times New Roman" w:hAnsi="Times New Roman" w:cs="Times New Roman"/>
                <w:b/>
                <w:sz w:val="28"/>
                <w:szCs w:val="28"/>
              </w:rPr>
              <w:t xml:space="preserve"> </w:t>
            </w:r>
            <w:r w:rsidRPr="0046496E">
              <w:rPr>
                <w:rFonts w:ascii="Times New Roman" w:hAnsi="Times New Roman" w:cs="Times New Roman"/>
                <w:sz w:val="28"/>
                <w:szCs w:val="28"/>
              </w:rPr>
              <w:t xml:space="preserve">Pirmā festivāla nedēļas nogale notiks Liepājā, pārnesot visas aktivitātes </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regulāros seansus un svinīgo atklāšanu, kurā piedalīsies starptautiski viesi, pazīstami filmu veidotāji un aktieri. Festivāla izlase – iespaidīgākie kino darbi no Eiropas un pasaules, Ziemeļvalstu izlase – filmas un Bērnu programma – Eiropas jaunāko filmu izlase. Līdztekus seansiem plānotas tikšanās ar festivāla veidotājiem un filmu autoriem. Kino industrijas profesionāļu simpozijs. Īpaši Liepājai veltīta retrospektīva programma, iekļaujot Liepājā dzimušā, ievērojamā kinooperatora Eduarda </w:t>
            </w:r>
            <w:proofErr w:type="spellStart"/>
            <w:r w:rsidRPr="0046496E">
              <w:rPr>
                <w:rFonts w:ascii="Times New Roman" w:hAnsi="Times New Roman" w:cs="Times New Roman"/>
                <w:sz w:val="28"/>
                <w:szCs w:val="28"/>
              </w:rPr>
              <w:t>Tisē</w:t>
            </w:r>
            <w:proofErr w:type="spellEnd"/>
            <w:r w:rsidRPr="0046496E">
              <w:rPr>
                <w:rFonts w:ascii="Times New Roman" w:hAnsi="Times New Roman" w:cs="Times New Roman"/>
                <w:sz w:val="28"/>
                <w:szCs w:val="28"/>
              </w:rPr>
              <w:t xml:space="preserve"> darbus un liekot uzsvaru uz filmām, kas uzņemtas Liepājā. Papildus filmu seansiem īstenot kino vietu ekskursijas.</w:t>
            </w:r>
          </w:p>
        </w:tc>
      </w:tr>
      <w:tr w:rsidR="00606EF3" w:rsidRPr="00FA7BCD" w14:paraId="6FFF8288" w14:textId="77777777" w:rsidTr="000C4E7B">
        <w:trPr>
          <w:trHeight w:val="69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2FD923B" w14:textId="5D5E6C7F"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5</w:t>
            </w:r>
            <w:r w:rsidR="00AF1E05">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4DFCB16"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“Sapņa teritorija”</w:t>
            </w:r>
          </w:p>
          <w:p w14:paraId="187EC2F7" w14:textId="586DA281"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/Mākslas darbi publiskās vietās</w:t>
            </w:r>
          </w:p>
        </w:tc>
        <w:tc>
          <w:tcPr>
            <w:tcW w:w="60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20A4B81" w14:textId="7ABC4327"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rPr>
              <w:t xml:space="preserve">Tēlniecības festivāls </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Starptautiska tēlniecības izstāde, sadarbojoties ar vietējām kopienām publiskā pilsētvidē, starptautiskas mākslinieku rezidences, publiskā programma, sarunas, meistarklases. Starptautiskais čuguna mākslas simpozijs (DKN) </w:t>
            </w:r>
            <w:r w:rsidR="009706FD">
              <w:rPr>
                <w:rFonts w:ascii="Times New Roman" w:hAnsi="Times New Roman" w:cs="Times New Roman"/>
                <w:sz w:val="28"/>
                <w:szCs w:val="28"/>
              </w:rPr>
              <w:t>–</w:t>
            </w:r>
            <w:proofErr w:type="gramStart"/>
            <w:r w:rsidR="009706FD">
              <w:rPr>
                <w:rFonts w:ascii="Times New Roman" w:hAnsi="Times New Roman" w:cs="Times New Roman"/>
                <w:sz w:val="28"/>
                <w:szCs w:val="28"/>
              </w:rPr>
              <w:t xml:space="preserve"> </w:t>
            </w:r>
            <w:r w:rsidRPr="0046496E">
              <w:rPr>
                <w:rFonts w:ascii="Times New Roman" w:hAnsi="Times New Roman" w:cs="Times New Roman"/>
                <w:sz w:val="28"/>
                <w:szCs w:val="28"/>
              </w:rPr>
              <w:t xml:space="preserve"> </w:t>
            </w:r>
            <w:proofErr w:type="gramEnd"/>
            <w:r w:rsidRPr="0046496E">
              <w:rPr>
                <w:rFonts w:ascii="Times New Roman" w:hAnsi="Times New Roman" w:cs="Times New Roman"/>
                <w:sz w:val="28"/>
                <w:szCs w:val="28"/>
              </w:rPr>
              <w:t>Čuguna liešanas tehnoloģiskās iespējas radošā procesa iepazīšana un vietējo kultūru izzinoši pasākumi, tikšanās ar auditoriju. Simpozija noslēguma šovs plašai auditorijai.</w:t>
            </w:r>
          </w:p>
        </w:tc>
      </w:tr>
      <w:tr w:rsidR="00606EF3" w:rsidRPr="00FA7BCD" w14:paraId="04CF1C62" w14:textId="77777777" w:rsidTr="000C4E7B">
        <w:trPr>
          <w:trHeight w:val="69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83F801C" w14:textId="310A4B5C"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6</w:t>
            </w:r>
            <w:r w:rsidR="00AF1E05">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72290CE"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“Vērtību agora”</w:t>
            </w:r>
          </w:p>
          <w:p w14:paraId="041A187D"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/diskursīvi notikumi</w:t>
            </w:r>
          </w:p>
        </w:tc>
        <w:tc>
          <w:tcPr>
            <w:tcW w:w="60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82A2B61" w14:textId="77777777"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highlight w:val="white"/>
              </w:rPr>
              <w:t xml:space="preserve">Piecu diskursīvu notikumu cikls. Konferences, diskusijas, semināri, debates par mākslīgo intelektu </w:t>
            </w:r>
            <w:r w:rsidRPr="0046496E">
              <w:rPr>
                <w:rFonts w:ascii="Times New Roman" w:hAnsi="Times New Roman" w:cs="Times New Roman"/>
                <w:sz w:val="28"/>
                <w:szCs w:val="28"/>
                <w:highlight w:val="white"/>
              </w:rPr>
              <w:lastRenderedPageBreak/>
              <w:t>un demokrātiju, lielajiem datiem un brīvību, gēnu inženieriju un vienlīdzību, sociālajiem medijiem un privātumu, par attieksmi pret dzīvību un nāvi, cilvēku ciešanām un eitanāziju, demokrātiju un medijpratību.</w:t>
            </w:r>
          </w:p>
        </w:tc>
      </w:tr>
      <w:tr w:rsidR="00606EF3" w:rsidRPr="00FA7BCD" w14:paraId="2596FC6C" w14:textId="77777777" w:rsidTr="000C4E7B">
        <w:trPr>
          <w:trHeight w:val="69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8807DB2" w14:textId="236926C2"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lastRenderedPageBreak/>
              <w:t>7.</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462E1F2" w14:textId="77777777"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highlight w:val="white"/>
              </w:rPr>
              <w:t>“Dzintara nākotne”</w:t>
            </w:r>
          </w:p>
          <w:p w14:paraId="3082B0F2" w14:textId="77777777"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highlight w:val="white"/>
              </w:rPr>
              <w:t>/izstāde</w:t>
            </w:r>
          </w:p>
        </w:tc>
        <w:tc>
          <w:tcPr>
            <w:tcW w:w="60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0CAF7F4" w14:textId="77777777"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highlight w:val="white"/>
              </w:rPr>
              <w:t>Starptautiska izstāde Liepājas muzejā par Baltijas dzintara vēsturi, parādot Baltijas dzintara ceļus pasaules kultūrās kopā ar jauno mediju mākslas pētniecības laboratorijas</w:t>
            </w:r>
            <w:r w:rsidRPr="0046496E">
              <w:rPr>
                <w:rFonts w:ascii="Times New Roman" w:hAnsi="Times New Roman" w:cs="Times New Roman"/>
                <w:b/>
                <w:sz w:val="28"/>
                <w:szCs w:val="28"/>
                <w:highlight w:val="white"/>
              </w:rPr>
              <w:t xml:space="preserve"> </w:t>
            </w:r>
            <w:r w:rsidRPr="0046496E">
              <w:rPr>
                <w:rFonts w:ascii="Times New Roman" w:hAnsi="Times New Roman" w:cs="Times New Roman"/>
                <w:sz w:val="28"/>
                <w:szCs w:val="28"/>
                <w:highlight w:val="white"/>
              </w:rPr>
              <w:t>audio-vizuālās mākslas meistariem veidotu ekspozīciju par dzintaram piemītošām elektromagnētiskajām īpašībām. Simpozijs ar zinātniekiem un studentiem par kultūras ģeoloģiju, mākslinieku rezidences un radošās darbnīcas. Dzintara pētniecības rezidence Pāvilostā.</w:t>
            </w:r>
          </w:p>
        </w:tc>
      </w:tr>
    </w:tbl>
    <w:p w14:paraId="2C5E783A" w14:textId="77777777" w:rsidR="00606EF3" w:rsidRPr="0046496E" w:rsidRDefault="00606EF3" w:rsidP="0046496E">
      <w:pPr>
        <w:spacing w:after="0" w:line="240" w:lineRule="auto"/>
        <w:jc w:val="both"/>
        <w:rPr>
          <w:rFonts w:ascii="Times New Roman" w:hAnsi="Times New Roman" w:cs="Times New Roman"/>
          <w:i/>
          <w:sz w:val="28"/>
          <w:szCs w:val="28"/>
        </w:rPr>
      </w:pPr>
    </w:p>
    <w:p w14:paraId="3F371D5D" w14:textId="14009B99" w:rsidR="00606EF3" w:rsidRPr="0046496E" w:rsidRDefault="00606EF3" w:rsidP="0046496E">
      <w:pPr>
        <w:pStyle w:val="Sarakstarindkopa"/>
        <w:numPr>
          <w:ilvl w:val="0"/>
          <w:numId w:val="4"/>
        </w:numPr>
        <w:spacing w:after="0" w:line="240" w:lineRule="auto"/>
        <w:jc w:val="both"/>
        <w:rPr>
          <w:rFonts w:ascii="Times New Roman" w:hAnsi="Times New Roman" w:cs="Times New Roman"/>
          <w:b/>
          <w:color w:val="000000"/>
          <w:sz w:val="28"/>
          <w:szCs w:val="28"/>
        </w:rPr>
      </w:pPr>
      <w:proofErr w:type="spellStart"/>
      <w:r w:rsidRPr="0046496E">
        <w:rPr>
          <w:rFonts w:ascii="Times New Roman" w:hAnsi="Times New Roman" w:cs="Times New Roman"/>
          <w:b/>
          <w:color w:val="000000"/>
          <w:sz w:val="28"/>
          <w:szCs w:val="28"/>
        </w:rPr>
        <w:t>Jaunatklāj</w:t>
      </w:r>
      <w:proofErr w:type="spellEnd"/>
      <w:r w:rsidRPr="0046496E">
        <w:rPr>
          <w:rFonts w:ascii="Times New Roman" w:hAnsi="Times New Roman" w:cs="Times New Roman"/>
          <w:b/>
          <w:color w:val="000000"/>
          <w:sz w:val="28"/>
          <w:szCs w:val="28"/>
        </w:rPr>
        <w:t xml:space="preserve"> vietējo!</w:t>
      </w:r>
    </w:p>
    <w:p w14:paraId="068DB397" w14:textId="77777777" w:rsidR="009706FD" w:rsidRDefault="009706FD" w:rsidP="00A800E3">
      <w:pPr>
        <w:spacing w:after="0" w:line="240" w:lineRule="auto"/>
        <w:ind w:right="180"/>
        <w:jc w:val="both"/>
        <w:rPr>
          <w:rFonts w:ascii="Times New Roman" w:hAnsi="Times New Roman" w:cs="Times New Roman"/>
          <w:i/>
          <w:sz w:val="28"/>
          <w:szCs w:val="28"/>
        </w:rPr>
      </w:pPr>
    </w:p>
    <w:p w14:paraId="406E5FE3" w14:textId="52F11A60" w:rsidR="00606EF3" w:rsidRPr="0046496E" w:rsidRDefault="00606EF3" w:rsidP="0046496E">
      <w:pPr>
        <w:spacing w:after="0" w:line="240" w:lineRule="auto"/>
        <w:ind w:right="180"/>
        <w:jc w:val="both"/>
        <w:rPr>
          <w:rFonts w:ascii="Times New Roman" w:hAnsi="Times New Roman" w:cs="Times New Roman"/>
          <w:i/>
          <w:sz w:val="28"/>
          <w:szCs w:val="28"/>
        </w:rPr>
      </w:pPr>
      <w:r w:rsidRPr="0046496E">
        <w:rPr>
          <w:rFonts w:ascii="Times New Roman" w:hAnsi="Times New Roman" w:cs="Times New Roman"/>
          <w:i/>
          <w:sz w:val="28"/>
          <w:szCs w:val="28"/>
        </w:rPr>
        <w:t>Ar šīs programmas daudzveidīgo notikumu klāstu mēs plānojam apceļot (</w:t>
      </w:r>
      <w:proofErr w:type="spellStart"/>
      <w:r w:rsidRPr="0046496E">
        <w:rPr>
          <w:rFonts w:ascii="Times New Roman" w:hAnsi="Times New Roman" w:cs="Times New Roman"/>
          <w:i/>
          <w:sz w:val="28"/>
          <w:szCs w:val="28"/>
        </w:rPr>
        <w:t>ne)miera</w:t>
      </w:r>
      <w:proofErr w:type="spellEnd"/>
      <w:r w:rsidRPr="0046496E">
        <w:rPr>
          <w:rFonts w:ascii="Times New Roman" w:hAnsi="Times New Roman" w:cs="Times New Roman"/>
          <w:i/>
          <w:sz w:val="28"/>
          <w:szCs w:val="28"/>
        </w:rPr>
        <w:t xml:space="preserve"> zemes – Liepāju, Kuldīgu un </w:t>
      </w:r>
      <w:proofErr w:type="gramStart"/>
      <w:r w:rsidRPr="0046496E">
        <w:rPr>
          <w:rFonts w:ascii="Times New Roman" w:hAnsi="Times New Roman" w:cs="Times New Roman"/>
          <w:i/>
          <w:sz w:val="28"/>
          <w:szCs w:val="28"/>
        </w:rPr>
        <w:t>Dienvidkurzemi,</w:t>
      </w:r>
      <w:proofErr w:type="gramEnd"/>
      <w:r w:rsidRPr="0046496E">
        <w:rPr>
          <w:rFonts w:ascii="Times New Roman" w:hAnsi="Times New Roman" w:cs="Times New Roman"/>
          <w:i/>
          <w:sz w:val="28"/>
          <w:szCs w:val="28"/>
        </w:rPr>
        <w:t xml:space="preserve"> paraugoties uz tām ar “jaunām acīm”. Vēlamies ienirt (</w:t>
      </w:r>
      <w:proofErr w:type="spellStart"/>
      <w:r w:rsidRPr="0046496E">
        <w:rPr>
          <w:rFonts w:ascii="Times New Roman" w:hAnsi="Times New Roman" w:cs="Times New Roman"/>
          <w:i/>
          <w:sz w:val="28"/>
          <w:szCs w:val="28"/>
        </w:rPr>
        <w:t>ne)miera</w:t>
      </w:r>
      <w:proofErr w:type="spellEnd"/>
      <w:r w:rsidRPr="0046496E">
        <w:rPr>
          <w:rFonts w:ascii="Times New Roman" w:hAnsi="Times New Roman" w:cs="Times New Roman"/>
          <w:i/>
          <w:sz w:val="28"/>
          <w:szCs w:val="28"/>
        </w:rPr>
        <w:t xml:space="preserve"> zemes dzīlēs, izpētīt to spēcīgās identitātes un dažādās kopienas. Mēs </w:t>
      </w:r>
      <w:proofErr w:type="spellStart"/>
      <w:r w:rsidRPr="0046496E">
        <w:rPr>
          <w:rFonts w:ascii="Times New Roman" w:hAnsi="Times New Roman" w:cs="Times New Roman"/>
          <w:i/>
          <w:sz w:val="28"/>
          <w:szCs w:val="28"/>
        </w:rPr>
        <w:t>jaunatklāsim</w:t>
      </w:r>
      <w:proofErr w:type="spellEnd"/>
      <w:r w:rsidRPr="0046496E">
        <w:rPr>
          <w:rFonts w:ascii="Times New Roman" w:hAnsi="Times New Roman" w:cs="Times New Roman"/>
          <w:i/>
          <w:sz w:val="28"/>
          <w:szCs w:val="28"/>
        </w:rPr>
        <w:t xml:space="preserve">, kas mums jau ir un kas mēs esam viens otram: kaimiņš – kaimiņam, kolēģis – kolēģim, pilsētnieks – novadniekam, jaunietis – senioram, zvejnieks – šuvējai un dzejnieks – ārstam. Mēs vēlamies kopīgi mācīties atbildību un radīšanas prieku pilsētās, ciemos un novados. Meklēsim veidus, kā pavadīt laiku kopā, kā sarunāties, kā mācīties vienam no otra. Radīsim atbildes uz jautājumiem, kā dzīvot kopienā, kā iesaistīties mūsu kopīgās dzīves telpas veidošanā, rosinot aktīvu </w:t>
      </w:r>
      <w:proofErr w:type="spellStart"/>
      <w:r w:rsidRPr="0046496E">
        <w:rPr>
          <w:rFonts w:ascii="Times New Roman" w:hAnsi="Times New Roman" w:cs="Times New Roman"/>
          <w:i/>
          <w:sz w:val="28"/>
          <w:szCs w:val="28"/>
        </w:rPr>
        <w:t>domapmaiņu</w:t>
      </w:r>
      <w:proofErr w:type="spellEnd"/>
      <w:r w:rsidRPr="0046496E">
        <w:rPr>
          <w:rFonts w:ascii="Times New Roman" w:hAnsi="Times New Roman" w:cs="Times New Roman"/>
          <w:i/>
          <w:sz w:val="28"/>
          <w:szCs w:val="28"/>
        </w:rPr>
        <w:t>, veicinot kopienu sadarbības un baudot dzīvi tepat – savu māju tuvumā.</w:t>
      </w:r>
    </w:p>
    <w:p w14:paraId="6382C325" w14:textId="77777777" w:rsidR="00606EF3" w:rsidRPr="0046496E" w:rsidRDefault="00606EF3" w:rsidP="0046496E">
      <w:pPr>
        <w:spacing w:after="0" w:line="240" w:lineRule="auto"/>
        <w:jc w:val="both"/>
        <w:rPr>
          <w:rFonts w:ascii="Times New Roman" w:hAnsi="Times New Roman" w:cs="Times New Roman"/>
          <w:sz w:val="28"/>
          <w:szCs w:val="28"/>
        </w:rPr>
      </w:pPr>
      <w:bookmarkStart w:id="6" w:name="_mnlz1syzs5u7" w:colFirst="0" w:colLast="0"/>
      <w:bookmarkEnd w:id="6"/>
    </w:p>
    <w:tbl>
      <w:tblPr>
        <w:tblW w:w="9066" w:type="dxa"/>
        <w:tblBorders>
          <w:top w:val="nil"/>
          <w:left w:val="nil"/>
          <w:bottom w:val="nil"/>
          <w:right w:val="nil"/>
          <w:insideH w:val="nil"/>
          <w:insideV w:val="nil"/>
        </w:tblBorders>
        <w:tblLayout w:type="fixed"/>
        <w:tblLook w:val="0600" w:firstRow="0" w:lastRow="0" w:firstColumn="0" w:lastColumn="0" w:noHBand="1" w:noVBand="1"/>
      </w:tblPr>
      <w:tblGrid>
        <w:gridCol w:w="450"/>
        <w:gridCol w:w="2895"/>
        <w:gridCol w:w="5721"/>
      </w:tblGrid>
      <w:tr w:rsidR="00606EF3" w:rsidRPr="00FA7BCD" w14:paraId="2033F536" w14:textId="77777777" w:rsidTr="00FB2E53">
        <w:trPr>
          <w:trHeight w:val="31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A854C9E" w14:textId="77777777" w:rsidR="00606EF3" w:rsidRPr="0046496E" w:rsidRDefault="00606EF3" w:rsidP="0046496E">
            <w:pPr>
              <w:spacing w:after="0" w:line="240" w:lineRule="auto"/>
              <w:jc w:val="both"/>
              <w:rPr>
                <w:rFonts w:ascii="Times New Roman" w:hAnsi="Times New Roman" w:cs="Times New Roman"/>
                <w:sz w:val="28"/>
                <w:szCs w:val="28"/>
              </w:rPr>
            </w:pP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6D90BA2" w14:textId="77777777" w:rsidR="00606EF3" w:rsidRPr="0046496E" w:rsidRDefault="00606EF3" w:rsidP="0046496E">
            <w:pPr>
              <w:spacing w:after="0" w:line="240" w:lineRule="auto"/>
              <w:jc w:val="both"/>
              <w:rPr>
                <w:rFonts w:ascii="Times New Roman" w:hAnsi="Times New Roman" w:cs="Times New Roman"/>
                <w:b/>
                <w:sz w:val="28"/>
                <w:szCs w:val="28"/>
              </w:rPr>
            </w:pPr>
            <w:r w:rsidRPr="0046496E">
              <w:rPr>
                <w:rFonts w:ascii="Times New Roman" w:hAnsi="Times New Roman" w:cs="Times New Roman"/>
                <w:b/>
                <w:sz w:val="28"/>
                <w:szCs w:val="28"/>
              </w:rPr>
              <w:t>Projekts</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FA03591" w14:textId="77777777" w:rsidR="00606EF3" w:rsidRPr="0046496E" w:rsidRDefault="00606EF3" w:rsidP="0046496E">
            <w:pPr>
              <w:spacing w:after="0" w:line="240" w:lineRule="auto"/>
              <w:jc w:val="both"/>
              <w:rPr>
                <w:rFonts w:ascii="Times New Roman" w:hAnsi="Times New Roman" w:cs="Times New Roman"/>
                <w:b/>
                <w:sz w:val="28"/>
                <w:szCs w:val="28"/>
              </w:rPr>
            </w:pPr>
            <w:r w:rsidRPr="0046496E">
              <w:rPr>
                <w:rFonts w:ascii="Times New Roman" w:hAnsi="Times New Roman" w:cs="Times New Roman"/>
                <w:b/>
                <w:sz w:val="28"/>
                <w:szCs w:val="28"/>
              </w:rPr>
              <w:t>Projekta apraksts</w:t>
            </w:r>
          </w:p>
        </w:tc>
      </w:tr>
      <w:tr w:rsidR="00606EF3" w:rsidRPr="00FA7BCD" w14:paraId="02D8FD82" w14:textId="77777777" w:rsidTr="00FB2E53">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452E3ED" w14:textId="5D807C40"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1</w:t>
            </w:r>
            <w:r w:rsidR="00AF1E05">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AFE9D43"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“Atvērtā teātra kvartāls”</w:t>
            </w:r>
          </w:p>
          <w:p w14:paraId="14E40CF4" w14:textId="765DFC1E"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/Teātra projektu platforma</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BD198A1" w14:textId="288459F3"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highlight w:val="white"/>
              </w:rPr>
              <w:t xml:space="preserve">Liepājas teātra veidota platforma, ar starptautiskām darbnīcām un rezidencēm viesrežisoriem un dramaturgiem, arī starptautisks monoizrāžu festivāls, leļļu teātra festivāls “Šurpu </w:t>
            </w:r>
            <w:r w:rsidR="00AF1E05">
              <w:rPr>
                <w:rFonts w:ascii="Times New Roman" w:hAnsi="Times New Roman" w:cs="Times New Roman"/>
                <w:sz w:val="28"/>
                <w:szCs w:val="28"/>
                <w:highlight w:val="white"/>
              </w:rPr>
              <w:t xml:space="preserve">– </w:t>
            </w:r>
            <w:r w:rsidRPr="0046496E">
              <w:rPr>
                <w:rFonts w:ascii="Times New Roman" w:hAnsi="Times New Roman" w:cs="Times New Roman"/>
                <w:sz w:val="28"/>
                <w:szCs w:val="28"/>
                <w:highlight w:val="white"/>
              </w:rPr>
              <w:t xml:space="preserve">turpu”, interaktīvu un jautru pasākumu sērija bērniem. Kuldīgā norisināsies </w:t>
            </w:r>
            <w:r w:rsidR="00AF1E05">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Mobilais defilē</w:t>
            </w:r>
            <w:r w:rsidR="00AF1E05">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w:t>
            </w:r>
            <w:r w:rsidR="00AF1E05">
              <w:rPr>
                <w:rFonts w:ascii="Times New Roman" w:hAnsi="Times New Roman" w:cs="Times New Roman"/>
                <w:sz w:val="28"/>
                <w:szCs w:val="28"/>
                <w:highlight w:val="white"/>
              </w:rPr>
              <w:t xml:space="preserve">– </w:t>
            </w:r>
            <w:r w:rsidRPr="0046496E">
              <w:rPr>
                <w:rFonts w:ascii="Times New Roman" w:hAnsi="Times New Roman" w:cs="Times New Roman"/>
                <w:sz w:val="28"/>
                <w:szCs w:val="28"/>
                <w:highlight w:val="white"/>
              </w:rPr>
              <w:t xml:space="preserve">sadarbībā ar ielu teātra trupām no Eiropas un starptautiskais iekļaujošā teātra festivāls </w:t>
            </w:r>
            <w:r w:rsidR="00AF1E05">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iesaistot vietējās kopienas, cilvēkus ar īpašām vajadzībām un invaliditāti, plašu sabiedrību, amatierteātra aktierus, arī meistarklases teātra profesionāļiem.</w:t>
            </w:r>
          </w:p>
        </w:tc>
      </w:tr>
      <w:tr w:rsidR="00606EF3" w:rsidRPr="00FA7BCD" w14:paraId="15A3423E" w14:textId="77777777" w:rsidTr="00FB2E53">
        <w:trPr>
          <w:trHeight w:val="69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9820D5C" w14:textId="059F9D21"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2</w:t>
            </w:r>
            <w:r w:rsidR="00AF1E05">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6D4777E9"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“Kaimiņu būšana”</w:t>
            </w:r>
          </w:p>
          <w:p w14:paraId="69D00F4B" w14:textId="787B833C"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/Kopienu projekts</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6DE78E94" w14:textId="303F4723"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Sabiedrības iesaistes projektu kopums.</w:t>
            </w:r>
            <w:r w:rsidRPr="0046496E">
              <w:rPr>
                <w:rFonts w:ascii="Times New Roman" w:hAnsi="Times New Roman" w:cs="Times New Roman"/>
                <w:b/>
                <w:sz w:val="28"/>
                <w:szCs w:val="28"/>
              </w:rPr>
              <w:t xml:space="preserve"> </w:t>
            </w:r>
            <w:r w:rsidRPr="0046496E">
              <w:rPr>
                <w:rFonts w:ascii="Times New Roman" w:hAnsi="Times New Roman" w:cs="Times New Roman"/>
                <w:sz w:val="28"/>
                <w:szCs w:val="28"/>
              </w:rPr>
              <w:t xml:space="preserve">To skaitā Dzīvās vēstures festivāls </w:t>
            </w:r>
            <w:r w:rsidR="00AF1E05">
              <w:rPr>
                <w:rFonts w:ascii="Times New Roman" w:hAnsi="Times New Roman" w:cs="Times New Roman"/>
                <w:sz w:val="28"/>
                <w:szCs w:val="28"/>
              </w:rPr>
              <w:t>“</w:t>
            </w:r>
            <w:proofErr w:type="spellStart"/>
            <w:r w:rsidRPr="0046496E">
              <w:rPr>
                <w:rFonts w:ascii="Times New Roman" w:hAnsi="Times New Roman" w:cs="Times New Roman"/>
                <w:sz w:val="28"/>
                <w:szCs w:val="28"/>
              </w:rPr>
              <w:t>Seeburg</w:t>
            </w:r>
            <w:proofErr w:type="spellEnd"/>
            <w:r w:rsidR="00AF1E05">
              <w:rPr>
                <w:rFonts w:ascii="Times New Roman" w:hAnsi="Times New Roman" w:cs="Times New Roman"/>
                <w:sz w:val="28"/>
                <w:szCs w:val="28"/>
              </w:rPr>
              <w:t>”</w:t>
            </w:r>
            <w:r w:rsidRPr="0046496E">
              <w:rPr>
                <w:rFonts w:ascii="Times New Roman" w:hAnsi="Times New Roman" w:cs="Times New Roman"/>
                <w:sz w:val="28"/>
                <w:szCs w:val="28"/>
              </w:rPr>
              <w:t xml:space="preserve">, apskatot </w:t>
            </w:r>
            <w:r w:rsidRPr="0046496E">
              <w:rPr>
                <w:rFonts w:ascii="Times New Roman" w:hAnsi="Times New Roman" w:cs="Times New Roman"/>
                <w:sz w:val="28"/>
                <w:szCs w:val="28"/>
              </w:rPr>
              <w:lastRenderedPageBreak/>
              <w:t xml:space="preserve">Grobiņas vēsturisko mantojumu. </w:t>
            </w:r>
            <w:proofErr w:type="spellStart"/>
            <w:r w:rsidRPr="0046496E">
              <w:rPr>
                <w:rFonts w:ascii="Times New Roman" w:hAnsi="Times New Roman" w:cs="Times New Roman"/>
                <w:sz w:val="28"/>
                <w:szCs w:val="28"/>
              </w:rPr>
              <w:t>Etno</w:t>
            </w:r>
            <w:proofErr w:type="spellEnd"/>
            <w:r w:rsidRPr="0046496E">
              <w:rPr>
                <w:rFonts w:ascii="Times New Roman" w:hAnsi="Times New Roman" w:cs="Times New Roman"/>
                <w:sz w:val="28"/>
                <w:szCs w:val="28"/>
              </w:rPr>
              <w:t xml:space="preserve"> festivāls Alsungā </w:t>
            </w:r>
            <w:r w:rsidR="00286753">
              <w:rPr>
                <w:rFonts w:ascii="Times New Roman" w:hAnsi="Times New Roman" w:cs="Times New Roman"/>
                <w:sz w:val="28"/>
                <w:szCs w:val="28"/>
              </w:rPr>
              <w:t>–</w:t>
            </w:r>
            <w:r w:rsidRPr="0046496E">
              <w:rPr>
                <w:rFonts w:ascii="Times New Roman" w:hAnsi="Times New Roman" w:cs="Times New Roman"/>
                <w:sz w:val="28"/>
                <w:szCs w:val="28"/>
              </w:rPr>
              <w:t xml:space="preserve"> festivāls ar daudzveidīgu programmu vairākās koncertvietās, pulcēs kopā Latvijas </w:t>
            </w:r>
            <w:proofErr w:type="spellStart"/>
            <w:r w:rsidRPr="0046496E">
              <w:rPr>
                <w:rFonts w:ascii="Times New Roman" w:hAnsi="Times New Roman" w:cs="Times New Roman"/>
                <w:sz w:val="28"/>
                <w:szCs w:val="28"/>
              </w:rPr>
              <w:t>etnomūziķus</w:t>
            </w:r>
            <w:proofErr w:type="spellEnd"/>
            <w:r w:rsidRPr="0046496E">
              <w:rPr>
                <w:rFonts w:ascii="Times New Roman" w:hAnsi="Times New Roman" w:cs="Times New Roman"/>
                <w:sz w:val="28"/>
                <w:szCs w:val="28"/>
              </w:rPr>
              <w:t xml:space="preserve"> un etnomūzikas veterānus un dažādu Eiropas reģionu </w:t>
            </w:r>
            <w:proofErr w:type="spellStart"/>
            <w:r w:rsidRPr="0046496E">
              <w:rPr>
                <w:rFonts w:ascii="Times New Roman" w:hAnsi="Times New Roman" w:cs="Times New Roman"/>
                <w:sz w:val="28"/>
                <w:szCs w:val="28"/>
              </w:rPr>
              <w:t>etnomūziķus</w:t>
            </w:r>
            <w:proofErr w:type="spellEnd"/>
            <w:r w:rsidRPr="0046496E">
              <w:rPr>
                <w:rFonts w:ascii="Times New Roman" w:hAnsi="Times New Roman" w:cs="Times New Roman"/>
                <w:sz w:val="28"/>
                <w:szCs w:val="28"/>
              </w:rPr>
              <w:t xml:space="preserve">. Veicināta sadarbība starp Kurzemes kultūrtelpām </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suitu, lībiešu, ķoniņu un Rucavas. Projekta mērķis ir aktivizēt kopienu darbam ar savu kultūras mantojumu un smelties spēku un iedvesmu no partneriem, kas savas kultūrtelpas vērtības nostiprinājuši starptautiskajā vai vietējā </w:t>
            </w:r>
            <w:r w:rsidR="00AF1E05">
              <w:rPr>
                <w:rFonts w:ascii="Times New Roman" w:hAnsi="Times New Roman" w:cs="Times New Roman"/>
                <w:sz w:val="28"/>
                <w:szCs w:val="28"/>
              </w:rPr>
              <w:t>Nemateriālā kultūras mantojuma</w:t>
            </w:r>
            <w:r w:rsidRPr="0046496E">
              <w:rPr>
                <w:rFonts w:ascii="Times New Roman" w:hAnsi="Times New Roman" w:cs="Times New Roman"/>
                <w:sz w:val="28"/>
                <w:szCs w:val="28"/>
              </w:rPr>
              <w:t xml:space="preserve"> sarakstā. Tās būtu kā Kultūrtelpu dienas, pieredzes apmaiņas braucieni, apmācības, sadarbības veidošana ar institūcijām, lai veidotu reālu sadarbības praksi kultūrtelpu ietvaros.</w:t>
            </w:r>
          </w:p>
          <w:p w14:paraId="6755B7E7"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xml:space="preserve">Reģionālās mākslinieku rezidences Kuldīgas un Dienvidkurzemes novados. </w:t>
            </w:r>
          </w:p>
          <w:p w14:paraId="5E7D07BC"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xml:space="preserve">Restaurācijas dienas, meistarklases, iespēja iepazīt Kurzemes mazpilsētu kultūrvēsturisko vidi, sarīkojot konferences, radošās un praktiskās darbnīcas, diskusijas un sabiedrības iesaisti. </w:t>
            </w:r>
          </w:p>
          <w:p w14:paraId="7D9EA9EF"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Atvērts konkurss dažādiem pasākumiem Liepājas apkaimēs – koncertus, tirdziņus, izstādes, kaimiņu saietus un citas pašu iedzīvotāju organizētas aktivitātes. Konkursā tiks atbalstītas aktivitātes, kas paredzētas ārpus Liepājas aktīvajām kultūras telpām, arī neparastās un vēl neapgūtās iekštelpās.</w:t>
            </w:r>
          </w:p>
          <w:p w14:paraId="4AEA3294" w14:textId="77777777" w:rsidR="00606EF3" w:rsidRPr="0046496E" w:rsidRDefault="00606EF3" w:rsidP="0046496E">
            <w:pPr>
              <w:spacing w:after="0" w:line="240" w:lineRule="auto"/>
              <w:jc w:val="both"/>
              <w:rPr>
                <w:rFonts w:ascii="Times New Roman" w:hAnsi="Times New Roman" w:cs="Times New Roman"/>
                <w:sz w:val="28"/>
                <w:szCs w:val="28"/>
                <w:shd w:val="clear" w:color="auto" w:fill="CC4125"/>
              </w:rPr>
            </w:pPr>
            <w:r w:rsidRPr="0046496E">
              <w:rPr>
                <w:rFonts w:ascii="Times New Roman" w:hAnsi="Times New Roman" w:cs="Times New Roman"/>
                <w:sz w:val="28"/>
                <w:szCs w:val="28"/>
              </w:rPr>
              <w:t xml:space="preserve">Ar kulināro mantojumu un ēšanas tradīcijām saistīti projekti, to skaitā atvērts projektu konkurss. </w:t>
            </w:r>
          </w:p>
        </w:tc>
      </w:tr>
      <w:tr w:rsidR="00606EF3" w:rsidRPr="00FA7BCD" w14:paraId="18EC7A7A" w14:textId="77777777" w:rsidTr="00FB2E53">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330FC45" w14:textId="47D448A0"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lastRenderedPageBreak/>
              <w:t>3</w:t>
            </w:r>
            <w:r w:rsidR="00AF1E05">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94AC24C" w14:textId="0698C3CA"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“Izgaismotā Liepāja”</w:t>
            </w:r>
          </w:p>
          <w:p w14:paraId="440CD8A4" w14:textId="4C31ABB9"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/Gaismas māksla</w:t>
            </w:r>
          </w:p>
        </w:tc>
        <w:tc>
          <w:tcPr>
            <w:tcW w:w="572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BDFEF4F" w14:textId="150F832D"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xml:space="preserve">Gaismas festivāls, kas tiek svinēts Liepājas dzimšanas dienā, </w:t>
            </w:r>
            <w:proofErr w:type="gramStart"/>
            <w:r w:rsidRPr="0046496E">
              <w:rPr>
                <w:rFonts w:ascii="Times New Roman" w:hAnsi="Times New Roman" w:cs="Times New Roman"/>
                <w:sz w:val="28"/>
                <w:szCs w:val="28"/>
              </w:rPr>
              <w:t>18.martā</w:t>
            </w:r>
            <w:proofErr w:type="gramEnd"/>
            <w:r w:rsidRPr="0046496E">
              <w:rPr>
                <w:rFonts w:ascii="Times New Roman" w:hAnsi="Times New Roman" w:cs="Times New Roman"/>
                <w:sz w:val="28"/>
                <w:szCs w:val="28"/>
              </w:rPr>
              <w:t>. Izgaismosim ne tikai māju fasādes, ielas, sētas un skaistas formas, bet arī iekšējo saturu</w:t>
            </w:r>
            <w:r w:rsidR="00AF1E05">
              <w:rPr>
                <w:rFonts w:ascii="Times New Roman" w:hAnsi="Times New Roman" w:cs="Times New Roman"/>
                <w:sz w:val="28"/>
                <w:szCs w:val="28"/>
              </w:rPr>
              <w:t xml:space="preserve"> –</w:t>
            </w:r>
            <w:r w:rsidRPr="0046496E">
              <w:rPr>
                <w:rFonts w:ascii="Times New Roman" w:hAnsi="Times New Roman" w:cs="Times New Roman"/>
                <w:sz w:val="28"/>
                <w:szCs w:val="28"/>
              </w:rPr>
              <w:t xml:space="preserve"> noklusētas vai neērtas vai problemātiskas sabiedriskas tēmas. Rosināsim Liepājas profesionāļus un iedzīvotājus izgaismot savas mājas, pagalmus, ielas un apkaimes no citiem skatpunktiem, “jaunām acīm”.</w:t>
            </w:r>
          </w:p>
        </w:tc>
      </w:tr>
      <w:tr w:rsidR="00606EF3" w:rsidRPr="00FA7BCD" w14:paraId="5A61743B" w14:textId="77777777" w:rsidTr="00FB2E53">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3234674" w14:textId="2E5D94CC"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4</w:t>
            </w:r>
            <w:r w:rsidR="00AF1E05">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B52A975"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“Torņu atgriešanās”</w:t>
            </w:r>
          </w:p>
          <w:p w14:paraId="6D3BB4C2" w14:textId="0F281723"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/Sakrālā arhitektūra un mūzika</w:t>
            </w:r>
          </w:p>
        </w:tc>
        <w:tc>
          <w:tcPr>
            <w:tcW w:w="5721" w:type="dxa"/>
            <w:tcBorders>
              <w:top w:val="single" w:sz="5" w:space="0" w:color="CCCCCC"/>
              <w:left w:val="single" w:sz="5" w:space="0" w:color="CCCCCC"/>
              <w:bottom w:val="single" w:sz="6" w:space="0" w:color="CCCCCC"/>
              <w:right w:val="single" w:sz="5" w:space="0" w:color="CCCCCC"/>
            </w:tcBorders>
            <w:tcMar>
              <w:top w:w="40" w:type="dxa"/>
              <w:left w:w="40" w:type="dxa"/>
              <w:bottom w:w="40" w:type="dxa"/>
              <w:right w:w="40" w:type="dxa"/>
            </w:tcMar>
            <w:vAlign w:val="center"/>
          </w:tcPr>
          <w:p w14:paraId="26926CB7" w14:textId="59711770"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xml:space="preserve">Mūzika dievnamos. Koncerti, gan </w:t>
            </w:r>
            <w:proofErr w:type="gramStart"/>
            <w:r w:rsidRPr="0046496E">
              <w:rPr>
                <w:rFonts w:ascii="Times New Roman" w:hAnsi="Times New Roman" w:cs="Times New Roman"/>
                <w:sz w:val="28"/>
                <w:szCs w:val="28"/>
              </w:rPr>
              <w:t>Liepājā,</w:t>
            </w:r>
            <w:proofErr w:type="gramEnd"/>
            <w:r w:rsidRPr="0046496E">
              <w:rPr>
                <w:rFonts w:ascii="Times New Roman" w:hAnsi="Times New Roman" w:cs="Times New Roman"/>
                <w:sz w:val="28"/>
                <w:szCs w:val="28"/>
              </w:rPr>
              <w:t xml:space="preserve"> gan novados </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apvienot vairāk nekā 20 Liepājas un reģiona dievnamus mūzikas koncertu un priekšnesumu sērijās, ko sniegs spilgti Latvijas un Eiropas mūziķi, ļaujot iepazīt un izgaismot ne tikai Liepājas un reģiona sakrālās arhitektūras </w:t>
            </w:r>
            <w:r w:rsidRPr="0046496E">
              <w:rPr>
                <w:rFonts w:ascii="Times New Roman" w:hAnsi="Times New Roman" w:cs="Times New Roman"/>
                <w:sz w:val="28"/>
                <w:szCs w:val="28"/>
              </w:rPr>
              <w:lastRenderedPageBreak/>
              <w:t xml:space="preserve">aizraujošākos piemērus, bet arī baudīt mūzikas skaņas to sienās, tai skaitā sadarbībā ar ilggadējo festivālu </w:t>
            </w:r>
            <w:r w:rsidR="00AF1E05">
              <w:rPr>
                <w:rFonts w:ascii="Times New Roman" w:hAnsi="Times New Roman" w:cs="Times New Roman"/>
                <w:sz w:val="28"/>
                <w:szCs w:val="28"/>
              </w:rPr>
              <w:t>“</w:t>
            </w:r>
            <w:proofErr w:type="spellStart"/>
            <w:r w:rsidRPr="0046496E">
              <w:rPr>
                <w:rFonts w:ascii="Times New Roman" w:hAnsi="Times New Roman" w:cs="Times New Roman"/>
                <w:sz w:val="28"/>
                <w:szCs w:val="28"/>
              </w:rPr>
              <w:t>Zemlika</w:t>
            </w:r>
            <w:proofErr w:type="spellEnd"/>
            <w:r w:rsidR="00AF1E05">
              <w:rPr>
                <w:rFonts w:ascii="Times New Roman" w:hAnsi="Times New Roman" w:cs="Times New Roman"/>
                <w:sz w:val="28"/>
                <w:szCs w:val="28"/>
              </w:rPr>
              <w:t>”</w:t>
            </w:r>
            <w:r w:rsidRPr="0046496E">
              <w:rPr>
                <w:rFonts w:ascii="Times New Roman" w:hAnsi="Times New Roman" w:cs="Times New Roman"/>
                <w:sz w:val="28"/>
                <w:szCs w:val="28"/>
              </w:rPr>
              <w:t>.</w:t>
            </w:r>
          </w:p>
        </w:tc>
      </w:tr>
      <w:tr w:rsidR="00606EF3" w:rsidRPr="00FA7BCD" w14:paraId="5FF8B082" w14:textId="77777777" w:rsidTr="00FB2E53">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67B4EDC6" w14:textId="334FD0FD"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lastRenderedPageBreak/>
              <w:t>5</w:t>
            </w:r>
            <w:r w:rsidR="00AF1E05">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6" w:space="0" w:color="CCCCCC"/>
            </w:tcBorders>
            <w:tcMar>
              <w:top w:w="40" w:type="dxa"/>
              <w:left w:w="40" w:type="dxa"/>
              <w:bottom w:w="40" w:type="dxa"/>
              <w:right w:w="40" w:type="dxa"/>
            </w:tcMar>
            <w:vAlign w:val="center"/>
          </w:tcPr>
          <w:p w14:paraId="2312A5D0"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“Viena dzīves diena”</w:t>
            </w:r>
          </w:p>
          <w:p w14:paraId="1D6FF116" w14:textId="629CFF79"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/Fotogrāfija</w:t>
            </w:r>
          </w:p>
        </w:tc>
        <w:tc>
          <w:tcPr>
            <w:tcW w:w="5721" w:type="dxa"/>
            <w:tcBorders>
              <w:top w:val="single" w:sz="6" w:space="0" w:color="CCCCCC"/>
              <w:left w:val="single" w:sz="6" w:space="0" w:color="CCCCCC"/>
              <w:bottom w:val="single" w:sz="4" w:space="0" w:color="D9D9D9" w:themeColor="background1" w:themeShade="D9"/>
              <w:right w:val="single" w:sz="4" w:space="0" w:color="D9D9D9" w:themeColor="background1" w:themeShade="D9"/>
            </w:tcBorders>
            <w:tcMar>
              <w:top w:w="100" w:type="dxa"/>
              <w:left w:w="100" w:type="dxa"/>
              <w:bottom w:w="100" w:type="dxa"/>
              <w:right w:w="100" w:type="dxa"/>
            </w:tcMar>
          </w:tcPr>
          <w:p w14:paraId="6A808845" w14:textId="2663FE72"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xml:space="preserve">“Viena dzīves diena” </w:t>
            </w:r>
            <w:r w:rsidR="00AF1E05">
              <w:rPr>
                <w:rFonts w:ascii="Times New Roman" w:hAnsi="Times New Roman" w:cs="Times New Roman"/>
                <w:sz w:val="28"/>
                <w:szCs w:val="28"/>
              </w:rPr>
              <w:t xml:space="preserve">– </w:t>
            </w:r>
            <w:proofErr w:type="gramStart"/>
            <w:r w:rsidRPr="0046496E">
              <w:rPr>
                <w:rFonts w:ascii="Times New Roman" w:hAnsi="Times New Roman" w:cs="Times New Roman"/>
                <w:sz w:val="28"/>
                <w:szCs w:val="28"/>
              </w:rPr>
              <w:t>2027.gada</w:t>
            </w:r>
            <w:proofErr w:type="gramEnd"/>
            <w:r w:rsidRPr="0046496E">
              <w:rPr>
                <w:rFonts w:ascii="Times New Roman" w:hAnsi="Times New Roman" w:cs="Times New Roman"/>
                <w:sz w:val="28"/>
                <w:szCs w:val="28"/>
              </w:rPr>
              <w:t xml:space="preserve"> 27.jūlijs – būs tikai vēl viena otrdiena cilvēku dzīvē, kura tiks fiksēta fotoakcijā. Projekta ietvaros plānots plenērs, fotogrāfu meistarklases, izstāde, uzsaukums sabiedrībai </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Liepājas vēsturisko fotogrāfiju iesūtīšana, atlase un arhivēšana.</w:t>
            </w:r>
          </w:p>
        </w:tc>
      </w:tr>
    </w:tbl>
    <w:p w14:paraId="62984537" w14:textId="77777777" w:rsidR="00606EF3" w:rsidRPr="0046496E" w:rsidRDefault="00606EF3" w:rsidP="0046496E">
      <w:pPr>
        <w:widowControl w:val="0"/>
        <w:spacing w:after="0" w:line="240" w:lineRule="auto"/>
        <w:jc w:val="both"/>
        <w:rPr>
          <w:rFonts w:ascii="Times New Roman" w:hAnsi="Times New Roman" w:cs="Times New Roman"/>
          <w:sz w:val="28"/>
          <w:szCs w:val="28"/>
        </w:rPr>
      </w:pPr>
    </w:p>
    <w:p w14:paraId="06A42E98" w14:textId="10F18373" w:rsidR="00606EF3" w:rsidRPr="0046496E" w:rsidRDefault="00606EF3" w:rsidP="0046496E">
      <w:pPr>
        <w:pStyle w:val="Virsraksts3"/>
        <w:widowControl w:val="0"/>
        <w:numPr>
          <w:ilvl w:val="0"/>
          <w:numId w:val="4"/>
        </w:numPr>
        <w:spacing w:line="240" w:lineRule="auto"/>
        <w:rPr>
          <w:rFonts w:ascii="Times New Roman" w:hAnsi="Times New Roman" w:cs="Times New Roman"/>
          <w:color w:val="000000"/>
          <w:sz w:val="28"/>
          <w:szCs w:val="28"/>
          <w:lang w:val="lv-LV"/>
        </w:rPr>
      </w:pPr>
      <w:bookmarkStart w:id="7" w:name="_8ph7hwjt50n5" w:colFirst="0" w:colLast="0"/>
      <w:bookmarkEnd w:id="7"/>
      <w:r w:rsidRPr="0046496E">
        <w:rPr>
          <w:rFonts w:ascii="Times New Roman" w:hAnsi="Times New Roman" w:cs="Times New Roman"/>
          <w:color w:val="000000"/>
          <w:sz w:val="28"/>
          <w:szCs w:val="28"/>
          <w:lang w:val="lv-LV"/>
        </w:rPr>
        <w:t>Apzinātā mērenība</w:t>
      </w:r>
    </w:p>
    <w:p w14:paraId="6512012C" w14:textId="77777777" w:rsidR="009706FD" w:rsidRDefault="009706FD" w:rsidP="00A800E3">
      <w:pPr>
        <w:spacing w:after="0" w:line="240" w:lineRule="auto"/>
        <w:ind w:right="160"/>
        <w:jc w:val="both"/>
        <w:rPr>
          <w:rFonts w:ascii="Times New Roman" w:hAnsi="Times New Roman" w:cs="Times New Roman"/>
          <w:i/>
          <w:sz w:val="28"/>
          <w:szCs w:val="28"/>
        </w:rPr>
      </w:pPr>
    </w:p>
    <w:p w14:paraId="639C2800" w14:textId="2ADC6B6D" w:rsidR="00606EF3" w:rsidRPr="0046496E" w:rsidRDefault="00606EF3" w:rsidP="0046496E">
      <w:pPr>
        <w:spacing w:after="0" w:line="240" w:lineRule="auto"/>
        <w:ind w:right="160"/>
        <w:jc w:val="both"/>
        <w:rPr>
          <w:rFonts w:ascii="Times New Roman" w:hAnsi="Times New Roman" w:cs="Times New Roman"/>
          <w:sz w:val="28"/>
          <w:szCs w:val="28"/>
        </w:rPr>
      </w:pPr>
      <w:r w:rsidRPr="0046496E">
        <w:rPr>
          <w:rFonts w:ascii="Times New Roman" w:hAnsi="Times New Roman" w:cs="Times New Roman"/>
          <w:i/>
          <w:sz w:val="28"/>
          <w:szCs w:val="28"/>
        </w:rPr>
        <w:t xml:space="preserve">Latviju ieskauj Baltijas jūra, meži, pļavas un ezeri – dabas klātbūtne te ir cieša. Tā ir mūsu spēks un bagātība. Taču nesaudzīgās resursu izsmelšanas sekas Latvijā un pasaulē šobrīd izpaužas kā globāla dabas katastrofa. Nevērība pret vidi ir ietekmējusi ne tikai dabu, bet arī mūsu ķermeni un prātu, smacējot patēriņa virpulī un liekot zaudēt fizisko un garīgo līdzsvaru. Ar šo programmas sadaļu meklēsim veidus, kā samērot vajadzības ar vides </w:t>
      </w:r>
      <w:proofErr w:type="spellStart"/>
      <w:r w:rsidRPr="0046496E">
        <w:rPr>
          <w:rFonts w:ascii="Times New Roman" w:hAnsi="Times New Roman" w:cs="Times New Roman"/>
          <w:i/>
          <w:sz w:val="28"/>
          <w:szCs w:val="28"/>
        </w:rPr>
        <w:t>labbūtību</w:t>
      </w:r>
      <w:proofErr w:type="spellEnd"/>
      <w:r w:rsidRPr="0046496E">
        <w:rPr>
          <w:rFonts w:ascii="Times New Roman" w:hAnsi="Times New Roman" w:cs="Times New Roman"/>
          <w:i/>
          <w:sz w:val="28"/>
          <w:szCs w:val="28"/>
        </w:rPr>
        <w:t>, virzoties uz dabas un cilvēka vienotību. Veidosim sinerģiju starp zinātni, viedajām tehnoloģijām, zaļo uzņēmējdarbību, inovācijām un mākslu, pārmaiņu īstenošanā iesaistot (</w:t>
      </w:r>
      <w:proofErr w:type="spellStart"/>
      <w:r w:rsidRPr="0046496E">
        <w:rPr>
          <w:rFonts w:ascii="Times New Roman" w:hAnsi="Times New Roman" w:cs="Times New Roman"/>
          <w:i/>
          <w:sz w:val="28"/>
          <w:szCs w:val="28"/>
        </w:rPr>
        <w:t>ne)miera</w:t>
      </w:r>
      <w:proofErr w:type="spellEnd"/>
      <w:r w:rsidRPr="0046496E">
        <w:rPr>
          <w:rFonts w:ascii="Times New Roman" w:hAnsi="Times New Roman" w:cs="Times New Roman"/>
          <w:i/>
          <w:sz w:val="28"/>
          <w:szCs w:val="28"/>
        </w:rPr>
        <w:t xml:space="preserve"> zemes kopienas. Ar šīm pieredzes apmaiņas, mākslas un izglītojošām aktivitātēm atjaunosim mūsu ķermeņa, prāta un vides savstarpēju samērīgumu. Tādējādi virzīsimies uz izpratni, ka apzinātā mērenība ir dzīvesveids, ikvienā pieskārienā sevi savienojot ar visumu. </w:t>
      </w:r>
    </w:p>
    <w:p w14:paraId="2FB5ED69" w14:textId="77777777" w:rsidR="00AF1E05" w:rsidRPr="0046496E" w:rsidRDefault="00AF1E05" w:rsidP="0046496E">
      <w:pPr>
        <w:spacing w:after="0" w:line="240" w:lineRule="auto"/>
        <w:jc w:val="both"/>
        <w:rPr>
          <w:rFonts w:ascii="Times New Roman" w:hAnsi="Times New Roman" w:cs="Times New Roman"/>
          <w:sz w:val="28"/>
          <w:szCs w:val="28"/>
        </w:rPr>
      </w:pP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450"/>
        <w:gridCol w:w="2910"/>
        <w:gridCol w:w="5565"/>
      </w:tblGrid>
      <w:tr w:rsidR="00606EF3" w:rsidRPr="00FA7BCD" w14:paraId="33A3DA8A" w14:textId="77777777" w:rsidTr="009A609F">
        <w:trPr>
          <w:trHeight w:val="31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2503751" w14:textId="77777777" w:rsidR="00606EF3" w:rsidRPr="0046496E" w:rsidRDefault="00606EF3" w:rsidP="0046496E">
            <w:pPr>
              <w:spacing w:after="0" w:line="240" w:lineRule="auto"/>
              <w:jc w:val="both"/>
              <w:rPr>
                <w:rFonts w:ascii="Times New Roman" w:hAnsi="Times New Roman" w:cs="Times New Roman"/>
                <w:sz w:val="28"/>
                <w:szCs w:val="28"/>
              </w:rPr>
            </w:pPr>
          </w:p>
        </w:tc>
        <w:tc>
          <w:tcPr>
            <w:tcW w:w="29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A66E7A1" w14:textId="77777777" w:rsidR="00606EF3" w:rsidRPr="0046496E" w:rsidRDefault="00606EF3" w:rsidP="0046496E">
            <w:pPr>
              <w:spacing w:after="0" w:line="240" w:lineRule="auto"/>
              <w:jc w:val="both"/>
              <w:rPr>
                <w:rFonts w:ascii="Times New Roman" w:hAnsi="Times New Roman" w:cs="Times New Roman"/>
                <w:b/>
                <w:sz w:val="28"/>
                <w:szCs w:val="28"/>
              </w:rPr>
            </w:pPr>
            <w:r w:rsidRPr="0046496E">
              <w:rPr>
                <w:rFonts w:ascii="Times New Roman" w:hAnsi="Times New Roman" w:cs="Times New Roman"/>
                <w:b/>
                <w:sz w:val="28"/>
                <w:szCs w:val="28"/>
              </w:rPr>
              <w:t>Projekts</w:t>
            </w:r>
          </w:p>
        </w:tc>
        <w:tc>
          <w:tcPr>
            <w:tcW w:w="55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68D0F715"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b/>
                <w:sz w:val="28"/>
                <w:szCs w:val="28"/>
              </w:rPr>
              <w:t>Projekta apraksts</w:t>
            </w:r>
          </w:p>
        </w:tc>
      </w:tr>
      <w:tr w:rsidR="00606EF3" w:rsidRPr="00FA7BCD" w14:paraId="2967920F" w14:textId="77777777" w:rsidTr="009A609F">
        <w:trPr>
          <w:trHeight w:val="150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003A7EA" w14:textId="5B2C13F3"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1</w:t>
            </w:r>
            <w:r w:rsidR="00AF1E05">
              <w:rPr>
                <w:rFonts w:ascii="Times New Roman" w:hAnsi="Times New Roman" w:cs="Times New Roman"/>
                <w:sz w:val="28"/>
                <w:szCs w:val="28"/>
              </w:rPr>
              <w:t>.</w:t>
            </w:r>
          </w:p>
        </w:tc>
        <w:tc>
          <w:tcPr>
            <w:tcW w:w="29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74D964D"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“Ardievas smagajam metālam”</w:t>
            </w:r>
          </w:p>
          <w:p w14:paraId="168BB6BB" w14:textId="6525327B"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/Cirks, mūsdienu māksla, avangards, alternatīvā mūzika, ielu māksla</w:t>
            </w:r>
          </w:p>
        </w:tc>
        <w:tc>
          <w:tcPr>
            <w:tcW w:w="55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8EDE49A" w14:textId="1B1FE5DB"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rPr>
              <w:t xml:space="preserve">Visa gada garumā bijušās rūpnīcas </w:t>
            </w:r>
            <w:r w:rsidR="00AF1E05">
              <w:rPr>
                <w:rFonts w:ascii="Times New Roman" w:hAnsi="Times New Roman" w:cs="Times New Roman"/>
                <w:sz w:val="28"/>
                <w:szCs w:val="28"/>
              </w:rPr>
              <w:t>“</w:t>
            </w:r>
            <w:r w:rsidRPr="0046496E">
              <w:rPr>
                <w:rFonts w:ascii="Times New Roman" w:hAnsi="Times New Roman" w:cs="Times New Roman"/>
                <w:sz w:val="28"/>
                <w:szCs w:val="28"/>
              </w:rPr>
              <w:t>Liepājas Metalurgs</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teritorijā</w:t>
            </w:r>
            <w:r w:rsidRPr="0046496E">
              <w:rPr>
                <w:rFonts w:ascii="Times New Roman" w:hAnsi="Times New Roman" w:cs="Times New Roman"/>
                <w:b/>
                <w:sz w:val="28"/>
                <w:szCs w:val="28"/>
              </w:rPr>
              <w:t xml:space="preserve"> </w:t>
            </w:r>
            <w:r w:rsidRPr="0046496E">
              <w:rPr>
                <w:rFonts w:ascii="Times New Roman" w:hAnsi="Times New Roman" w:cs="Times New Roman"/>
                <w:sz w:val="28"/>
                <w:szCs w:val="28"/>
              </w:rPr>
              <w:t>notiks īpaši veidota mākslas un kultūras notikumu programma. Īpaši šai vietai veidoti mākslas darbi/objektu punkti būs eksponēti visa gada garumā, kur pastaigas veidā apmeklētāji varēs iepazīties gan ar teritoriju, tās vēsturi, gan mākslas darbiem.</w:t>
            </w:r>
            <w:r w:rsidR="00AF1E05">
              <w:rPr>
                <w:rFonts w:ascii="Times New Roman" w:hAnsi="Times New Roman" w:cs="Times New Roman"/>
                <w:sz w:val="28"/>
                <w:szCs w:val="28"/>
              </w:rPr>
              <w:t xml:space="preserve"> </w:t>
            </w:r>
            <w:r w:rsidRPr="0046496E">
              <w:rPr>
                <w:rFonts w:ascii="Times New Roman" w:hAnsi="Times New Roman" w:cs="Times New Roman"/>
                <w:sz w:val="28"/>
                <w:szCs w:val="28"/>
              </w:rPr>
              <w:t xml:space="preserve">“Baltā nakts” tipa festivāla norises un aktivitātes </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w:t>
            </w:r>
            <w:r w:rsidR="00AF1E05">
              <w:rPr>
                <w:rFonts w:ascii="Times New Roman" w:hAnsi="Times New Roman" w:cs="Times New Roman"/>
                <w:sz w:val="28"/>
                <w:szCs w:val="28"/>
              </w:rPr>
              <w:t>“</w:t>
            </w:r>
            <w:r w:rsidRPr="0046496E">
              <w:rPr>
                <w:rFonts w:ascii="Times New Roman" w:hAnsi="Times New Roman" w:cs="Times New Roman"/>
                <w:sz w:val="28"/>
                <w:szCs w:val="28"/>
              </w:rPr>
              <w:t>Skaņu mežs</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oriģinālas un spilgtas izteiksmes jaunajā un eksperimentālajā mūzikā un skaņu mākslā, arī cirks un ielu māksla, sadarbībā ar starptautiskiem partneriem.  Atvērts ideju konkurss starptautisku mākslinieku piedāvājumiem īstenot lielformāta aktivitātes festivālā. </w:t>
            </w:r>
            <w:r w:rsidR="00AF1E05">
              <w:rPr>
                <w:rFonts w:ascii="Times New Roman" w:hAnsi="Times New Roman" w:cs="Times New Roman"/>
                <w:sz w:val="28"/>
                <w:szCs w:val="28"/>
              </w:rPr>
              <w:t>“</w:t>
            </w:r>
            <w:r w:rsidRPr="0046496E">
              <w:rPr>
                <w:rFonts w:ascii="Times New Roman" w:hAnsi="Times New Roman" w:cs="Times New Roman"/>
                <w:sz w:val="28"/>
                <w:szCs w:val="28"/>
              </w:rPr>
              <w:t>Arsēns un zaļās mežģīnes</w:t>
            </w:r>
            <w:r w:rsidR="00AF1E05">
              <w:rPr>
                <w:rFonts w:ascii="Times New Roman" w:hAnsi="Times New Roman" w:cs="Times New Roman"/>
                <w:sz w:val="28"/>
                <w:szCs w:val="28"/>
              </w:rPr>
              <w:t>”</w:t>
            </w:r>
            <w:r w:rsidRPr="0046496E">
              <w:rPr>
                <w:rFonts w:ascii="Times New Roman" w:hAnsi="Times New Roman" w:cs="Times New Roman"/>
                <w:sz w:val="28"/>
                <w:szCs w:val="28"/>
              </w:rPr>
              <w:t xml:space="preserve"> </w:t>
            </w:r>
            <w:r w:rsidR="00AF1E05">
              <w:rPr>
                <w:rFonts w:ascii="Times New Roman" w:hAnsi="Times New Roman" w:cs="Times New Roman"/>
                <w:sz w:val="28"/>
                <w:szCs w:val="28"/>
              </w:rPr>
              <w:t>–</w:t>
            </w:r>
            <w:r w:rsidR="00AF1E05" w:rsidRPr="0046496E">
              <w:rPr>
                <w:rFonts w:ascii="Times New Roman" w:hAnsi="Times New Roman" w:cs="Times New Roman"/>
                <w:bCs/>
                <w:sz w:val="28"/>
                <w:szCs w:val="28"/>
              </w:rPr>
              <w:t xml:space="preserve"> </w:t>
            </w:r>
            <w:r w:rsidRPr="0046496E">
              <w:rPr>
                <w:rFonts w:ascii="Times New Roman" w:hAnsi="Times New Roman" w:cs="Times New Roman"/>
                <w:sz w:val="28"/>
                <w:szCs w:val="28"/>
              </w:rPr>
              <w:t xml:space="preserve">ilgtermiņa, alternatīvu/ dabai draudzīgu materiālu modes skate neierastā vietā, sadarbībā </w:t>
            </w:r>
            <w:r w:rsidRPr="0046496E">
              <w:rPr>
                <w:rFonts w:ascii="Times New Roman" w:hAnsi="Times New Roman" w:cs="Times New Roman"/>
                <w:sz w:val="28"/>
                <w:szCs w:val="28"/>
              </w:rPr>
              <w:lastRenderedPageBreak/>
              <w:t>ar</w:t>
            </w:r>
            <w:r w:rsidR="00AF1E05">
              <w:rPr>
                <w:rFonts w:ascii="Times New Roman" w:hAnsi="Times New Roman" w:cs="Times New Roman"/>
                <w:sz w:val="28"/>
                <w:szCs w:val="28"/>
              </w:rPr>
              <w:t xml:space="preserve"> Mākslu izglītības kompetences centr</w:t>
            </w:r>
            <w:r w:rsidR="00476D86">
              <w:rPr>
                <w:rFonts w:ascii="Times New Roman" w:hAnsi="Times New Roman" w:cs="Times New Roman"/>
                <w:sz w:val="28"/>
                <w:szCs w:val="28"/>
              </w:rPr>
              <w:t>a</w:t>
            </w:r>
            <w:r w:rsidR="00AF1E05">
              <w:rPr>
                <w:rFonts w:ascii="Times New Roman" w:hAnsi="Times New Roman" w:cs="Times New Roman"/>
                <w:sz w:val="28"/>
                <w:szCs w:val="28"/>
              </w:rPr>
              <w:t xml:space="preserve"> “Liepājas Mūzikas, </w:t>
            </w:r>
            <w:r w:rsidR="00476D86">
              <w:rPr>
                <w:rFonts w:ascii="Times New Roman" w:hAnsi="Times New Roman" w:cs="Times New Roman"/>
                <w:sz w:val="28"/>
                <w:szCs w:val="28"/>
              </w:rPr>
              <w:t xml:space="preserve">mākslas un dizaina </w:t>
            </w:r>
            <w:r w:rsidRPr="0046496E">
              <w:rPr>
                <w:rFonts w:ascii="Times New Roman" w:hAnsi="Times New Roman" w:cs="Times New Roman"/>
                <w:sz w:val="28"/>
                <w:szCs w:val="28"/>
              </w:rPr>
              <w:t>vidusskola</w:t>
            </w:r>
            <w:r w:rsidR="00476D86">
              <w:rPr>
                <w:rFonts w:ascii="Times New Roman" w:hAnsi="Times New Roman" w:cs="Times New Roman"/>
                <w:sz w:val="28"/>
                <w:szCs w:val="28"/>
              </w:rPr>
              <w:t xml:space="preserve">” </w:t>
            </w:r>
            <w:r w:rsidRPr="0046496E">
              <w:rPr>
                <w:rFonts w:ascii="Times New Roman" w:hAnsi="Times New Roman" w:cs="Times New Roman"/>
                <w:sz w:val="28"/>
                <w:szCs w:val="28"/>
              </w:rPr>
              <w:t xml:space="preserve">modes katedras </w:t>
            </w:r>
            <w:r w:rsidR="00476D86">
              <w:rPr>
                <w:rFonts w:ascii="Times New Roman" w:hAnsi="Times New Roman" w:cs="Times New Roman"/>
                <w:sz w:val="28"/>
                <w:szCs w:val="28"/>
              </w:rPr>
              <w:t>izglītojamajiem</w:t>
            </w:r>
            <w:r w:rsidRPr="0046496E">
              <w:rPr>
                <w:rFonts w:ascii="Times New Roman" w:hAnsi="Times New Roman" w:cs="Times New Roman"/>
                <w:sz w:val="28"/>
                <w:szCs w:val="28"/>
              </w:rPr>
              <w:t xml:space="preserve"> un starptautiskiem modes industrijas ekspertiem.</w:t>
            </w:r>
          </w:p>
        </w:tc>
      </w:tr>
      <w:tr w:rsidR="00606EF3" w:rsidRPr="00FA7BCD" w14:paraId="7DE37CAE" w14:textId="77777777" w:rsidTr="009A609F">
        <w:trPr>
          <w:trHeight w:val="109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55B0013" w14:textId="01389EDB"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lastRenderedPageBreak/>
              <w:t>2</w:t>
            </w:r>
            <w:r w:rsidR="00AF1E05">
              <w:rPr>
                <w:rFonts w:ascii="Times New Roman" w:hAnsi="Times New Roman" w:cs="Times New Roman"/>
                <w:sz w:val="28"/>
                <w:szCs w:val="28"/>
              </w:rPr>
              <w:t>.</w:t>
            </w:r>
          </w:p>
        </w:tc>
        <w:tc>
          <w:tcPr>
            <w:tcW w:w="29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F1E9C57"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“Aci pret aci ar dabisko”</w:t>
            </w:r>
          </w:p>
          <w:p w14:paraId="757E0EBF" w14:textId="77777777" w:rsidR="00606EF3"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/Zaļā domāšana un ilgtspēja</w:t>
            </w:r>
          </w:p>
          <w:p w14:paraId="68E64DA2" w14:textId="77777777" w:rsidR="009A609F" w:rsidRDefault="009A609F" w:rsidP="009A609F">
            <w:pPr>
              <w:rPr>
                <w:rFonts w:ascii="Times New Roman" w:hAnsi="Times New Roman" w:cs="Times New Roman"/>
                <w:sz w:val="28"/>
                <w:szCs w:val="28"/>
              </w:rPr>
            </w:pPr>
          </w:p>
          <w:p w14:paraId="24607B5E" w14:textId="31C1C09A" w:rsidR="009A609F" w:rsidRPr="009A609F" w:rsidRDefault="009A609F" w:rsidP="009A609F">
            <w:pPr>
              <w:rPr>
                <w:rFonts w:ascii="Times New Roman" w:hAnsi="Times New Roman" w:cs="Times New Roman"/>
                <w:sz w:val="28"/>
                <w:szCs w:val="28"/>
              </w:rPr>
            </w:pPr>
          </w:p>
        </w:tc>
        <w:tc>
          <w:tcPr>
            <w:tcW w:w="55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4697CBF" w14:textId="73F3E9D0"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“Aci pret aci ar dabisko”</w:t>
            </w:r>
            <w:r w:rsidR="00476D86">
              <w:rPr>
                <w:rFonts w:ascii="Times New Roman" w:hAnsi="Times New Roman" w:cs="Times New Roman"/>
                <w:sz w:val="28"/>
                <w:szCs w:val="28"/>
              </w:rPr>
              <w:t xml:space="preserve"> –</w:t>
            </w:r>
            <w:r w:rsidRPr="0046496E">
              <w:rPr>
                <w:rFonts w:ascii="Times New Roman" w:hAnsi="Times New Roman" w:cs="Times New Roman"/>
                <w:sz w:val="28"/>
                <w:szCs w:val="28"/>
              </w:rPr>
              <w:t xml:space="preserve"> notikumu sērija, kur starpdisciplināros mākslas un kultūras projektos iesaistot gan sabiedrību, gan ekspertus, veidosim vienotu izpratni par ilgtspējīgu dzīvesveidu, ekoloģiski gudru saimniekošanu, bioloģisko daudzveidību, empātiju pret vidi un instrumentus ikdienas paradumu maiņai. Programmu papildinās projektu konkurss par tēmu “Uzrunājoši vides empātijas projekti”, “Klusējošais mirdzums” meklēt atpūtu dabā un baudīt dziedinošas pastaigas Liepājas, Dienvidkurzemes un Kuldīgas novadu takās un tūrisma maršrutos. </w:t>
            </w:r>
            <w:r w:rsidR="00476D86">
              <w:rPr>
                <w:rFonts w:ascii="Times New Roman" w:hAnsi="Times New Roman" w:cs="Times New Roman"/>
                <w:sz w:val="28"/>
                <w:szCs w:val="28"/>
              </w:rPr>
              <w:t>“</w:t>
            </w:r>
            <w:r w:rsidRPr="0046496E">
              <w:rPr>
                <w:rFonts w:ascii="Times New Roman" w:hAnsi="Times New Roman" w:cs="Times New Roman"/>
                <w:sz w:val="28"/>
                <w:szCs w:val="28"/>
              </w:rPr>
              <w:t>Lašu sargāšanas naktis</w:t>
            </w:r>
            <w:r w:rsidR="00476D86">
              <w:rPr>
                <w:rFonts w:ascii="Times New Roman" w:hAnsi="Times New Roman" w:cs="Times New Roman"/>
                <w:sz w:val="28"/>
                <w:szCs w:val="28"/>
              </w:rPr>
              <w:t>”</w:t>
            </w:r>
            <w:r w:rsidRPr="0046496E">
              <w:rPr>
                <w:rFonts w:ascii="Times New Roman" w:hAnsi="Times New Roman" w:cs="Times New Roman"/>
                <w:sz w:val="28"/>
                <w:szCs w:val="28"/>
              </w:rPr>
              <w:t xml:space="preserve"> (Kuldīga) </w:t>
            </w:r>
            <w:r w:rsidR="00476D86">
              <w:rPr>
                <w:rFonts w:ascii="Times New Roman" w:hAnsi="Times New Roman" w:cs="Times New Roman"/>
                <w:sz w:val="28"/>
                <w:szCs w:val="28"/>
              </w:rPr>
              <w:t>–</w:t>
            </w:r>
            <w:r w:rsidRPr="0046496E">
              <w:rPr>
                <w:rFonts w:ascii="Times New Roman" w:hAnsi="Times New Roman" w:cs="Times New Roman"/>
                <w:sz w:val="28"/>
                <w:szCs w:val="28"/>
              </w:rPr>
              <w:t xml:space="preserve"> vasarā darbnīcas un radošās nometnes, kurās piedalīsies komponisti, mūziķi, vizuālo mediju speciālisti, biologi, jaunieši. Rudenī trīs koncertu sērija iedzīvotāju piesaistīšanai un iesaistei lašu aizsardzībā Latvijas upēs un nelikumīgās malu zvejniecības mazināšanu. Projektu kopumā īpašu uzmanību veltīsim tūrisma uzņēmēju un darbinieku kapacitātes stiprināšanai, piedāvājot kursus un meistarklases dažādu jaunu produktu izveidē, verificēšanā, kā arī pakalpojumu dizainam, </w:t>
            </w:r>
            <w:proofErr w:type="gramStart"/>
            <w:r w:rsidRPr="0046496E">
              <w:rPr>
                <w:rFonts w:ascii="Times New Roman" w:hAnsi="Times New Roman" w:cs="Times New Roman"/>
                <w:sz w:val="28"/>
                <w:szCs w:val="28"/>
              </w:rPr>
              <w:t>lai veidotu šim tūrisma maršrutu tīklam vienotu izpratni</w:t>
            </w:r>
            <w:proofErr w:type="gramEnd"/>
            <w:r w:rsidRPr="0046496E">
              <w:rPr>
                <w:rFonts w:ascii="Times New Roman" w:hAnsi="Times New Roman" w:cs="Times New Roman"/>
                <w:sz w:val="28"/>
                <w:szCs w:val="28"/>
              </w:rPr>
              <w:t xml:space="preserve"> un izpildījumu ar mērķi kļūt par labās prakses piemēru arī citiem.</w:t>
            </w:r>
          </w:p>
        </w:tc>
      </w:tr>
      <w:tr w:rsidR="00606EF3" w:rsidRPr="00FA7BCD" w14:paraId="08B7185F" w14:textId="77777777" w:rsidTr="009A609F">
        <w:trPr>
          <w:trHeight w:val="130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B33227D" w14:textId="13965C8D"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3</w:t>
            </w:r>
            <w:r w:rsidR="00AF1E05">
              <w:rPr>
                <w:rFonts w:ascii="Times New Roman" w:hAnsi="Times New Roman" w:cs="Times New Roman"/>
                <w:sz w:val="28"/>
                <w:szCs w:val="28"/>
              </w:rPr>
              <w:t>.</w:t>
            </w:r>
          </w:p>
        </w:tc>
        <w:tc>
          <w:tcPr>
            <w:tcW w:w="29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3BED1E1"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“Citādi jūras svētki”</w:t>
            </w:r>
          </w:p>
          <w:p w14:paraId="1A866E9F" w14:textId="6F5DC513"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/Jūras izpratne</w:t>
            </w:r>
          </w:p>
        </w:tc>
        <w:tc>
          <w:tcPr>
            <w:tcW w:w="55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24E80FC" w14:textId="6CF483C4"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highlight w:val="white"/>
              </w:rPr>
              <w:t xml:space="preserve">“Citādi jūras svētki” </w:t>
            </w:r>
            <w:proofErr w:type="gramStart"/>
            <w:r w:rsidRPr="0046496E">
              <w:rPr>
                <w:rFonts w:ascii="Times New Roman" w:hAnsi="Times New Roman" w:cs="Times New Roman"/>
                <w:sz w:val="28"/>
                <w:szCs w:val="28"/>
                <w:highlight w:val="white"/>
              </w:rPr>
              <w:t>2027.gadā</w:t>
            </w:r>
            <w:proofErr w:type="gramEnd"/>
            <w:r w:rsidRPr="0046496E">
              <w:rPr>
                <w:rFonts w:ascii="Times New Roman" w:hAnsi="Times New Roman" w:cs="Times New Roman"/>
                <w:sz w:val="28"/>
                <w:szCs w:val="28"/>
                <w:highlight w:val="white"/>
              </w:rPr>
              <w:t xml:space="preserve"> būs pasākumu nedēļa, kas veltīta sabiedrības izglītošanai par kritisko stāvokli Baltijas jūrā, piedāvājot dažādas kultūras aktivitātes, kā jauniešu radošā nometne, kurā tiks radīts un atskaņots skaņdarbs, sadarbībā ar Baltijas jūras pētniekiem un zinātniekiem, reģiona amatierteātru (Liepājas, Aizputes, Grobiņas, Kuldīgas u.c.) iesaistīšanās pastaigu izrādes sagatavošanā, izmantojot kopienas teātra metodiku un Baltijas jūrai draudzīgu ēdienu recepšu radīšana un ēšanas paradumu maiņa.</w:t>
            </w:r>
          </w:p>
        </w:tc>
      </w:tr>
      <w:tr w:rsidR="00606EF3" w:rsidRPr="006F279B" w14:paraId="6E8A2EB4" w14:textId="77777777" w:rsidTr="009A609F">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32E994C" w14:textId="2DBA32A9"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lastRenderedPageBreak/>
              <w:t>4</w:t>
            </w:r>
            <w:r w:rsidR="00AF1E05" w:rsidRPr="006F279B">
              <w:rPr>
                <w:rFonts w:ascii="Times New Roman" w:hAnsi="Times New Roman" w:cs="Times New Roman"/>
                <w:sz w:val="28"/>
                <w:szCs w:val="28"/>
              </w:rPr>
              <w:t>.</w:t>
            </w:r>
          </w:p>
        </w:tc>
        <w:tc>
          <w:tcPr>
            <w:tcW w:w="291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DBBFFEE"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“Piedzīvojumu sala”</w:t>
            </w:r>
          </w:p>
          <w:p w14:paraId="1056291A"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 STEAM</w:t>
            </w:r>
          </w:p>
        </w:tc>
        <w:tc>
          <w:tcPr>
            <w:tcW w:w="55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473838A" w14:textId="342FFE01" w:rsidR="00606EF3" w:rsidRPr="0046496E" w:rsidRDefault="00606EF3" w:rsidP="0046496E">
            <w:pPr>
              <w:spacing w:after="0" w:line="240" w:lineRule="auto"/>
              <w:jc w:val="both"/>
              <w:rPr>
                <w:rFonts w:ascii="Times New Roman" w:hAnsi="Times New Roman" w:cs="Times New Roman"/>
                <w:sz w:val="28"/>
                <w:szCs w:val="28"/>
                <w:highlight w:val="white"/>
              </w:rPr>
            </w:pPr>
            <w:r w:rsidRPr="0046496E">
              <w:rPr>
                <w:rFonts w:ascii="Times New Roman" w:hAnsi="Times New Roman" w:cs="Times New Roman"/>
                <w:sz w:val="28"/>
                <w:szCs w:val="28"/>
                <w:highlight w:val="white"/>
              </w:rPr>
              <w:t xml:space="preserve">Zirgu salā ir Zinātnes un izglītības inovāciju centrs “Dabas māja”, kas piedāvās dažādas STEAM </w:t>
            </w:r>
            <w:r w:rsidR="006F279B" w:rsidRPr="006F279B">
              <w:rPr>
                <w:rFonts w:ascii="Times New Roman" w:hAnsi="Times New Roman" w:cs="Times New Roman"/>
                <w:sz w:val="28"/>
                <w:szCs w:val="28"/>
                <w:highlight w:val="white"/>
              </w:rPr>
              <w:t>izglītības</w:t>
            </w:r>
            <w:r w:rsidR="006F279B" w:rsidRPr="0046496E">
              <w:rPr>
                <w:rFonts w:ascii="Times New Roman" w:hAnsi="Times New Roman" w:cs="Times New Roman"/>
                <w:sz w:val="28"/>
                <w:szCs w:val="28"/>
              </w:rPr>
              <w:t xml:space="preserve"> (i</w:t>
            </w:r>
            <w:r w:rsidR="006F279B" w:rsidRPr="006F279B">
              <w:rPr>
                <w:rFonts w:ascii="Times New Roman" w:hAnsi="Times New Roman" w:cs="Times New Roman"/>
                <w:sz w:val="28"/>
                <w:szCs w:val="28"/>
              </w:rPr>
              <w:t>zglītība, kas fokusējas uz digitālajām prasmēm un radošumu)</w:t>
            </w:r>
            <w:r w:rsidR="006F279B" w:rsidRPr="006F279B">
              <w:rPr>
                <w:rFonts w:ascii="Times New Roman" w:hAnsi="Times New Roman" w:cs="Times New Roman"/>
                <w:sz w:val="28"/>
                <w:szCs w:val="28"/>
                <w:highlight w:val="white"/>
              </w:rPr>
              <w:t xml:space="preserve"> </w:t>
            </w:r>
            <w:r w:rsidRPr="0046496E">
              <w:rPr>
                <w:rFonts w:ascii="Times New Roman" w:hAnsi="Times New Roman" w:cs="Times New Roman"/>
                <w:sz w:val="28"/>
                <w:szCs w:val="28"/>
                <w:highlight w:val="white"/>
              </w:rPr>
              <w:t xml:space="preserve">un vides izglītības programmas, darbnīcas, radošās dienas un citas aktivitātes. Pateicoties tehnoloģijām un mūsdienīgām komunikācijām, tās vēl vairāk būs pieejamas bērniem un jauniešiem no visas Latvijas.  “Daba un zinātne” </w:t>
            </w:r>
            <w:r w:rsidR="00476D86" w:rsidRPr="006F279B">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festivāls pulcēs gan vietējos, gan starptautiskos pētniekus, zinātniekus un ekspertus, lai diskutētu par zinātni dabā, tās veicināšanu un sekmēšanu. Multimediāls piedzīvojums</w:t>
            </w:r>
            <w:r w:rsidR="00476D86" w:rsidRPr="006F279B">
              <w:rPr>
                <w:rFonts w:ascii="Times New Roman" w:hAnsi="Times New Roman" w:cs="Times New Roman"/>
                <w:sz w:val="28"/>
                <w:szCs w:val="28"/>
                <w:highlight w:val="white"/>
              </w:rPr>
              <w:t xml:space="preserve"> “</w:t>
            </w:r>
            <w:r w:rsidRPr="0046496E">
              <w:rPr>
                <w:rFonts w:ascii="Times New Roman" w:hAnsi="Times New Roman" w:cs="Times New Roman"/>
                <w:sz w:val="28"/>
                <w:szCs w:val="28"/>
                <w:highlight w:val="white"/>
              </w:rPr>
              <w:t>Dabas ritmi</w:t>
            </w:r>
            <w:r w:rsidR="00476D86" w:rsidRPr="006F279B">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 mūzika, māksla un tehnoloģijas, pievērsīs uzmanību vides vērtībām. </w:t>
            </w:r>
          </w:p>
        </w:tc>
      </w:tr>
    </w:tbl>
    <w:p w14:paraId="462EACF8" w14:textId="77777777" w:rsidR="00606EF3" w:rsidRPr="0046496E" w:rsidRDefault="00606EF3" w:rsidP="0046496E">
      <w:pPr>
        <w:spacing w:after="0" w:line="240" w:lineRule="auto"/>
        <w:rPr>
          <w:rFonts w:ascii="Times New Roman" w:hAnsi="Times New Roman" w:cs="Times New Roman"/>
          <w:sz w:val="28"/>
          <w:szCs w:val="28"/>
        </w:rPr>
      </w:pPr>
    </w:p>
    <w:p w14:paraId="07AE906C" w14:textId="473A7AE8" w:rsidR="00606EF3" w:rsidRPr="0046496E" w:rsidRDefault="00606EF3" w:rsidP="0046496E">
      <w:pPr>
        <w:pStyle w:val="Virsraksts3"/>
        <w:widowControl w:val="0"/>
        <w:numPr>
          <w:ilvl w:val="0"/>
          <w:numId w:val="4"/>
        </w:numPr>
        <w:spacing w:line="240" w:lineRule="auto"/>
        <w:ind w:right="180"/>
        <w:rPr>
          <w:rFonts w:ascii="Times New Roman" w:hAnsi="Times New Roman" w:cs="Times New Roman"/>
          <w:color w:val="000000"/>
          <w:sz w:val="28"/>
          <w:szCs w:val="28"/>
          <w:lang w:val="lv-LV"/>
        </w:rPr>
      </w:pPr>
      <w:bookmarkStart w:id="8" w:name="_3xwlxscso3ic" w:colFirst="0" w:colLast="0"/>
      <w:bookmarkEnd w:id="8"/>
      <w:r w:rsidRPr="0046496E">
        <w:rPr>
          <w:rFonts w:ascii="Times New Roman" w:hAnsi="Times New Roman" w:cs="Times New Roman"/>
          <w:color w:val="000000"/>
          <w:sz w:val="28"/>
          <w:szCs w:val="28"/>
          <w:lang w:val="lv-LV"/>
        </w:rPr>
        <w:t xml:space="preserve">Radošā </w:t>
      </w:r>
      <w:proofErr w:type="spellStart"/>
      <w:r w:rsidRPr="0046496E">
        <w:rPr>
          <w:rFonts w:ascii="Times New Roman" w:hAnsi="Times New Roman" w:cs="Times New Roman"/>
          <w:color w:val="000000"/>
          <w:sz w:val="28"/>
          <w:szCs w:val="28"/>
          <w:lang w:val="lv-LV"/>
        </w:rPr>
        <w:t>tālnojauta</w:t>
      </w:r>
      <w:proofErr w:type="spellEnd"/>
    </w:p>
    <w:p w14:paraId="78FBE761" w14:textId="77777777" w:rsidR="000F67CE" w:rsidRDefault="000F67CE" w:rsidP="00A800E3">
      <w:pPr>
        <w:spacing w:after="0" w:line="240" w:lineRule="auto"/>
        <w:jc w:val="both"/>
        <w:rPr>
          <w:rFonts w:ascii="Times New Roman" w:hAnsi="Times New Roman" w:cs="Times New Roman"/>
          <w:i/>
          <w:sz w:val="28"/>
          <w:szCs w:val="28"/>
        </w:rPr>
      </w:pPr>
    </w:p>
    <w:p w14:paraId="4EE7290B" w14:textId="6694E401" w:rsidR="00606EF3" w:rsidRPr="0046496E" w:rsidRDefault="00606EF3" w:rsidP="0046496E">
      <w:pPr>
        <w:spacing w:after="0" w:line="240" w:lineRule="auto"/>
        <w:jc w:val="both"/>
        <w:rPr>
          <w:rFonts w:ascii="Times New Roman" w:hAnsi="Times New Roman" w:cs="Times New Roman"/>
          <w:i/>
          <w:sz w:val="28"/>
          <w:szCs w:val="28"/>
        </w:rPr>
      </w:pPr>
      <w:r w:rsidRPr="0046496E">
        <w:rPr>
          <w:rFonts w:ascii="Times New Roman" w:hAnsi="Times New Roman" w:cs="Times New Roman"/>
          <w:i/>
          <w:sz w:val="28"/>
          <w:szCs w:val="28"/>
        </w:rPr>
        <w:t xml:space="preserve">Neparedzamie pavērsieni, ko rada tehnoloģiju straujā attīstība, klimata pārmaiņas un globālie nemieri, liek skaidrāk nekā jebkad agrāk apjaust, ka mums jābūt gataviem nākotnes izaicinājumiem. Inovācijas aktīvu un radošu kopienu rokās ir ilgtspējīgas attīstības dzinējspēks ne tikai pasaules metropolēs, bet arī laukos. Apvienojot </w:t>
      </w:r>
      <w:proofErr w:type="spellStart"/>
      <w:r w:rsidRPr="0046496E">
        <w:rPr>
          <w:rFonts w:ascii="Times New Roman" w:hAnsi="Times New Roman" w:cs="Times New Roman"/>
          <w:i/>
          <w:sz w:val="28"/>
          <w:szCs w:val="28"/>
        </w:rPr>
        <w:t>tiešsaises</w:t>
      </w:r>
      <w:proofErr w:type="spellEnd"/>
      <w:r w:rsidRPr="0046496E">
        <w:rPr>
          <w:rFonts w:ascii="Times New Roman" w:hAnsi="Times New Roman" w:cs="Times New Roman"/>
          <w:i/>
          <w:sz w:val="28"/>
          <w:szCs w:val="28"/>
        </w:rPr>
        <w:t xml:space="preserve"> un bezsaistes pasaules, dažādu paaudžu un nozaru pārstāvju zināšanas, šī programmas sadaļa palīdzēs identificēt nākotnes vajadzības un iespējas. Ar varbūtību izspēlēm mākslas, dizaina un izglītības projektos rosināsim iztēli un uzsāksim diskusiju par to, kādu mantojumu vēlamies aiz sevis atstāt ne vien Kurzemē, bet arī plašākā pasaulē.</w:t>
      </w:r>
    </w:p>
    <w:p w14:paraId="151E727A" w14:textId="77777777" w:rsidR="00606EF3" w:rsidRDefault="00606EF3" w:rsidP="00A800E3">
      <w:pPr>
        <w:spacing w:after="0" w:line="240" w:lineRule="auto"/>
        <w:jc w:val="both"/>
        <w:rPr>
          <w:rFonts w:ascii="Times New Roman" w:hAnsi="Times New Roman" w:cs="Times New Roman"/>
          <w:sz w:val="28"/>
          <w:szCs w:val="28"/>
        </w:rPr>
      </w:pPr>
    </w:p>
    <w:tbl>
      <w:tblPr>
        <w:tblW w:w="9208" w:type="dxa"/>
        <w:tblBorders>
          <w:top w:val="nil"/>
          <w:left w:val="nil"/>
          <w:bottom w:val="nil"/>
          <w:right w:val="nil"/>
          <w:insideH w:val="nil"/>
          <w:insideV w:val="nil"/>
        </w:tblBorders>
        <w:tblLayout w:type="fixed"/>
        <w:tblLook w:val="0600" w:firstRow="0" w:lastRow="0" w:firstColumn="0" w:lastColumn="0" w:noHBand="1" w:noVBand="1"/>
      </w:tblPr>
      <w:tblGrid>
        <w:gridCol w:w="450"/>
        <w:gridCol w:w="2895"/>
        <w:gridCol w:w="5863"/>
      </w:tblGrid>
      <w:tr w:rsidR="00606EF3" w:rsidRPr="00FA7BCD" w14:paraId="64CFD890" w14:textId="77777777" w:rsidTr="009A609F">
        <w:trPr>
          <w:trHeight w:val="31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C1A5FE0" w14:textId="77777777" w:rsidR="00606EF3" w:rsidRPr="0046496E" w:rsidRDefault="00606EF3" w:rsidP="0046496E">
            <w:pPr>
              <w:spacing w:after="0" w:line="240" w:lineRule="auto"/>
              <w:jc w:val="both"/>
              <w:rPr>
                <w:rFonts w:ascii="Times New Roman" w:hAnsi="Times New Roman" w:cs="Times New Roman"/>
                <w:sz w:val="28"/>
                <w:szCs w:val="28"/>
              </w:rPr>
            </w:pP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ADCFF00" w14:textId="77777777" w:rsidR="00606EF3" w:rsidRPr="0046496E" w:rsidRDefault="00606EF3" w:rsidP="0046496E">
            <w:pPr>
              <w:spacing w:after="0" w:line="240" w:lineRule="auto"/>
              <w:jc w:val="both"/>
              <w:rPr>
                <w:rFonts w:ascii="Times New Roman" w:hAnsi="Times New Roman" w:cs="Times New Roman"/>
                <w:b/>
                <w:sz w:val="28"/>
                <w:szCs w:val="28"/>
              </w:rPr>
            </w:pPr>
            <w:r w:rsidRPr="0046496E">
              <w:rPr>
                <w:rFonts w:ascii="Times New Roman" w:hAnsi="Times New Roman" w:cs="Times New Roman"/>
                <w:b/>
                <w:sz w:val="28"/>
                <w:szCs w:val="28"/>
              </w:rPr>
              <w:t>Projekts</w:t>
            </w:r>
          </w:p>
        </w:tc>
        <w:tc>
          <w:tcPr>
            <w:tcW w:w="5863"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B2F68AE"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b/>
                <w:sz w:val="28"/>
                <w:szCs w:val="28"/>
              </w:rPr>
              <w:t>Projekta apraksts</w:t>
            </w:r>
          </w:p>
        </w:tc>
      </w:tr>
      <w:tr w:rsidR="00606EF3" w:rsidRPr="00FA7BCD" w14:paraId="2A6AD737" w14:textId="77777777" w:rsidTr="009A609F">
        <w:trPr>
          <w:trHeight w:val="88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4B4082C" w14:textId="23FB1C9F"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1</w:t>
            </w:r>
            <w:r w:rsidR="0032511E">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9AA3D20"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“Atpakaļ nākotnē”</w:t>
            </w:r>
          </w:p>
          <w:p w14:paraId="72F7D6DA" w14:textId="30303EC9"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/Liepājas animācijas dienas</w:t>
            </w:r>
          </w:p>
        </w:tc>
        <w:tc>
          <w:tcPr>
            <w:tcW w:w="5863"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8FA6E6B"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highlight w:val="white"/>
              </w:rPr>
              <w:t>Pasākumu cikls, kas veltīts animācijai un tās dažādajiem formātiem – kino, audiovizuālajai mākslai un papildinātajai realitātei. Festivālā skatītājiem būs iespēja iepazīt un izbaudīt jaunākās animācijas filmas un mākslas darbus ar papildinātās realitātes pieredzi, notiks jaunu kontaktu dibināšana un starptautisko partneru tīkla paplašināšana. Animācijas un ilustrācijas tēlu ceļojošā izstāde.</w:t>
            </w:r>
          </w:p>
        </w:tc>
      </w:tr>
      <w:tr w:rsidR="00606EF3" w:rsidRPr="00FA7BCD" w14:paraId="7323035D" w14:textId="77777777" w:rsidTr="009A609F">
        <w:trPr>
          <w:trHeight w:val="69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FCF1260" w14:textId="670CA8CB"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2</w:t>
            </w:r>
            <w:r w:rsidR="0032511E">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600CBF6"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“Jauniešu forums”</w:t>
            </w:r>
          </w:p>
          <w:p w14:paraId="079D631A" w14:textId="45E5775E"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/Radošuma nedēļa un noslēguma simpozijs</w:t>
            </w:r>
          </w:p>
        </w:tc>
        <w:tc>
          <w:tcPr>
            <w:tcW w:w="5863"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BEFA1E8" w14:textId="6991D408"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highlight w:val="white"/>
              </w:rPr>
              <w:t xml:space="preserve">Jauniešu mācību programma </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trīs mācību gadi, piedaloties starptautiskiem lektoriem, kopīgi komandas veidošanas pasākumi, jauniešiem iespēja organizēt savu pasākumu Liepāja </w:t>
            </w:r>
            <w:proofErr w:type="gramStart"/>
            <w:r w:rsidRPr="0046496E">
              <w:rPr>
                <w:rFonts w:ascii="Times New Roman" w:hAnsi="Times New Roman" w:cs="Times New Roman"/>
                <w:sz w:val="28"/>
                <w:szCs w:val="28"/>
                <w:highlight w:val="white"/>
              </w:rPr>
              <w:t>2027</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gada</w:t>
            </w:r>
            <w:proofErr w:type="gramEnd"/>
            <w:r w:rsidRPr="0046496E">
              <w:rPr>
                <w:rFonts w:ascii="Times New Roman" w:hAnsi="Times New Roman" w:cs="Times New Roman"/>
                <w:sz w:val="28"/>
                <w:szCs w:val="28"/>
                <w:highlight w:val="white"/>
              </w:rPr>
              <w:t xml:space="preserve"> noslēgumā. Jauniešu klubs </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vieta, ar mentoriem un aktivitātēm, kur jaunieši var turpināt darboties pēc </w:t>
            </w:r>
            <w:r w:rsidRPr="0046496E">
              <w:rPr>
                <w:rFonts w:ascii="Times New Roman" w:hAnsi="Times New Roman" w:cs="Times New Roman"/>
                <w:sz w:val="28"/>
                <w:szCs w:val="28"/>
                <w:highlight w:val="white"/>
              </w:rPr>
              <w:lastRenderedPageBreak/>
              <w:t xml:space="preserve">mācību programmas beigšanas, lai līdz </w:t>
            </w:r>
            <w:proofErr w:type="gramStart"/>
            <w:r w:rsidRPr="0046496E">
              <w:rPr>
                <w:rFonts w:ascii="Times New Roman" w:hAnsi="Times New Roman" w:cs="Times New Roman"/>
                <w:sz w:val="28"/>
                <w:szCs w:val="28"/>
                <w:highlight w:val="white"/>
              </w:rPr>
              <w:t>2027.gadam</w:t>
            </w:r>
            <w:proofErr w:type="gramEnd"/>
            <w:r w:rsidRPr="0046496E">
              <w:rPr>
                <w:rFonts w:ascii="Times New Roman" w:hAnsi="Times New Roman" w:cs="Times New Roman"/>
                <w:sz w:val="28"/>
                <w:szCs w:val="28"/>
                <w:highlight w:val="white"/>
              </w:rPr>
              <w:t xml:space="preserve"> justos piederīgi un iesaistītos noslēguma pasākuma rīkošanā. Noslēguma pasākums </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jauniešu rīkots pasākumu kopums/festivāls.</w:t>
            </w:r>
          </w:p>
        </w:tc>
      </w:tr>
      <w:tr w:rsidR="00606EF3" w:rsidRPr="00FA7BCD" w14:paraId="67844B90" w14:textId="77777777" w:rsidTr="009A609F">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1450EEF" w14:textId="233F54D4"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lastRenderedPageBreak/>
              <w:t>3</w:t>
            </w:r>
            <w:r w:rsidR="0032511E">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15A9BF2"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“Liepājas mākslas forums”</w:t>
            </w:r>
          </w:p>
          <w:p w14:paraId="3C1D8ACD" w14:textId="1A801C49"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/Laikmetīgā māksla un tehnoloģijas</w:t>
            </w:r>
          </w:p>
        </w:tc>
        <w:tc>
          <w:tcPr>
            <w:tcW w:w="5863"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462A5ED"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highlight w:val="white"/>
              </w:rPr>
              <w:t>Laikmetīgās mākslas festivāls pētīs tehnoloģiju un cilvēku sadarbību, iezīmējot vēlamo nākotnes perspektīvu. Piesaistot izcilus mūsdienu māksliniekus un domātājus, kuri īsteno mākslu kā sava veida sociālo aktīvismu, runāsim par tādām tēmām kā dzimumu līdztiesība, vides izaicinājumi, digitālā un zaļā pāreja, izpratne par mūsdienu pasaules izaicinājumiem. Tehnoloģiskās mākslas pētniecība turpināsies reāllaika audiovizuālās deju mūzikas programmēšanas (</w:t>
            </w:r>
            <w:proofErr w:type="spellStart"/>
            <w:r w:rsidRPr="0046496E">
              <w:rPr>
                <w:rFonts w:ascii="Times New Roman" w:hAnsi="Times New Roman" w:cs="Times New Roman"/>
                <w:i/>
                <w:iCs/>
                <w:sz w:val="28"/>
                <w:szCs w:val="28"/>
                <w:highlight w:val="white"/>
              </w:rPr>
              <w:t>live</w:t>
            </w:r>
            <w:proofErr w:type="spellEnd"/>
            <w:r w:rsidRPr="0046496E">
              <w:rPr>
                <w:rFonts w:ascii="Times New Roman" w:hAnsi="Times New Roman" w:cs="Times New Roman"/>
                <w:i/>
                <w:iCs/>
                <w:sz w:val="28"/>
                <w:szCs w:val="28"/>
                <w:highlight w:val="white"/>
              </w:rPr>
              <w:t xml:space="preserve"> </w:t>
            </w:r>
            <w:proofErr w:type="spellStart"/>
            <w:r w:rsidRPr="0046496E">
              <w:rPr>
                <w:rFonts w:ascii="Times New Roman" w:hAnsi="Times New Roman" w:cs="Times New Roman"/>
                <w:i/>
                <w:iCs/>
                <w:sz w:val="28"/>
                <w:szCs w:val="28"/>
                <w:highlight w:val="white"/>
              </w:rPr>
              <w:t>coding</w:t>
            </w:r>
            <w:proofErr w:type="spellEnd"/>
            <w:r w:rsidRPr="0046496E">
              <w:rPr>
                <w:rFonts w:ascii="Times New Roman" w:hAnsi="Times New Roman" w:cs="Times New Roman"/>
                <w:sz w:val="28"/>
                <w:szCs w:val="28"/>
                <w:highlight w:val="white"/>
              </w:rPr>
              <w:t xml:space="preserve">) reivā, kurā satiksies mākslinieki no dažādām valstīm, lai ar koda palīdzību radītu neprātīgus algoritmus un trokšņu mūziku. </w:t>
            </w:r>
          </w:p>
        </w:tc>
      </w:tr>
      <w:tr w:rsidR="00606EF3" w:rsidRPr="00FA7BCD" w14:paraId="39FA6659" w14:textId="77777777" w:rsidTr="009A609F">
        <w:trPr>
          <w:trHeight w:val="480"/>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953C4AE" w14:textId="37E95339"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4</w:t>
            </w:r>
            <w:r w:rsidR="0032511E">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DAD1A3A"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w:t>
            </w:r>
            <w:proofErr w:type="spellStart"/>
            <w:r w:rsidRPr="0046496E">
              <w:rPr>
                <w:rFonts w:ascii="Times New Roman" w:hAnsi="Times New Roman" w:cs="Times New Roman"/>
                <w:sz w:val="28"/>
                <w:szCs w:val="28"/>
              </w:rPr>
              <w:t>Ukstiņš</w:t>
            </w:r>
            <w:proofErr w:type="spellEnd"/>
            <w:r w:rsidRPr="0046496E">
              <w:rPr>
                <w:rFonts w:ascii="Times New Roman" w:hAnsi="Times New Roman" w:cs="Times New Roman"/>
                <w:sz w:val="28"/>
                <w:szCs w:val="28"/>
              </w:rPr>
              <w:t>. Mūžu mācies!”</w:t>
            </w:r>
          </w:p>
          <w:p w14:paraId="74D42D29" w14:textId="3FC9ED25"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/Mūžizglītība</w:t>
            </w:r>
          </w:p>
        </w:tc>
        <w:tc>
          <w:tcPr>
            <w:tcW w:w="5863"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AD5751C" w14:textId="25C06275"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highlight w:val="white"/>
              </w:rPr>
              <w:t xml:space="preserve">Kultūrizglītības un mūžizglītības programma. Tehnoloģiju </w:t>
            </w:r>
            <w:proofErr w:type="spellStart"/>
            <w:r w:rsidRPr="0046496E">
              <w:rPr>
                <w:rFonts w:ascii="Times New Roman" w:hAnsi="Times New Roman" w:cs="Times New Roman"/>
                <w:sz w:val="28"/>
                <w:szCs w:val="28"/>
                <w:highlight w:val="white"/>
              </w:rPr>
              <w:t>koprades</w:t>
            </w:r>
            <w:proofErr w:type="spellEnd"/>
            <w:r w:rsidRPr="0046496E">
              <w:rPr>
                <w:rFonts w:ascii="Times New Roman" w:hAnsi="Times New Roman" w:cs="Times New Roman"/>
                <w:sz w:val="28"/>
                <w:szCs w:val="28"/>
                <w:highlight w:val="white"/>
              </w:rPr>
              <w:t xml:space="preserve"> telpas iedzīvināšana, kurā varēs spēlēties, mācīties, izgudrot, iemācīties radīt inovācijas un talantu </w:t>
            </w:r>
            <w:proofErr w:type="spellStart"/>
            <w:r w:rsidRPr="0046496E">
              <w:rPr>
                <w:rFonts w:ascii="Times New Roman" w:hAnsi="Times New Roman" w:cs="Times New Roman"/>
                <w:sz w:val="28"/>
                <w:szCs w:val="28"/>
                <w:highlight w:val="white"/>
              </w:rPr>
              <w:t>mentoringa</w:t>
            </w:r>
            <w:proofErr w:type="spellEnd"/>
            <w:r w:rsidRPr="0046496E">
              <w:rPr>
                <w:rFonts w:ascii="Times New Roman" w:hAnsi="Times New Roman" w:cs="Times New Roman"/>
                <w:sz w:val="28"/>
                <w:szCs w:val="28"/>
                <w:highlight w:val="white"/>
              </w:rPr>
              <w:t xml:space="preserve"> programma. Programmas ietvaros tiks veicināta zināšanu, prasmju un inovāciju attīstība digitālās radīšanas jomā. Notiks senioru programmas nodarbības un līdzdalības veicināšana. Dažādas aktivitātes, kas veicinās </w:t>
            </w:r>
            <w:proofErr w:type="spellStart"/>
            <w:r w:rsidRPr="0046496E">
              <w:rPr>
                <w:rFonts w:ascii="Times New Roman" w:hAnsi="Times New Roman" w:cs="Times New Roman"/>
                <w:sz w:val="28"/>
                <w:szCs w:val="28"/>
                <w:highlight w:val="white"/>
              </w:rPr>
              <w:t>koprades</w:t>
            </w:r>
            <w:proofErr w:type="spellEnd"/>
            <w:r w:rsidRPr="0046496E">
              <w:rPr>
                <w:rFonts w:ascii="Times New Roman" w:hAnsi="Times New Roman" w:cs="Times New Roman"/>
                <w:sz w:val="28"/>
                <w:szCs w:val="28"/>
                <w:highlight w:val="white"/>
              </w:rPr>
              <w:t xml:space="preserve"> telpas idejas nostiprināšanos un centra pozicionēšanu pilsētas izglītības telpā. Notiks izgudrojumu un zinātnes gadatirgus. </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Prasmju birža</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kopienu iesaistošas praktiskas, izzinošas aktivitātes. Liepājas un reģiona kultūras darbinieku kapacitātes celšanas un prasmju attīstības programma. Nozares konferences un semināri.</w:t>
            </w:r>
          </w:p>
        </w:tc>
      </w:tr>
      <w:tr w:rsidR="00606EF3" w:rsidRPr="00FA7BCD" w14:paraId="36C9D922" w14:textId="77777777" w:rsidTr="009A609F">
        <w:trPr>
          <w:trHeight w:val="1305"/>
        </w:trPr>
        <w:tc>
          <w:tcPr>
            <w:tcW w:w="4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635407E" w14:textId="5299D99B"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5</w:t>
            </w:r>
            <w:r w:rsidR="0032511E">
              <w:rPr>
                <w:rFonts w:ascii="Times New Roman" w:hAnsi="Times New Roman" w:cs="Times New Roman"/>
                <w:sz w:val="28"/>
                <w:szCs w:val="28"/>
              </w:rPr>
              <w:t>.</w:t>
            </w:r>
          </w:p>
        </w:tc>
        <w:tc>
          <w:tcPr>
            <w:tcW w:w="28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3F80BA5" w14:textId="77777777"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“UPDATE”</w:t>
            </w:r>
          </w:p>
          <w:p w14:paraId="6DE3AC07" w14:textId="608DF96B"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/Jauno mediju mākslas nedēļa</w:t>
            </w:r>
          </w:p>
        </w:tc>
        <w:tc>
          <w:tcPr>
            <w:tcW w:w="5863"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524B88BF" w14:textId="41A672AF" w:rsidR="00606EF3" w:rsidRPr="0046496E" w:rsidRDefault="00606EF3" w:rsidP="0046496E">
            <w:p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highlight w:val="white"/>
              </w:rPr>
              <w:t xml:space="preserve">Jauno mediju mākslas nedēļa. Katru gadu festivāls sastāv no programmas ar izglītojošu daļu </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darbnīcas, meistarklases, ģimenes dienas, mākslinieku darbnīcas. Šie pasākumi paredzēti mērķauditorijas aktīvai iesaistei. Katra festivāla programmā ir arī izstādes, konferences un audiovizuālu performanču koncerti. </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UPDATE</w:t>
            </w:r>
            <w:r w:rsidR="0032511E">
              <w:rPr>
                <w:rFonts w:ascii="Times New Roman" w:hAnsi="Times New Roman" w:cs="Times New Roman"/>
                <w:sz w:val="28"/>
                <w:szCs w:val="28"/>
                <w:highlight w:val="white"/>
              </w:rPr>
              <w:t>”</w:t>
            </w:r>
            <w:r w:rsidRPr="0046496E">
              <w:rPr>
                <w:rFonts w:ascii="Times New Roman" w:hAnsi="Times New Roman" w:cs="Times New Roman"/>
                <w:sz w:val="28"/>
                <w:szCs w:val="28"/>
                <w:highlight w:val="white"/>
              </w:rPr>
              <w:t xml:space="preserve"> darbnīcas un meistarklases vada vietējie un starptautiskie mākslinieki, pētnieki, kādas specifiskas mediju vai tehnoloģiju jomas speciālisti.</w:t>
            </w:r>
          </w:p>
        </w:tc>
      </w:tr>
    </w:tbl>
    <w:p w14:paraId="789BCDB5" w14:textId="77777777" w:rsidR="00606EF3" w:rsidRPr="0046496E" w:rsidRDefault="00606EF3" w:rsidP="0046496E">
      <w:pPr>
        <w:spacing w:after="0" w:line="240" w:lineRule="auto"/>
        <w:rPr>
          <w:rFonts w:ascii="Times New Roman" w:hAnsi="Times New Roman" w:cs="Times New Roman"/>
          <w:sz w:val="28"/>
          <w:szCs w:val="28"/>
        </w:rPr>
      </w:pPr>
    </w:p>
    <w:p w14:paraId="0C2F893A" w14:textId="77777777" w:rsidR="00606EF3" w:rsidRPr="0046496E" w:rsidRDefault="00606EF3" w:rsidP="0046496E">
      <w:pPr>
        <w:pStyle w:val="Virsraksts3"/>
        <w:spacing w:line="240" w:lineRule="auto"/>
        <w:rPr>
          <w:rFonts w:ascii="Times New Roman" w:hAnsi="Times New Roman" w:cs="Times New Roman"/>
          <w:sz w:val="28"/>
          <w:szCs w:val="28"/>
          <w:lang w:val="lv-LV"/>
        </w:rPr>
      </w:pPr>
      <w:bookmarkStart w:id="9" w:name="_b9bdc0sfrfn8" w:colFirst="0" w:colLast="0"/>
      <w:bookmarkEnd w:id="9"/>
      <w:r w:rsidRPr="0046496E">
        <w:rPr>
          <w:rFonts w:ascii="Times New Roman" w:hAnsi="Times New Roman" w:cs="Times New Roman"/>
          <w:sz w:val="28"/>
          <w:szCs w:val="28"/>
          <w:lang w:val="lv-LV"/>
        </w:rPr>
        <w:lastRenderedPageBreak/>
        <w:t>Mērķauditorijas</w:t>
      </w:r>
    </w:p>
    <w:p w14:paraId="16B01BE9" w14:textId="43E7E595" w:rsidR="00606EF3" w:rsidRPr="0046496E" w:rsidRDefault="00606EF3" w:rsidP="0046496E">
      <w:pPr>
        <w:spacing w:after="0" w:line="240" w:lineRule="auto"/>
        <w:ind w:left="100" w:right="40"/>
        <w:jc w:val="both"/>
        <w:rPr>
          <w:rFonts w:ascii="Times New Roman" w:hAnsi="Times New Roman" w:cs="Times New Roman"/>
          <w:sz w:val="28"/>
          <w:szCs w:val="28"/>
        </w:rPr>
      </w:pPr>
      <w:r w:rsidRPr="0046496E">
        <w:rPr>
          <w:rFonts w:ascii="Times New Roman" w:hAnsi="Times New Roman" w:cs="Times New Roman"/>
          <w:sz w:val="28"/>
          <w:szCs w:val="28"/>
        </w:rPr>
        <w:t xml:space="preserve">Auditorijas tiek iedalītas trīs blokos </w:t>
      </w:r>
      <w:r w:rsidR="0032511E">
        <w:rPr>
          <w:rFonts w:ascii="Times New Roman" w:hAnsi="Times New Roman" w:cs="Times New Roman"/>
          <w:sz w:val="28"/>
          <w:szCs w:val="28"/>
        </w:rPr>
        <w:t>–</w:t>
      </w:r>
      <w:r w:rsidRPr="0046496E">
        <w:rPr>
          <w:rFonts w:ascii="Times New Roman" w:hAnsi="Times New Roman" w:cs="Times New Roman"/>
          <w:sz w:val="28"/>
          <w:szCs w:val="28"/>
        </w:rPr>
        <w:t xml:space="preserve"> atslēgas, stratēģiskās un nišas auditorijas. Atslēgas un stratēģisko auditoriju mērķa rīcība ir iesaiste kopējos programmas </w:t>
      </w:r>
      <w:r w:rsidR="0047710E" w:rsidRPr="0047710E">
        <w:rPr>
          <w:rFonts w:ascii="Times New Roman" w:hAnsi="Times New Roman" w:cs="Times New Roman"/>
          <w:sz w:val="28"/>
          <w:szCs w:val="28"/>
        </w:rPr>
        <w:t xml:space="preserve">“Liepāja 2027” </w:t>
      </w:r>
      <w:r w:rsidRPr="0046496E">
        <w:rPr>
          <w:rFonts w:ascii="Times New Roman" w:hAnsi="Times New Roman" w:cs="Times New Roman"/>
          <w:sz w:val="28"/>
          <w:szCs w:val="28"/>
        </w:rPr>
        <w:t xml:space="preserve">notikumos un aktivitātēs (gan kā apmeklētājiem, gan aktivitāšu </w:t>
      </w:r>
      <w:proofErr w:type="spellStart"/>
      <w:r w:rsidRPr="0046496E">
        <w:rPr>
          <w:rFonts w:ascii="Times New Roman" w:hAnsi="Times New Roman" w:cs="Times New Roman"/>
          <w:sz w:val="28"/>
          <w:szCs w:val="28"/>
        </w:rPr>
        <w:t>līdzveidotājiem</w:t>
      </w:r>
      <w:proofErr w:type="spellEnd"/>
      <w:r w:rsidRPr="0046496E">
        <w:rPr>
          <w:rFonts w:ascii="Times New Roman" w:hAnsi="Times New Roman" w:cs="Times New Roman"/>
          <w:sz w:val="28"/>
          <w:szCs w:val="28"/>
        </w:rPr>
        <w:t>), savukārt nišas auditoriju mērķa rīcība ir informācijas nodošana par plašajām Liepājas un reģiona iespējām ar mērķi uzrunātajiem vismaz reizi apmeklēt kādu no aktivitātēm.</w:t>
      </w:r>
    </w:p>
    <w:p w14:paraId="7D2B8911" w14:textId="41FFB169" w:rsidR="00606EF3" w:rsidRPr="0046496E" w:rsidRDefault="00606EF3" w:rsidP="0046496E">
      <w:pPr>
        <w:spacing w:after="0" w:line="240" w:lineRule="auto"/>
        <w:jc w:val="both"/>
        <w:rPr>
          <w:rFonts w:ascii="Times New Roman" w:hAnsi="Times New Roman" w:cs="Times New Roman"/>
          <w:sz w:val="28"/>
          <w:szCs w:val="28"/>
        </w:rPr>
      </w:pPr>
    </w:p>
    <w:p w14:paraId="0A363FB3" w14:textId="5A5B011F" w:rsidR="00606EF3" w:rsidRDefault="00606EF3" w:rsidP="00A800E3">
      <w:pPr>
        <w:spacing w:after="0" w:line="240" w:lineRule="auto"/>
        <w:ind w:left="100" w:right="40"/>
        <w:jc w:val="both"/>
        <w:rPr>
          <w:rFonts w:ascii="Times New Roman" w:hAnsi="Times New Roman" w:cs="Times New Roman"/>
          <w:sz w:val="28"/>
          <w:szCs w:val="28"/>
        </w:rPr>
      </w:pPr>
      <w:r w:rsidRPr="0046496E">
        <w:rPr>
          <w:rFonts w:ascii="Times New Roman" w:hAnsi="Times New Roman" w:cs="Times New Roman"/>
          <w:b/>
          <w:sz w:val="28"/>
          <w:szCs w:val="28"/>
        </w:rPr>
        <w:t xml:space="preserve">Atslēgas auditorija </w:t>
      </w:r>
      <w:r w:rsidRPr="0046496E">
        <w:rPr>
          <w:rFonts w:ascii="Times New Roman" w:hAnsi="Times New Roman" w:cs="Times New Roman"/>
          <w:sz w:val="28"/>
          <w:szCs w:val="28"/>
        </w:rPr>
        <w:t>ir primārā auditorija, k</w:t>
      </w:r>
      <w:r w:rsidR="0032511E">
        <w:rPr>
          <w:rFonts w:ascii="Times New Roman" w:hAnsi="Times New Roman" w:cs="Times New Roman"/>
          <w:sz w:val="28"/>
          <w:szCs w:val="28"/>
        </w:rPr>
        <w:t>uras</w:t>
      </w:r>
      <w:r w:rsidRPr="0046496E">
        <w:rPr>
          <w:rFonts w:ascii="Times New Roman" w:hAnsi="Times New Roman" w:cs="Times New Roman"/>
          <w:sz w:val="28"/>
          <w:szCs w:val="28"/>
        </w:rPr>
        <w:t xml:space="preserve"> jāaizsniedz ar plašu notikumu klāstu, panākot tās rīcību. Jānodrošina, lai notikumos plānotās aktivitātes nebūtu pretrunā ar auditorijas vērtībām, vajadzībām un motivāciju.</w:t>
      </w:r>
    </w:p>
    <w:p w14:paraId="74B2C3EA" w14:textId="77777777" w:rsidR="0032511E" w:rsidRPr="0046496E" w:rsidRDefault="0032511E" w:rsidP="0046496E">
      <w:pPr>
        <w:spacing w:after="0" w:line="240" w:lineRule="auto"/>
        <w:ind w:left="100" w:right="40"/>
        <w:jc w:val="both"/>
        <w:rPr>
          <w:rFonts w:ascii="Times New Roman" w:hAnsi="Times New Roman" w:cs="Times New Roman"/>
          <w:sz w:val="28"/>
          <w:szCs w:val="28"/>
        </w:rPr>
      </w:pPr>
    </w:p>
    <w:p w14:paraId="5E366681" w14:textId="7046E6D0" w:rsidR="00606EF3" w:rsidRDefault="00606EF3" w:rsidP="00A800E3">
      <w:pPr>
        <w:spacing w:after="0" w:line="240" w:lineRule="auto"/>
        <w:ind w:left="100" w:right="40"/>
        <w:jc w:val="both"/>
        <w:rPr>
          <w:rFonts w:ascii="Times New Roman" w:hAnsi="Times New Roman" w:cs="Times New Roman"/>
          <w:sz w:val="28"/>
          <w:szCs w:val="28"/>
        </w:rPr>
      </w:pPr>
      <w:r w:rsidRPr="0046496E">
        <w:rPr>
          <w:rFonts w:ascii="Times New Roman" w:hAnsi="Times New Roman" w:cs="Times New Roman"/>
          <w:b/>
          <w:sz w:val="28"/>
          <w:szCs w:val="28"/>
        </w:rPr>
        <w:t xml:space="preserve">Stratēģiskās auditorijas </w:t>
      </w:r>
      <w:r w:rsidRPr="0046496E">
        <w:rPr>
          <w:rFonts w:ascii="Times New Roman" w:hAnsi="Times New Roman" w:cs="Times New Roman"/>
          <w:sz w:val="28"/>
          <w:szCs w:val="28"/>
        </w:rPr>
        <w:t xml:space="preserve">ir sekundārās auditorijas, kuras jāsasniedz ar plašu notikumu klāstu ar </w:t>
      </w:r>
      <w:r w:rsidRPr="0046496E">
        <w:rPr>
          <w:rFonts w:ascii="Times New Roman" w:hAnsi="Times New Roman" w:cs="Times New Roman"/>
          <w:i/>
          <w:sz w:val="28"/>
          <w:szCs w:val="28"/>
        </w:rPr>
        <w:t>integrētiem dažādiem elementiem</w:t>
      </w:r>
      <w:r w:rsidRPr="0046496E">
        <w:rPr>
          <w:rFonts w:ascii="Times New Roman" w:hAnsi="Times New Roman" w:cs="Times New Roman"/>
          <w:sz w:val="28"/>
          <w:szCs w:val="28"/>
        </w:rPr>
        <w:t xml:space="preserve"> (piemēram, bez maksas, tiešais transports, īpaši pieejami, atpazīstamu personību dalība, u.c.).</w:t>
      </w:r>
    </w:p>
    <w:p w14:paraId="4DE9D41F" w14:textId="77777777" w:rsidR="0032511E" w:rsidRPr="0046496E" w:rsidRDefault="0032511E" w:rsidP="0046496E">
      <w:pPr>
        <w:spacing w:after="0" w:line="240" w:lineRule="auto"/>
        <w:ind w:left="100" w:right="40"/>
        <w:jc w:val="both"/>
        <w:rPr>
          <w:rFonts w:ascii="Times New Roman" w:hAnsi="Times New Roman" w:cs="Times New Roman"/>
          <w:sz w:val="28"/>
          <w:szCs w:val="28"/>
        </w:rPr>
      </w:pPr>
    </w:p>
    <w:p w14:paraId="3A45E0CF" w14:textId="685E013A" w:rsidR="00026FA1" w:rsidRPr="0046496E" w:rsidRDefault="00606EF3" w:rsidP="0046496E">
      <w:pPr>
        <w:spacing w:after="0" w:line="240" w:lineRule="auto"/>
        <w:ind w:left="100" w:right="40"/>
        <w:jc w:val="both"/>
        <w:rPr>
          <w:rFonts w:ascii="Times New Roman" w:hAnsi="Times New Roman" w:cs="Times New Roman"/>
          <w:sz w:val="28"/>
          <w:szCs w:val="28"/>
        </w:rPr>
      </w:pPr>
      <w:r w:rsidRPr="0046496E">
        <w:rPr>
          <w:rFonts w:ascii="Times New Roman" w:hAnsi="Times New Roman" w:cs="Times New Roman"/>
          <w:b/>
          <w:sz w:val="28"/>
          <w:szCs w:val="28"/>
        </w:rPr>
        <w:t xml:space="preserve">Nišas auditorijas </w:t>
      </w:r>
      <w:r w:rsidRPr="0046496E">
        <w:rPr>
          <w:rFonts w:ascii="Times New Roman" w:hAnsi="Times New Roman" w:cs="Times New Roman"/>
          <w:sz w:val="28"/>
          <w:szCs w:val="28"/>
        </w:rPr>
        <w:t>ir auditorijas, kas var tikt uzrunātas ar specifiskiem notikumiem, tajā skaitā arī ziņojumiem un aktivitātēm. Šīm auditorijām (jaunieši, mazākumtautību cilvēki, cilvēki ar invaliditāti, dažādas kopienas) ir līdz šim neizmantots potenciāls.</w:t>
      </w:r>
    </w:p>
    <w:p w14:paraId="4068D502" w14:textId="77777777" w:rsidR="00FB2E53" w:rsidRPr="0046496E" w:rsidRDefault="00FB2E53" w:rsidP="0046496E">
      <w:pPr>
        <w:spacing w:after="0" w:line="240" w:lineRule="auto"/>
        <w:ind w:left="100" w:right="40"/>
        <w:jc w:val="both"/>
        <w:rPr>
          <w:rFonts w:ascii="Times New Roman" w:hAnsi="Times New Roman" w:cs="Times New Roman"/>
          <w:sz w:val="28"/>
          <w:szCs w:val="28"/>
        </w:rPr>
      </w:pPr>
    </w:p>
    <w:p w14:paraId="2FFAF538" w14:textId="5B0E0DBF" w:rsidR="00061DE0" w:rsidRPr="0046496E" w:rsidRDefault="00061DE0" w:rsidP="0046496E">
      <w:pPr>
        <w:spacing w:after="0" w:line="240" w:lineRule="auto"/>
        <w:rPr>
          <w:rFonts w:ascii="Times New Roman" w:hAnsi="Times New Roman" w:cs="Times New Roman"/>
          <w:b/>
          <w:bCs/>
          <w:sz w:val="28"/>
          <w:szCs w:val="28"/>
        </w:rPr>
      </w:pPr>
      <w:r w:rsidRPr="0046496E">
        <w:rPr>
          <w:rFonts w:ascii="Times New Roman" w:hAnsi="Times New Roman" w:cs="Times New Roman"/>
          <w:b/>
          <w:bCs/>
          <w:sz w:val="28"/>
          <w:szCs w:val="28"/>
        </w:rPr>
        <w:t>Sabiedrības iesaistīšana</w:t>
      </w:r>
    </w:p>
    <w:p w14:paraId="3DC9F107" w14:textId="20B1B5BB" w:rsidR="00061DE0" w:rsidRPr="0046496E" w:rsidRDefault="00B1189F" w:rsidP="0046496E">
      <w:pPr>
        <w:widowControl w:val="0"/>
        <w:spacing w:after="0" w:line="240" w:lineRule="auto"/>
        <w:ind w:right="164"/>
        <w:jc w:val="both"/>
        <w:rPr>
          <w:rFonts w:ascii="Times New Roman" w:hAnsi="Times New Roman" w:cs="Times New Roman"/>
          <w:sz w:val="28"/>
          <w:szCs w:val="28"/>
        </w:rPr>
      </w:pPr>
      <w:r>
        <w:rPr>
          <w:rFonts w:ascii="Times New Roman" w:hAnsi="Times New Roman" w:cs="Times New Roman"/>
          <w:sz w:val="28"/>
          <w:szCs w:val="28"/>
        </w:rPr>
        <w:t>Programmas “</w:t>
      </w:r>
      <w:r w:rsidR="00061DE0" w:rsidRPr="0046496E">
        <w:rPr>
          <w:rFonts w:ascii="Times New Roman" w:hAnsi="Times New Roman" w:cs="Times New Roman"/>
          <w:sz w:val="28"/>
          <w:szCs w:val="28"/>
        </w:rPr>
        <w:t>Liepāja 2027</w:t>
      </w:r>
      <w:r>
        <w:rPr>
          <w:rFonts w:ascii="Times New Roman" w:hAnsi="Times New Roman" w:cs="Times New Roman"/>
          <w:sz w:val="28"/>
          <w:szCs w:val="28"/>
        </w:rPr>
        <w:t>”</w:t>
      </w:r>
      <w:r w:rsidR="00061DE0" w:rsidRPr="0046496E">
        <w:rPr>
          <w:rFonts w:ascii="Times New Roman" w:hAnsi="Times New Roman" w:cs="Times New Roman"/>
          <w:sz w:val="28"/>
          <w:szCs w:val="28"/>
        </w:rPr>
        <w:t xml:space="preserve"> pieteikuma ietvaros tika izstrādāta programma </w:t>
      </w:r>
      <w:r w:rsidR="00061DE0" w:rsidRPr="0046496E">
        <w:rPr>
          <w:rFonts w:ascii="Times New Roman" w:hAnsi="Times New Roman" w:cs="Times New Roman"/>
          <w:i/>
          <w:iCs/>
          <w:sz w:val="28"/>
          <w:szCs w:val="28"/>
        </w:rPr>
        <w:t>“Misija (</w:t>
      </w:r>
      <w:proofErr w:type="spellStart"/>
      <w:r w:rsidR="00061DE0" w:rsidRPr="0046496E">
        <w:rPr>
          <w:rFonts w:ascii="Times New Roman" w:hAnsi="Times New Roman" w:cs="Times New Roman"/>
          <w:i/>
          <w:iCs/>
          <w:sz w:val="28"/>
          <w:szCs w:val="28"/>
        </w:rPr>
        <w:t>ne)miers</w:t>
      </w:r>
      <w:proofErr w:type="spellEnd"/>
      <w:r w:rsidR="00061DE0" w:rsidRPr="0046496E">
        <w:rPr>
          <w:rFonts w:ascii="Times New Roman" w:hAnsi="Times New Roman" w:cs="Times New Roman"/>
          <w:i/>
          <w:iCs/>
          <w:sz w:val="28"/>
          <w:szCs w:val="28"/>
        </w:rPr>
        <w:t>”</w:t>
      </w:r>
      <w:r w:rsidR="00061DE0" w:rsidRPr="0046496E">
        <w:rPr>
          <w:rFonts w:ascii="Times New Roman" w:hAnsi="Times New Roman" w:cs="Times New Roman"/>
          <w:sz w:val="28"/>
          <w:szCs w:val="28"/>
        </w:rPr>
        <w:t xml:space="preserve"> </w:t>
      </w:r>
      <w:r w:rsidR="0032511E">
        <w:rPr>
          <w:rFonts w:ascii="Times New Roman" w:hAnsi="Times New Roman" w:cs="Times New Roman"/>
          <w:sz w:val="28"/>
          <w:szCs w:val="28"/>
        </w:rPr>
        <w:t>–</w:t>
      </w:r>
      <w:r w:rsidR="00061DE0" w:rsidRPr="0046496E">
        <w:rPr>
          <w:rFonts w:ascii="Times New Roman" w:hAnsi="Times New Roman" w:cs="Times New Roman"/>
          <w:sz w:val="28"/>
          <w:szCs w:val="28"/>
        </w:rPr>
        <w:t xml:space="preserve"> plašs pasākumu un aktivitāšu kopums sabiedrības iesaistei, kurā ietilpst gan dažādu nozaru profesionāļi, radošo industriju pārstāvji, organizācijas, </w:t>
      </w:r>
      <w:r w:rsidR="0078239B">
        <w:rPr>
          <w:rFonts w:ascii="Times New Roman" w:hAnsi="Times New Roman" w:cs="Times New Roman"/>
          <w:sz w:val="28"/>
          <w:szCs w:val="28"/>
        </w:rPr>
        <w:t>nevalstiskās organizācijas</w:t>
      </w:r>
      <w:r w:rsidR="00061DE0" w:rsidRPr="0046496E">
        <w:rPr>
          <w:rFonts w:ascii="Times New Roman" w:hAnsi="Times New Roman" w:cs="Times New Roman"/>
          <w:sz w:val="28"/>
          <w:szCs w:val="28"/>
        </w:rPr>
        <w:t xml:space="preserve">, izglītības sektors, uzņēmumi, pašvaldības darbinieki, pilsētu un reģionu iedzīvotāji, u.c. Kopā tiks realizēta virkne secīgu notikumu, veidojot jaunas tradīcijas, stiprinot piederības sajūtu un paaugstinot kopējo sabiedrības aktivitāti. Iedzīvotāju iesaistes projektos pieredze tiks smelta no citām Eiropas pilsētām. </w:t>
      </w:r>
      <w:r w:rsidR="00666339">
        <w:rPr>
          <w:rFonts w:ascii="Times New Roman" w:hAnsi="Times New Roman" w:cs="Times New Roman"/>
          <w:sz w:val="28"/>
          <w:szCs w:val="28"/>
        </w:rPr>
        <w:t>P</w:t>
      </w:r>
      <w:r w:rsidR="00666339" w:rsidRPr="00666339">
        <w:rPr>
          <w:rFonts w:ascii="Times New Roman" w:hAnsi="Times New Roman" w:cs="Times New Roman"/>
          <w:sz w:val="28"/>
          <w:szCs w:val="28"/>
        </w:rPr>
        <w:t>rogramm</w:t>
      </w:r>
      <w:r w:rsidR="00666339">
        <w:rPr>
          <w:rFonts w:ascii="Times New Roman" w:hAnsi="Times New Roman" w:cs="Times New Roman"/>
          <w:sz w:val="28"/>
          <w:szCs w:val="28"/>
        </w:rPr>
        <w:t>as</w:t>
      </w:r>
      <w:r w:rsidR="00666339" w:rsidRPr="00666339">
        <w:rPr>
          <w:rFonts w:ascii="Times New Roman" w:hAnsi="Times New Roman" w:cs="Times New Roman"/>
          <w:sz w:val="28"/>
          <w:szCs w:val="28"/>
        </w:rPr>
        <w:t xml:space="preserve"> “Liepāja 2027” </w:t>
      </w:r>
      <w:r w:rsidR="00061DE0" w:rsidRPr="0046496E">
        <w:rPr>
          <w:rFonts w:ascii="Times New Roman" w:hAnsi="Times New Roman" w:cs="Times New Roman"/>
          <w:sz w:val="28"/>
          <w:szCs w:val="28"/>
        </w:rPr>
        <w:t>“Misija (</w:t>
      </w:r>
      <w:proofErr w:type="spellStart"/>
      <w:r w:rsidR="00061DE0" w:rsidRPr="0046496E">
        <w:rPr>
          <w:rFonts w:ascii="Times New Roman" w:hAnsi="Times New Roman" w:cs="Times New Roman"/>
          <w:sz w:val="28"/>
          <w:szCs w:val="28"/>
        </w:rPr>
        <w:t>ne)miers</w:t>
      </w:r>
      <w:proofErr w:type="spellEnd"/>
      <w:r w:rsidR="00061DE0" w:rsidRPr="0046496E">
        <w:rPr>
          <w:rFonts w:ascii="Times New Roman" w:hAnsi="Times New Roman" w:cs="Times New Roman"/>
          <w:sz w:val="28"/>
          <w:szCs w:val="28"/>
        </w:rPr>
        <w:t>” pamatā ir trīs sabiedrības iesaistes mehānismi:</w:t>
      </w:r>
    </w:p>
    <w:p w14:paraId="07307E1A" w14:textId="77777777" w:rsidR="00061DE0" w:rsidRPr="0046496E" w:rsidRDefault="00061DE0" w:rsidP="0046496E">
      <w:pPr>
        <w:widowControl w:val="0"/>
        <w:numPr>
          <w:ilvl w:val="0"/>
          <w:numId w:val="3"/>
        </w:numPr>
        <w:tabs>
          <w:tab w:val="left" w:pos="333"/>
        </w:tabs>
        <w:spacing w:after="0" w:line="240" w:lineRule="auto"/>
        <w:ind w:right="165"/>
        <w:jc w:val="both"/>
        <w:rPr>
          <w:rFonts w:ascii="Times New Roman" w:hAnsi="Times New Roman" w:cs="Times New Roman"/>
          <w:sz w:val="28"/>
          <w:szCs w:val="28"/>
        </w:rPr>
      </w:pPr>
      <w:r w:rsidRPr="0046496E">
        <w:rPr>
          <w:rFonts w:ascii="Times New Roman" w:hAnsi="Times New Roman" w:cs="Times New Roman"/>
          <w:sz w:val="28"/>
          <w:szCs w:val="28"/>
        </w:rPr>
        <w:t>Auditorijas palielināšana:</w:t>
      </w:r>
    </w:p>
    <w:p w14:paraId="6A6255C7" w14:textId="77777777" w:rsidR="00061DE0" w:rsidRPr="0046496E" w:rsidRDefault="00061DE0" w:rsidP="0046496E">
      <w:pPr>
        <w:widowControl w:val="0"/>
        <w:numPr>
          <w:ilvl w:val="0"/>
          <w:numId w:val="3"/>
        </w:numPr>
        <w:tabs>
          <w:tab w:val="left" w:pos="333"/>
        </w:tabs>
        <w:spacing w:after="0" w:line="240" w:lineRule="auto"/>
        <w:ind w:right="165"/>
        <w:jc w:val="both"/>
        <w:rPr>
          <w:rFonts w:ascii="Times New Roman" w:hAnsi="Times New Roman" w:cs="Times New Roman"/>
          <w:sz w:val="28"/>
          <w:szCs w:val="28"/>
        </w:rPr>
      </w:pPr>
      <w:r w:rsidRPr="0046496E">
        <w:rPr>
          <w:rFonts w:ascii="Times New Roman" w:hAnsi="Times New Roman" w:cs="Times New Roman"/>
          <w:sz w:val="28"/>
          <w:szCs w:val="28"/>
        </w:rPr>
        <w:t>Kapacitātes stiprināšana “Kultūras renovācija”:</w:t>
      </w:r>
    </w:p>
    <w:p w14:paraId="5981A52F" w14:textId="77777777" w:rsidR="00061DE0" w:rsidRPr="0046496E" w:rsidRDefault="00061DE0" w:rsidP="0046496E">
      <w:pPr>
        <w:widowControl w:val="0"/>
        <w:numPr>
          <w:ilvl w:val="0"/>
          <w:numId w:val="3"/>
        </w:numPr>
        <w:tabs>
          <w:tab w:val="left" w:pos="333"/>
        </w:tabs>
        <w:spacing w:after="0" w:line="240" w:lineRule="auto"/>
        <w:ind w:right="165"/>
        <w:jc w:val="both"/>
        <w:rPr>
          <w:rFonts w:ascii="Times New Roman" w:hAnsi="Times New Roman" w:cs="Times New Roman"/>
          <w:sz w:val="28"/>
          <w:szCs w:val="28"/>
        </w:rPr>
      </w:pPr>
      <w:r w:rsidRPr="0046496E">
        <w:rPr>
          <w:rFonts w:ascii="Times New Roman" w:hAnsi="Times New Roman" w:cs="Times New Roman"/>
          <w:sz w:val="28"/>
          <w:szCs w:val="28"/>
        </w:rPr>
        <w:t xml:space="preserve">Attieksmes maiņa “Mūsu sēta, mūsu druva”: </w:t>
      </w:r>
    </w:p>
    <w:p w14:paraId="0CA791ED" w14:textId="77777777" w:rsidR="00B1189F" w:rsidRDefault="00B1189F" w:rsidP="00A800E3">
      <w:pPr>
        <w:spacing w:after="0" w:line="240" w:lineRule="auto"/>
        <w:jc w:val="both"/>
        <w:rPr>
          <w:rFonts w:ascii="Times New Roman" w:hAnsi="Times New Roman" w:cs="Times New Roman"/>
          <w:sz w:val="28"/>
          <w:szCs w:val="28"/>
        </w:rPr>
      </w:pPr>
    </w:p>
    <w:p w14:paraId="5DAAD982" w14:textId="5C95850C" w:rsidR="00061DE0" w:rsidRPr="0046496E" w:rsidRDefault="00061DE0" w:rsidP="0046496E">
      <w:pPr>
        <w:spacing w:after="0" w:line="240" w:lineRule="auto"/>
        <w:ind w:firstLine="720"/>
        <w:jc w:val="both"/>
        <w:rPr>
          <w:rFonts w:ascii="Times New Roman" w:hAnsi="Times New Roman" w:cs="Times New Roman"/>
          <w:sz w:val="28"/>
          <w:szCs w:val="28"/>
        </w:rPr>
      </w:pPr>
      <w:r w:rsidRPr="0046496E">
        <w:rPr>
          <w:rFonts w:ascii="Times New Roman" w:hAnsi="Times New Roman" w:cs="Times New Roman"/>
          <w:sz w:val="28"/>
          <w:szCs w:val="28"/>
        </w:rPr>
        <w:t xml:space="preserve">Konkrētāk darbā ar sabiedrības iesaisti </w:t>
      </w:r>
      <w:r w:rsidR="00B1189F">
        <w:rPr>
          <w:rFonts w:ascii="Times New Roman" w:hAnsi="Times New Roman" w:cs="Times New Roman"/>
          <w:sz w:val="28"/>
          <w:szCs w:val="28"/>
        </w:rPr>
        <w:t>programmā “</w:t>
      </w:r>
      <w:r w:rsidRPr="0046496E">
        <w:rPr>
          <w:rFonts w:ascii="Times New Roman" w:hAnsi="Times New Roman" w:cs="Times New Roman"/>
          <w:sz w:val="28"/>
          <w:szCs w:val="28"/>
        </w:rPr>
        <w:t>Liepāja 2027</w:t>
      </w:r>
      <w:r w:rsidR="00B1189F">
        <w:rPr>
          <w:rFonts w:ascii="Times New Roman" w:hAnsi="Times New Roman" w:cs="Times New Roman"/>
          <w:sz w:val="28"/>
          <w:szCs w:val="28"/>
        </w:rPr>
        <w:t>”</w:t>
      </w:r>
      <w:r w:rsidRPr="0046496E">
        <w:rPr>
          <w:rFonts w:ascii="Times New Roman" w:hAnsi="Times New Roman" w:cs="Times New Roman"/>
          <w:sz w:val="28"/>
          <w:szCs w:val="28"/>
        </w:rPr>
        <w:t xml:space="preserve"> tiks īstenotas trīs pamata sabiedrības iesaistes programmas:</w:t>
      </w:r>
    </w:p>
    <w:p w14:paraId="7E673D78" w14:textId="77777777" w:rsidR="00061DE0" w:rsidRPr="0046496E" w:rsidRDefault="00061DE0" w:rsidP="0046496E">
      <w:pPr>
        <w:numPr>
          <w:ilvl w:val="0"/>
          <w:numId w:val="2"/>
        </w:num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Kopienu programma, kas ir nozīmīga projekta “Kaimiņu būšana” sadaļa</w:t>
      </w:r>
    </w:p>
    <w:p w14:paraId="59AE1E5A" w14:textId="77777777" w:rsidR="00061DE0" w:rsidRPr="0046496E" w:rsidRDefault="00061DE0" w:rsidP="0046496E">
      <w:pPr>
        <w:numPr>
          <w:ilvl w:val="0"/>
          <w:numId w:val="2"/>
        </w:num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Jauniešu programma, kas ir pamats projekta “Jauniešu forums” īstenošanai</w:t>
      </w:r>
    </w:p>
    <w:p w14:paraId="07CF42FB" w14:textId="77777777" w:rsidR="00061DE0" w:rsidRPr="0046496E" w:rsidRDefault="00061DE0" w:rsidP="0046496E">
      <w:pPr>
        <w:numPr>
          <w:ilvl w:val="0"/>
          <w:numId w:val="2"/>
        </w:numPr>
        <w:spacing w:after="0" w:line="240" w:lineRule="auto"/>
        <w:jc w:val="both"/>
        <w:rPr>
          <w:rFonts w:ascii="Times New Roman" w:hAnsi="Times New Roman" w:cs="Times New Roman"/>
          <w:sz w:val="28"/>
          <w:szCs w:val="28"/>
        </w:rPr>
      </w:pPr>
      <w:r w:rsidRPr="0046496E">
        <w:rPr>
          <w:rFonts w:ascii="Times New Roman" w:hAnsi="Times New Roman" w:cs="Times New Roman"/>
          <w:sz w:val="28"/>
          <w:szCs w:val="28"/>
        </w:rPr>
        <w:t>Brīvprātīgo programma</w:t>
      </w:r>
    </w:p>
    <w:p w14:paraId="0A74CC30" w14:textId="77777777" w:rsidR="00061DE0" w:rsidRPr="0046496E" w:rsidRDefault="00061DE0" w:rsidP="00A800E3">
      <w:pPr>
        <w:spacing w:after="0" w:line="240" w:lineRule="auto"/>
        <w:rPr>
          <w:rFonts w:ascii="Times New Roman" w:hAnsi="Times New Roman" w:cs="Times New Roman"/>
          <w:sz w:val="24"/>
          <w:szCs w:val="24"/>
        </w:rPr>
      </w:pPr>
    </w:p>
    <w:p w14:paraId="1FC62C85" w14:textId="77777777" w:rsidR="00B80569" w:rsidRPr="0046496E" w:rsidRDefault="00B80569" w:rsidP="00A800E3">
      <w:pPr>
        <w:spacing w:after="0" w:line="240" w:lineRule="auto"/>
        <w:rPr>
          <w:rFonts w:ascii="Times New Roman" w:hAnsi="Times New Roman" w:cs="Times New Roman"/>
          <w:sz w:val="24"/>
          <w:szCs w:val="24"/>
        </w:rPr>
      </w:pPr>
    </w:p>
    <w:p w14:paraId="35FBE3B1" w14:textId="426E5BFC" w:rsidR="004719C7" w:rsidRPr="00B1189F" w:rsidRDefault="004719C7" w:rsidP="00EE48BC">
      <w:pPr>
        <w:autoSpaceDE w:val="0"/>
        <w:autoSpaceDN w:val="0"/>
        <w:adjustRightInd w:val="0"/>
        <w:spacing w:after="0" w:line="240" w:lineRule="auto"/>
        <w:ind w:firstLine="720"/>
        <w:jc w:val="both"/>
        <w:rPr>
          <w:rFonts w:ascii="Times New Roman" w:hAnsi="Times New Roman" w:cs="Times New Roman"/>
          <w:sz w:val="28"/>
          <w:szCs w:val="28"/>
        </w:rPr>
      </w:pPr>
      <w:r w:rsidRPr="00B1189F">
        <w:rPr>
          <w:rFonts w:ascii="Times New Roman" w:hAnsi="Times New Roman" w:cs="Times New Roman"/>
          <w:sz w:val="28"/>
          <w:szCs w:val="28"/>
        </w:rPr>
        <w:t>Kultūras ministr</w:t>
      </w:r>
      <w:r w:rsidR="00EE48BC">
        <w:rPr>
          <w:rFonts w:ascii="Times New Roman" w:hAnsi="Times New Roman" w:cs="Times New Roman"/>
          <w:sz w:val="28"/>
          <w:szCs w:val="28"/>
        </w:rPr>
        <w:t>e</w:t>
      </w:r>
      <w:r w:rsidRPr="00B1189F">
        <w:rPr>
          <w:rFonts w:ascii="Times New Roman" w:hAnsi="Times New Roman" w:cs="Times New Roman"/>
          <w:sz w:val="28"/>
          <w:szCs w:val="28"/>
        </w:rPr>
        <w:tab/>
      </w:r>
      <w:r w:rsidRPr="00B1189F">
        <w:rPr>
          <w:rFonts w:ascii="Times New Roman" w:hAnsi="Times New Roman" w:cs="Times New Roman"/>
          <w:sz w:val="28"/>
          <w:szCs w:val="28"/>
        </w:rPr>
        <w:tab/>
      </w:r>
      <w:r w:rsidR="00EE48BC">
        <w:rPr>
          <w:rFonts w:ascii="Times New Roman" w:hAnsi="Times New Roman" w:cs="Times New Roman"/>
          <w:sz w:val="28"/>
          <w:szCs w:val="28"/>
        </w:rPr>
        <w:t>Agnese Lāce</w:t>
      </w:r>
    </w:p>
    <w:p w14:paraId="0F45E31F" w14:textId="77777777" w:rsidR="00B1189F" w:rsidRDefault="00B1189F" w:rsidP="00B1189F">
      <w:pPr>
        <w:autoSpaceDE w:val="0"/>
        <w:autoSpaceDN w:val="0"/>
        <w:adjustRightInd w:val="0"/>
        <w:spacing w:after="0" w:line="240" w:lineRule="auto"/>
        <w:jc w:val="both"/>
        <w:rPr>
          <w:rFonts w:ascii="Times New Roman" w:eastAsia="Calibri" w:hAnsi="Times New Roman" w:cs="Times New Roman"/>
          <w:kern w:val="0"/>
          <w:sz w:val="24"/>
          <w:szCs w:val="24"/>
          <w:lang w:eastAsia="lv-LV"/>
          <w14:ligatures w14:val="none"/>
        </w:rPr>
      </w:pPr>
    </w:p>
    <w:p w14:paraId="37282A38" w14:textId="77777777" w:rsidR="00B1189F" w:rsidRDefault="00B1189F" w:rsidP="00B1189F">
      <w:pPr>
        <w:autoSpaceDE w:val="0"/>
        <w:autoSpaceDN w:val="0"/>
        <w:adjustRightInd w:val="0"/>
        <w:spacing w:after="0" w:line="240" w:lineRule="auto"/>
        <w:jc w:val="both"/>
        <w:rPr>
          <w:rFonts w:ascii="Times New Roman" w:eastAsia="Calibri" w:hAnsi="Times New Roman" w:cs="Times New Roman"/>
          <w:kern w:val="0"/>
          <w:sz w:val="24"/>
          <w:szCs w:val="24"/>
          <w:lang w:eastAsia="lv-LV"/>
          <w14:ligatures w14:val="none"/>
        </w:rPr>
      </w:pPr>
    </w:p>
    <w:p w14:paraId="4C95A41A" w14:textId="77777777" w:rsidR="00B1189F" w:rsidRDefault="00B1189F" w:rsidP="00B1189F">
      <w:pPr>
        <w:autoSpaceDE w:val="0"/>
        <w:autoSpaceDN w:val="0"/>
        <w:adjustRightInd w:val="0"/>
        <w:spacing w:after="0" w:line="240" w:lineRule="auto"/>
        <w:jc w:val="both"/>
        <w:rPr>
          <w:rFonts w:ascii="Times New Roman" w:eastAsia="Calibri" w:hAnsi="Times New Roman" w:cs="Times New Roman"/>
          <w:kern w:val="0"/>
          <w:sz w:val="24"/>
          <w:szCs w:val="24"/>
          <w:lang w:eastAsia="lv-LV"/>
          <w14:ligatures w14:val="none"/>
        </w:rPr>
      </w:pPr>
    </w:p>
    <w:p w14:paraId="132E76F9" w14:textId="77777777" w:rsidR="00B1189F" w:rsidRDefault="00B1189F" w:rsidP="00B1189F">
      <w:pPr>
        <w:autoSpaceDE w:val="0"/>
        <w:autoSpaceDN w:val="0"/>
        <w:adjustRightInd w:val="0"/>
        <w:spacing w:after="0" w:line="240" w:lineRule="auto"/>
        <w:jc w:val="both"/>
        <w:rPr>
          <w:rFonts w:ascii="Times New Roman" w:eastAsia="Calibri" w:hAnsi="Times New Roman" w:cs="Times New Roman"/>
          <w:kern w:val="0"/>
          <w:sz w:val="24"/>
          <w:szCs w:val="24"/>
          <w:lang w:eastAsia="lv-LV"/>
          <w14:ligatures w14:val="none"/>
        </w:rPr>
      </w:pPr>
    </w:p>
    <w:p w14:paraId="52BBCA60" w14:textId="77777777" w:rsidR="00B1189F" w:rsidRPr="00B1189F" w:rsidRDefault="00B1189F" w:rsidP="00B1189F">
      <w:pPr>
        <w:autoSpaceDE w:val="0"/>
        <w:autoSpaceDN w:val="0"/>
        <w:adjustRightInd w:val="0"/>
        <w:spacing w:after="0" w:line="240" w:lineRule="auto"/>
        <w:jc w:val="both"/>
        <w:rPr>
          <w:rFonts w:ascii="Times New Roman" w:eastAsia="Calibri" w:hAnsi="Times New Roman" w:cs="Times New Roman"/>
          <w:kern w:val="0"/>
          <w:sz w:val="24"/>
          <w:szCs w:val="24"/>
          <w:lang w:eastAsia="lv-LV"/>
          <w14:ligatures w14:val="none"/>
        </w:rPr>
      </w:pPr>
    </w:p>
    <w:p w14:paraId="66466496" w14:textId="77777777" w:rsidR="00B1189F" w:rsidRPr="00B1189F" w:rsidRDefault="00B1189F" w:rsidP="00B1189F">
      <w:pPr>
        <w:autoSpaceDE w:val="0"/>
        <w:autoSpaceDN w:val="0"/>
        <w:adjustRightInd w:val="0"/>
        <w:spacing w:after="0" w:line="240" w:lineRule="auto"/>
        <w:jc w:val="both"/>
        <w:rPr>
          <w:rFonts w:ascii="Times New Roman" w:eastAsia="Calibri" w:hAnsi="Times New Roman" w:cs="Times New Roman"/>
          <w:kern w:val="0"/>
          <w:sz w:val="24"/>
          <w:szCs w:val="24"/>
          <w:lang w:eastAsia="lv-LV"/>
          <w14:ligatures w14:val="none"/>
        </w:rPr>
      </w:pPr>
    </w:p>
    <w:p w14:paraId="358DC661" w14:textId="77777777" w:rsidR="00B1189F" w:rsidRPr="00B1189F" w:rsidRDefault="00B1189F" w:rsidP="00B1189F">
      <w:pPr>
        <w:autoSpaceDE w:val="0"/>
        <w:autoSpaceDN w:val="0"/>
        <w:adjustRightInd w:val="0"/>
        <w:spacing w:after="0" w:line="240" w:lineRule="auto"/>
        <w:jc w:val="both"/>
        <w:rPr>
          <w:rFonts w:ascii="Times New Roman" w:eastAsia="Calibri" w:hAnsi="Times New Roman" w:cs="Times New Roman"/>
          <w:kern w:val="0"/>
          <w:sz w:val="20"/>
          <w:szCs w:val="20"/>
          <w:lang w:eastAsia="lv-LV"/>
          <w14:ligatures w14:val="none"/>
        </w:rPr>
      </w:pPr>
      <w:r w:rsidRPr="00B1189F">
        <w:rPr>
          <w:rFonts w:ascii="Times New Roman" w:eastAsia="Calibri" w:hAnsi="Times New Roman" w:cs="Times New Roman"/>
          <w:kern w:val="0"/>
          <w:sz w:val="20"/>
          <w:szCs w:val="20"/>
          <w:lang w:eastAsia="lv-LV"/>
          <w14:ligatures w14:val="none"/>
        </w:rPr>
        <w:t>Mūrniece 26566953</w:t>
      </w:r>
    </w:p>
    <w:p w14:paraId="5A92E4D4" w14:textId="2AA9CF43" w:rsidR="00B80569" w:rsidRPr="0046496E" w:rsidRDefault="00E62DBF" w:rsidP="0046496E">
      <w:pPr>
        <w:autoSpaceDE w:val="0"/>
        <w:autoSpaceDN w:val="0"/>
        <w:adjustRightInd w:val="0"/>
        <w:spacing w:after="0" w:line="240" w:lineRule="auto"/>
        <w:jc w:val="both"/>
        <w:rPr>
          <w:rFonts w:ascii="Times New Roman" w:hAnsi="Times New Roman" w:cs="Times New Roman"/>
          <w:sz w:val="28"/>
          <w:szCs w:val="28"/>
        </w:rPr>
      </w:pPr>
      <w:hyperlink r:id="rId8" w:history="1">
        <w:r w:rsidR="00B1189F" w:rsidRPr="00B1189F">
          <w:rPr>
            <w:rFonts w:ascii="Times New Roman" w:eastAsia="Calibri" w:hAnsi="Times New Roman" w:cs="Times New Roman"/>
            <w:color w:val="0563C1" w:themeColor="hyperlink"/>
            <w:kern w:val="0"/>
            <w:sz w:val="20"/>
            <w:szCs w:val="20"/>
            <w:u w:val="single"/>
            <w:lang w:eastAsia="lv-LV"/>
            <w14:ligatures w14:val="none"/>
          </w:rPr>
          <w:t>Baiba.Murniece@km.gov.lv</w:t>
        </w:r>
      </w:hyperlink>
    </w:p>
    <w:sectPr w:rsidR="00B80569" w:rsidRPr="0046496E" w:rsidSect="009A609F">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ECCA1" w14:textId="77777777" w:rsidR="00E35A79" w:rsidRDefault="00E35A79" w:rsidP="00FA7BCD">
      <w:pPr>
        <w:spacing w:after="0" w:line="240" w:lineRule="auto"/>
      </w:pPr>
      <w:r>
        <w:separator/>
      </w:r>
    </w:p>
  </w:endnote>
  <w:endnote w:type="continuationSeparator" w:id="0">
    <w:p w14:paraId="208F07ED" w14:textId="77777777" w:rsidR="00E35A79" w:rsidRDefault="00E35A79" w:rsidP="00FA7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3636" w14:textId="4BBFE73F" w:rsidR="000923C1" w:rsidRPr="0046496E" w:rsidRDefault="000923C1">
    <w:pPr>
      <w:pStyle w:val="Kjene"/>
      <w:rPr>
        <w:rFonts w:ascii="Times New Roman" w:hAnsi="Times New Roman" w:cs="Times New Roman"/>
        <w:sz w:val="20"/>
        <w:szCs w:val="20"/>
      </w:rPr>
    </w:pPr>
    <w:r w:rsidRPr="0046496E">
      <w:rPr>
        <w:rFonts w:ascii="Times New Roman" w:hAnsi="Times New Roman" w:cs="Times New Roman"/>
        <w:sz w:val="20"/>
        <w:szCs w:val="20"/>
      </w:rPr>
      <w:t>KMZinp3_</w:t>
    </w:r>
    <w:r w:rsidR="00EE48BC">
      <w:rPr>
        <w:rFonts w:ascii="Times New Roman" w:hAnsi="Times New Roman" w:cs="Times New Roman"/>
        <w:sz w:val="20"/>
        <w:szCs w:val="20"/>
      </w:rPr>
      <w:t>27</w:t>
    </w:r>
    <w:r w:rsidR="008F74CF">
      <w:rPr>
        <w:rFonts w:ascii="Times New Roman" w:hAnsi="Times New Roman" w:cs="Times New Roman"/>
        <w:sz w:val="20"/>
        <w:szCs w:val="20"/>
      </w:rPr>
      <w:t>06</w:t>
    </w:r>
    <w:r w:rsidRPr="0046496E">
      <w:rPr>
        <w:rFonts w:ascii="Times New Roman" w:hAnsi="Times New Roman" w:cs="Times New Roman"/>
        <w:sz w:val="20"/>
        <w:szCs w:val="20"/>
      </w:rPr>
      <w:t>24_EKG_2027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0C15" w14:textId="299B1B74" w:rsidR="000923C1" w:rsidRPr="008F74CF" w:rsidRDefault="008F74CF" w:rsidP="008F74CF">
    <w:pPr>
      <w:pStyle w:val="Kjene"/>
      <w:rPr>
        <w:rFonts w:ascii="Times New Roman" w:hAnsi="Times New Roman" w:cs="Times New Roman"/>
        <w:sz w:val="20"/>
        <w:szCs w:val="20"/>
      </w:rPr>
    </w:pPr>
    <w:r w:rsidRPr="0046496E">
      <w:rPr>
        <w:rFonts w:ascii="Times New Roman" w:hAnsi="Times New Roman" w:cs="Times New Roman"/>
        <w:sz w:val="20"/>
        <w:szCs w:val="20"/>
      </w:rPr>
      <w:t>KMZinp3_</w:t>
    </w:r>
    <w:r>
      <w:rPr>
        <w:rFonts w:ascii="Times New Roman" w:hAnsi="Times New Roman" w:cs="Times New Roman"/>
        <w:sz w:val="20"/>
        <w:szCs w:val="20"/>
      </w:rPr>
      <w:t>1806</w:t>
    </w:r>
    <w:r w:rsidRPr="0046496E">
      <w:rPr>
        <w:rFonts w:ascii="Times New Roman" w:hAnsi="Times New Roman" w:cs="Times New Roman"/>
        <w:sz w:val="20"/>
        <w:szCs w:val="20"/>
      </w:rPr>
      <w:t>24_EKG_2027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89F80" w14:textId="77777777" w:rsidR="00E35A79" w:rsidRDefault="00E35A79" w:rsidP="00FA7BCD">
      <w:pPr>
        <w:spacing w:after="0" w:line="240" w:lineRule="auto"/>
      </w:pPr>
      <w:r>
        <w:separator/>
      </w:r>
    </w:p>
  </w:footnote>
  <w:footnote w:type="continuationSeparator" w:id="0">
    <w:p w14:paraId="383E02E3" w14:textId="77777777" w:rsidR="00E35A79" w:rsidRDefault="00E35A79" w:rsidP="00FA7BCD">
      <w:pPr>
        <w:spacing w:after="0" w:line="240" w:lineRule="auto"/>
      </w:pPr>
      <w:r>
        <w:continuationSeparator/>
      </w:r>
    </w:p>
  </w:footnote>
  <w:footnote w:id="1">
    <w:p w14:paraId="0FBB043A" w14:textId="707F2FEC" w:rsidR="009867BF" w:rsidRDefault="009867BF">
      <w:pPr>
        <w:pStyle w:val="Vresteksts"/>
      </w:pPr>
      <w:r>
        <w:rPr>
          <w:rStyle w:val="Vresatsauce"/>
        </w:rPr>
        <w:footnoteRef/>
      </w:r>
      <w:r>
        <w:t xml:space="preserve"> </w:t>
      </w:r>
      <w:r>
        <w:rPr>
          <w:rFonts w:ascii="Times New Roman" w:hAnsi="Times New Roman" w:cs="Times New Roman"/>
        </w:rPr>
        <w:t xml:space="preserve">Liepājas valstspilsētas </w:t>
      </w:r>
      <w:r w:rsidRPr="007368CB">
        <w:rPr>
          <w:rFonts w:ascii="Times New Roman" w:hAnsi="Times New Roman" w:cs="Times New Roman"/>
        </w:rPr>
        <w:t>pieteikum</w:t>
      </w:r>
      <w:r>
        <w:rPr>
          <w:rFonts w:ascii="Times New Roman" w:hAnsi="Times New Roman" w:cs="Times New Roman"/>
        </w:rPr>
        <w:t>s</w:t>
      </w:r>
      <w:r w:rsidRPr="007368CB">
        <w:rPr>
          <w:rFonts w:ascii="Times New Roman" w:hAnsi="Times New Roman" w:cs="Times New Roman"/>
        </w:rPr>
        <w:t xml:space="preserve"> </w:t>
      </w:r>
      <w:r>
        <w:rPr>
          <w:rFonts w:ascii="Times New Roman" w:hAnsi="Times New Roman" w:cs="Times New Roman"/>
        </w:rPr>
        <w:t>“</w:t>
      </w:r>
      <w:r w:rsidRPr="007368CB">
        <w:rPr>
          <w:rFonts w:ascii="Times New Roman" w:hAnsi="Times New Roman" w:cs="Times New Roman"/>
        </w:rPr>
        <w:t xml:space="preserve">Liepāja </w:t>
      </w:r>
      <w:r>
        <w:rPr>
          <w:rFonts w:ascii="Times New Roman" w:hAnsi="Times New Roman" w:cs="Times New Roman"/>
        </w:rPr>
        <w:t>–</w:t>
      </w:r>
      <w:r w:rsidRPr="007368CB">
        <w:rPr>
          <w:rFonts w:ascii="Times New Roman" w:hAnsi="Times New Roman" w:cs="Times New Roman"/>
        </w:rPr>
        <w:t xml:space="preserve"> Eiropas kultūras galvaspilsēta 2027</w:t>
      </w:r>
      <w:r>
        <w:rPr>
          <w:rFonts w:ascii="Times New Roman" w:hAnsi="Times New Roman" w:cs="Times New Roman"/>
        </w:rPr>
        <w:t>”</w:t>
      </w:r>
      <w:r w:rsidRPr="007368CB">
        <w:rPr>
          <w:rFonts w:ascii="Times New Roman" w:hAnsi="Times New Roman" w:cs="Times New Roman"/>
        </w:rPr>
        <w:t xml:space="preserve"> Eiropas Komisijas žūrijai</w:t>
      </w:r>
      <w:r>
        <w:rPr>
          <w:rFonts w:ascii="Times New Roman" w:hAnsi="Times New Roman" w:cs="Times New Roman"/>
        </w:rPr>
        <w:t xml:space="preserve">. Pieejams: </w:t>
      </w:r>
      <w:hyperlink r:id="rId1" w:history="1">
        <w:r w:rsidRPr="00604911">
          <w:rPr>
            <w:rStyle w:val="Hipersaite"/>
            <w:rFonts w:ascii="Times New Roman" w:hAnsi="Times New Roman" w:cs="Times New Roman"/>
          </w:rPr>
          <w:t>(ne)miers (liepaja2027.lv)</w:t>
        </w:r>
      </w:hyperlink>
    </w:p>
  </w:footnote>
  <w:footnote w:id="2">
    <w:p w14:paraId="7CA97D7A" w14:textId="77777777" w:rsidR="00035B30" w:rsidRPr="00604911" w:rsidRDefault="00035B30" w:rsidP="00035B30">
      <w:pPr>
        <w:pStyle w:val="Vresteksts"/>
        <w:jc w:val="both"/>
        <w:rPr>
          <w:rFonts w:ascii="Times New Roman" w:hAnsi="Times New Roman" w:cs="Times New Roman"/>
        </w:rPr>
      </w:pPr>
      <w:r w:rsidRPr="00604911">
        <w:rPr>
          <w:rStyle w:val="Vresatsauce"/>
          <w:rFonts w:ascii="Times New Roman" w:hAnsi="Times New Roman" w:cs="Times New Roman"/>
        </w:rPr>
        <w:footnoteRef/>
      </w:r>
      <w:r w:rsidRPr="00604911">
        <w:rPr>
          <w:rFonts w:ascii="Times New Roman" w:hAnsi="Times New Roman" w:cs="Times New Roman"/>
        </w:rPr>
        <w:t xml:space="preserve"> </w:t>
      </w:r>
      <w:r>
        <w:rPr>
          <w:rFonts w:ascii="Times New Roman" w:hAnsi="Times New Roman" w:cs="Times New Roman"/>
        </w:rPr>
        <w:t xml:space="preserve">Liepājas valstspilsētas </w:t>
      </w:r>
      <w:r w:rsidRPr="007368CB">
        <w:rPr>
          <w:rFonts w:ascii="Times New Roman" w:hAnsi="Times New Roman" w:cs="Times New Roman"/>
        </w:rPr>
        <w:t>pieteikum</w:t>
      </w:r>
      <w:r>
        <w:rPr>
          <w:rFonts w:ascii="Times New Roman" w:hAnsi="Times New Roman" w:cs="Times New Roman"/>
        </w:rPr>
        <w:t>s</w:t>
      </w:r>
      <w:r w:rsidRPr="007368CB">
        <w:rPr>
          <w:rFonts w:ascii="Times New Roman" w:hAnsi="Times New Roman" w:cs="Times New Roman"/>
        </w:rPr>
        <w:t xml:space="preserve"> </w:t>
      </w:r>
      <w:r>
        <w:rPr>
          <w:rFonts w:ascii="Times New Roman" w:hAnsi="Times New Roman" w:cs="Times New Roman"/>
        </w:rPr>
        <w:t>“</w:t>
      </w:r>
      <w:r w:rsidRPr="007368CB">
        <w:rPr>
          <w:rFonts w:ascii="Times New Roman" w:hAnsi="Times New Roman" w:cs="Times New Roman"/>
        </w:rPr>
        <w:t xml:space="preserve">Liepāja </w:t>
      </w:r>
      <w:r>
        <w:rPr>
          <w:rFonts w:ascii="Times New Roman" w:hAnsi="Times New Roman" w:cs="Times New Roman"/>
        </w:rPr>
        <w:t>–</w:t>
      </w:r>
      <w:r w:rsidRPr="007368CB">
        <w:rPr>
          <w:rFonts w:ascii="Times New Roman" w:hAnsi="Times New Roman" w:cs="Times New Roman"/>
        </w:rPr>
        <w:t xml:space="preserve"> Eiropas kultūras galvaspilsēta 2027</w:t>
      </w:r>
      <w:r>
        <w:rPr>
          <w:rFonts w:ascii="Times New Roman" w:hAnsi="Times New Roman" w:cs="Times New Roman"/>
        </w:rPr>
        <w:t>”</w:t>
      </w:r>
      <w:r w:rsidRPr="007368CB">
        <w:rPr>
          <w:rFonts w:ascii="Times New Roman" w:hAnsi="Times New Roman" w:cs="Times New Roman"/>
        </w:rPr>
        <w:t xml:space="preserve"> Eiropas Komisijas žūrijai</w:t>
      </w:r>
      <w:r>
        <w:rPr>
          <w:rFonts w:ascii="Times New Roman" w:hAnsi="Times New Roman" w:cs="Times New Roman"/>
        </w:rPr>
        <w:t xml:space="preserve">. Pieejams: </w:t>
      </w:r>
      <w:hyperlink r:id="rId2" w:history="1">
        <w:r w:rsidRPr="00604911">
          <w:rPr>
            <w:rStyle w:val="Hipersaite"/>
            <w:rFonts w:ascii="Times New Roman" w:hAnsi="Times New Roman" w:cs="Times New Roman"/>
          </w:rPr>
          <w:t>(ne)miers (liepaja2027.lv)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488140"/>
      <w:docPartObj>
        <w:docPartGallery w:val="Page Numbers (Top of Page)"/>
        <w:docPartUnique/>
      </w:docPartObj>
    </w:sdtPr>
    <w:sdtEndPr>
      <w:rPr>
        <w:rFonts w:ascii="Times New Roman" w:hAnsi="Times New Roman" w:cs="Times New Roman"/>
        <w:sz w:val="24"/>
        <w:szCs w:val="24"/>
      </w:rPr>
    </w:sdtEndPr>
    <w:sdtContent>
      <w:p w14:paraId="1B80BD23" w14:textId="6995BDA2" w:rsidR="00FA7BCD" w:rsidRPr="0046496E" w:rsidRDefault="00FA7BCD">
        <w:pPr>
          <w:pStyle w:val="Galvene"/>
          <w:jc w:val="center"/>
          <w:rPr>
            <w:rFonts w:ascii="Times New Roman" w:hAnsi="Times New Roman" w:cs="Times New Roman"/>
            <w:sz w:val="24"/>
            <w:szCs w:val="24"/>
          </w:rPr>
        </w:pPr>
        <w:r w:rsidRPr="0046496E">
          <w:rPr>
            <w:rFonts w:ascii="Times New Roman" w:hAnsi="Times New Roman" w:cs="Times New Roman"/>
            <w:sz w:val="24"/>
            <w:szCs w:val="24"/>
          </w:rPr>
          <w:fldChar w:fldCharType="begin"/>
        </w:r>
        <w:r w:rsidRPr="0046496E">
          <w:rPr>
            <w:rFonts w:ascii="Times New Roman" w:hAnsi="Times New Roman" w:cs="Times New Roman"/>
            <w:sz w:val="24"/>
            <w:szCs w:val="24"/>
          </w:rPr>
          <w:instrText>PAGE   \* MERGEFORMAT</w:instrText>
        </w:r>
        <w:r w:rsidRPr="0046496E">
          <w:rPr>
            <w:rFonts w:ascii="Times New Roman" w:hAnsi="Times New Roman" w:cs="Times New Roman"/>
            <w:sz w:val="24"/>
            <w:szCs w:val="24"/>
          </w:rPr>
          <w:fldChar w:fldCharType="separate"/>
        </w:r>
        <w:r w:rsidRPr="0046496E">
          <w:rPr>
            <w:rFonts w:ascii="Times New Roman" w:hAnsi="Times New Roman" w:cs="Times New Roman"/>
            <w:sz w:val="24"/>
            <w:szCs w:val="24"/>
          </w:rPr>
          <w:t>2</w:t>
        </w:r>
        <w:r w:rsidRPr="0046496E">
          <w:rPr>
            <w:rFonts w:ascii="Times New Roman" w:hAnsi="Times New Roman" w:cs="Times New Roman"/>
            <w:sz w:val="24"/>
            <w:szCs w:val="24"/>
          </w:rPr>
          <w:fldChar w:fldCharType="end"/>
        </w:r>
      </w:p>
    </w:sdtContent>
  </w:sdt>
  <w:p w14:paraId="09F96BA4" w14:textId="77777777" w:rsidR="00FA7BCD" w:rsidRDefault="00FA7BCD" w:rsidP="00FA7BC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A406E"/>
    <w:multiLevelType w:val="hybridMultilevel"/>
    <w:tmpl w:val="B4ACB668"/>
    <w:lvl w:ilvl="0" w:tplc="247ACD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A664FA9"/>
    <w:multiLevelType w:val="hybridMultilevel"/>
    <w:tmpl w:val="AD6A2794"/>
    <w:lvl w:ilvl="0" w:tplc="ACCEDEB2">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9B7B06"/>
    <w:multiLevelType w:val="multilevel"/>
    <w:tmpl w:val="DD967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7D443B8"/>
    <w:multiLevelType w:val="multilevel"/>
    <w:tmpl w:val="7DF82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5241899">
    <w:abstractNumId w:val="0"/>
  </w:num>
  <w:num w:numId="2" w16cid:durableId="398021296">
    <w:abstractNumId w:val="2"/>
  </w:num>
  <w:num w:numId="3" w16cid:durableId="1842618199">
    <w:abstractNumId w:val="3"/>
  </w:num>
  <w:num w:numId="4" w16cid:durableId="1825925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F3"/>
    <w:rsid w:val="00026FA1"/>
    <w:rsid w:val="00035B30"/>
    <w:rsid w:val="00061DE0"/>
    <w:rsid w:val="000909A2"/>
    <w:rsid w:val="000923C1"/>
    <w:rsid w:val="000D3F5C"/>
    <w:rsid w:val="000F67CE"/>
    <w:rsid w:val="001311BF"/>
    <w:rsid w:val="00225CDF"/>
    <w:rsid w:val="00286753"/>
    <w:rsid w:val="002B26C9"/>
    <w:rsid w:val="0032511E"/>
    <w:rsid w:val="003906F5"/>
    <w:rsid w:val="00403BB5"/>
    <w:rsid w:val="0046496E"/>
    <w:rsid w:val="004719C7"/>
    <w:rsid w:val="00476D86"/>
    <w:rsid w:val="0047710E"/>
    <w:rsid w:val="0052212D"/>
    <w:rsid w:val="00525206"/>
    <w:rsid w:val="005647DA"/>
    <w:rsid w:val="00584A97"/>
    <w:rsid w:val="005D4113"/>
    <w:rsid w:val="00606EF3"/>
    <w:rsid w:val="006530F1"/>
    <w:rsid w:val="00666339"/>
    <w:rsid w:val="006B0452"/>
    <w:rsid w:val="006F251B"/>
    <w:rsid w:val="006F279B"/>
    <w:rsid w:val="0078239B"/>
    <w:rsid w:val="007D7510"/>
    <w:rsid w:val="00827F03"/>
    <w:rsid w:val="00891CAF"/>
    <w:rsid w:val="008F74CF"/>
    <w:rsid w:val="00927D5B"/>
    <w:rsid w:val="009706FD"/>
    <w:rsid w:val="009867BF"/>
    <w:rsid w:val="009A609F"/>
    <w:rsid w:val="009B19ED"/>
    <w:rsid w:val="009E56CD"/>
    <w:rsid w:val="00A21198"/>
    <w:rsid w:val="00A47AC2"/>
    <w:rsid w:val="00A800E3"/>
    <w:rsid w:val="00A87809"/>
    <w:rsid w:val="00AA303C"/>
    <w:rsid w:val="00AF1E05"/>
    <w:rsid w:val="00B1189F"/>
    <w:rsid w:val="00B12768"/>
    <w:rsid w:val="00B80569"/>
    <w:rsid w:val="00BA1D01"/>
    <w:rsid w:val="00C048A6"/>
    <w:rsid w:val="00C117CF"/>
    <w:rsid w:val="00CC7B65"/>
    <w:rsid w:val="00D978D2"/>
    <w:rsid w:val="00E32F3D"/>
    <w:rsid w:val="00E35A79"/>
    <w:rsid w:val="00E62DBF"/>
    <w:rsid w:val="00E6414F"/>
    <w:rsid w:val="00E77DAA"/>
    <w:rsid w:val="00EE48BC"/>
    <w:rsid w:val="00FA5910"/>
    <w:rsid w:val="00FA7BCD"/>
    <w:rsid w:val="00FB2E53"/>
    <w:rsid w:val="00FE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2E18"/>
  <w15:chartTrackingRefBased/>
  <w15:docId w15:val="{A787C47F-767A-45EF-83D8-98DE970C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rsid w:val="00606EF3"/>
    <w:pPr>
      <w:keepNext/>
      <w:keepLines/>
      <w:spacing w:after="0" w:line="276" w:lineRule="auto"/>
      <w:jc w:val="both"/>
      <w:outlineLvl w:val="1"/>
    </w:pPr>
    <w:rPr>
      <w:rFonts w:ascii="Arial" w:eastAsia="Arial" w:hAnsi="Arial" w:cs="Arial"/>
      <w:b/>
      <w:kern w:val="0"/>
      <w:lang w:val="en" w:eastAsia="lv-LV"/>
    </w:rPr>
  </w:style>
  <w:style w:type="paragraph" w:styleId="Virsraksts3">
    <w:name w:val="heading 3"/>
    <w:basedOn w:val="Parasts"/>
    <w:next w:val="Parasts"/>
    <w:link w:val="Virsraksts3Rakstz"/>
    <w:rsid w:val="00606EF3"/>
    <w:pPr>
      <w:keepNext/>
      <w:keepLines/>
      <w:spacing w:after="0" w:line="276" w:lineRule="auto"/>
      <w:ind w:right="164"/>
      <w:jc w:val="both"/>
      <w:outlineLvl w:val="2"/>
    </w:pPr>
    <w:rPr>
      <w:rFonts w:ascii="Arial" w:eastAsia="Arial" w:hAnsi="Arial" w:cs="Arial"/>
      <w:b/>
      <w:i/>
      <w:kern w:val="0"/>
      <w:lang w:val="en"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06EF3"/>
    <w:rPr>
      <w:rFonts w:ascii="Arial" w:eastAsia="Arial" w:hAnsi="Arial" w:cs="Arial"/>
      <w:b/>
      <w:kern w:val="0"/>
      <w:lang w:val="en" w:eastAsia="lv-LV"/>
    </w:rPr>
  </w:style>
  <w:style w:type="character" w:customStyle="1" w:styleId="Virsraksts3Rakstz">
    <w:name w:val="Virsraksts 3 Rakstz."/>
    <w:basedOn w:val="Noklusjumarindkopasfonts"/>
    <w:link w:val="Virsraksts3"/>
    <w:rsid w:val="00606EF3"/>
    <w:rPr>
      <w:rFonts w:ascii="Arial" w:eastAsia="Arial" w:hAnsi="Arial" w:cs="Arial"/>
      <w:b/>
      <w:i/>
      <w:kern w:val="0"/>
      <w:lang w:val="en" w:eastAsia="lv-LV"/>
    </w:rPr>
  </w:style>
  <w:style w:type="paragraph" w:styleId="Sarakstarindkopa">
    <w:name w:val="List Paragraph"/>
    <w:basedOn w:val="Parasts"/>
    <w:uiPriority w:val="34"/>
    <w:qFormat/>
    <w:rsid w:val="00606EF3"/>
    <w:pPr>
      <w:ind w:left="720"/>
      <w:contextualSpacing/>
    </w:pPr>
    <w:rPr>
      <w:kern w:val="0"/>
    </w:rPr>
  </w:style>
  <w:style w:type="paragraph" w:styleId="Prskatjums">
    <w:name w:val="Revision"/>
    <w:hidden/>
    <w:uiPriority w:val="99"/>
    <w:semiHidden/>
    <w:rsid w:val="00FA7BCD"/>
    <w:pPr>
      <w:spacing w:after="0" w:line="240" w:lineRule="auto"/>
    </w:pPr>
  </w:style>
  <w:style w:type="paragraph" w:styleId="Galvene">
    <w:name w:val="header"/>
    <w:basedOn w:val="Parasts"/>
    <w:link w:val="GalveneRakstz"/>
    <w:uiPriority w:val="99"/>
    <w:unhideWhenUsed/>
    <w:rsid w:val="00FA7B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A7BCD"/>
  </w:style>
  <w:style w:type="paragraph" w:styleId="Kjene">
    <w:name w:val="footer"/>
    <w:basedOn w:val="Parasts"/>
    <w:link w:val="KjeneRakstz"/>
    <w:uiPriority w:val="99"/>
    <w:unhideWhenUsed/>
    <w:rsid w:val="00FA7B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A7BCD"/>
  </w:style>
  <w:style w:type="paragraph" w:styleId="Vresteksts">
    <w:name w:val="footnote text"/>
    <w:basedOn w:val="Parasts"/>
    <w:link w:val="VrestekstsRakstz"/>
    <w:uiPriority w:val="99"/>
    <w:semiHidden/>
    <w:unhideWhenUsed/>
    <w:rsid w:val="00035B30"/>
    <w:pPr>
      <w:spacing w:after="0" w:line="240" w:lineRule="auto"/>
    </w:pPr>
    <w:rPr>
      <w:rFonts w:ascii="Calibri" w:eastAsia="Calibri" w:hAnsi="Calibri" w:cs="Calibri"/>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035B30"/>
    <w:rPr>
      <w:rFonts w:ascii="Calibri" w:eastAsia="Calibri" w:hAnsi="Calibri" w:cs="Calibri"/>
      <w:kern w:val="0"/>
      <w:sz w:val="20"/>
      <w:szCs w:val="20"/>
      <w:lang w:eastAsia="lv-LV"/>
      <w14:ligatures w14:val="none"/>
    </w:rPr>
  </w:style>
  <w:style w:type="character" w:styleId="Vresatsauce">
    <w:name w:val="footnote reference"/>
    <w:basedOn w:val="Noklusjumarindkopasfonts"/>
    <w:uiPriority w:val="99"/>
    <w:semiHidden/>
    <w:unhideWhenUsed/>
    <w:rsid w:val="00035B30"/>
    <w:rPr>
      <w:vertAlign w:val="superscript"/>
    </w:rPr>
  </w:style>
  <w:style w:type="character" w:styleId="Hipersaite">
    <w:name w:val="Hyperlink"/>
    <w:basedOn w:val="Noklusjumarindkopasfonts"/>
    <w:uiPriority w:val="99"/>
    <w:unhideWhenUsed/>
    <w:rsid w:val="00035B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ba.Murniece@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iepaja2027.lv/" TargetMode="External"/><Relationship Id="rId1" Type="http://schemas.openxmlformats.org/officeDocument/2006/relationships/hyperlink" Target="https://www.liepaja2027.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6ADBE-0185-4EBE-9A38-E70D4448A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17964</Words>
  <Characters>10240</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28148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Mūrniece</dc:creator>
  <cp:keywords/>
  <dc:description/>
  <cp:lastModifiedBy>Lāsma Krastiņa-Sidorenko</cp:lastModifiedBy>
  <cp:revision>2</cp:revision>
  <dcterms:created xsi:type="dcterms:W3CDTF">2024-07-08T08:18:00Z</dcterms:created>
  <dcterms:modified xsi:type="dcterms:W3CDTF">2024-07-08T08:18:00Z</dcterms:modified>
</cp:coreProperties>
</file>