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4423" w:rsidR="00C76BF9" w:rsidP="6986A20A" w:rsidRDefault="00C76BF9" w14:paraId="56566ABD" w14:textId="77777777">
      <w:pPr>
        <w:pStyle w:val="Title"/>
        <w15:collapsed w:val="false"/>
        <w:rPr>
          <w:sz w:val="24"/>
        </w:rPr>
      </w:pPr>
      <w:r w:rsidRPr="6986A20A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6986A20A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6986A20A" w:rsidRDefault="00C76BF9" w14:paraId="5A60656A" w14:textId="15F3CA4B">
      <w:pPr>
        <w:pStyle w:val="Heading2"/>
        <w:rPr>
          <w:sz w:val="24"/>
        </w:rPr>
      </w:pPr>
      <w:r w:rsidRPr="6986A20A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6986A20A">
        <w:rPr>
          <w:sz w:val="24"/>
        </w:rPr>
        <w:t>Nr.</w:t>
      </w:r>
      <w:r>
        <w:tab/>
      </w:r>
      <w:r w:rsidRPr="6986A20A" w:rsidR="00C67367">
        <w:rPr>
          <w:sz w:val="24"/>
        </w:rPr>
        <w:t xml:space="preserve">  </w:t>
      </w:r>
      <w:r w:rsidRPr="6986A20A">
        <w:rPr>
          <w:sz w:val="24"/>
        </w:rPr>
        <w:t>20</w:t>
      </w:r>
      <w:r w:rsidRPr="6986A20A" w:rsidR="00604FFB">
        <w:rPr>
          <w:sz w:val="24"/>
        </w:rPr>
        <w:t>2</w:t>
      </w:r>
      <w:r w:rsidR="00F25BF9">
        <w:rPr>
          <w:sz w:val="24"/>
        </w:rPr>
        <w:t>4</w:t>
      </w:r>
      <w:r w:rsidRPr="6986A20A">
        <w:rPr>
          <w:sz w:val="24"/>
        </w:rPr>
        <w:t>.gada</w:t>
      </w:r>
      <w:r w:rsidRPr="6986A20A" w:rsidR="00C67367">
        <w:rPr>
          <w:sz w:val="24"/>
        </w:rPr>
        <w:t xml:space="preserve">  </w:t>
      </w:r>
      <w:r w:rsidRPr="6986A20A">
        <w:rPr>
          <w:sz w:val="24"/>
        </w:rPr>
        <w:t xml:space="preserve"> .</w:t>
      </w:r>
      <w:r w:rsidR="00F25BF9">
        <w:rPr>
          <w:sz w:val="24"/>
        </w:rPr>
        <w:t>decembrī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6986A20A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6986A20A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71295" w:rsidP="6986A20A" w:rsidRDefault="008C68A1" w14:paraId="0B987EAD" w14:textId="535E79C5">
      <w:pPr>
        <w:jc w:val="center"/>
        <w:rPr>
          <w:b/>
          <w:bCs/>
          <w:lang w:val="lv-LV"/>
        </w:rPr>
      </w:pPr>
      <w:bookmarkStart w:id="0" w:name="_Hlk104284809"/>
      <w:r w:rsidRPr="6986A20A">
        <w:rPr>
          <w:b/>
          <w:bCs/>
          <w:lang w:val="lv-LV"/>
        </w:rPr>
        <w:t xml:space="preserve">Par Eiropas Savienības </w:t>
      </w:r>
      <w:r w:rsidRPr="6986A20A" w:rsidR="00853ED0">
        <w:rPr>
          <w:b/>
          <w:bCs/>
          <w:lang w:val="lv-LV"/>
        </w:rPr>
        <w:t xml:space="preserve">Transporta, telekomunikāciju un enerģētikas Ministru padomes </w:t>
      </w:r>
      <w:r w:rsidRPr="6986A20A">
        <w:rPr>
          <w:b/>
          <w:bCs/>
          <w:lang w:val="lv-LV"/>
        </w:rPr>
        <w:t>202</w:t>
      </w:r>
      <w:r w:rsidR="00F25BF9">
        <w:rPr>
          <w:b/>
          <w:bCs/>
          <w:lang w:val="lv-LV"/>
        </w:rPr>
        <w:t>4</w:t>
      </w:r>
      <w:r w:rsidRPr="6986A20A">
        <w:rPr>
          <w:b/>
          <w:bCs/>
          <w:lang w:val="lv-LV"/>
        </w:rPr>
        <w:t xml:space="preserve">. gada </w:t>
      </w:r>
      <w:r w:rsidR="00EF5E19">
        <w:rPr>
          <w:b/>
          <w:bCs/>
          <w:lang w:val="lv-LV"/>
        </w:rPr>
        <w:t>5</w:t>
      </w:r>
      <w:r w:rsidRPr="6986A20A" w:rsidR="004D06A6">
        <w:rPr>
          <w:b/>
          <w:bCs/>
          <w:lang w:val="lv-LV"/>
        </w:rPr>
        <w:t>.</w:t>
      </w:r>
      <w:r w:rsidRPr="6986A20A" w:rsidR="009A492F">
        <w:rPr>
          <w:b/>
          <w:bCs/>
          <w:lang w:val="lv-LV"/>
        </w:rPr>
        <w:t xml:space="preserve"> </w:t>
      </w:r>
      <w:r w:rsidR="00EF5E19">
        <w:rPr>
          <w:b/>
          <w:bCs/>
          <w:lang w:val="lv-LV"/>
        </w:rPr>
        <w:t>decembra</w:t>
      </w:r>
      <w:r w:rsidRPr="6986A20A" w:rsidR="00853ED0">
        <w:rPr>
          <w:b/>
          <w:bCs/>
          <w:lang w:val="lv-LV"/>
        </w:rPr>
        <w:t xml:space="preserve"> sanāksmē izskatāmajiem jautājumiem</w:t>
      </w:r>
    </w:p>
    <w:bookmarkEnd w:id="0"/>
    <w:p w:rsidRPr="00B93760" w:rsidR="008C68A1" w:rsidP="008C68A1" w:rsidRDefault="008C68A1" w14:paraId="090982DB" w14:textId="77777777">
      <w:pPr>
        <w:jc w:val="center"/>
        <w:rPr>
          <w:lang w:val="lv-LV"/>
        </w:rPr>
      </w:pPr>
    </w:p>
    <w:p w:rsidR="00C76BF9" w:rsidP="6986A20A" w:rsidRDefault="00C76BF9" w14:paraId="74407023" w14:textId="5FFA6C96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  <w:rPr/>
      </w:pPr>
      <w:r w:rsidR="00C76BF9">
        <w:rPr/>
        <w:t xml:space="preserve"> </w:t>
      </w:r>
      <w:r w:rsidR="00157133">
        <w:rPr/>
        <w:t xml:space="preserve">Pieņemt zināšanai </w:t>
      </w:r>
      <w:r w:rsidR="00C76BF9">
        <w:rPr/>
        <w:t xml:space="preserve">Satiksmes ministrijas sagatavoto informatīvo ziņojumu </w:t>
      </w:r>
      <w:r w:rsidR="00252A25">
        <w:rPr/>
        <w:t>“</w:t>
      </w:r>
      <w:r w:rsidR="00AC3D44">
        <w:rPr/>
        <w:t>Par Eiropas Savienības Transporta, telekomunikāciju un enerģētikas Ministru padomes 202</w:t>
      </w:r>
      <w:r w:rsidR="00F25BF9">
        <w:rPr/>
        <w:t>4</w:t>
      </w:r>
      <w:r w:rsidR="00AC3D44">
        <w:rPr/>
        <w:t xml:space="preserve">. gada </w:t>
      </w:r>
      <w:r w:rsidR="00EF5E19">
        <w:rPr/>
        <w:t>5</w:t>
      </w:r>
      <w:r w:rsidR="00AC3D44">
        <w:rPr/>
        <w:t xml:space="preserve">. </w:t>
      </w:r>
      <w:r w:rsidR="00EF5E19">
        <w:rPr/>
        <w:t>decembra</w:t>
      </w:r>
      <w:r w:rsidR="00AC3D44">
        <w:rPr/>
        <w:t xml:space="preserve"> sanāksmē izskatāmajiem jautājumiem</w:t>
      </w:r>
      <w:r w:rsidR="00252A25">
        <w:rPr/>
        <w:t>”.</w:t>
      </w:r>
    </w:p>
    <w:p w:rsidR="00F25BF9" w:rsidP="00BB5115" w:rsidRDefault="004D06A6" w14:paraId="52F1169D" w14:textId="7AEE9F0C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>
        <w:t xml:space="preserve">Uzdot </w:t>
      </w:r>
      <w:r w:rsidRPr="00F25BF9" w:rsidR="00F25BF9">
        <w:t>Latvijas Republikas pastāvīgās pārstāves Eiropas Savienībā vietniek</w:t>
      </w:r>
      <w:r w:rsidR="00F25BF9">
        <w:t xml:space="preserve">am Mārtiņam Kreitusam pārstāvēt </w:t>
      </w:r>
      <w:r w:rsidR="00F25BF9">
        <w:t>Latvijas Republiku Eiropas Savienības Transporta, telekomunikāciju un enerģētikas Ministru padomes</w:t>
      </w:r>
      <w:r w:rsidR="00F25BF9">
        <w:t xml:space="preserve"> 2024. gada 5. decembra </w:t>
      </w:r>
      <w:r w:rsidR="00F25BF9">
        <w:t>sanāksmē Satiksmes ministrijas</w:t>
      </w:r>
      <w:r w:rsidR="00F25BF9">
        <w:t xml:space="preserve"> kompetencē esošajos jautājumos.</w:t>
      </w:r>
    </w:p>
    <w:p w:rsidRPr="00DC4423" w:rsidR="00C76BF9" w:rsidP="6986A20A" w:rsidRDefault="00C76BF9" w14:paraId="72550572" w14:textId="77777777">
      <w:pPr>
        <w:pStyle w:val="Subtitle"/>
        <w:tabs>
          <w:tab w:val="left" w:pos="851"/>
        </w:tabs>
        <w:jc w:val="both"/>
      </w:pPr>
    </w:p>
    <w:p w:rsidRPr="00DC4423" w:rsidR="00170A64" w:rsidP="002A162E" w:rsidRDefault="002A162E" w14:paraId="1BA7A56C" w14:textId="57F2616F">
      <w:pPr>
        <w:ind w:left="720"/>
        <w:jc w:val="both"/>
        <w:rPr>
          <w:lang w:val="lv-LV"/>
        </w:rPr>
      </w:pPr>
      <w:r w:rsidRPr="00F25BF9">
        <w:rPr>
          <w:lang w:val="lv-LV"/>
        </w:rPr>
        <w:br/>
      </w:r>
      <w:r w:rsidRPr="6986A20A" w:rsidR="00C76BF9">
        <w:rPr>
          <w:lang w:val="lv-LV"/>
        </w:rPr>
        <w:t>Ministru prezident</w:t>
      </w:r>
      <w:r w:rsidR="00EF5E19">
        <w:rPr>
          <w:lang w:val="lv-LV"/>
        </w:rPr>
        <w:t>e</w:t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proofErr w:type="spellStart"/>
      <w:r w:rsidRPr="00F25BF9" w:rsidR="00EF5E19">
        <w:rPr>
          <w:lang w:val="lv-LV"/>
        </w:rPr>
        <w:t>E.Siliņa</w:t>
      </w:r>
      <w:proofErr w:type="spellEnd"/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3F7BA7EA">
      <w:pPr>
        <w:ind w:firstLine="720"/>
        <w:jc w:val="both"/>
        <w:rPr>
          <w:lang w:val="lv-LV"/>
        </w:rPr>
      </w:pPr>
      <w:r w:rsidRPr="6986A20A">
        <w:rPr>
          <w:lang w:val="lv-LV"/>
        </w:rPr>
        <w:t>Valsts kancelejas direktors</w:t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proofErr w:type="spellStart"/>
      <w:r w:rsidRPr="00F25BF9" w:rsidR="00F25BF9">
        <w:rPr>
          <w:lang w:val="lv-LV"/>
        </w:rPr>
        <w:t>R</w:t>
      </w:r>
      <w:r w:rsidR="00F25BF9">
        <w:rPr>
          <w:lang w:val="lv-LV"/>
        </w:rPr>
        <w:t>.</w:t>
      </w:r>
      <w:r w:rsidRPr="00F25BF9" w:rsidR="00F25BF9">
        <w:rPr>
          <w:lang w:val="lv-LV"/>
        </w:rPr>
        <w:t>Kronbergs</w:t>
      </w:r>
      <w:proofErr w:type="spellEnd"/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6986A20A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26DA8A14">
      <w:pPr>
        <w:ind w:firstLine="720"/>
        <w:rPr>
          <w:lang w:val="lv-LV"/>
        </w:rPr>
      </w:pPr>
      <w:r w:rsidRPr="6986A20A">
        <w:rPr>
          <w:lang w:val="lv-LV"/>
        </w:rPr>
        <w:t>Satiksmes ministrs</w:t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proofErr w:type="spellStart"/>
      <w:r w:rsidR="00EF5E19">
        <w:rPr>
          <w:lang w:val="lv-LV"/>
        </w:rPr>
        <w:t>K.Briškens</w:t>
      </w:r>
      <w:proofErr w:type="spellEnd"/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F25BF9" w:rsidR="00E578DA" w:rsidP="00E578DA" w:rsidRDefault="00C76BF9" w14:paraId="2A9761D6" w14:textId="35DECD6D">
      <w:pPr>
        <w:ind w:firstLine="720"/>
        <w:rPr>
          <w:lang w:val="lv-LV"/>
        </w:rPr>
      </w:pPr>
      <w:r w:rsidRPr="6986A20A">
        <w:rPr>
          <w:lang w:val="lv-LV"/>
        </w:rPr>
        <w:t xml:space="preserve">Vizē: </w:t>
      </w:r>
      <w:r w:rsidRPr="6986A20A" w:rsidR="001A73E6">
        <w:rPr>
          <w:lang w:val="lv-LV"/>
        </w:rPr>
        <w:t>V</w:t>
      </w:r>
      <w:r w:rsidRPr="6986A20A">
        <w:rPr>
          <w:lang w:val="lv-LV"/>
        </w:rPr>
        <w:t>alsts sekretār</w:t>
      </w:r>
      <w:r w:rsidR="00F25BF9">
        <w:rPr>
          <w:lang w:val="lv-LV"/>
        </w:rPr>
        <w:t xml:space="preserve">a </w:t>
      </w:r>
      <w:proofErr w:type="spellStart"/>
      <w:r w:rsidR="00F25BF9">
        <w:rPr>
          <w:lang w:val="lv-LV"/>
        </w:rPr>
        <w:t>p.i</w:t>
      </w:r>
      <w:proofErr w:type="spellEnd"/>
      <w:r w:rsidR="00F25BF9">
        <w:rPr>
          <w:lang w:val="lv-LV"/>
        </w:rPr>
        <w:t>.</w:t>
      </w:r>
      <w:r w:rsidR="00E578DA">
        <w:rPr>
          <w:lang w:val="lv-LV"/>
        </w:rPr>
        <w:tab/>
      </w:r>
      <w:r w:rsidR="00E578DA">
        <w:rPr>
          <w:lang w:val="lv-LV"/>
        </w:rPr>
        <w:tab/>
      </w:r>
      <w:r w:rsidR="00E578DA">
        <w:rPr>
          <w:lang w:val="lv-LV"/>
        </w:rPr>
        <w:tab/>
      </w:r>
      <w:r w:rsidR="00E578DA">
        <w:rPr>
          <w:lang w:val="lv-LV"/>
        </w:rPr>
        <w:tab/>
      </w:r>
      <w:r w:rsidR="00E578DA">
        <w:rPr>
          <w:lang w:val="lv-LV"/>
        </w:rPr>
        <w:tab/>
      </w:r>
      <w:proofErr w:type="spellStart"/>
      <w:r w:rsidR="00F25BF9">
        <w:rPr>
          <w:lang w:val="lv-LV"/>
        </w:rPr>
        <w:t>A.Židkovs</w:t>
      </w:r>
      <w:proofErr w:type="spellEnd"/>
    </w:p>
    <w:p w:rsidRPr="00DC4423" w:rsidR="00C76BF9" w:rsidP="00E578DA" w:rsidRDefault="00C76BF9" w14:paraId="4DFB6558" w14:textId="1E5699E8">
      <w:pPr>
        <w:ind w:firstLine="720"/>
        <w:rPr>
          <w:lang w:val="lv-LV"/>
        </w:rPr>
      </w:pP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  <w:r w:rsidRPr="00F25BF9">
        <w:rPr>
          <w:lang w:val="lv-LV"/>
        </w:rPr>
        <w:tab/>
      </w: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AD0208" w:rsidR="007537BE" w:rsidP="007537BE" w:rsidRDefault="007537BE" w14:paraId="7D7505ED" w14:textId="77777777">
      <w:pPr>
        <w:rPr>
          <w:color w:val="000000"/>
          <w:sz w:val="20"/>
          <w:szCs w:val="20"/>
        </w:rPr>
      </w:pPr>
      <w:r w:rsidRPr="6986A20A">
        <w:rPr>
          <w:color w:val="000000" w:themeColor="text1"/>
          <w:sz w:val="20"/>
          <w:szCs w:val="20"/>
        </w:rPr>
        <w:t>Evita Nagle</w:t>
      </w:r>
    </w:p>
    <w:p w:rsidRPr="00AD0208" w:rsidR="007537BE" w:rsidP="007537BE" w:rsidRDefault="007537BE" w14:paraId="0D714E1C" w14:textId="77777777">
      <w:pPr>
        <w:rPr>
          <w:color w:val="000000"/>
          <w:sz w:val="20"/>
          <w:szCs w:val="20"/>
        </w:rPr>
      </w:pPr>
      <w:r w:rsidRPr="6986A20A">
        <w:rPr>
          <w:color w:val="000000" w:themeColor="text1"/>
          <w:sz w:val="20"/>
          <w:szCs w:val="20"/>
        </w:rPr>
        <w:t>Tel.67028190</w:t>
      </w:r>
    </w:p>
    <w:p w:rsidRPr="00AD0208" w:rsidR="007537BE" w:rsidP="007537BE" w:rsidRDefault="007537BE" w14:paraId="4ECE4922" w14:textId="77777777">
      <w:pPr>
        <w:rPr>
          <w:color w:val="000000"/>
          <w:sz w:val="20"/>
          <w:szCs w:val="20"/>
        </w:rPr>
      </w:pPr>
      <w:hyperlink r:id="rId7">
        <w:r w:rsidRPr="6986A20A">
          <w:rPr>
            <w:rStyle w:val="Hyperlink"/>
            <w:sz w:val="20"/>
            <w:szCs w:val="20"/>
          </w:rPr>
          <w:t>evita.nagle@sam.gov.lv</w:t>
        </w:r>
      </w:hyperlink>
      <w:r w:rsidRPr="6986A20A">
        <w:rPr>
          <w:color w:val="000000" w:themeColor="text1"/>
          <w:sz w:val="20"/>
          <w:szCs w:val="20"/>
        </w:rPr>
        <w:t xml:space="preserve"> </w:t>
      </w:r>
    </w:p>
    <w:p w:rsidRPr="00C76BF9" w:rsidR="0078013E" w:rsidRDefault="0078013E" w14:paraId="1FA9653E" w14:textId="77777777">
      <w:pPr>
        <w:rPr>
          <w:lang w:val="lv-LV"/>
        </w:rPr>
      </w:pPr>
    </w:p>
    <w:sectPr w:rsidRPr="00C76BF9" w:rsidR="0078013E" w:rsidSect="00437416">
      <w:footerReference r:id="rId8" w:type="default"/>
      <w:pgSz w:w="11906" w:h="16838" w:orient="portrait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375B1" w:rsidP="00C76BF9" w:rsidRDefault="00D375B1" w14:paraId="586C7D4D" w14:textId="77777777">
      <w:r>
        <w:separator/>
      </w:r>
    </w:p>
  </w:endnote>
  <w:endnote w:type="continuationSeparator" w:id="0">
    <w:p w:rsidR="00D375B1" w:rsidP="00C76BF9" w:rsidRDefault="00D375B1" w14:paraId="5E8C670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7416" w:rsidP="00C76BF9" w:rsidRDefault="000B7FAB" w14:paraId="3DEA611A" w14:textId="1EA1A304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F25BF9">
          <w:rPr>
            <w:noProof/>
          </w:rPr>
          <w:t>021224</w:t>
        </w:r>
        <w:r w:rsidR="00863195">
          <w:rPr>
            <w:noProof/>
          </w:rPr>
          <w:t>_TT</w:t>
        </w:r>
        <w:r w:rsidR="00A4379C">
          <w:rPr>
            <w:noProof/>
          </w:rPr>
          <w:t>E</w:t>
        </w:r>
        <w:r>
          <w:rPr>
            <w:noProof/>
          </w:rPr>
          <w:fldChar w:fldCharType="end"/>
        </w:r>
      </w:p>
      <w:p w:rsidR="00437416" w:rsidRDefault="00000000" w14:paraId="639C07AC" w14:textId="69810514">
        <w:pPr>
          <w:pStyle w:val="Footer"/>
          <w:jc w:val="right"/>
        </w:pPr>
      </w:p>
    </w:sdtContent>
  </w:sdt>
  <w:p w:rsidRPr="007924D5" w:rsidR="00437416" w:rsidP="00437416" w:rsidRDefault="00437416" w14:paraId="73DF3A88" w14:textId="7777777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375B1" w:rsidP="00C76BF9" w:rsidRDefault="00D375B1" w14:paraId="64CFDBD7" w14:textId="77777777">
      <w:r>
        <w:separator/>
      </w:r>
    </w:p>
  </w:footnote>
  <w:footnote w:type="continuationSeparator" w:id="0">
    <w:p w:rsidR="00D375B1" w:rsidP="00C76BF9" w:rsidRDefault="00D375B1" w14:paraId="2CB02D5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2138209278">
    <w:abstractNumId w:val="0"/>
  </w:num>
  <w:num w:numId="2" w16cid:durableId="753942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0D429D"/>
    <w:rsid w:val="000D6FF4"/>
    <w:rsid w:val="0013627C"/>
    <w:rsid w:val="00144ABA"/>
    <w:rsid w:val="00144E38"/>
    <w:rsid w:val="001521CD"/>
    <w:rsid w:val="00157133"/>
    <w:rsid w:val="00164098"/>
    <w:rsid w:val="00165AE7"/>
    <w:rsid w:val="00170A64"/>
    <w:rsid w:val="0017571C"/>
    <w:rsid w:val="00177575"/>
    <w:rsid w:val="0017764B"/>
    <w:rsid w:val="00194EB6"/>
    <w:rsid w:val="00197B79"/>
    <w:rsid w:val="001A0B9E"/>
    <w:rsid w:val="001A73E6"/>
    <w:rsid w:val="001A7C2D"/>
    <w:rsid w:val="001C069D"/>
    <w:rsid w:val="001D1617"/>
    <w:rsid w:val="001D1EAF"/>
    <w:rsid w:val="001E39AE"/>
    <w:rsid w:val="001F53CB"/>
    <w:rsid w:val="0020266A"/>
    <w:rsid w:val="0020268D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1720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417FEA"/>
    <w:rsid w:val="00437416"/>
    <w:rsid w:val="004440F0"/>
    <w:rsid w:val="00444637"/>
    <w:rsid w:val="004516BE"/>
    <w:rsid w:val="00453314"/>
    <w:rsid w:val="00455538"/>
    <w:rsid w:val="004632C8"/>
    <w:rsid w:val="004673C9"/>
    <w:rsid w:val="004703F8"/>
    <w:rsid w:val="00480D96"/>
    <w:rsid w:val="004C467B"/>
    <w:rsid w:val="004C7389"/>
    <w:rsid w:val="004D06A6"/>
    <w:rsid w:val="004D3ADB"/>
    <w:rsid w:val="004D6EFD"/>
    <w:rsid w:val="004F7A14"/>
    <w:rsid w:val="00500B08"/>
    <w:rsid w:val="005057A9"/>
    <w:rsid w:val="0051228F"/>
    <w:rsid w:val="005268E2"/>
    <w:rsid w:val="00571295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D26C4"/>
    <w:rsid w:val="005D35FE"/>
    <w:rsid w:val="005E2F88"/>
    <w:rsid w:val="005F2106"/>
    <w:rsid w:val="0060034F"/>
    <w:rsid w:val="00604FFB"/>
    <w:rsid w:val="00607214"/>
    <w:rsid w:val="00620F2C"/>
    <w:rsid w:val="0062705B"/>
    <w:rsid w:val="00630183"/>
    <w:rsid w:val="006337CF"/>
    <w:rsid w:val="00636FD7"/>
    <w:rsid w:val="00650E93"/>
    <w:rsid w:val="00677A7E"/>
    <w:rsid w:val="006954EE"/>
    <w:rsid w:val="006A1880"/>
    <w:rsid w:val="006A2E0D"/>
    <w:rsid w:val="006A73A9"/>
    <w:rsid w:val="006B24A2"/>
    <w:rsid w:val="006D172E"/>
    <w:rsid w:val="006F78FB"/>
    <w:rsid w:val="00700AD0"/>
    <w:rsid w:val="00724FC9"/>
    <w:rsid w:val="00753673"/>
    <w:rsid w:val="007537BE"/>
    <w:rsid w:val="007721EB"/>
    <w:rsid w:val="007738AE"/>
    <w:rsid w:val="0078013E"/>
    <w:rsid w:val="00787385"/>
    <w:rsid w:val="007877C1"/>
    <w:rsid w:val="0079028F"/>
    <w:rsid w:val="00795718"/>
    <w:rsid w:val="007A1139"/>
    <w:rsid w:val="007C591E"/>
    <w:rsid w:val="007E15B1"/>
    <w:rsid w:val="008063A1"/>
    <w:rsid w:val="008103A1"/>
    <w:rsid w:val="0081206D"/>
    <w:rsid w:val="00813A9C"/>
    <w:rsid w:val="00826D8C"/>
    <w:rsid w:val="00853826"/>
    <w:rsid w:val="00853ED0"/>
    <w:rsid w:val="008545DF"/>
    <w:rsid w:val="00863195"/>
    <w:rsid w:val="00874C92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2ABF"/>
    <w:rsid w:val="008F480A"/>
    <w:rsid w:val="0090033E"/>
    <w:rsid w:val="009123C2"/>
    <w:rsid w:val="009302BD"/>
    <w:rsid w:val="00940E96"/>
    <w:rsid w:val="00967891"/>
    <w:rsid w:val="00984C97"/>
    <w:rsid w:val="0098797C"/>
    <w:rsid w:val="00994720"/>
    <w:rsid w:val="00996BEE"/>
    <w:rsid w:val="009A492F"/>
    <w:rsid w:val="009B527B"/>
    <w:rsid w:val="009C0175"/>
    <w:rsid w:val="009D38D7"/>
    <w:rsid w:val="009D54DE"/>
    <w:rsid w:val="009F52F5"/>
    <w:rsid w:val="00A212E5"/>
    <w:rsid w:val="00A226B6"/>
    <w:rsid w:val="00A37FE6"/>
    <w:rsid w:val="00A4379C"/>
    <w:rsid w:val="00A57EAC"/>
    <w:rsid w:val="00A703BD"/>
    <w:rsid w:val="00A92D11"/>
    <w:rsid w:val="00A94FC6"/>
    <w:rsid w:val="00AA58DE"/>
    <w:rsid w:val="00AC3D44"/>
    <w:rsid w:val="00AE128C"/>
    <w:rsid w:val="00AE2286"/>
    <w:rsid w:val="00B111D5"/>
    <w:rsid w:val="00B1182B"/>
    <w:rsid w:val="00B2210D"/>
    <w:rsid w:val="00B25923"/>
    <w:rsid w:val="00B36F3C"/>
    <w:rsid w:val="00B42236"/>
    <w:rsid w:val="00B44AF8"/>
    <w:rsid w:val="00B56FC0"/>
    <w:rsid w:val="00B6164A"/>
    <w:rsid w:val="00B87474"/>
    <w:rsid w:val="00B93760"/>
    <w:rsid w:val="00BA1187"/>
    <w:rsid w:val="00BB5063"/>
    <w:rsid w:val="00BB5115"/>
    <w:rsid w:val="00BB70AD"/>
    <w:rsid w:val="00BC133E"/>
    <w:rsid w:val="00BC6248"/>
    <w:rsid w:val="00BD0219"/>
    <w:rsid w:val="00BE571D"/>
    <w:rsid w:val="00BF0BA5"/>
    <w:rsid w:val="00BF146F"/>
    <w:rsid w:val="00BF52F1"/>
    <w:rsid w:val="00BF625B"/>
    <w:rsid w:val="00C10959"/>
    <w:rsid w:val="00C136B4"/>
    <w:rsid w:val="00C170B1"/>
    <w:rsid w:val="00C26456"/>
    <w:rsid w:val="00C3112C"/>
    <w:rsid w:val="00C46E2A"/>
    <w:rsid w:val="00C67367"/>
    <w:rsid w:val="00C71F74"/>
    <w:rsid w:val="00C76BF9"/>
    <w:rsid w:val="00C82B5F"/>
    <w:rsid w:val="00C8560E"/>
    <w:rsid w:val="00CA159F"/>
    <w:rsid w:val="00CB55CA"/>
    <w:rsid w:val="00CB7A5E"/>
    <w:rsid w:val="00CD6D0B"/>
    <w:rsid w:val="00CD7DE4"/>
    <w:rsid w:val="00CE2A30"/>
    <w:rsid w:val="00CE386E"/>
    <w:rsid w:val="00CF113C"/>
    <w:rsid w:val="00CF7C8B"/>
    <w:rsid w:val="00D0129F"/>
    <w:rsid w:val="00D13DCF"/>
    <w:rsid w:val="00D14D08"/>
    <w:rsid w:val="00D1712A"/>
    <w:rsid w:val="00D17F4D"/>
    <w:rsid w:val="00D209AC"/>
    <w:rsid w:val="00D30333"/>
    <w:rsid w:val="00D35DFB"/>
    <w:rsid w:val="00D375B1"/>
    <w:rsid w:val="00D4309E"/>
    <w:rsid w:val="00D6281B"/>
    <w:rsid w:val="00D91026"/>
    <w:rsid w:val="00D92672"/>
    <w:rsid w:val="00DA1836"/>
    <w:rsid w:val="00DA19A6"/>
    <w:rsid w:val="00DA6B0A"/>
    <w:rsid w:val="00DE049E"/>
    <w:rsid w:val="00DF78A0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34BC8"/>
    <w:rsid w:val="00E419B2"/>
    <w:rsid w:val="00E41D22"/>
    <w:rsid w:val="00E45F4C"/>
    <w:rsid w:val="00E5327E"/>
    <w:rsid w:val="00E55F25"/>
    <w:rsid w:val="00E578DA"/>
    <w:rsid w:val="00E61990"/>
    <w:rsid w:val="00E65C2E"/>
    <w:rsid w:val="00E80567"/>
    <w:rsid w:val="00E82FAF"/>
    <w:rsid w:val="00E8721B"/>
    <w:rsid w:val="00EC6C83"/>
    <w:rsid w:val="00ED5D9A"/>
    <w:rsid w:val="00ED6959"/>
    <w:rsid w:val="00EE1221"/>
    <w:rsid w:val="00EF06F9"/>
    <w:rsid w:val="00EF2ACA"/>
    <w:rsid w:val="00EF4924"/>
    <w:rsid w:val="00EF5E19"/>
    <w:rsid w:val="00F25BF9"/>
    <w:rsid w:val="00F27433"/>
    <w:rsid w:val="00F33701"/>
    <w:rsid w:val="00F60F50"/>
    <w:rsid w:val="00F70423"/>
    <w:rsid w:val="00F937CD"/>
    <w:rsid w:val="00F94804"/>
    <w:rsid w:val="00FA4070"/>
    <w:rsid w:val="00FB0283"/>
    <w:rsid w:val="00FC02F8"/>
    <w:rsid w:val="00FC2027"/>
    <w:rsid w:val="00FC3212"/>
    <w:rsid w:val="00FE1937"/>
    <w:rsid w:val="00FF58A8"/>
    <w:rsid w:val="1533CA9E"/>
    <w:rsid w:val="1E9E73C8"/>
    <w:rsid w:val="1FCAC58C"/>
    <w:rsid w:val="486B4F46"/>
    <w:rsid w:val="4E3D664C"/>
    <w:rsid w:val="51F84FA7"/>
    <w:rsid w:val="6986A20A"/>
    <w:rsid w:val="75069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64442"/>
  <w15:docId w15:val="{D68B87D5-45F7-4937-A38F-A1FE1A43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6BF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C76BF9"/>
    <w:rPr>
      <w:rFonts w:ascii="Times New Roman" w:hAnsi="Times New Roman" w:eastAsia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styleId="TitleChar" w:customStyle="1">
    <w:name w:val="Title Char"/>
    <w:basedOn w:val="DefaultParagraphFont"/>
    <w:link w:val="Title"/>
    <w:rsid w:val="00C76BF9"/>
    <w:rPr>
      <w:rFonts w:ascii="Times New Roman" w:hAnsi="Times New Roman" w:eastAsia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styleId="SubtitleChar" w:customStyle="1">
    <w:name w:val="Subtitle Char"/>
    <w:basedOn w:val="DefaultParagraphFont"/>
    <w:link w:val="Subtitle"/>
    <w:rsid w:val="00C76BF9"/>
    <w:rPr>
      <w:rFonts w:ascii="Times New Roman" w:hAnsi="Times New Roman" w:eastAsia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6BF9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6BF9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styleId="ListParagraphChar" w:customStyle="1">
    <w:name w:val="List Paragraph Char"/>
    <w:link w:val="ListParagraph"/>
    <w:uiPriority w:val="34"/>
    <w:locked/>
    <w:rsid w:val="00C76BF9"/>
    <w:rPr>
      <w:rFonts w:ascii="Times New Roman" w:hAnsi="Times New Roman" w:eastAsia="Calibri" w:cs="Times New Roman"/>
      <w:sz w:val="24"/>
      <w:szCs w:val="24"/>
      <w:lang w:eastAsia="lv-LV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67367"/>
    <w:rPr>
      <w:rFonts w:asciiTheme="majorHAnsi" w:hAnsiTheme="majorHAnsi"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10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2210D"/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2210D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2210D"/>
    <w:rPr>
      <w:rFonts w:ascii="Segoe UI" w:hAnsi="Segoe UI" w:eastAsia="Times New Roman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A407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nagle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Normal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Eiropas Savienības Transporta, telekomunikāciju un enerģētikas Ministru padomes 2024. gada 5. decembra sanāksmē izskatāmajiem jautājumiem</dc:title>
  <dc:subject>Protokollēmums</dc:subject>
  <dc:creator>Satiksmes ministrija</dc:creator>
  <keywords/>
  <dc:description>Evita Nagle
Tel.67028190
evita.nagle@sam.gov.lv </dc:description>
  <lastModifiedBy>Evita Nagle</lastModifiedBy>
  <revision>74</revision>
  <lastPrinted>2018-11-26T10:27:00.0000000Z</lastPrinted>
  <dcterms:created xsi:type="dcterms:W3CDTF">2018-05-30T13:06:00.0000000Z</dcterms:created>
  <dcterms:modified xsi:type="dcterms:W3CDTF">2024-11-21T11:55:04.1556497Z</dcterms:modified>
</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MeetingDate">
    <vt:lpwstr>2024-12-05</vt:lpwstr>
  </property>
  <property fmtid="{D5CDD505-2E9C-101B-9397-08002B2CF9AE}" pid="22" name="DISCesvisAdditionalMakers">
    <vt:lpwstr>Vecākā referente Evita Nagle</vt:lpwstr>
  </property>
  <property fmtid="{D5CDD505-2E9C-101B-9397-08002B2CF9AE}" pid="23" name="DIScgiUrl">
    <vt:lpwstr>https://lim.esvis.gov.lv/cs/idcplg</vt:lpwstr>
  </property>
  <property fmtid="{D5CDD505-2E9C-101B-9397-08002B2CF9AE}" pid="24" name="DISdDocName">
    <vt:lpwstr>L523644</vt:lpwstr>
  </property>
  <property fmtid="{D5CDD505-2E9C-101B-9397-08002B2CF9AE}" pid="25" name="DISCesvisSigner">
    <vt:lpwstr> </vt:lpwstr>
  </property>
  <property fmtid="{D5CDD505-2E9C-101B-9397-08002B2CF9AE}" pid="26" name="DISCesvisSafetyLevel">
    <vt:lpwstr>Vispārpieejams</vt:lpwstr>
  </property>
  <property fmtid="{D5CDD505-2E9C-101B-9397-08002B2CF9AE}" pid="27" name="DISTaskPaneUrl">
    <vt:lpwstr>https://lim.esvis.gov.lv/cs/idcplg?ClientControlled=DocMan&amp;coreContentOnly=1&amp;WebdavRequest=1&amp;IdcService=DOC_INFO&amp;dID=601895</vt:lpwstr>
  </property>
  <property fmtid="{D5CDD505-2E9C-101B-9397-08002B2CF9AE}" pid="28" name="DISCesvisTitle">
    <vt:lpwstr>Protokollēmums "Par Eiropas Savienības Transporta, telekomunikāciju un enerģētikas Ministru padomes 2024. gada 5. decembra sanāksmē izskatāmajiem jautājumiem"</vt:lpwstr>
  </property>
  <property fmtid="{D5CDD505-2E9C-101B-9397-08002B2CF9AE}" pid="29" name="DISCesvisMinistryOfMinister">
    <vt:lpwstr>wwTemplateNP_MinistryOfMinister(Satiksmes,)</vt:lpwstr>
  </property>
  <property fmtid="{D5CDD505-2E9C-101B-9397-08002B2CF9AE}" pid="30" name="DISCesvisAuthor">
    <vt:lpwstr>Satiksmes ministrija</vt:lpwstr>
  </property>
  <property fmtid="{D5CDD505-2E9C-101B-9397-08002B2CF9AE}" pid="31" name="DISCesvisMainMaker">
    <vt:lpwstr>Vecākā referente Evita Nagle</vt:lpwstr>
  </property>
  <property fmtid="{D5CDD505-2E9C-101B-9397-08002B2CF9AE}" pid="32" name="DISidcName">
    <vt:lpwstr>1020404016200</vt:lpwstr>
  </property>
  <property fmtid="{D5CDD505-2E9C-101B-9397-08002B2CF9AE}" pid="3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4" name="DISCesvisAdditionalMakersMail">
    <vt:lpwstr>evita.nagle@sam.gov.lv</vt:lpwstr>
  </property>
  <property fmtid="{D5CDD505-2E9C-101B-9397-08002B2CF9AE}" pid="35" name="DISdUser">
    <vt:lpwstr>weblogic</vt:lpwstr>
  </property>
  <property fmtid="{D5CDD505-2E9C-101B-9397-08002B2CF9AE}" pid="36" name="DISdID">
    <vt:lpwstr>601895</vt:lpwstr>
  </property>
  <property fmtid="{D5CDD505-2E9C-101B-9397-08002B2CF9AE}" pid="37" name="DISCesvisDocRegDate">
    <vt:lpwstr>2024-11-27</vt:lpwstr>
  </property>
  <property fmtid="{D5CDD505-2E9C-101B-9397-08002B2CF9AE}" pid="38" name="DISCesvisRegDate">
    <vt:lpwstr>2024-11-27</vt:lpwstr>
  </property>
  <property fmtid="{D5CDD505-2E9C-101B-9397-08002B2CF9AE}" pid="39" name="DISCesvisMainMakerOrgUnitTitle">
    <vt:lpwstr>Eiropas Savienības lietu koordinācijas departaments</vt:lpwstr>
  </property>
</Properties>
</file>