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259706" w14:textId="77777777" w:rsidR="00940C01" w:rsidRPr="007A19AD" w:rsidRDefault="008C2C5C" w:rsidP="00940C01">
      <w:pPr>
        <w:spacing w:after="0" w:line="240" w:lineRule="auto"/>
        <w:jc w:val="center"/>
        <w:rPr>
          <w:rFonts w:ascii="Times New Roman" w:eastAsia="Calibri" w:hAnsi="Times New Roman" w:cs="Times New Roman"/>
          <w:b/>
          <w:sz w:val="28"/>
          <w:szCs w:val="28"/>
        </w:rPr>
      </w:pPr>
      <w:r w:rsidRPr="007A19AD">
        <w:rPr>
          <w:rFonts w:ascii="Times New Roman" w:eastAsia="Calibri" w:hAnsi="Times New Roman" w:cs="Times New Roman"/>
          <w:b/>
          <w:sz w:val="28"/>
          <w:szCs w:val="28"/>
        </w:rPr>
        <w:t>Informatīvais ziņojums</w:t>
      </w:r>
    </w:p>
    <w:p w14:paraId="341FAA88" w14:textId="6A9B280A" w:rsidR="00ED29D6" w:rsidRPr="007A19AD" w:rsidRDefault="001161DF" w:rsidP="000763F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“Par v</w:t>
      </w:r>
      <w:r w:rsidRPr="001161DF">
        <w:rPr>
          <w:rFonts w:ascii="Times New Roman" w:eastAsia="Calibri" w:hAnsi="Times New Roman" w:cs="Times New Roman"/>
          <w:b/>
          <w:sz w:val="28"/>
          <w:szCs w:val="28"/>
        </w:rPr>
        <w:t>alsts ārējās sauszemes robežas apsardzībai nepieciešamās infrastruktūras izbūve</w:t>
      </w:r>
      <w:r>
        <w:rPr>
          <w:rFonts w:ascii="Times New Roman" w:eastAsia="Calibri" w:hAnsi="Times New Roman" w:cs="Times New Roman"/>
          <w:b/>
          <w:sz w:val="28"/>
          <w:szCs w:val="28"/>
        </w:rPr>
        <w:t>s gaitu”</w:t>
      </w:r>
    </w:p>
    <w:p w14:paraId="3DDDE5B8" w14:textId="77777777" w:rsidR="0060583A" w:rsidRPr="007A19AD" w:rsidRDefault="0060583A" w:rsidP="00C77A8F">
      <w:pPr>
        <w:spacing w:after="0" w:line="240" w:lineRule="auto"/>
        <w:jc w:val="both"/>
        <w:rPr>
          <w:rFonts w:ascii="Times New Roman" w:eastAsia="Times New Roman" w:hAnsi="Times New Roman" w:cs="Times New Roman"/>
          <w:sz w:val="28"/>
          <w:szCs w:val="24"/>
        </w:rPr>
      </w:pPr>
    </w:p>
    <w:p w14:paraId="0C5D2E29" w14:textId="2BDFD825" w:rsidR="00216283" w:rsidRDefault="00BD34B3" w:rsidP="00216283">
      <w:pPr>
        <w:spacing w:after="0" w:line="240" w:lineRule="auto"/>
        <w:ind w:firstLine="720"/>
        <w:jc w:val="both"/>
        <w:rPr>
          <w:rFonts w:ascii="Times New Roman" w:hAnsi="Times New Roman" w:cs="Times New Roman"/>
          <w:sz w:val="28"/>
          <w:szCs w:val="28"/>
        </w:rPr>
      </w:pPr>
      <w:r w:rsidRPr="007A19AD">
        <w:rPr>
          <w:rFonts w:ascii="Times New Roman" w:hAnsi="Times New Roman" w:cs="Times New Roman"/>
          <w:sz w:val="28"/>
          <w:szCs w:val="28"/>
        </w:rPr>
        <w:t>Informatīvais ziņojums “</w:t>
      </w:r>
      <w:r w:rsidRPr="007A19AD">
        <w:rPr>
          <w:rFonts w:ascii="Times New Roman" w:eastAsia="Calibri" w:hAnsi="Times New Roman" w:cs="Times New Roman"/>
          <w:sz w:val="28"/>
          <w:szCs w:val="28"/>
        </w:rPr>
        <w:t xml:space="preserve">Par </w:t>
      </w:r>
      <w:r w:rsidR="001161DF" w:rsidRPr="001161DF">
        <w:rPr>
          <w:rFonts w:ascii="Times New Roman" w:eastAsia="Calibri" w:hAnsi="Times New Roman" w:cs="Times New Roman"/>
          <w:sz w:val="28"/>
          <w:szCs w:val="28"/>
        </w:rPr>
        <w:t>valsts ārējās sauszemes robežas apsardzībai nepieciešamās infrastruktūras izbūves gaitu</w:t>
      </w:r>
      <w:r w:rsidRPr="007A19AD">
        <w:rPr>
          <w:rFonts w:ascii="Times New Roman" w:hAnsi="Times New Roman" w:cs="Times New Roman"/>
          <w:sz w:val="28"/>
          <w:szCs w:val="28"/>
        </w:rPr>
        <w:t xml:space="preserve">” (turpmāk – informatīvais ziņojums) </w:t>
      </w:r>
      <w:r w:rsidR="006538D0">
        <w:rPr>
          <w:rFonts w:ascii="Times New Roman" w:hAnsi="Times New Roman" w:cs="Times New Roman"/>
          <w:sz w:val="28"/>
          <w:szCs w:val="28"/>
        </w:rPr>
        <w:t>sagatavots</w:t>
      </w:r>
      <w:r w:rsidRPr="007A19AD">
        <w:rPr>
          <w:rFonts w:ascii="Times New Roman" w:hAnsi="Times New Roman" w:cs="Times New Roman"/>
          <w:sz w:val="28"/>
          <w:szCs w:val="28"/>
        </w:rPr>
        <w:t xml:space="preserve">, </w:t>
      </w:r>
      <w:r w:rsidR="00216283">
        <w:rPr>
          <w:rFonts w:ascii="Times New Roman" w:hAnsi="Times New Roman" w:cs="Times New Roman"/>
          <w:sz w:val="28"/>
          <w:szCs w:val="28"/>
        </w:rPr>
        <w:t>pamatojoties uz Latvijas Republikas valsts robežas likuma pārejas noteikumu 10.punktā Ministru kabinetam doto uzdevumu – l</w:t>
      </w:r>
      <w:r w:rsidR="00216283" w:rsidRPr="00216283">
        <w:rPr>
          <w:rFonts w:ascii="Times New Roman" w:hAnsi="Times New Roman" w:cs="Times New Roman"/>
          <w:sz w:val="28"/>
          <w:szCs w:val="28"/>
        </w:rPr>
        <w:t>īdz tiek pabeigta valsts robežas iekārtošana, katru gadu līdz 1. decembrim snie</w:t>
      </w:r>
      <w:r w:rsidR="00216283">
        <w:rPr>
          <w:rFonts w:ascii="Times New Roman" w:hAnsi="Times New Roman" w:cs="Times New Roman"/>
          <w:sz w:val="28"/>
          <w:szCs w:val="28"/>
        </w:rPr>
        <w:t>gt</w:t>
      </w:r>
      <w:r w:rsidR="00216283" w:rsidRPr="00216283">
        <w:rPr>
          <w:rFonts w:ascii="Times New Roman" w:hAnsi="Times New Roman" w:cs="Times New Roman"/>
          <w:sz w:val="28"/>
          <w:szCs w:val="28"/>
        </w:rPr>
        <w:t xml:space="preserve"> Saeimai detalizētu ziņojumu par valsts robežas iekārtošanas gaitu, izlietotajiem finanšu līdzekļiem un atsavinātajiem koksnes resursiem.</w:t>
      </w:r>
    </w:p>
    <w:p w14:paraId="6A7B93D2" w14:textId="54B9F131" w:rsidR="00405D72" w:rsidRDefault="00405D72" w:rsidP="00BD34B3">
      <w:pPr>
        <w:spacing w:after="0" w:line="240" w:lineRule="auto"/>
        <w:ind w:firstLine="720"/>
        <w:jc w:val="both"/>
        <w:rPr>
          <w:rFonts w:ascii="Times New Roman" w:hAnsi="Times New Roman" w:cs="Times New Roman"/>
          <w:sz w:val="28"/>
          <w:szCs w:val="28"/>
        </w:rPr>
      </w:pPr>
    </w:p>
    <w:p w14:paraId="446D6F54" w14:textId="6502120A" w:rsidR="00C23E08" w:rsidRPr="007A19AD" w:rsidRDefault="00C23E08" w:rsidP="00C23E08">
      <w:pPr>
        <w:pStyle w:val="ListParagraph"/>
        <w:numPr>
          <w:ilvl w:val="0"/>
          <w:numId w:val="16"/>
        </w:numPr>
        <w:spacing w:after="0" w:line="240" w:lineRule="auto"/>
        <w:jc w:val="center"/>
        <w:rPr>
          <w:rFonts w:ascii="Times New Roman" w:eastAsia="Calibri" w:hAnsi="Times New Roman" w:cs="Times New Roman"/>
          <w:b/>
          <w:sz w:val="28"/>
          <w:szCs w:val="28"/>
        </w:rPr>
      </w:pPr>
      <w:r w:rsidRPr="007A19AD">
        <w:rPr>
          <w:rFonts w:ascii="Times New Roman" w:eastAsia="Calibri" w:hAnsi="Times New Roman" w:cs="Times New Roman"/>
          <w:b/>
          <w:sz w:val="28"/>
          <w:szCs w:val="28"/>
        </w:rPr>
        <w:t>Pagaidu dzeloņstiepļu žoga izbūve</w:t>
      </w:r>
      <w:r w:rsidR="00267182">
        <w:rPr>
          <w:rFonts w:ascii="Times New Roman" w:eastAsia="Calibri" w:hAnsi="Times New Roman" w:cs="Times New Roman"/>
          <w:b/>
          <w:sz w:val="28"/>
          <w:szCs w:val="28"/>
        </w:rPr>
        <w:t xml:space="preserve"> un izlietotais finansējums</w:t>
      </w:r>
    </w:p>
    <w:p w14:paraId="3554C0F5" w14:textId="74CF2475" w:rsidR="00C23E08" w:rsidRDefault="00C23E08" w:rsidP="00C23E08">
      <w:pPr>
        <w:spacing w:after="0" w:line="240" w:lineRule="auto"/>
        <w:ind w:firstLine="720"/>
        <w:jc w:val="both"/>
        <w:rPr>
          <w:rFonts w:ascii="Times New Roman" w:hAnsi="Times New Roman" w:cs="Times New Roman"/>
          <w:sz w:val="28"/>
          <w:szCs w:val="28"/>
        </w:rPr>
      </w:pPr>
    </w:p>
    <w:p w14:paraId="539569D1" w14:textId="1D573E18" w:rsidR="005969F9" w:rsidRDefault="005969F9" w:rsidP="00C23E08">
      <w:pPr>
        <w:spacing w:after="0" w:line="240" w:lineRule="auto"/>
        <w:ind w:firstLine="720"/>
        <w:jc w:val="both"/>
        <w:rPr>
          <w:rFonts w:ascii="Times New Roman" w:hAnsi="Times New Roman" w:cs="Times New Roman"/>
          <w:sz w:val="28"/>
          <w:szCs w:val="28"/>
        </w:rPr>
      </w:pPr>
      <w:r w:rsidRPr="005969F9">
        <w:rPr>
          <w:rFonts w:ascii="Times New Roman" w:hAnsi="Times New Roman" w:cs="Times New Roman"/>
          <w:sz w:val="28"/>
          <w:szCs w:val="28"/>
        </w:rPr>
        <w:t>Pamatojoties uz Ministru kabineta 2021</w:t>
      </w:r>
      <w:r>
        <w:rPr>
          <w:rFonts w:ascii="Times New Roman" w:hAnsi="Times New Roman" w:cs="Times New Roman"/>
          <w:sz w:val="28"/>
          <w:szCs w:val="28"/>
        </w:rPr>
        <w:t>. gada 10. augusta rīkojumu Nr. </w:t>
      </w:r>
      <w:r w:rsidRPr="005969F9">
        <w:rPr>
          <w:rFonts w:ascii="Times New Roman" w:hAnsi="Times New Roman" w:cs="Times New Roman"/>
          <w:sz w:val="28"/>
          <w:szCs w:val="28"/>
        </w:rPr>
        <w:t xml:space="preserve">518 </w:t>
      </w:r>
      <w:r>
        <w:rPr>
          <w:rFonts w:ascii="Times New Roman" w:hAnsi="Times New Roman" w:cs="Times New Roman"/>
          <w:sz w:val="28"/>
          <w:szCs w:val="28"/>
        </w:rPr>
        <w:t>“</w:t>
      </w:r>
      <w:r w:rsidRPr="005969F9">
        <w:rPr>
          <w:rFonts w:ascii="Times New Roman" w:hAnsi="Times New Roman" w:cs="Times New Roman"/>
          <w:sz w:val="28"/>
          <w:szCs w:val="28"/>
        </w:rPr>
        <w:t>Par ārkārtējās situācijas izsludināšanu</w:t>
      </w:r>
      <w:r>
        <w:rPr>
          <w:rFonts w:ascii="Times New Roman" w:hAnsi="Times New Roman" w:cs="Times New Roman"/>
          <w:sz w:val="28"/>
          <w:szCs w:val="28"/>
        </w:rPr>
        <w:t>” un Ministru kabineta 2021. </w:t>
      </w:r>
      <w:r w:rsidRPr="005969F9">
        <w:rPr>
          <w:rFonts w:ascii="Times New Roman" w:hAnsi="Times New Roman" w:cs="Times New Roman"/>
          <w:sz w:val="28"/>
          <w:szCs w:val="28"/>
        </w:rPr>
        <w:t>gada 10.</w:t>
      </w:r>
      <w:r>
        <w:rPr>
          <w:rFonts w:ascii="Times New Roman" w:hAnsi="Times New Roman" w:cs="Times New Roman"/>
          <w:sz w:val="28"/>
          <w:szCs w:val="28"/>
        </w:rPr>
        <w:t xml:space="preserve"> augusta </w:t>
      </w:r>
      <w:proofErr w:type="spellStart"/>
      <w:r>
        <w:rPr>
          <w:rFonts w:ascii="Times New Roman" w:hAnsi="Times New Roman" w:cs="Times New Roman"/>
          <w:sz w:val="28"/>
          <w:szCs w:val="28"/>
        </w:rPr>
        <w:t>protokollēmumu</w:t>
      </w:r>
      <w:proofErr w:type="spellEnd"/>
      <w:r>
        <w:rPr>
          <w:rFonts w:ascii="Times New Roman" w:hAnsi="Times New Roman" w:cs="Times New Roman"/>
          <w:sz w:val="28"/>
          <w:szCs w:val="28"/>
        </w:rPr>
        <w:t xml:space="preserve"> “Informatīvais ziņojums “</w:t>
      </w:r>
      <w:r w:rsidRPr="005969F9">
        <w:rPr>
          <w:rFonts w:ascii="Times New Roman" w:hAnsi="Times New Roman" w:cs="Times New Roman"/>
          <w:sz w:val="28"/>
          <w:szCs w:val="28"/>
        </w:rPr>
        <w:t>Par aktuālo situāciju saistībā ar nelegālās imigrācijas draudiem uz Latvijas Republikas – Baltkrievijas Republikas valsts robežas un infrastruktūras izbūvi uz valsts sauszemes robežas gar Latvijas Republikas – Baltkrievijas Republikas un Latvijas Republikas – Krievijas Federācijas valsts robežu</w:t>
      </w:r>
      <w:r>
        <w:rPr>
          <w:rFonts w:ascii="Times New Roman" w:hAnsi="Times New Roman" w:cs="Times New Roman"/>
          <w:sz w:val="28"/>
          <w:szCs w:val="28"/>
        </w:rPr>
        <w:t>””</w:t>
      </w:r>
      <w:r w:rsidR="006034AF">
        <w:rPr>
          <w:rFonts w:ascii="Times New Roman" w:hAnsi="Times New Roman" w:cs="Times New Roman"/>
          <w:sz w:val="28"/>
          <w:szCs w:val="28"/>
        </w:rPr>
        <w:t xml:space="preserve"> (prot. Nr.</w:t>
      </w:r>
      <w:r w:rsidRPr="005969F9">
        <w:rPr>
          <w:rFonts w:ascii="Times New Roman" w:hAnsi="Times New Roman" w:cs="Times New Roman"/>
          <w:sz w:val="28"/>
          <w:szCs w:val="28"/>
        </w:rPr>
        <w:t>55 2.§),</w:t>
      </w:r>
      <w:r>
        <w:rPr>
          <w:rFonts w:ascii="Times New Roman" w:hAnsi="Times New Roman" w:cs="Times New Roman"/>
          <w:sz w:val="28"/>
          <w:szCs w:val="28"/>
        </w:rPr>
        <w:t xml:space="preserve"> kā arī Ministru kabineta 2021. gada 21. septembra </w:t>
      </w:r>
      <w:proofErr w:type="spellStart"/>
      <w:r>
        <w:rPr>
          <w:rFonts w:ascii="Times New Roman" w:hAnsi="Times New Roman" w:cs="Times New Roman"/>
          <w:sz w:val="28"/>
          <w:szCs w:val="28"/>
        </w:rPr>
        <w:t>protokollēmumu</w:t>
      </w:r>
      <w:proofErr w:type="spellEnd"/>
      <w:r>
        <w:rPr>
          <w:rFonts w:ascii="Times New Roman" w:hAnsi="Times New Roman" w:cs="Times New Roman"/>
          <w:sz w:val="28"/>
          <w:szCs w:val="28"/>
        </w:rPr>
        <w:t xml:space="preserve"> “Informatīvais ziņojums “</w:t>
      </w:r>
      <w:r w:rsidRPr="005969F9">
        <w:rPr>
          <w:rFonts w:ascii="Times New Roman" w:hAnsi="Times New Roman" w:cs="Times New Roman"/>
          <w:sz w:val="28"/>
          <w:szCs w:val="28"/>
        </w:rPr>
        <w:t>Par dzeloņstiepļu žoga ierīkošanu uz Latvijas Republikas valsts ārējās robežas ar Baltkrievijas Republiku</w:t>
      </w:r>
      <w:r>
        <w:rPr>
          <w:rFonts w:ascii="Times New Roman" w:hAnsi="Times New Roman" w:cs="Times New Roman"/>
          <w:sz w:val="28"/>
          <w:szCs w:val="28"/>
        </w:rPr>
        <w:t>””</w:t>
      </w:r>
      <w:r w:rsidR="006034AF">
        <w:rPr>
          <w:rFonts w:ascii="Times New Roman" w:hAnsi="Times New Roman" w:cs="Times New Roman"/>
          <w:sz w:val="28"/>
          <w:szCs w:val="28"/>
        </w:rPr>
        <w:t xml:space="preserve"> (prot. Nr.</w:t>
      </w:r>
      <w:r w:rsidRPr="005969F9">
        <w:rPr>
          <w:rFonts w:ascii="Times New Roman" w:hAnsi="Times New Roman" w:cs="Times New Roman"/>
          <w:sz w:val="28"/>
          <w:szCs w:val="28"/>
        </w:rPr>
        <w:t xml:space="preserve">62 1.§ 6. punkts), </w:t>
      </w:r>
      <w:proofErr w:type="spellStart"/>
      <w:r w:rsidR="003822ED" w:rsidRPr="003822ED">
        <w:rPr>
          <w:rFonts w:ascii="Times New Roman" w:hAnsi="Times New Roman" w:cs="Times New Roman"/>
          <w:sz w:val="28"/>
          <w:szCs w:val="28"/>
        </w:rPr>
        <w:t>Iekšlietu</w:t>
      </w:r>
      <w:proofErr w:type="spellEnd"/>
      <w:r w:rsidR="003822ED" w:rsidRPr="003822ED">
        <w:rPr>
          <w:rFonts w:ascii="Times New Roman" w:hAnsi="Times New Roman" w:cs="Times New Roman"/>
          <w:sz w:val="28"/>
          <w:szCs w:val="28"/>
        </w:rPr>
        <w:t xml:space="preserve"> ministrijas padotībā esošā iestāde – Nodrošinājuma valsts aģentūra (turpmāk – Aģentūra)</w:t>
      </w:r>
      <w:r w:rsidRPr="005969F9">
        <w:rPr>
          <w:rFonts w:ascii="Times New Roman" w:hAnsi="Times New Roman" w:cs="Times New Roman"/>
          <w:sz w:val="28"/>
          <w:szCs w:val="28"/>
        </w:rPr>
        <w:t xml:space="preserve"> </w:t>
      </w:r>
      <w:r>
        <w:rPr>
          <w:rFonts w:ascii="Times New Roman" w:hAnsi="Times New Roman" w:cs="Times New Roman"/>
          <w:sz w:val="28"/>
          <w:szCs w:val="28"/>
        </w:rPr>
        <w:t>veica</w:t>
      </w:r>
      <w:r w:rsidRPr="005969F9">
        <w:rPr>
          <w:rFonts w:ascii="Times New Roman" w:hAnsi="Times New Roman" w:cs="Times New Roman"/>
          <w:sz w:val="28"/>
          <w:szCs w:val="28"/>
        </w:rPr>
        <w:t xml:space="preserve"> cenu ap</w:t>
      </w:r>
      <w:r>
        <w:rPr>
          <w:rFonts w:ascii="Times New Roman" w:hAnsi="Times New Roman" w:cs="Times New Roman"/>
          <w:sz w:val="28"/>
          <w:szCs w:val="28"/>
        </w:rPr>
        <w:t>taujas par dzeloņstiepļu 111 km apjomā piegādi:</w:t>
      </w:r>
    </w:p>
    <w:p w14:paraId="49B69F2E" w14:textId="2E271FA5" w:rsidR="005969F9" w:rsidRDefault="005969F9" w:rsidP="00C23E0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p</w:t>
      </w:r>
      <w:r w:rsidRPr="005969F9">
        <w:rPr>
          <w:rFonts w:ascii="Times New Roman" w:hAnsi="Times New Roman" w:cs="Times New Roman"/>
          <w:sz w:val="28"/>
          <w:szCs w:val="28"/>
        </w:rPr>
        <w:t>irmā</w:t>
      </w:r>
      <w:r>
        <w:rPr>
          <w:rFonts w:ascii="Times New Roman" w:hAnsi="Times New Roman" w:cs="Times New Roman"/>
          <w:sz w:val="28"/>
          <w:szCs w:val="28"/>
        </w:rPr>
        <w:t>s cenu aptaujas rezultātā 2021. gada 10. </w:t>
      </w:r>
      <w:r w:rsidRPr="005969F9">
        <w:rPr>
          <w:rFonts w:ascii="Times New Roman" w:hAnsi="Times New Roman" w:cs="Times New Roman"/>
          <w:sz w:val="28"/>
          <w:szCs w:val="28"/>
        </w:rPr>
        <w:t xml:space="preserve">septembrī noslēgtais līgums ar SIA </w:t>
      </w:r>
      <w:r>
        <w:rPr>
          <w:rFonts w:ascii="Times New Roman" w:hAnsi="Times New Roman" w:cs="Times New Roman"/>
          <w:sz w:val="28"/>
          <w:szCs w:val="28"/>
        </w:rPr>
        <w:t>“</w:t>
      </w:r>
      <w:proofErr w:type="spellStart"/>
      <w:r>
        <w:rPr>
          <w:rFonts w:ascii="Times New Roman" w:hAnsi="Times New Roman" w:cs="Times New Roman"/>
          <w:sz w:val="28"/>
          <w:szCs w:val="28"/>
        </w:rPr>
        <w:t>Brief</w:t>
      </w:r>
      <w:proofErr w:type="spellEnd"/>
      <w:r>
        <w:rPr>
          <w:rFonts w:ascii="Times New Roman" w:hAnsi="Times New Roman" w:cs="Times New Roman"/>
          <w:sz w:val="28"/>
          <w:szCs w:val="28"/>
        </w:rPr>
        <w:t>” par 111 </w:t>
      </w:r>
      <w:r w:rsidRPr="005969F9">
        <w:rPr>
          <w:rFonts w:ascii="Times New Roman" w:hAnsi="Times New Roman" w:cs="Times New Roman"/>
          <w:sz w:val="28"/>
          <w:szCs w:val="28"/>
        </w:rPr>
        <w:t>km dze</w:t>
      </w:r>
      <w:r>
        <w:rPr>
          <w:rFonts w:ascii="Times New Roman" w:hAnsi="Times New Roman" w:cs="Times New Roman"/>
          <w:sz w:val="28"/>
          <w:szCs w:val="28"/>
        </w:rPr>
        <w:t xml:space="preserve">loņstiepļu piegādi </w:t>
      </w:r>
      <w:r w:rsidR="003528CC">
        <w:rPr>
          <w:rFonts w:ascii="Times New Roman" w:hAnsi="Times New Roman" w:cs="Times New Roman"/>
          <w:sz w:val="28"/>
          <w:szCs w:val="28"/>
        </w:rPr>
        <w:t xml:space="preserve">tika </w:t>
      </w:r>
      <w:r>
        <w:rPr>
          <w:rFonts w:ascii="Times New Roman" w:hAnsi="Times New Roman" w:cs="Times New Roman"/>
          <w:sz w:val="28"/>
          <w:szCs w:val="28"/>
        </w:rPr>
        <w:t>lauzts 2021. gada 28. </w:t>
      </w:r>
      <w:r w:rsidRPr="005969F9">
        <w:rPr>
          <w:rFonts w:ascii="Times New Roman" w:hAnsi="Times New Roman" w:cs="Times New Roman"/>
          <w:sz w:val="28"/>
          <w:szCs w:val="28"/>
        </w:rPr>
        <w:t>septembrī, pamatojoties uz kom</w:t>
      </w:r>
      <w:r>
        <w:rPr>
          <w:rFonts w:ascii="Times New Roman" w:hAnsi="Times New Roman" w:cs="Times New Roman"/>
          <w:sz w:val="28"/>
          <w:szCs w:val="28"/>
        </w:rPr>
        <w:t>ersanta līgumsaistību neizpildi;</w:t>
      </w:r>
    </w:p>
    <w:p w14:paraId="1570A7A9" w14:textId="670E4B49" w:rsidR="005969F9" w:rsidRDefault="005969F9" w:rsidP="00C23E0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otrās cenu aptaujas rezultātā 2021.gada 29.septembrī tika noslēgts l</w:t>
      </w:r>
      <w:r w:rsidRPr="005969F9">
        <w:rPr>
          <w:rFonts w:ascii="Times New Roman" w:hAnsi="Times New Roman" w:cs="Times New Roman"/>
          <w:sz w:val="28"/>
          <w:szCs w:val="28"/>
        </w:rPr>
        <w:t xml:space="preserve">īgums </w:t>
      </w:r>
      <w:r>
        <w:rPr>
          <w:rFonts w:ascii="Times New Roman" w:hAnsi="Times New Roman" w:cs="Times New Roman"/>
          <w:sz w:val="28"/>
          <w:szCs w:val="28"/>
        </w:rPr>
        <w:t>ar SIA “</w:t>
      </w:r>
      <w:r w:rsidRPr="005969F9">
        <w:rPr>
          <w:rFonts w:ascii="Times New Roman" w:hAnsi="Times New Roman" w:cs="Times New Roman"/>
          <w:sz w:val="28"/>
          <w:szCs w:val="28"/>
        </w:rPr>
        <w:t>AIMASA</w:t>
      </w:r>
      <w:r>
        <w:rPr>
          <w:rFonts w:ascii="Times New Roman" w:hAnsi="Times New Roman" w:cs="Times New Roman"/>
          <w:sz w:val="28"/>
          <w:szCs w:val="28"/>
        </w:rPr>
        <w:t>”</w:t>
      </w:r>
      <w:r w:rsidRPr="005969F9">
        <w:rPr>
          <w:rFonts w:ascii="Times New Roman" w:hAnsi="Times New Roman" w:cs="Times New Roman"/>
          <w:sz w:val="28"/>
          <w:szCs w:val="28"/>
        </w:rPr>
        <w:t xml:space="preserve"> par </w:t>
      </w:r>
      <w:r>
        <w:rPr>
          <w:rFonts w:ascii="Times New Roman" w:hAnsi="Times New Roman" w:cs="Times New Roman"/>
          <w:sz w:val="28"/>
          <w:szCs w:val="28"/>
        </w:rPr>
        <w:t>dzeloņstieples 37 </w:t>
      </w:r>
      <w:r w:rsidRPr="005969F9">
        <w:rPr>
          <w:rFonts w:ascii="Times New Roman" w:hAnsi="Times New Roman" w:cs="Times New Roman"/>
          <w:sz w:val="28"/>
          <w:szCs w:val="28"/>
        </w:rPr>
        <w:t>km apjomā piegād</w:t>
      </w:r>
      <w:r>
        <w:rPr>
          <w:rFonts w:ascii="Times New Roman" w:hAnsi="Times New Roman" w:cs="Times New Roman"/>
          <w:sz w:val="28"/>
          <w:szCs w:val="28"/>
        </w:rPr>
        <w:t>i</w:t>
      </w:r>
      <w:r w:rsidRPr="005969F9">
        <w:rPr>
          <w:rFonts w:ascii="Times New Roman" w:hAnsi="Times New Roman" w:cs="Times New Roman"/>
          <w:sz w:val="28"/>
          <w:szCs w:val="28"/>
        </w:rPr>
        <w:t xml:space="preserve"> </w:t>
      </w:r>
      <w:r>
        <w:rPr>
          <w:rFonts w:ascii="Times New Roman" w:hAnsi="Times New Roman" w:cs="Times New Roman"/>
          <w:sz w:val="28"/>
          <w:szCs w:val="28"/>
        </w:rPr>
        <w:t>par</w:t>
      </w:r>
      <w:r w:rsidRPr="005969F9">
        <w:rPr>
          <w:rFonts w:ascii="Times New Roman" w:hAnsi="Times New Roman" w:cs="Times New Roman"/>
          <w:sz w:val="28"/>
          <w:szCs w:val="28"/>
        </w:rPr>
        <w:t xml:space="preserve"> kopējo </w:t>
      </w:r>
      <w:r>
        <w:rPr>
          <w:rFonts w:ascii="Times New Roman" w:hAnsi="Times New Roman" w:cs="Times New Roman"/>
          <w:sz w:val="28"/>
          <w:szCs w:val="28"/>
        </w:rPr>
        <w:t>summu 333 </w:t>
      </w:r>
      <w:r w:rsidRPr="005969F9">
        <w:rPr>
          <w:rFonts w:ascii="Times New Roman" w:hAnsi="Times New Roman" w:cs="Times New Roman"/>
          <w:sz w:val="28"/>
          <w:szCs w:val="28"/>
        </w:rPr>
        <w:t>536,50</w:t>
      </w:r>
      <w:r>
        <w:rPr>
          <w:rFonts w:ascii="Times New Roman" w:hAnsi="Times New Roman" w:cs="Times New Roman"/>
          <w:sz w:val="28"/>
          <w:szCs w:val="28"/>
        </w:rPr>
        <w:t> </w:t>
      </w:r>
      <w:proofErr w:type="spellStart"/>
      <w:r w:rsidRPr="005969F9">
        <w:rPr>
          <w:rFonts w:ascii="Times New Roman" w:hAnsi="Times New Roman" w:cs="Times New Roman"/>
          <w:i/>
          <w:sz w:val="28"/>
          <w:szCs w:val="28"/>
        </w:rPr>
        <w:t>euro</w:t>
      </w:r>
      <w:proofErr w:type="spellEnd"/>
      <w:r>
        <w:rPr>
          <w:rFonts w:ascii="Times New Roman" w:hAnsi="Times New Roman" w:cs="Times New Roman"/>
          <w:sz w:val="28"/>
          <w:szCs w:val="28"/>
        </w:rPr>
        <w:t xml:space="preserve"> (ar PVN);</w:t>
      </w:r>
    </w:p>
    <w:p w14:paraId="188B4D54" w14:textId="69DA14B8" w:rsidR="003528CC" w:rsidRDefault="005969F9" w:rsidP="00C23E0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trešās cenu aptaujas rezultātā </w:t>
      </w:r>
      <w:r w:rsidR="003528CC">
        <w:rPr>
          <w:rFonts w:ascii="Times New Roman" w:hAnsi="Times New Roman" w:cs="Times New Roman"/>
          <w:sz w:val="28"/>
          <w:szCs w:val="28"/>
        </w:rPr>
        <w:t>2021. gada 6. </w:t>
      </w:r>
      <w:r w:rsidR="003528CC" w:rsidRPr="003528CC">
        <w:rPr>
          <w:rFonts w:ascii="Times New Roman" w:hAnsi="Times New Roman" w:cs="Times New Roman"/>
          <w:sz w:val="28"/>
          <w:szCs w:val="28"/>
        </w:rPr>
        <w:t xml:space="preserve">oktobrī </w:t>
      </w:r>
      <w:r w:rsidR="003528CC">
        <w:rPr>
          <w:rFonts w:ascii="Times New Roman" w:hAnsi="Times New Roman" w:cs="Times New Roman"/>
          <w:sz w:val="28"/>
          <w:szCs w:val="28"/>
        </w:rPr>
        <w:t xml:space="preserve">tika </w:t>
      </w:r>
      <w:r w:rsidR="003528CC" w:rsidRPr="003528CC">
        <w:rPr>
          <w:rFonts w:ascii="Times New Roman" w:hAnsi="Times New Roman" w:cs="Times New Roman"/>
          <w:sz w:val="28"/>
          <w:szCs w:val="28"/>
        </w:rPr>
        <w:t>noslēgts līgums ar SIA “DN</w:t>
      </w:r>
      <w:r w:rsidR="003528CC">
        <w:rPr>
          <w:rFonts w:ascii="Times New Roman" w:hAnsi="Times New Roman" w:cs="Times New Roman"/>
          <w:sz w:val="28"/>
          <w:szCs w:val="28"/>
        </w:rPr>
        <w:t xml:space="preserve"> SISTĒMAS” </w:t>
      </w:r>
      <w:r w:rsidR="0095537B" w:rsidRPr="0095537B">
        <w:rPr>
          <w:rFonts w:ascii="Times New Roman" w:hAnsi="Times New Roman" w:cs="Times New Roman"/>
          <w:sz w:val="28"/>
          <w:szCs w:val="28"/>
        </w:rPr>
        <w:t xml:space="preserve">par </w:t>
      </w:r>
      <w:r w:rsidR="0095537B" w:rsidRPr="007F3438">
        <w:rPr>
          <w:rFonts w:ascii="Times New Roman" w:hAnsi="Times New Roman" w:cs="Times New Roman"/>
          <w:sz w:val="28"/>
          <w:szCs w:val="28"/>
        </w:rPr>
        <w:t xml:space="preserve">dzeloņstieples </w:t>
      </w:r>
      <w:r w:rsidR="007F3438" w:rsidRPr="007F3438">
        <w:rPr>
          <w:rFonts w:ascii="Times New Roman" w:hAnsi="Times New Roman" w:cs="Times New Roman"/>
          <w:sz w:val="28"/>
          <w:szCs w:val="28"/>
        </w:rPr>
        <w:t>25</w:t>
      </w:r>
      <w:r w:rsidR="0095537B" w:rsidRPr="007F3438">
        <w:rPr>
          <w:rFonts w:ascii="Times New Roman" w:hAnsi="Times New Roman" w:cs="Times New Roman"/>
          <w:sz w:val="28"/>
          <w:szCs w:val="28"/>
        </w:rPr>
        <w:t xml:space="preserve"> km apjomā piegādi </w:t>
      </w:r>
      <w:r w:rsidR="003528CC" w:rsidRPr="007F3438">
        <w:rPr>
          <w:rFonts w:ascii="Times New Roman" w:hAnsi="Times New Roman" w:cs="Times New Roman"/>
          <w:sz w:val="28"/>
          <w:szCs w:val="28"/>
        </w:rPr>
        <w:t>par kopējo summu 373 602,99 </w:t>
      </w:r>
      <w:proofErr w:type="spellStart"/>
      <w:r w:rsidR="003528CC" w:rsidRPr="007F3438">
        <w:rPr>
          <w:rFonts w:ascii="Times New Roman" w:hAnsi="Times New Roman" w:cs="Times New Roman"/>
          <w:i/>
          <w:sz w:val="28"/>
          <w:szCs w:val="28"/>
        </w:rPr>
        <w:t>euro</w:t>
      </w:r>
      <w:proofErr w:type="spellEnd"/>
      <w:r w:rsidR="003528CC" w:rsidRPr="007F3438">
        <w:rPr>
          <w:rFonts w:ascii="Times New Roman" w:hAnsi="Times New Roman" w:cs="Times New Roman"/>
          <w:sz w:val="28"/>
          <w:szCs w:val="28"/>
        </w:rPr>
        <w:t xml:space="preserve"> (ar PVN) un 2021. gada 7. oktobrī tika noslēgts līgums ar SIA “AIMASA” </w:t>
      </w:r>
      <w:r w:rsidR="0095537B" w:rsidRPr="007F3438">
        <w:rPr>
          <w:rFonts w:ascii="Times New Roman" w:hAnsi="Times New Roman" w:cs="Times New Roman"/>
          <w:sz w:val="28"/>
          <w:szCs w:val="28"/>
        </w:rPr>
        <w:t xml:space="preserve">par dzeloņstieples </w:t>
      </w:r>
      <w:r w:rsidR="007F3438" w:rsidRPr="007F3438">
        <w:rPr>
          <w:rFonts w:ascii="Times New Roman" w:hAnsi="Times New Roman" w:cs="Times New Roman"/>
          <w:sz w:val="28"/>
          <w:szCs w:val="28"/>
        </w:rPr>
        <w:t>49</w:t>
      </w:r>
      <w:r w:rsidR="0095537B" w:rsidRPr="007F3438">
        <w:rPr>
          <w:rFonts w:ascii="Times New Roman" w:hAnsi="Times New Roman" w:cs="Times New Roman"/>
          <w:sz w:val="28"/>
          <w:szCs w:val="28"/>
        </w:rPr>
        <w:t xml:space="preserve"> km apjomā piegādi </w:t>
      </w:r>
      <w:r w:rsidR="003528CC" w:rsidRPr="007F3438">
        <w:rPr>
          <w:rFonts w:ascii="Times New Roman" w:hAnsi="Times New Roman" w:cs="Times New Roman"/>
          <w:sz w:val="28"/>
          <w:szCs w:val="28"/>
        </w:rPr>
        <w:t>par kopējo summu 587 563,90 </w:t>
      </w:r>
      <w:proofErr w:type="spellStart"/>
      <w:r w:rsidR="003528CC" w:rsidRPr="007F3438">
        <w:rPr>
          <w:rFonts w:ascii="Times New Roman" w:hAnsi="Times New Roman" w:cs="Times New Roman"/>
          <w:i/>
          <w:sz w:val="28"/>
          <w:szCs w:val="28"/>
        </w:rPr>
        <w:t>euro</w:t>
      </w:r>
      <w:proofErr w:type="spellEnd"/>
      <w:r w:rsidR="003528CC" w:rsidRPr="007F3438">
        <w:rPr>
          <w:rFonts w:ascii="Times New Roman" w:hAnsi="Times New Roman" w:cs="Times New Roman"/>
          <w:sz w:val="28"/>
          <w:szCs w:val="28"/>
        </w:rPr>
        <w:t xml:space="preserve"> (ar PVN).</w:t>
      </w:r>
    </w:p>
    <w:p w14:paraId="0BEB6190" w14:textId="7A960135" w:rsidR="00CE0735" w:rsidRDefault="003822ED" w:rsidP="0083643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Lai nodrošinātu pagaidu </w:t>
      </w:r>
      <w:r w:rsidRPr="003822ED">
        <w:rPr>
          <w:rFonts w:ascii="Times New Roman" w:hAnsi="Times New Roman" w:cs="Times New Roman"/>
          <w:sz w:val="28"/>
          <w:szCs w:val="28"/>
        </w:rPr>
        <w:t>dzeloņstiepļu žoga uz Latvijas Republikas valsts ārējās robežas ar Baltkrievijas Republiku (turpmāk – pagaidu žogs) izbūvi, Aģentūra</w:t>
      </w:r>
      <w:r>
        <w:rPr>
          <w:rFonts w:ascii="Times New Roman" w:hAnsi="Times New Roman" w:cs="Times New Roman"/>
          <w:sz w:val="28"/>
          <w:szCs w:val="28"/>
        </w:rPr>
        <w:t xml:space="preserve"> veica cenu aptauju </w:t>
      </w:r>
      <w:r w:rsidRPr="003822ED">
        <w:rPr>
          <w:rFonts w:ascii="Times New Roman" w:hAnsi="Times New Roman" w:cs="Times New Roman"/>
          <w:sz w:val="28"/>
          <w:szCs w:val="28"/>
        </w:rPr>
        <w:t>par būvdarbiem pagaidu žoga izbūvei</w:t>
      </w:r>
      <w:r w:rsidR="00CE0735">
        <w:rPr>
          <w:rFonts w:ascii="Times New Roman" w:hAnsi="Times New Roman" w:cs="Times New Roman"/>
          <w:sz w:val="28"/>
          <w:szCs w:val="28"/>
        </w:rPr>
        <w:t xml:space="preserve">, kā rezultātā </w:t>
      </w:r>
      <w:r w:rsidR="00CE0735" w:rsidRPr="00CE0735">
        <w:rPr>
          <w:rFonts w:ascii="Times New Roman" w:hAnsi="Times New Roman" w:cs="Times New Roman"/>
          <w:sz w:val="28"/>
          <w:szCs w:val="28"/>
        </w:rPr>
        <w:t>2021.</w:t>
      </w:r>
      <w:r w:rsidR="00CE0735">
        <w:rPr>
          <w:rFonts w:ascii="Times New Roman" w:hAnsi="Times New Roman" w:cs="Times New Roman"/>
          <w:sz w:val="28"/>
          <w:szCs w:val="28"/>
        </w:rPr>
        <w:t> </w:t>
      </w:r>
      <w:r w:rsidR="00CE0735" w:rsidRPr="00CE0735">
        <w:rPr>
          <w:rFonts w:ascii="Times New Roman" w:hAnsi="Times New Roman" w:cs="Times New Roman"/>
          <w:sz w:val="28"/>
          <w:szCs w:val="28"/>
        </w:rPr>
        <w:t>gada 27.</w:t>
      </w:r>
      <w:r w:rsidR="00CE0735">
        <w:rPr>
          <w:rFonts w:ascii="Times New Roman" w:hAnsi="Times New Roman" w:cs="Times New Roman"/>
          <w:sz w:val="28"/>
          <w:szCs w:val="28"/>
        </w:rPr>
        <w:t> </w:t>
      </w:r>
      <w:r w:rsidR="00CE0735" w:rsidRPr="00CE0735">
        <w:rPr>
          <w:rFonts w:ascii="Times New Roman" w:hAnsi="Times New Roman" w:cs="Times New Roman"/>
          <w:sz w:val="28"/>
          <w:szCs w:val="28"/>
        </w:rPr>
        <w:t>septembrī tika noslēgts l</w:t>
      </w:r>
      <w:r w:rsidR="00CE0735">
        <w:rPr>
          <w:rFonts w:ascii="Times New Roman" w:hAnsi="Times New Roman" w:cs="Times New Roman"/>
          <w:sz w:val="28"/>
          <w:szCs w:val="28"/>
        </w:rPr>
        <w:t>īgums ar SIA “AIMASA” par pagaidu žoga 36,94 </w:t>
      </w:r>
      <w:r w:rsidR="00CE0735" w:rsidRPr="00CE0735">
        <w:rPr>
          <w:rFonts w:ascii="Times New Roman" w:hAnsi="Times New Roman" w:cs="Times New Roman"/>
          <w:sz w:val="28"/>
          <w:szCs w:val="28"/>
        </w:rPr>
        <w:t xml:space="preserve">km </w:t>
      </w:r>
      <w:r w:rsidR="00CE0735">
        <w:rPr>
          <w:rFonts w:ascii="Times New Roman" w:hAnsi="Times New Roman" w:cs="Times New Roman"/>
          <w:sz w:val="28"/>
          <w:szCs w:val="28"/>
        </w:rPr>
        <w:t xml:space="preserve">garumā </w:t>
      </w:r>
      <w:r w:rsidR="00CE0735" w:rsidRPr="00CE0735">
        <w:rPr>
          <w:rFonts w:ascii="Times New Roman" w:hAnsi="Times New Roman" w:cs="Times New Roman"/>
          <w:sz w:val="28"/>
          <w:szCs w:val="28"/>
        </w:rPr>
        <w:t xml:space="preserve">izbūvi uz Latvijas Republikas un Baltkrievijas Republikas valsts ārējās robežas par cenu 55,10 </w:t>
      </w:r>
      <w:proofErr w:type="spellStart"/>
      <w:r w:rsidR="00CE0735" w:rsidRPr="00CE0735">
        <w:rPr>
          <w:rFonts w:ascii="Times New Roman" w:hAnsi="Times New Roman" w:cs="Times New Roman"/>
          <w:i/>
          <w:sz w:val="28"/>
          <w:szCs w:val="28"/>
        </w:rPr>
        <w:t>euro</w:t>
      </w:r>
      <w:proofErr w:type="spellEnd"/>
      <w:r w:rsidR="00CE0735" w:rsidRPr="00CE0735">
        <w:rPr>
          <w:rFonts w:ascii="Times New Roman" w:hAnsi="Times New Roman" w:cs="Times New Roman"/>
          <w:sz w:val="28"/>
          <w:szCs w:val="28"/>
        </w:rPr>
        <w:t>/</w:t>
      </w:r>
      <w:r w:rsidR="00CE0735">
        <w:rPr>
          <w:rFonts w:ascii="Times New Roman" w:hAnsi="Times New Roman" w:cs="Times New Roman"/>
          <w:sz w:val="28"/>
          <w:szCs w:val="28"/>
        </w:rPr>
        <w:t>metrā (bez PVN), kopējā summa 2 </w:t>
      </w:r>
      <w:r w:rsidR="00CE0735" w:rsidRPr="00CE0735">
        <w:rPr>
          <w:rFonts w:ascii="Times New Roman" w:hAnsi="Times New Roman" w:cs="Times New Roman"/>
          <w:sz w:val="28"/>
          <w:szCs w:val="28"/>
        </w:rPr>
        <w:t>462</w:t>
      </w:r>
      <w:r w:rsidR="00CE0735">
        <w:rPr>
          <w:rFonts w:ascii="Times New Roman" w:hAnsi="Times New Roman" w:cs="Times New Roman"/>
          <w:sz w:val="28"/>
          <w:szCs w:val="28"/>
        </w:rPr>
        <w:t> 826,74 </w:t>
      </w:r>
      <w:proofErr w:type="spellStart"/>
      <w:r w:rsidR="00CE0735" w:rsidRPr="00CE0735">
        <w:rPr>
          <w:rFonts w:ascii="Times New Roman" w:hAnsi="Times New Roman" w:cs="Times New Roman"/>
          <w:i/>
          <w:sz w:val="28"/>
          <w:szCs w:val="28"/>
        </w:rPr>
        <w:t>euro</w:t>
      </w:r>
      <w:proofErr w:type="spellEnd"/>
      <w:r w:rsidR="00EC391C">
        <w:rPr>
          <w:rFonts w:ascii="Times New Roman" w:hAnsi="Times New Roman" w:cs="Times New Roman"/>
          <w:sz w:val="28"/>
          <w:szCs w:val="28"/>
        </w:rPr>
        <w:t xml:space="preserve"> (ar PVN).</w:t>
      </w:r>
    </w:p>
    <w:p w14:paraId="55424EC3" w14:textId="6DB34392" w:rsidR="0083643A" w:rsidRPr="0083643A" w:rsidRDefault="0083643A" w:rsidP="0083643A">
      <w:pPr>
        <w:spacing w:after="0" w:line="240" w:lineRule="auto"/>
        <w:ind w:firstLine="720"/>
        <w:jc w:val="both"/>
        <w:rPr>
          <w:rFonts w:ascii="Times New Roman" w:hAnsi="Times New Roman" w:cs="Times New Roman"/>
          <w:sz w:val="28"/>
          <w:szCs w:val="28"/>
        </w:rPr>
      </w:pPr>
      <w:r w:rsidRPr="0083643A">
        <w:rPr>
          <w:rFonts w:ascii="Times New Roman" w:hAnsi="Times New Roman" w:cs="Times New Roman"/>
          <w:sz w:val="28"/>
          <w:szCs w:val="28"/>
        </w:rPr>
        <w:lastRenderedPageBreak/>
        <w:t>Pagaidu žo</w:t>
      </w:r>
      <w:r>
        <w:rPr>
          <w:rFonts w:ascii="Times New Roman" w:hAnsi="Times New Roman" w:cs="Times New Roman"/>
          <w:sz w:val="28"/>
          <w:szCs w:val="28"/>
        </w:rPr>
        <w:t xml:space="preserve">ga </w:t>
      </w:r>
      <w:r w:rsidR="00E74E2C">
        <w:rPr>
          <w:rFonts w:ascii="Times New Roman" w:hAnsi="Times New Roman" w:cs="Times New Roman"/>
          <w:sz w:val="28"/>
          <w:szCs w:val="28"/>
        </w:rPr>
        <w:t>izbūve</w:t>
      </w:r>
      <w:r>
        <w:rPr>
          <w:rFonts w:ascii="Times New Roman" w:hAnsi="Times New Roman" w:cs="Times New Roman"/>
          <w:sz w:val="28"/>
          <w:szCs w:val="28"/>
        </w:rPr>
        <w:t xml:space="preserve"> </w:t>
      </w:r>
      <w:r w:rsidR="005969F9">
        <w:rPr>
          <w:rFonts w:ascii="Times New Roman" w:hAnsi="Times New Roman" w:cs="Times New Roman"/>
          <w:sz w:val="28"/>
          <w:szCs w:val="28"/>
        </w:rPr>
        <w:t>tika</w:t>
      </w:r>
      <w:r>
        <w:rPr>
          <w:rFonts w:ascii="Times New Roman" w:hAnsi="Times New Roman" w:cs="Times New Roman"/>
          <w:sz w:val="28"/>
          <w:szCs w:val="28"/>
        </w:rPr>
        <w:t xml:space="preserve"> uzsākta 2021. gada 6. </w:t>
      </w:r>
      <w:r w:rsidRPr="0083643A">
        <w:rPr>
          <w:rFonts w:ascii="Times New Roman" w:hAnsi="Times New Roman" w:cs="Times New Roman"/>
          <w:sz w:val="28"/>
          <w:szCs w:val="28"/>
        </w:rPr>
        <w:t>oktobrī V</w:t>
      </w:r>
      <w:r>
        <w:rPr>
          <w:rFonts w:ascii="Times New Roman" w:hAnsi="Times New Roman" w:cs="Times New Roman"/>
          <w:sz w:val="28"/>
          <w:szCs w:val="28"/>
        </w:rPr>
        <w:t>alsts robežsardzes</w:t>
      </w:r>
      <w:r w:rsidRPr="0083643A">
        <w:rPr>
          <w:rFonts w:ascii="Times New Roman" w:hAnsi="Times New Roman" w:cs="Times New Roman"/>
          <w:sz w:val="28"/>
          <w:szCs w:val="28"/>
        </w:rPr>
        <w:t xml:space="preserve"> norādītajos prioritāros posmos, kur </w:t>
      </w:r>
      <w:r w:rsidR="00584714">
        <w:rPr>
          <w:rFonts w:ascii="Times New Roman" w:hAnsi="Times New Roman" w:cs="Times New Roman"/>
          <w:sz w:val="28"/>
          <w:szCs w:val="28"/>
        </w:rPr>
        <w:t>pastāv augstākie</w:t>
      </w:r>
      <w:r w:rsidRPr="0083643A">
        <w:rPr>
          <w:rFonts w:ascii="Times New Roman" w:hAnsi="Times New Roman" w:cs="Times New Roman"/>
          <w:sz w:val="28"/>
          <w:szCs w:val="28"/>
        </w:rPr>
        <w:t xml:space="preserve"> </w:t>
      </w:r>
      <w:r w:rsidR="00584714">
        <w:rPr>
          <w:rFonts w:ascii="Times New Roman" w:hAnsi="Times New Roman" w:cs="Times New Roman"/>
          <w:sz w:val="28"/>
          <w:szCs w:val="28"/>
        </w:rPr>
        <w:t xml:space="preserve">nelikumīgas valsts ārējās robežas šķērsošanas </w:t>
      </w:r>
      <w:r w:rsidRPr="0083643A">
        <w:rPr>
          <w:rFonts w:ascii="Times New Roman" w:hAnsi="Times New Roman" w:cs="Times New Roman"/>
          <w:sz w:val="28"/>
          <w:szCs w:val="28"/>
        </w:rPr>
        <w:t>riski</w:t>
      </w:r>
      <w:r w:rsidR="00E74E2C">
        <w:rPr>
          <w:rFonts w:ascii="Times New Roman" w:hAnsi="Times New Roman" w:cs="Times New Roman"/>
          <w:sz w:val="28"/>
          <w:szCs w:val="28"/>
        </w:rPr>
        <w:t>. Izbūves d</w:t>
      </w:r>
      <w:r w:rsidRPr="0083643A">
        <w:rPr>
          <w:rFonts w:ascii="Times New Roman" w:hAnsi="Times New Roman" w:cs="Times New Roman"/>
          <w:sz w:val="28"/>
          <w:szCs w:val="28"/>
        </w:rPr>
        <w:t>arb</w:t>
      </w:r>
      <w:r w:rsidR="00E74E2C">
        <w:rPr>
          <w:rFonts w:ascii="Times New Roman" w:hAnsi="Times New Roman" w:cs="Times New Roman"/>
          <w:sz w:val="28"/>
          <w:szCs w:val="28"/>
        </w:rPr>
        <w:t>i tiek veikt</w:t>
      </w:r>
      <w:r w:rsidR="0057563B">
        <w:rPr>
          <w:rFonts w:ascii="Times New Roman" w:hAnsi="Times New Roman" w:cs="Times New Roman"/>
          <w:sz w:val="28"/>
          <w:szCs w:val="28"/>
        </w:rPr>
        <w:t>i</w:t>
      </w:r>
      <w:r w:rsidR="00E74E2C">
        <w:rPr>
          <w:rFonts w:ascii="Times New Roman" w:hAnsi="Times New Roman" w:cs="Times New Roman"/>
          <w:sz w:val="28"/>
          <w:szCs w:val="28"/>
        </w:rPr>
        <w:t xml:space="preserve">, </w:t>
      </w:r>
      <w:r w:rsidRPr="0083643A">
        <w:rPr>
          <w:rFonts w:ascii="Times New Roman" w:hAnsi="Times New Roman" w:cs="Times New Roman"/>
          <w:sz w:val="28"/>
          <w:szCs w:val="28"/>
        </w:rPr>
        <w:t>izmantojot tehnoloģiju, kas ievērojami apgrūtina robežas šķērsošanu.</w:t>
      </w:r>
    </w:p>
    <w:p w14:paraId="38CFC6D5" w14:textId="40C29BA0" w:rsidR="00D062FD" w:rsidRDefault="00E74E2C" w:rsidP="00E42CD0">
      <w:pPr>
        <w:spacing w:after="0" w:line="240" w:lineRule="auto"/>
        <w:ind w:firstLine="720"/>
        <w:jc w:val="both"/>
        <w:rPr>
          <w:rFonts w:ascii="Times New Roman" w:hAnsi="Times New Roman" w:cs="Times New Roman"/>
          <w:sz w:val="28"/>
          <w:szCs w:val="28"/>
        </w:rPr>
      </w:pPr>
      <w:r w:rsidRPr="00DB2F2D">
        <w:rPr>
          <w:rFonts w:ascii="Times New Roman" w:hAnsi="Times New Roman" w:cs="Times New Roman"/>
          <w:sz w:val="28"/>
          <w:szCs w:val="28"/>
        </w:rPr>
        <w:t xml:space="preserve">2021. gada </w:t>
      </w:r>
      <w:r w:rsidR="00283B80" w:rsidRPr="006B399A">
        <w:rPr>
          <w:rFonts w:ascii="Times New Roman" w:hAnsi="Times New Roman" w:cs="Times New Roman"/>
          <w:sz w:val="28"/>
          <w:szCs w:val="28"/>
        </w:rPr>
        <w:t>24</w:t>
      </w:r>
      <w:r w:rsidRPr="006B399A">
        <w:rPr>
          <w:rFonts w:ascii="Times New Roman" w:hAnsi="Times New Roman" w:cs="Times New Roman"/>
          <w:sz w:val="28"/>
          <w:szCs w:val="28"/>
        </w:rPr>
        <w:t>. </w:t>
      </w:r>
      <w:r w:rsidR="00283B80" w:rsidRPr="006B399A">
        <w:rPr>
          <w:rFonts w:ascii="Times New Roman" w:hAnsi="Times New Roman" w:cs="Times New Roman"/>
          <w:sz w:val="28"/>
          <w:szCs w:val="28"/>
        </w:rPr>
        <w:t>novembrī</w:t>
      </w:r>
      <w:r w:rsidR="0083643A" w:rsidRPr="006B399A">
        <w:rPr>
          <w:rFonts w:ascii="Times New Roman" w:hAnsi="Times New Roman" w:cs="Times New Roman"/>
          <w:sz w:val="28"/>
          <w:szCs w:val="28"/>
        </w:rPr>
        <w:t xml:space="preserve"> </w:t>
      </w:r>
      <w:r w:rsidR="00283B80" w:rsidRPr="006B399A">
        <w:rPr>
          <w:rFonts w:ascii="Times New Roman" w:hAnsi="Times New Roman" w:cs="Times New Roman"/>
          <w:sz w:val="28"/>
          <w:szCs w:val="28"/>
        </w:rPr>
        <w:t>pagaidu</w:t>
      </w:r>
      <w:r w:rsidR="00283B80" w:rsidRPr="00283B80">
        <w:rPr>
          <w:rFonts w:ascii="Times New Roman" w:hAnsi="Times New Roman" w:cs="Times New Roman"/>
          <w:sz w:val="28"/>
          <w:szCs w:val="28"/>
        </w:rPr>
        <w:t xml:space="preserve"> žoga izbūve 37 km garumā </w:t>
      </w:r>
      <w:r w:rsidR="0083643A" w:rsidRPr="00283B80">
        <w:rPr>
          <w:rFonts w:ascii="Times New Roman" w:hAnsi="Times New Roman" w:cs="Times New Roman"/>
          <w:sz w:val="28"/>
          <w:szCs w:val="28"/>
        </w:rPr>
        <w:t xml:space="preserve">pilnībā </w:t>
      </w:r>
      <w:r w:rsidR="00283B80" w:rsidRPr="00283B80">
        <w:rPr>
          <w:rFonts w:ascii="Times New Roman" w:hAnsi="Times New Roman" w:cs="Times New Roman"/>
          <w:sz w:val="28"/>
          <w:szCs w:val="28"/>
        </w:rPr>
        <w:t>pabeigta</w:t>
      </w:r>
      <w:r w:rsidR="009207E0" w:rsidRPr="00283B80">
        <w:rPr>
          <w:rFonts w:ascii="Times New Roman" w:hAnsi="Times New Roman" w:cs="Times New Roman"/>
          <w:sz w:val="28"/>
          <w:szCs w:val="28"/>
        </w:rPr>
        <w:t xml:space="preserve">. </w:t>
      </w:r>
      <w:r w:rsidR="00D062FD" w:rsidRPr="00283B80">
        <w:rPr>
          <w:rFonts w:ascii="Times New Roman" w:hAnsi="Times New Roman" w:cs="Times New Roman"/>
          <w:sz w:val="28"/>
          <w:szCs w:val="28"/>
        </w:rPr>
        <w:t xml:space="preserve">Darbs vienlaicīgi veikts </w:t>
      </w:r>
      <w:r w:rsidR="00F9622D">
        <w:rPr>
          <w:rFonts w:ascii="Times New Roman" w:hAnsi="Times New Roman" w:cs="Times New Roman"/>
          <w:sz w:val="28"/>
          <w:szCs w:val="28"/>
        </w:rPr>
        <w:t>piecās</w:t>
      </w:r>
      <w:r w:rsidR="00D062FD" w:rsidRPr="00283B80">
        <w:rPr>
          <w:rFonts w:ascii="Times New Roman" w:hAnsi="Times New Roman" w:cs="Times New Roman"/>
          <w:sz w:val="28"/>
          <w:szCs w:val="28"/>
        </w:rPr>
        <w:t xml:space="preserve"> robežas apsardzības nodaļu teritorijās </w:t>
      </w:r>
      <w:r w:rsidR="00E42CD0" w:rsidRPr="00283B80">
        <w:rPr>
          <w:rFonts w:ascii="Times New Roman" w:hAnsi="Times New Roman" w:cs="Times New Roman"/>
          <w:sz w:val="28"/>
          <w:szCs w:val="28"/>
        </w:rPr>
        <w:t>–</w:t>
      </w:r>
      <w:r w:rsidR="00D062FD" w:rsidRPr="00D062FD">
        <w:rPr>
          <w:rFonts w:ascii="Times New Roman" w:hAnsi="Times New Roman" w:cs="Times New Roman"/>
          <w:sz w:val="28"/>
          <w:szCs w:val="28"/>
        </w:rPr>
        <w:t xml:space="preserve"> Robežnie</w:t>
      </w:r>
      <w:r w:rsidR="0023790F">
        <w:rPr>
          <w:rFonts w:ascii="Times New Roman" w:hAnsi="Times New Roman" w:cs="Times New Roman"/>
          <w:sz w:val="28"/>
          <w:szCs w:val="28"/>
        </w:rPr>
        <w:t>ku, Šķaunes, Silenes, Kaplavas</w:t>
      </w:r>
      <w:r w:rsidR="00F9622D">
        <w:rPr>
          <w:rFonts w:ascii="Times New Roman" w:hAnsi="Times New Roman" w:cs="Times New Roman"/>
          <w:sz w:val="28"/>
          <w:szCs w:val="28"/>
        </w:rPr>
        <w:t>, Piedrujas</w:t>
      </w:r>
      <w:r w:rsidR="0023790F">
        <w:rPr>
          <w:rFonts w:ascii="Times New Roman" w:hAnsi="Times New Roman" w:cs="Times New Roman"/>
          <w:sz w:val="28"/>
          <w:szCs w:val="28"/>
        </w:rPr>
        <w:t>.</w:t>
      </w:r>
    </w:p>
    <w:p w14:paraId="4E96D0AB" w14:textId="6FC62C8F" w:rsidR="00032464" w:rsidRPr="0023790F" w:rsidRDefault="00032464" w:rsidP="00AE666C">
      <w:pPr>
        <w:spacing w:before="120" w:after="0" w:line="240" w:lineRule="auto"/>
        <w:ind w:firstLine="720"/>
        <w:jc w:val="both"/>
        <w:rPr>
          <w:rFonts w:ascii="Times New Roman" w:hAnsi="Times New Roman" w:cs="Times New Roman"/>
          <w:sz w:val="28"/>
          <w:szCs w:val="28"/>
        </w:rPr>
      </w:pPr>
      <w:r w:rsidRPr="0035067B">
        <w:rPr>
          <w:rFonts w:ascii="Times New Roman" w:hAnsi="Times New Roman" w:cs="Times New Roman"/>
          <w:sz w:val="28"/>
          <w:szCs w:val="28"/>
        </w:rPr>
        <w:t xml:space="preserve">Dzeloņstiepļu iegādei un pagaidu žoga ierīkošanai līdz 2021. gada </w:t>
      </w:r>
      <w:r w:rsidR="00506954" w:rsidRPr="0035067B">
        <w:rPr>
          <w:rFonts w:ascii="Times New Roman" w:hAnsi="Times New Roman" w:cs="Times New Roman"/>
          <w:sz w:val="28"/>
          <w:szCs w:val="28"/>
        </w:rPr>
        <w:t>23</w:t>
      </w:r>
      <w:r w:rsidRPr="0035067B">
        <w:rPr>
          <w:rFonts w:ascii="Times New Roman" w:hAnsi="Times New Roman" w:cs="Times New Roman"/>
          <w:sz w:val="28"/>
          <w:szCs w:val="28"/>
        </w:rPr>
        <w:t xml:space="preserve">. novembrim kopā izlietots finansējums </w:t>
      </w:r>
      <w:r w:rsidR="0035067B" w:rsidRPr="0035067B">
        <w:rPr>
          <w:rFonts w:ascii="Times New Roman" w:hAnsi="Times New Roman" w:cs="Times New Roman"/>
          <w:sz w:val="28"/>
          <w:szCs w:val="28"/>
        </w:rPr>
        <w:t>921</w:t>
      </w:r>
      <w:r w:rsidR="0023790F" w:rsidRPr="0035067B">
        <w:rPr>
          <w:rFonts w:ascii="Times New Roman" w:hAnsi="Times New Roman" w:cs="Times New Roman"/>
          <w:sz w:val="28"/>
          <w:szCs w:val="28"/>
        </w:rPr>
        <w:t> </w:t>
      </w:r>
      <w:r w:rsidR="00FF338F">
        <w:rPr>
          <w:rFonts w:ascii="Times New Roman" w:hAnsi="Times New Roman" w:cs="Times New Roman"/>
          <w:sz w:val="28"/>
          <w:szCs w:val="28"/>
        </w:rPr>
        <w:t>100</w:t>
      </w:r>
      <w:r w:rsidRPr="0035067B">
        <w:rPr>
          <w:rFonts w:ascii="Times New Roman" w:hAnsi="Times New Roman" w:cs="Times New Roman"/>
          <w:sz w:val="28"/>
          <w:szCs w:val="28"/>
        </w:rPr>
        <w:t xml:space="preserve"> </w:t>
      </w:r>
      <w:proofErr w:type="spellStart"/>
      <w:r w:rsidRPr="0035067B">
        <w:rPr>
          <w:rFonts w:ascii="Times New Roman" w:hAnsi="Times New Roman" w:cs="Times New Roman"/>
          <w:i/>
          <w:sz w:val="28"/>
          <w:szCs w:val="28"/>
        </w:rPr>
        <w:t>euro</w:t>
      </w:r>
      <w:proofErr w:type="spellEnd"/>
      <w:r w:rsidRPr="0035067B">
        <w:rPr>
          <w:rFonts w:ascii="Times New Roman" w:hAnsi="Times New Roman" w:cs="Times New Roman"/>
          <w:sz w:val="28"/>
          <w:szCs w:val="28"/>
        </w:rPr>
        <w:t xml:space="preserve"> (ar PVN)</w:t>
      </w:r>
      <w:r w:rsidR="00541C75" w:rsidRPr="0035067B">
        <w:rPr>
          <w:rFonts w:ascii="Times New Roman" w:hAnsi="Times New Roman" w:cs="Times New Roman"/>
          <w:sz w:val="28"/>
          <w:szCs w:val="28"/>
        </w:rPr>
        <w:t>:</w:t>
      </w:r>
    </w:p>
    <w:tbl>
      <w:tblPr>
        <w:tblStyle w:val="TableGrid"/>
        <w:tblW w:w="9067" w:type="dxa"/>
        <w:tblLook w:val="04A0" w:firstRow="1" w:lastRow="0" w:firstColumn="1" w:lastColumn="0" w:noHBand="0" w:noVBand="1"/>
      </w:tblPr>
      <w:tblGrid>
        <w:gridCol w:w="4815"/>
        <w:gridCol w:w="2126"/>
        <w:gridCol w:w="2126"/>
      </w:tblGrid>
      <w:tr w:rsidR="00503A60" w:rsidRPr="0023790F" w14:paraId="26C19395" w14:textId="11974566" w:rsidTr="00905299">
        <w:tc>
          <w:tcPr>
            <w:tcW w:w="4815" w:type="dxa"/>
          </w:tcPr>
          <w:p w14:paraId="1198B59F" w14:textId="77777777" w:rsidR="00503A60" w:rsidRPr="00905299" w:rsidRDefault="00503A60" w:rsidP="00541C75">
            <w:pPr>
              <w:jc w:val="center"/>
              <w:rPr>
                <w:rFonts w:ascii="Times New Roman" w:eastAsia="Calibri" w:hAnsi="Times New Roman" w:cs="Times New Roman"/>
                <w:b/>
                <w:sz w:val="28"/>
                <w:szCs w:val="28"/>
              </w:rPr>
            </w:pPr>
            <w:r w:rsidRPr="00905299">
              <w:rPr>
                <w:rFonts w:ascii="Times New Roman" w:eastAsia="Calibri" w:hAnsi="Times New Roman" w:cs="Times New Roman"/>
                <w:b/>
                <w:sz w:val="28"/>
                <w:szCs w:val="28"/>
              </w:rPr>
              <w:t>Pasākums/budžeta programma (apakšprogramma)</w:t>
            </w:r>
          </w:p>
        </w:tc>
        <w:tc>
          <w:tcPr>
            <w:tcW w:w="2126" w:type="dxa"/>
          </w:tcPr>
          <w:p w14:paraId="2A7C49BD" w14:textId="63BC3794" w:rsidR="00503A60" w:rsidRPr="00905299" w:rsidRDefault="00503A60" w:rsidP="00887EFF">
            <w:pPr>
              <w:jc w:val="center"/>
              <w:rPr>
                <w:rFonts w:ascii="Times New Roman" w:eastAsia="Calibri" w:hAnsi="Times New Roman" w:cs="Times New Roman"/>
                <w:b/>
                <w:sz w:val="28"/>
                <w:szCs w:val="28"/>
              </w:rPr>
            </w:pPr>
            <w:r w:rsidRPr="00905299">
              <w:rPr>
                <w:rFonts w:ascii="Times New Roman" w:eastAsia="Calibri" w:hAnsi="Times New Roman" w:cs="Times New Roman"/>
                <w:b/>
                <w:sz w:val="28"/>
                <w:szCs w:val="28"/>
              </w:rPr>
              <w:t>Piešķirt</w:t>
            </w:r>
            <w:r w:rsidR="00887EFF" w:rsidRPr="00905299">
              <w:rPr>
                <w:rFonts w:ascii="Times New Roman" w:eastAsia="Calibri" w:hAnsi="Times New Roman" w:cs="Times New Roman"/>
                <w:b/>
                <w:sz w:val="28"/>
                <w:szCs w:val="28"/>
              </w:rPr>
              <w:t xml:space="preserve">ais finansējums, </w:t>
            </w:r>
            <w:proofErr w:type="spellStart"/>
            <w:r w:rsidRPr="00905299">
              <w:rPr>
                <w:rFonts w:ascii="Times New Roman" w:eastAsia="Calibri" w:hAnsi="Times New Roman" w:cs="Times New Roman"/>
                <w:b/>
                <w:i/>
                <w:sz w:val="28"/>
                <w:szCs w:val="28"/>
              </w:rPr>
              <w:t>euro</w:t>
            </w:r>
            <w:proofErr w:type="spellEnd"/>
          </w:p>
        </w:tc>
        <w:tc>
          <w:tcPr>
            <w:tcW w:w="2126" w:type="dxa"/>
          </w:tcPr>
          <w:p w14:paraId="734E1FCF" w14:textId="3B331F98" w:rsidR="00503A60" w:rsidRPr="00905299" w:rsidRDefault="00887EFF" w:rsidP="00887EFF">
            <w:pPr>
              <w:ind w:hanging="10"/>
              <w:jc w:val="center"/>
              <w:rPr>
                <w:rFonts w:ascii="Times New Roman" w:eastAsia="Calibri" w:hAnsi="Times New Roman" w:cs="Times New Roman"/>
                <w:b/>
                <w:sz w:val="28"/>
                <w:szCs w:val="28"/>
              </w:rPr>
            </w:pPr>
            <w:r w:rsidRPr="00905299">
              <w:rPr>
                <w:rFonts w:ascii="Times New Roman" w:eastAsia="Calibri" w:hAnsi="Times New Roman" w:cs="Times New Roman"/>
                <w:b/>
                <w:sz w:val="28"/>
                <w:szCs w:val="28"/>
              </w:rPr>
              <w:t>Apgūtais</w:t>
            </w:r>
            <w:r w:rsidR="00503A60" w:rsidRPr="00905299">
              <w:rPr>
                <w:rFonts w:ascii="Times New Roman" w:eastAsia="Calibri" w:hAnsi="Times New Roman" w:cs="Times New Roman"/>
                <w:b/>
                <w:sz w:val="28"/>
                <w:szCs w:val="28"/>
              </w:rPr>
              <w:t xml:space="preserve"> </w:t>
            </w:r>
            <w:r w:rsidRPr="00905299">
              <w:rPr>
                <w:rFonts w:ascii="Times New Roman" w:eastAsia="Calibri" w:hAnsi="Times New Roman" w:cs="Times New Roman"/>
                <w:b/>
                <w:sz w:val="28"/>
                <w:szCs w:val="28"/>
              </w:rPr>
              <w:t>finansējums</w:t>
            </w:r>
            <w:r w:rsidR="00503A60" w:rsidRPr="00905299">
              <w:rPr>
                <w:rFonts w:ascii="Times New Roman" w:eastAsia="Calibri" w:hAnsi="Times New Roman" w:cs="Times New Roman"/>
                <w:b/>
                <w:sz w:val="28"/>
                <w:szCs w:val="28"/>
              </w:rPr>
              <w:t xml:space="preserve">, </w:t>
            </w:r>
            <w:proofErr w:type="spellStart"/>
            <w:r w:rsidR="00503A60" w:rsidRPr="00905299">
              <w:rPr>
                <w:rFonts w:ascii="Times New Roman" w:eastAsia="Calibri" w:hAnsi="Times New Roman" w:cs="Times New Roman"/>
                <w:b/>
                <w:i/>
                <w:sz w:val="28"/>
                <w:szCs w:val="28"/>
              </w:rPr>
              <w:t>euro</w:t>
            </w:r>
            <w:proofErr w:type="spellEnd"/>
          </w:p>
        </w:tc>
      </w:tr>
      <w:tr w:rsidR="00503A60" w:rsidRPr="0023790F" w14:paraId="3304E1A7" w14:textId="17274C87" w:rsidTr="00905299">
        <w:tc>
          <w:tcPr>
            <w:tcW w:w="4815" w:type="dxa"/>
          </w:tcPr>
          <w:p w14:paraId="24314580" w14:textId="10D936FA" w:rsidR="00503A60" w:rsidRPr="00905299" w:rsidRDefault="00503A60" w:rsidP="00887EFF">
            <w:pPr>
              <w:jc w:val="both"/>
              <w:rPr>
                <w:rFonts w:ascii="Times New Roman" w:eastAsia="Calibri" w:hAnsi="Times New Roman" w:cs="Times New Roman"/>
                <w:b/>
                <w:sz w:val="28"/>
                <w:szCs w:val="28"/>
              </w:rPr>
            </w:pPr>
            <w:r w:rsidRPr="00905299">
              <w:rPr>
                <w:rFonts w:ascii="Times New Roman" w:eastAsia="Times New Roman" w:hAnsi="Times New Roman" w:cs="Times New Roman"/>
                <w:color w:val="000000"/>
                <w:kern w:val="24"/>
                <w:sz w:val="28"/>
                <w:szCs w:val="28"/>
                <w:lang w:eastAsia="lv-LV"/>
              </w:rPr>
              <w:t>Dzeloņstiepļu iegāde</w:t>
            </w:r>
            <w:r w:rsidRPr="00905299">
              <w:rPr>
                <w:rFonts w:ascii="Times New Roman" w:eastAsia="Calibri" w:hAnsi="Times New Roman" w:cs="Times New Roman"/>
                <w:sz w:val="28"/>
                <w:szCs w:val="28"/>
              </w:rPr>
              <w:t xml:space="preserve"> (</w:t>
            </w:r>
            <w:r w:rsidR="00887EFF" w:rsidRPr="00905299">
              <w:rPr>
                <w:rFonts w:ascii="Times New Roman" w:eastAsia="Calibri" w:hAnsi="Times New Roman" w:cs="Times New Roman"/>
                <w:sz w:val="28"/>
                <w:szCs w:val="28"/>
              </w:rPr>
              <w:t>99.00.00 “Līdzekļu neparedzētiem gadījumiem izlietojums” 1 294 704 </w:t>
            </w:r>
            <w:proofErr w:type="spellStart"/>
            <w:r w:rsidR="00887EFF" w:rsidRPr="00905299">
              <w:rPr>
                <w:rFonts w:ascii="Times New Roman" w:eastAsia="Calibri" w:hAnsi="Times New Roman" w:cs="Times New Roman"/>
                <w:i/>
                <w:sz w:val="28"/>
                <w:szCs w:val="28"/>
              </w:rPr>
              <w:t>euro</w:t>
            </w:r>
            <w:proofErr w:type="spellEnd"/>
            <w:r w:rsidR="00887EFF" w:rsidRPr="00905299">
              <w:rPr>
                <w:rFonts w:ascii="Times New Roman" w:eastAsia="Calibri" w:hAnsi="Times New Roman" w:cs="Times New Roman"/>
                <w:sz w:val="28"/>
                <w:szCs w:val="28"/>
              </w:rPr>
              <w:t xml:space="preserve"> </w:t>
            </w:r>
            <w:r w:rsidRPr="00905299">
              <w:rPr>
                <w:rFonts w:ascii="Times New Roman" w:eastAsia="Calibri" w:hAnsi="Times New Roman" w:cs="Times New Roman"/>
                <w:sz w:val="28"/>
                <w:szCs w:val="28"/>
              </w:rPr>
              <w:t>)</w:t>
            </w:r>
          </w:p>
        </w:tc>
        <w:tc>
          <w:tcPr>
            <w:tcW w:w="2126" w:type="dxa"/>
          </w:tcPr>
          <w:p w14:paraId="1143F97F" w14:textId="3EE23EA8" w:rsidR="00503A60" w:rsidRPr="00905299" w:rsidRDefault="00503A60" w:rsidP="00541C75">
            <w:pPr>
              <w:jc w:val="center"/>
              <w:rPr>
                <w:rFonts w:ascii="Times New Roman" w:eastAsia="Calibri" w:hAnsi="Times New Roman" w:cs="Times New Roman"/>
                <w:sz w:val="28"/>
                <w:szCs w:val="28"/>
              </w:rPr>
            </w:pPr>
            <w:r w:rsidRPr="00905299">
              <w:rPr>
                <w:rFonts w:ascii="Times New Roman" w:eastAsia="Times New Roman" w:hAnsi="Times New Roman" w:cs="Times New Roman"/>
                <w:color w:val="000000"/>
                <w:kern w:val="24"/>
                <w:sz w:val="28"/>
                <w:szCs w:val="28"/>
                <w:lang w:eastAsia="lv-LV"/>
              </w:rPr>
              <w:t>1 294 704</w:t>
            </w:r>
            <w:r w:rsidR="00454008" w:rsidRPr="00905299">
              <w:rPr>
                <w:rStyle w:val="FootnoteReference"/>
                <w:rFonts w:ascii="Times New Roman" w:eastAsia="Times New Roman" w:hAnsi="Times New Roman" w:cs="Times New Roman"/>
                <w:color w:val="000000"/>
                <w:kern w:val="24"/>
                <w:sz w:val="28"/>
                <w:szCs w:val="28"/>
                <w:lang w:eastAsia="lv-LV"/>
              </w:rPr>
              <w:footnoteReference w:id="1"/>
            </w:r>
          </w:p>
        </w:tc>
        <w:tc>
          <w:tcPr>
            <w:tcW w:w="2126" w:type="dxa"/>
          </w:tcPr>
          <w:p w14:paraId="59AF8220" w14:textId="3AE72237" w:rsidR="00AE666C" w:rsidRPr="00FF338F" w:rsidRDefault="00FF338F" w:rsidP="00FF338F">
            <w:pPr>
              <w:jc w:val="center"/>
              <w:rPr>
                <w:rFonts w:ascii="Times New Roman" w:eastAsia="Calibri" w:hAnsi="Times New Roman" w:cs="Times New Roman"/>
                <w:sz w:val="28"/>
                <w:szCs w:val="28"/>
              </w:rPr>
            </w:pPr>
            <w:r w:rsidRPr="00FF338F">
              <w:rPr>
                <w:rFonts w:ascii="Times New Roman" w:eastAsia="Calibri" w:hAnsi="Times New Roman" w:cs="Times New Roman"/>
                <w:sz w:val="28"/>
                <w:szCs w:val="28"/>
              </w:rPr>
              <w:t>921</w:t>
            </w:r>
            <w:r w:rsidR="00AE666C" w:rsidRPr="00FF338F">
              <w:rPr>
                <w:rFonts w:ascii="Times New Roman" w:eastAsia="Calibri" w:hAnsi="Times New Roman" w:cs="Times New Roman"/>
                <w:sz w:val="28"/>
                <w:szCs w:val="28"/>
              </w:rPr>
              <w:t> </w:t>
            </w:r>
            <w:r w:rsidRPr="00FF338F">
              <w:rPr>
                <w:rFonts w:ascii="Times New Roman" w:eastAsia="Calibri" w:hAnsi="Times New Roman" w:cs="Times New Roman"/>
                <w:sz w:val="28"/>
                <w:szCs w:val="28"/>
              </w:rPr>
              <w:t>100</w:t>
            </w:r>
            <w:r w:rsidR="00851299">
              <w:rPr>
                <w:rStyle w:val="FootnoteReference"/>
                <w:rFonts w:ascii="Times New Roman" w:eastAsia="Calibri" w:hAnsi="Times New Roman" w:cs="Times New Roman"/>
                <w:sz w:val="28"/>
                <w:szCs w:val="28"/>
              </w:rPr>
              <w:footnoteReference w:id="2"/>
            </w:r>
          </w:p>
        </w:tc>
      </w:tr>
      <w:tr w:rsidR="00503A60" w:rsidRPr="0023790F" w14:paraId="23A5A74A" w14:textId="3D1FF079" w:rsidTr="00905299">
        <w:tc>
          <w:tcPr>
            <w:tcW w:w="4815" w:type="dxa"/>
          </w:tcPr>
          <w:p w14:paraId="2624D935" w14:textId="77777777" w:rsidR="00503A60" w:rsidRPr="00905299" w:rsidRDefault="00503A60" w:rsidP="00C82931">
            <w:pPr>
              <w:jc w:val="both"/>
              <w:rPr>
                <w:rFonts w:ascii="Times New Roman" w:eastAsia="Calibri" w:hAnsi="Times New Roman" w:cs="Times New Roman"/>
                <w:sz w:val="28"/>
                <w:szCs w:val="28"/>
              </w:rPr>
            </w:pPr>
            <w:r w:rsidRPr="00905299">
              <w:rPr>
                <w:rFonts w:ascii="Times New Roman" w:eastAsia="Calibri" w:hAnsi="Times New Roman" w:cs="Times New Roman"/>
                <w:sz w:val="28"/>
                <w:szCs w:val="28"/>
              </w:rPr>
              <w:t>Dzeloņstiepļu žoga ierīkošana</w:t>
            </w:r>
          </w:p>
          <w:p w14:paraId="5AC2B4CA" w14:textId="0C49AFB0" w:rsidR="00503A60" w:rsidRPr="00905299" w:rsidRDefault="00503A60" w:rsidP="00887EFF">
            <w:pPr>
              <w:jc w:val="both"/>
              <w:rPr>
                <w:rFonts w:ascii="Times New Roman" w:eastAsia="Calibri" w:hAnsi="Times New Roman" w:cs="Times New Roman"/>
                <w:sz w:val="28"/>
                <w:szCs w:val="28"/>
              </w:rPr>
            </w:pPr>
            <w:r w:rsidRPr="00905299">
              <w:rPr>
                <w:rFonts w:ascii="Times New Roman" w:eastAsia="Calibri" w:hAnsi="Times New Roman" w:cs="Times New Roman"/>
                <w:sz w:val="28"/>
                <w:szCs w:val="28"/>
              </w:rPr>
              <w:t>(40.02.00 “Nekustamais īpašums un centralizētais iepirkums”</w:t>
            </w:r>
            <w:r w:rsidR="00887EFF" w:rsidRPr="00905299">
              <w:rPr>
                <w:sz w:val="28"/>
                <w:szCs w:val="28"/>
              </w:rPr>
              <w:t xml:space="preserve"> </w:t>
            </w:r>
            <w:r w:rsidR="00887EFF" w:rsidRPr="00905299">
              <w:rPr>
                <w:rFonts w:ascii="Times New Roman" w:eastAsia="Calibri" w:hAnsi="Times New Roman" w:cs="Times New Roman"/>
                <w:sz w:val="28"/>
                <w:szCs w:val="28"/>
              </w:rPr>
              <w:t>391 767 </w:t>
            </w:r>
            <w:proofErr w:type="spellStart"/>
            <w:r w:rsidR="00887EFF" w:rsidRPr="00905299">
              <w:rPr>
                <w:rFonts w:ascii="Times New Roman" w:eastAsia="Calibri" w:hAnsi="Times New Roman" w:cs="Times New Roman"/>
                <w:i/>
                <w:sz w:val="28"/>
                <w:szCs w:val="28"/>
              </w:rPr>
              <w:t>euro</w:t>
            </w:r>
            <w:proofErr w:type="spellEnd"/>
            <w:r w:rsidR="00887EFF" w:rsidRPr="00905299">
              <w:rPr>
                <w:rFonts w:ascii="Times New Roman" w:eastAsia="Calibri" w:hAnsi="Times New Roman" w:cs="Times New Roman"/>
                <w:sz w:val="28"/>
                <w:szCs w:val="28"/>
              </w:rPr>
              <w:t>; 10.00.00 “Valsts robežsardzes darbība 965 609 </w:t>
            </w:r>
            <w:proofErr w:type="spellStart"/>
            <w:r w:rsidR="00887EFF" w:rsidRPr="00905299">
              <w:rPr>
                <w:rFonts w:ascii="Times New Roman" w:eastAsia="Calibri" w:hAnsi="Times New Roman" w:cs="Times New Roman"/>
                <w:i/>
                <w:sz w:val="28"/>
                <w:szCs w:val="28"/>
              </w:rPr>
              <w:t>euro</w:t>
            </w:r>
            <w:proofErr w:type="spellEnd"/>
            <w:r w:rsidR="00887EFF" w:rsidRPr="00905299">
              <w:rPr>
                <w:rFonts w:ascii="Times New Roman" w:eastAsia="Calibri" w:hAnsi="Times New Roman" w:cs="Times New Roman"/>
                <w:sz w:val="28"/>
                <w:szCs w:val="28"/>
              </w:rPr>
              <w:t>; 99.00.00 “Līdzekļu neparedzētiem gadījumiem izlietojums” 1 105 451 </w:t>
            </w:r>
            <w:proofErr w:type="spellStart"/>
            <w:r w:rsidR="00887EFF" w:rsidRPr="00905299">
              <w:rPr>
                <w:rFonts w:ascii="Times New Roman" w:eastAsia="Calibri" w:hAnsi="Times New Roman" w:cs="Times New Roman"/>
                <w:i/>
                <w:sz w:val="28"/>
                <w:szCs w:val="28"/>
              </w:rPr>
              <w:t>euro</w:t>
            </w:r>
            <w:proofErr w:type="spellEnd"/>
            <w:r w:rsidRPr="00905299">
              <w:rPr>
                <w:rFonts w:ascii="Times New Roman" w:eastAsia="Calibri" w:hAnsi="Times New Roman" w:cs="Times New Roman"/>
                <w:sz w:val="28"/>
                <w:szCs w:val="28"/>
              </w:rPr>
              <w:t>)</w:t>
            </w:r>
          </w:p>
        </w:tc>
        <w:tc>
          <w:tcPr>
            <w:tcW w:w="2126" w:type="dxa"/>
          </w:tcPr>
          <w:p w14:paraId="7A9E8790" w14:textId="2C78A045" w:rsidR="00503A60" w:rsidRPr="00905299" w:rsidRDefault="00503A60" w:rsidP="00551BBA">
            <w:pPr>
              <w:jc w:val="center"/>
              <w:rPr>
                <w:rFonts w:ascii="Times New Roman" w:eastAsia="Calibri" w:hAnsi="Times New Roman" w:cs="Times New Roman"/>
                <w:sz w:val="28"/>
                <w:szCs w:val="28"/>
              </w:rPr>
            </w:pPr>
            <w:r w:rsidRPr="00905299">
              <w:rPr>
                <w:rFonts w:ascii="Times New Roman" w:eastAsia="Times New Roman" w:hAnsi="Times New Roman" w:cs="Times New Roman"/>
                <w:color w:val="000000"/>
                <w:kern w:val="24"/>
                <w:sz w:val="28"/>
                <w:szCs w:val="28"/>
                <w:lang w:eastAsia="lv-LV"/>
              </w:rPr>
              <w:t>2 462 827</w:t>
            </w:r>
            <w:r w:rsidR="00454008" w:rsidRPr="00905299">
              <w:rPr>
                <w:rStyle w:val="FootnoteReference"/>
                <w:rFonts w:ascii="Times New Roman" w:eastAsia="Times New Roman" w:hAnsi="Times New Roman" w:cs="Times New Roman"/>
                <w:color w:val="000000"/>
                <w:kern w:val="24"/>
                <w:sz w:val="28"/>
                <w:szCs w:val="28"/>
                <w:lang w:eastAsia="lv-LV"/>
              </w:rPr>
              <w:footnoteReference w:id="3"/>
            </w:r>
          </w:p>
        </w:tc>
        <w:tc>
          <w:tcPr>
            <w:tcW w:w="2126" w:type="dxa"/>
          </w:tcPr>
          <w:p w14:paraId="0D592C8C" w14:textId="61D3898E" w:rsidR="00503A60" w:rsidRPr="00FF338F" w:rsidRDefault="0023790F" w:rsidP="007C7CE2">
            <w:pPr>
              <w:jc w:val="center"/>
              <w:rPr>
                <w:rFonts w:ascii="Times New Roman" w:eastAsia="Calibri" w:hAnsi="Times New Roman" w:cs="Times New Roman"/>
                <w:sz w:val="28"/>
                <w:szCs w:val="28"/>
              </w:rPr>
            </w:pPr>
            <w:r w:rsidRPr="00FF338F">
              <w:rPr>
                <w:rFonts w:ascii="Times New Roman" w:eastAsia="Calibri" w:hAnsi="Times New Roman" w:cs="Times New Roman"/>
                <w:sz w:val="28"/>
                <w:szCs w:val="28"/>
              </w:rPr>
              <w:t>0</w:t>
            </w:r>
            <w:r w:rsidR="00687209" w:rsidRPr="00FF338F">
              <w:rPr>
                <w:rStyle w:val="FootnoteReference"/>
                <w:rFonts w:ascii="Times New Roman" w:eastAsia="Calibri" w:hAnsi="Times New Roman" w:cs="Times New Roman"/>
                <w:sz w:val="28"/>
                <w:szCs w:val="28"/>
              </w:rPr>
              <w:footnoteReference w:id="4"/>
            </w:r>
          </w:p>
        </w:tc>
      </w:tr>
      <w:tr w:rsidR="00503A60" w:rsidRPr="00DB4074" w14:paraId="28415CDB" w14:textId="310EC17D" w:rsidTr="00905299">
        <w:tc>
          <w:tcPr>
            <w:tcW w:w="4815" w:type="dxa"/>
          </w:tcPr>
          <w:p w14:paraId="1D34C4D1" w14:textId="6892934C" w:rsidR="00503A60" w:rsidRPr="00905299" w:rsidRDefault="00503A60" w:rsidP="00DB4074">
            <w:pPr>
              <w:ind w:firstLine="851"/>
              <w:jc w:val="right"/>
              <w:rPr>
                <w:rFonts w:ascii="Times New Roman" w:eastAsia="Calibri" w:hAnsi="Times New Roman" w:cs="Times New Roman"/>
                <w:b/>
                <w:sz w:val="28"/>
                <w:szCs w:val="28"/>
              </w:rPr>
            </w:pPr>
            <w:r w:rsidRPr="00905299">
              <w:rPr>
                <w:rFonts w:ascii="Times New Roman" w:eastAsia="Calibri" w:hAnsi="Times New Roman" w:cs="Times New Roman"/>
                <w:b/>
                <w:sz w:val="28"/>
                <w:szCs w:val="28"/>
              </w:rPr>
              <w:t>Kopā</w:t>
            </w:r>
          </w:p>
        </w:tc>
        <w:tc>
          <w:tcPr>
            <w:tcW w:w="2126" w:type="dxa"/>
          </w:tcPr>
          <w:p w14:paraId="0C6F556E" w14:textId="4B2E0270" w:rsidR="00503A60" w:rsidRPr="00905299" w:rsidRDefault="00503A60" w:rsidP="00DB4074">
            <w:pPr>
              <w:jc w:val="center"/>
              <w:rPr>
                <w:rFonts w:ascii="Times New Roman" w:eastAsia="Calibri" w:hAnsi="Times New Roman" w:cs="Times New Roman"/>
                <w:b/>
                <w:sz w:val="28"/>
                <w:szCs w:val="28"/>
              </w:rPr>
            </w:pPr>
            <w:r w:rsidRPr="00905299">
              <w:rPr>
                <w:rFonts w:ascii="Times New Roman" w:eastAsia="Calibri" w:hAnsi="Times New Roman" w:cs="Times New Roman"/>
                <w:b/>
                <w:sz w:val="28"/>
                <w:szCs w:val="28"/>
              </w:rPr>
              <w:t>3 757 531</w:t>
            </w:r>
          </w:p>
        </w:tc>
        <w:tc>
          <w:tcPr>
            <w:tcW w:w="2126" w:type="dxa"/>
          </w:tcPr>
          <w:p w14:paraId="1E21AEF4" w14:textId="745A1EFA" w:rsidR="00503A60" w:rsidRPr="00FF338F" w:rsidRDefault="00FF338F" w:rsidP="00FF338F">
            <w:pPr>
              <w:jc w:val="center"/>
              <w:rPr>
                <w:rFonts w:ascii="Times New Roman" w:eastAsia="Calibri" w:hAnsi="Times New Roman" w:cs="Times New Roman"/>
                <w:b/>
                <w:sz w:val="28"/>
                <w:szCs w:val="28"/>
              </w:rPr>
            </w:pPr>
            <w:r w:rsidRPr="00FF338F">
              <w:rPr>
                <w:rFonts w:ascii="Times New Roman" w:eastAsia="Calibri" w:hAnsi="Times New Roman" w:cs="Times New Roman"/>
                <w:b/>
                <w:sz w:val="28"/>
                <w:szCs w:val="28"/>
              </w:rPr>
              <w:t>921</w:t>
            </w:r>
            <w:r w:rsidR="0023790F" w:rsidRPr="00FF338F">
              <w:rPr>
                <w:rFonts w:ascii="Times New Roman" w:eastAsia="Calibri" w:hAnsi="Times New Roman" w:cs="Times New Roman"/>
                <w:b/>
                <w:sz w:val="28"/>
                <w:szCs w:val="28"/>
              </w:rPr>
              <w:t> </w:t>
            </w:r>
            <w:r w:rsidRPr="00FF338F">
              <w:rPr>
                <w:rFonts w:ascii="Times New Roman" w:eastAsia="Calibri" w:hAnsi="Times New Roman" w:cs="Times New Roman"/>
                <w:b/>
                <w:sz w:val="28"/>
                <w:szCs w:val="28"/>
              </w:rPr>
              <w:t>100</w:t>
            </w:r>
          </w:p>
        </w:tc>
      </w:tr>
    </w:tbl>
    <w:p w14:paraId="24A6D498" w14:textId="3092375C" w:rsidR="00503A60" w:rsidRDefault="00BC1ACF" w:rsidP="00AE666C">
      <w:pPr>
        <w:spacing w:before="120" w:after="0" w:line="240" w:lineRule="auto"/>
        <w:ind w:firstLine="720"/>
        <w:jc w:val="both"/>
        <w:rPr>
          <w:rFonts w:ascii="Times New Roman" w:hAnsi="Times New Roman" w:cs="Times New Roman"/>
          <w:sz w:val="28"/>
          <w:szCs w:val="28"/>
        </w:rPr>
      </w:pPr>
      <w:r w:rsidRPr="00FC64EA">
        <w:rPr>
          <w:rFonts w:ascii="Times New Roman" w:hAnsi="Times New Roman" w:cs="Times New Roman"/>
          <w:sz w:val="28"/>
          <w:szCs w:val="28"/>
        </w:rPr>
        <w:t>2021.gada 4. novembrī noslēgts līgums ar SIA “</w:t>
      </w:r>
      <w:proofErr w:type="spellStart"/>
      <w:r w:rsidRPr="00FC64EA">
        <w:rPr>
          <w:rFonts w:ascii="Times New Roman" w:hAnsi="Times New Roman" w:cs="Times New Roman"/>
          <w:sz w:val="28"/>
          <w:szCs w:val="28"/>
        </w:rPr>
        <w:t>Jurēvičs</w:t>
      </w:r>
      <w:proofErr w:type="spellEnd"/>
      <w:r w:rsidRPr="00FC64EA">
        <w:rPr>
          <w:rFonts w:ascii="Times New Roman" w:hAnsi="Times New Roman" w:cs="Times New Roman"/>
          <w:sz w:val="28"/>
          <w:szCs w:val="28"/>
        </w:rPr>
        <w:t xml:space="preserve"> un partneri” par pagaidu žoga izbūves tehn</w:t>
      </w:r>
      <w:r w:rsidR="00FE7F4E" w:rsidRPr="00FC64EA">
        <w:rPr>
          <w:rFonts w:ascii="Times New Roman" w:hAnsi="Times New Roman" w:cs="Times New Roman"/>
          <w:sz w:val="28"/>
          <w:szCs w:val="28"/>
        </w:rPr>
        <w:t xml:space="preserve">isko uzraudzību par summu </w:t>
      </w:r>
      <w:r w:rsidR="00935B5B">
        <w:rPr>
          <w:rFonts w:ascii="Times New Roman" w:hAnsi="Times New Roman" w:cs="Times New Roman"/>
          <w:sz w:val="28"/>
          <w:szCs w:val="28"/>
        </w:rPr>
        <w:t>11 337,70</w:t>
      </w:r>
      <w:r w:rsidRPr="00FC64EA">
        <w:rPr>
          <w:rFonts w:ascii="Times New Roman" w:hAnsi="Times New Roman" w:cs="Times New Roman"/>
          <w:sz w:val="28"/>
          <w:szCs w:val="28"/>
        </w:rPr>
        <w:t xml:space="preserve"> </w:t>
      </w:r>
      <w:proofErr w:type="spellStart"/>
      <w:r w:rsidRPr="008A1192">
        <w:rPr>
          <w:rFonts w:ascii="Times New Roman" w:hAnsi="Times New Roman" w:cs="Times New Roman"/>
          <w:i/>
          <w:sz w:val="28"/>
          <w:szCs w:val="28"/>
        </w:rPr>
        <w:t>euro</w:t>
      </w:r>
      <w:proofErr w:type="spellEnd"/>
      <w:r w:rsidRPr="008A1192">
        <w:rPr>
          <w:rFonts w:ascii="Times New Roman" w:hAnsi="Times New Roman" w:cs="Times New Roman"/>
          <w:sz w:val="28"/>
          <w:szCs w:val="28"/>
        </w:rPr>
        <w:t xml:space="preserve"> </w:t>
      </w:r>
      <w:r w:rsidR="00FE7F4E" w:rsidRPr="008A1192">
        <w:rPr>
          <w:rFonts w:ascii="Times New Roman" w:hAnsi="Times New Roman" w:cs="Times New Roman"/>
          <w:sz w:val="28"/>
          <w:szCs w:val="28"/>
        </w:rPr>
        <w:t>(</w:t>
      </w:r>
      <w:r w:rsidR="008A1192" w:rsidRPr="008A1192">
        <w:rPr>
          <w:rFonts w:ascii="Times New Roman" w:hAnsi="Times New Roman" w:cs="Times New Roman"/>
          <w:sz w:val="28"/>
          <w:szCs w:val="28"/>
        </w:rPr>
        <w:t>ar</w:t>
      </w:r>
      <w:r w:rsidR="00FE7F4E" w:rsidRPr="008A1192">
        <w:rPr>
          <w:rFonts w:ascii="Times New Roman" w:hAnsi="Times New Roman" w:cs="Times New Roman"/>
          <w:sz w:val="28"/>
          <w:szCs w:val="28"/>
        </w:rPr>
        <w:t xml:space="preserve"> PVN) </w:t>
      </w:r>
      <w:r w:rsidRPr="008A1192">
        <w:rPr>
          <w:rFonts w:ascii="Times New Roman" w:hAnsi="Times New Roman" w:cs="Times New Roman"/>
          <w:sz w:val="28"/>
          <w:szCs w:val="28"/>
        </w:rPr>
        <w:t xml:space="preserve">ar </w:t>
      </w:r>
      <w:r w:rsidRPr="00FC64EA">
        <w:rPr>
          <w:rFonts w:ascii="Times New Roman" w:hAnsi="Times New Roman" w:cs="Times New Roman"/>
          <w:sz w:val="28"/>
          <w:szCs w:val="28"/>
        </w:rPr>
        <w:t>mērķi izbūves darbus pieņemt ekspluatācijā atbilstoši ģeodēziskiem mērījumiem LKS-92 sistēmā, gūstot pārliecību, ka žoga izbūve veikta precīzi, ņemot vērā tā ģeogrāfisko novietojumu attiecībā pret Latvijas Republikas un Baltkrievijas Republikas valstu robežas demarkācija</w:t>
      </w:r>
      <w:bookmarkStart w:id="0" w:name="_GoBack"/>
      <w:bookmarkEnd w:id="0"/>
      <w:r w:rsidRPr="00FC64EA">
        <w:rPr>
          <w:rFonts w:ascii="Times New Roman" w:hAnsi="Times New Roman" w:cs="Times New Roman"/>
          <w:sz w:val="28"/>
          <w:szCs w:val="28"/>
        </w:rPr>
        <w:t>s līniju. Pagaidu žoga novietojuma uzmērīšanas rezultāti ir ar augstu ticamības pakāpi un  tiks turpmāk izmantoti projektēšanas darbos, veicot aprēķinus patstāvīgā žoga izbūves un novietojuma realizācijai.</w:t>
      </w:r>
    </w:p>
    <w:p w14:paraId="49E59493" w14:textId="0D08B92E" w:rsidR="00825EB2" w:rsidRDefault="004E6331" w:rsidP="00BC1ACF">
      <w:pPr>
        <w:spacing w:after="120" w:line="240" w:lineRule="auto"/>
        <w:ind w:firstLine="720"/>
        <w:contextualSpacing/>
        <w:jc w:val="both"/>
        <w:rPr>
          <w:rFonts w:ascii="Times New Roman" w:hAnsi="Times New Roman" w:cs="Times New Roman"/>
          <w:sz w:val="28"/>
          <w:szCs w:val="28"/>
        </w:rPr>
      </w:pPr>
      <w:r w:rsidRPr="00FC64EA">
        <w:rPr>
          <w:rFonts w:ascii="Times New Roman" w:hAnsi="Times New Roman" w:cs="Times New Roman"/>
          <w:sz w:val="28"/>
          <w:szCs w:val="28"/>
        </w:rPr>
        <w:t>Valsts robežsardze ir identificējusi vēl papildus</w:t>
      </w:r>
      <w:r w:rsidR="00592E1B" w:rsidRPr="00FC64EA">
        <w:rPr>
          <w:rFonts w:ascii="Times New Roman" w:hAnsi="Times New Roman" w:cs="Times New Roman"/>
          <w:sz w:val="28"/>
          <w:szCs w:val="28"/>
        </w:rPr>
        <w:t xml:space="preserve"> apdraudētākos </w:t>
      </w:r>
      <w:r w:rsidRPr="00FC64EA">
        <w:rPr>
          <w:rFonts w:ascii="Times New Roman" w:hAnsi="Times New Roman" w:cs="Times New Roman"/>
          <w:sz w:val="28"/>
          <w:szCs w:val="28"/>
        </w:rPr>
        <w:t xml:space="preserve">Baltkrievijas Republikas – Latvijas Republikas valsts ārējās robežas posmus </w:t>
      </w:r>
      <w:r w:rsidRPr="00FC64EA">
        <w:rPr>
          <w:rFonts w:ascii="Times New Roman" w:hAnsi="Times New Roman" w:cs="Times New Roman"/>
          <w:sz w:val="28"/>
          <w:szCs w:val="28"/>
        </w:rPr>
        <w:lastRenderedPageBreak/>
        <w:t>kopējā garumā 22,80 km</w:t>
      </w:r>
      <w:r w:rsidR="00592E1B" w:rsidRPr="00FC64EA">
        <w:rPr>
          <w:rFonts w:ascii="Times New Roman" w:hAnsi="Times New Roman" w:cs="Times New Roman"/>
          <w:sz w:val="28"/>
          <w:szCs w:val="28"/>
        </w:rPr>
        <w:t xml:space="preserve">. </w:t>
      </w:r>
      <w:r w:rsidR="00825EB2" w:rsidRPr="00FC64EA">
        <w:rPr>
          <w:rFonts w:ascii="Times New Roman" w:hAnsi="Times New Roman" w:cs="Times New Roman"/>
          <w:sz w:val="28"/>
          <w:szCs w:val="28"/>
        </w:rPr>
        <w:t>Lai nodrošinātu</w:t>
      </w:r>
      <w:r w:rsidR="00592E1B" w:rsidRPr="00FC64EA">
        <w:rPr>
          <w:rFonts w:ascii="Times New Roman" w:hAnsi="Times New Roman" w:cs="Times New Roman"/>
          <w:sz w:val="28"/>
          <w:szCs w:val="28"/>
        </w:rPr>
        <w:t xml:space="preserve"> šo posmu aprīkošanu ar pagaidu žoga risinājumu</w:t>
      </w:r>
      <w:r w:rsidR="00825EB2" w:rsidRPr="00FC64EA">
        <w:rPr>
          <w:rFonts w:ascii="Times New Roman" w:hAnsi="Times New Roman" w:cs="Times New Roman"/>
          <w:sz w:val="28"/>
          <w:szCs w:val="28"/>
        </w:rPr>
        <w:t>, nepieciešams iegādāties papildus dzeloņstieples 68,415 km apjomā. Prognozēts, ka kopējās izmaksas papildus dzeloņstiepļu iegādei, žoga izbūvei un tehniskās uzraudzības pakalpojumam nepārsniegs 2 329 271 </w:t>
      </w:r>
      <w:proofErr w:type="spellStart"/>
      <w:r w:rsidR="00825EB2" w:rsidRPr="00FC64EA">
        <w:rPr>
          <w:rFonts w:ascii="Times New Roman" w:hAnsi="Times New Roman" w:cs="Times New Roman"/>
          <w:i/>
          <w:sz w:val="28"/>
          <w:szCs w:val="28"/>
        </w:rPr>
        <w:t>euro</w:t>
      </w:r>
      <w:proofErr w:type="spellEnd"/>
      <w:r w:rsidR="00825EB2" w:rsidRPr="00FC64EA">
        <w:rPr>
          <w:rFonts w:ascii="Times New Roman" w:hAnsi="Times New Roman" w:cs="Times New Roman"/>
          <w:sz w:val="28"/>
          <w:szCs w:val="28"/>
        </w:rPr>
        <w:t xml:space="preserve"> (ar PVN).</w:t>
      </w:r>
    </w:p>
    <w:p w14:paraId="26F3909B" w14:textId="77777777" w:rsidR="00BC1ACF" w:rsidRPr="005E324B" w:rsidRDefault="00BC1ACF" w:rsidP="00C23E08">
      <w:pPr>
        <w:spacing w:after="0" w:line="240" w:lineRule="auto"/>
        <w:ind w:firstLine="720"/>
        <w:jc w:val="both"/>
        <w:rPr>
          <w:rFonts w:ascii="Times New Roman" w:hAnsi="Times New Roman" w:cs="Times New Roman"/>
          <w:sz w:val="28"/>
          <w:szCs w:val="28"/>
        </w:rPr>
      </w:pPr>
    </w:p>
    <w:p w14:paraId="6CBC7AFE" w14:textId="61C0D355" w:rsidR="00220EC5" w:rsidRPr="00220EC5" w:rsidRDefault="00220EC5" w:rsidP="009D5ED0">
      <w:pPr>
        <w:pStyle w:val="ListParagraph"/>
        <w:numPr>
          <w:ilvl w:val="0"/>
          <w:numId w:val="16"/>
        </w:numPr>
        <w:spacing w:after="0" w:line="240" w:lineRule="auto"/>
        <w:ind w:left="0" w:firstLine="0"/>
        <w:jc w:val="center"/>
        <w:rPr>
          <w:rFonts w:ascii="Times New Roman" w:eastAsia="Calibri" w:hAnsi="Times New Roman" w:cs="Times New Roman"/>
          <w:b/>
          <w:sz w:val="28"/>
          <w:szCs w:val="28"/>
        </w:rPr>
      </w:pPr>
      <w:r w:rsidRPr="00220EC5">
        <w:rPr>
          <w:rFonts w:ascii="Times New Roman" w:eastAsia="Calibri" w:hAnsi="Times New Roman" w:cs="Times New Roman"/>
          <w:b/>
          <w:sz w:val="28"/>
          <w:szCs w:val="28"/>
        </w:rPr>
        <w:t>Pastāvīgās infrastruktūras izbūve valsts ārējās robežas iekārtošanai</w:t>
      </w:r>
    </w:p>
    <w:p w14:paraId="52F7FA03" w14:textId="310AEBDF" w:rsidR="00857895" w:rsidRDefault="00857895" w:rsidP="00857895">
      <w:pPr>
        <w:spacing w:after="0" w:line="240" w:lineRule="auto"/>
        <w:rPr>
          <w:rFonts w:ascii="Times New Roman" w:eastAsia="Calibri" w:hAnsi="Times New Roman" w:cs="Times New Roman"/>
          <w:sz w:val="28"/>
          <w:szCs w:val="28"/>
        </w:rPr>
      </w:pPr>
    </w:p>
    <w:p w14:paraId="221BB85B" w14:textId="2541421D" w:rsidR="009D5ED0" w:rsidRPr="009D5ED0" w:rsidRDefault="009D5ED0" w:rsidP="009D5ED0">
      <w:pPr>
        <w:pStyle w:val="ListParagraph"/>
        <w:numPr>
          <w:ilvl w:val="1"/>
          <w:numId w:val="16"/>
        </w:numPr>
        <w:spacing w:after="0" w:line="240" w:lineRule="auto"/>
        <w:ind w:left="0" w:firstLine="0"/>
        <w:jc w:val="center"/>
        <w:rPr>
          <w:rFonts w:ascii="Times New Roman" w:eastAsia="Calibri" w:hAnsi="Times New Roman" w:cs="Times New Roman"/>
          <w:b/>
          <w:sz w:val="28"/>
          <w:szCs w:val="28"/>
        </w:rPr>
      </w:pPr>
      <w:r w:rsidRPr="009D5ED0">
        <w:rPr>
          <w:rFonts w:ascii="Times New Roman" w:eastAsia="Calibri" w:hAnsi="Times New Roman" w:cs="Times New Roman"/>
          <w:b/>
          <w:sz w:val="28"/>
          <w:szCs w:val="28"/>
        </w:rPr>
        <w:t>Tiesību aktu izstrāde saistībā ar valsts ārējās robežas infrastruktūras izbūvi</w:t>
      </w:r>
    </w:p>
    <w:p w14:paraId="53922195" w14:textId="77777777" w:rsidR="009D5ED0" w:rsidRPr="009D5ED0" w:rsidRDefault="009D5ED0" w:rsidP="009D5ED0">
      <w:pPr>
        <w:spacing w:after="0" w:line="240" w:lineRule="auto"/>
        <w:rPr>
          <w:rFonts w:ascii="Times New Roman" w:eastAsia="Calibri" w:hAnsi="Times New Roman" w:cs="Times New Roman"/>
          <w:sz w:val="28"/>
          <w:szCs w:val="28"/>
        </w:rPr>
      </w:pPr>
    </w:p>
    <w:p w14:paraId="3F32476A" w14:textId="6FD038B0" w:rsidR="00FC3A2B" w:rsidRDefault="00140AB0" w:rsidP="00FA3073">
      <w:pPr>
        <w:spacing w:after="0" w:line="240" w:lineRule="auto"/>
        <w:ind w:firstLine="709"/>
        <w:jc w:val="both"/>
        <w:rPr>
          <w:rFonts w:ascii="Times New Roman" w:eastAsia="Calibri" w:hAnsi="Times New Roman" w:cs="Times New Roman"/>
          <w:sz w:val="28"/>
          <w:szCs w:val="28"/>
        </w:rPr>
      </w:pPr>
      <w:r w:rsidRPr="00140AB0">
        <w:rPr>
          <w:rFonts w:ascii="Times New Roman" w:eastAsia="Calibri" w:hAnsi="Times New Roman" w:cs="Times New Roman"/>
          <w:sz w:val="28"/>
          <w:szCs w:val="28"/>
        </w:rPr>
        <w:t xml:space="preserve">Lai paātrinātu valsts robežas infrastruktūras izbūves procesus </w:t>
      </w:r>
      <w:r>
        <w:rPr>
          <w:rFonts w:ascii="Times New Roman" w:eastAsia="Calibri" w:hAnsi="Times New Roman" w:cs="Times New Roman"/>
          <w:sz w:val="28"/>
          <w:szCs w:val="28"/>
        </w:rPr>
        <w:t>gar Latvijas Republikas un Baltkrievijas Republikas valsts robežu un Latvijas Republikas u</w:t>
      </w:r>
      <w:r w:rsidR="00720A5C">
        <w:rPr>
          <w:rFonts w:ascii="Times New Roman" w:eastAsia="Calibri" w:hAnsi="Times New Roman" w:cs="Times New Roman"/>
          <w:sz w:val="28"/>
          <w:szCs w:val="28"/>
        </w:rPr>
        <w:t>n</w:t>
      </w:r>
      <w:r w:rsidRPr="00140AB0">
        <w:rPr>
          <w:rFonts w:ascii="Times New Roman" w:eastAsia="Calibri" w:hAnsi="Times New Roman" w:cs="Times New Roman"/>
          <w:sz w:val="28"/>
          <w:szCs w:val="28"/>
        </w:rPr>
        <w:t xml:space="preserve"> </w:t>
      </w:r>
      <w:r>
        <w:rPr>
          <w:rFonts w:ascii="Times New Roman" w:eastAsia="Calibri" w:hAnsi="Times New Roman" w:cs="Times New Roman"/>
          <w:sz w:val="28"/>
          <w:szCs w:val="28"/>
        </w:rPr>
        <w:t>Krievijas Federācijas valsts robežu</w:t>
      </w:r>
      <w:r w:rsidR="00FC3A2B">
        <w:rPr>
          <w:rFonts w:ascii="Times New Roman" w:eastAsia="Calibri" w:hAnsi="Times New Roman" w:cs="Times New Roman"/>
          <w:sz w:val="28"/>
          <w:szCs w:val="28"/>
        </w:rPr>
        <w:t xml:space="preserve">, </w:t>
      </w:r>
      <w:proofErr w:type="spellStart"/>
      <w:r w:rsidRPr="00140AB0">
        <w:rPr>
          <w:rFonts w:ascii="Times New Roman" w:eastAsia="Calibri" w:hAnsi="Times New Roman" w:cs="Times New Roman"/>
          <w:sz w:val="28"/>
          <w:szCs w:val="28"/>
        </w:rPr>
        <w:t>Iekšlietu</w:t>
      </w:r>
      <w:proofErr w:type="spellEnd"/>
      <w:r w:rsidRPr="00140AB0">
        <w:rPr>
          <w:rFonts w:ascii="Times New Roman" w:eastAsia="Calibri" w:hAnsi="Times New Roman" w:cs="Times New Roman"/>
          <w:sz w:val="28"/>
          <w:szCs w:val="28"/>
        </w:rPr>
        <w:t xml:space="preserve"> ministrija </w:t>
      </w:r>
      <w:r w:rsidR="00FC3A2B">
        <w:rPr>
          <w:rFonts w:ascii="Times New Roman" w:eastAsia="Calibri" w:hAnsi="Times New Roman" w:cs="Times New Roman"/>
          <w:sz w:val="28"/>
          <w:szCs w:val="28"/>
        </w:rPr>
        <w:t xml:space="preserve">izstrādāja vairākus </w:t>
      </w:r>
      <w:r w:rsidRPr="00140AB0">
        <w:rPr>
          <w:rFonts w:ascii="Times New Roman" w:eastAsia="Calibri" w:hAnsi="Times New Roman" w:cs="Times New Roman"/>
          <w:sz w:val="28"/>
          <w:szCs w:val="28"/>
        </w:rPr>
        <w:t>normatīvā regulējuma grozījumus</w:t>
      </w:r>
      <w:r w:rsidR="00FC3A2B">
        <w:rPr>
          <w:rFonts w:ascii="Times New Roman" w:eastAsia="Calibri" w:hAnsi="Times New Roman" w:cs="Times New Roman"/>
          <w:sz w:val="28"/>
          <w:szCs w:val="28"/>
        </w:rPr>
        <w:t>:</w:t>
      </w:r>
    </w:p>
    <w:p w14:paraId="64713716" w14:textId="025AA0E9" w:rsidR="00FC3A2B" w:rsidRDefault="00FC3A2B" w:rsidP="00FC3A2B">
      <w:pPr>
        <w:pStyle w:val="ListParagraph"/>
        <w:numPr>
          <w:ilvl w:val="0"/>
          <w:numId w:val="31"/>
        </w:numPr>
        <w:spacing w:after="0" w:line="240" w:lineRule="auto"/>
        <w:jc w:val="both"/>
        <w:rPr>
          <w:rFonts w:ascii="Times New Roman" w:eastAsia="Calibri" w:hAnsi="Times New Roman" w:cs="Times New Roman"/>
          <w:sz w:val="28"/>
          <w:szCs w:val="28"/>
        </w:rPr>
      </w:pPr>
      <w:r w:rsidRPr="00FC3A2B">
        <w:rPr>
          <w:rFonts w:ascii="Times New Roman" w:eastAsia="Calibri" w:hAnsi="Times New Roman" w:cs="Times New Roman"/>
          <w:sz w:val="28"/>
          <w:szCs w:val="28"/>
        </w:rPr>
        <w:t>Grozījum</w:t>
      </w:r>
      <w:r>
        <w:rPr>
          <w:rFonts w:ascii="Times New Roman" w:eastAsia="Calibri" w:hAnsi="Times New Roman" w:cs="Times New Roman"/>
          <w:sz w:val="28"/>
          <w:szCs w:val="28"/>
        </w:rPr>
        <w:t xml:space="preserve">us </w:t>
      </w:r>
      <w:r w:rsidRPr="00FC3A2B">
        <w:rPr>
          <w:rFonts w:ascii="Times New Roman" w:eastAsia="Calibri" w:hAnsi="Times New Roman" w:cs="Times New Roman"/>
          <w:sz w:val="28"/>
          <w:szCs w:val="28"/>
        </w:rPr>
        <w:t>Latvijas Republikas valsts robežas likumā</w:t>
      </w:r>
      <w:r>
        <w:rPr>
          <w:rFonts w:ascii="Times New Roman" w:eastAsia="Calibri" w:hAnsi="Times New Roman" w:cs="Times New Roman"/>
          <w:sz w:val="28"/>
          <w:szCs w:val="28"/>
        </w:rPr>
        <w:t xml:space="preserve"> (stājās spēkā 2021. gada 3. septembrī);</w:t>
      </w:r>
    </w:p>
    <w:p w14:paraId="0BDDD51E" w14:textId="6711F77B" w:rsidR="00FC3A2B" w:rsidRDefault="00FC3A2B" w:rsidP="00FC3A2B">
      <w:pPr>
        <w:pStyle w:val="ListParagraph"/>
        <w:numPr>
          <w:ilvl w:val="0"/>
          <w:numId w:val="31"/>
        </w:numPr>
        <w:spacing w:after="0" w:line="240" w:lineRule="auto"/>
        <w:jc w:val="both"/>
        <w:rPr>
          <w:rFonts w:ascii="Times New Roman" w:eastAsia="Calibri" w:hAnsi="Times New Roman" w:cs="Times New Roman"/>
          <w:sz w:val="28"/>
          <w:szCs w:val="28"/>
        </w:rPr>
      </w:pPr>
      <w:r w:rsidRPr="00FC3A2B">
        <w:rPr>
          <w:rFonts w:ascii="Times New Roman" w:eastAsia="Calibri" w:hAnsi="Times New Roman" w:cs="Times New Roman"/>
          <w:sz w:val="28"/>
          <w:szCs w:val="28"/>
        </w:rPr>
        <w:t>Grozījum</w:t>
      </w:r>
      <w:r>
        <w:rPr>
          <w:rFonts w:ascii="Times New Roman" w:eastAsia="Calibri" w:hAnsi="Times New Roman" w:cs="Times New Roman"/>
          <w:sz w:val="28"/>
          <w:szCs w:val="28"/>
        </w:rPr>
        <w:t>u</w:t>
      </w:r>
      <w:r w:rsidRPr="00FC3A2B">
        <w:rPr>
          <w:rFonts w:ascii="Times New Roman" w:eastAsia="Calibri" w:hAnsi="Times New Roman" w:cs="Times New Roman"/>
          <w:sz w:val="28"/>
          <w:szCs w:val="28"/>
        </w:rPr>
        <w:t xml:space="preserve"> Meža likumā</w:t>
      </w:r>
      <w:r>
        <w:rPr>
          <w:rFonts w:ascii="Times New Roman" w:eastAsia="Calibri" w:hAnsi="Times New Roman" w:cs="Times New Roman"/>
          <w:sz w:val="28"/>
          <w:szCs w:val="28"/>
        </w:rPr>
        <w:t xml:space="preserve"> (stājās spēkā 2021. gada 3. septembrī);</w:t>
      </w:r>
    </w:p>
    <w:p w14:paraId="48009E15" w14:textId="47DA9446" w:rsidR="00FC3A2B" w:rsidRDefault="00FC3A2B" w:rsidP="00FC3A2B">
      <w:pPr>
        <w:pStyle w:val="ListParagraph"/>
        <w:numPr>
          <w:ilvl w:val="0"/>
          <w:numId w:val="31"/>
        </w:numPr>
        <w:spacing w:after="0" w:line="240" w:lineRule="auto"/>
        <w:jc w:val="both"/>
        <w:rPr>
          <w:rFonts w:ascii="Times New Roman" w:eastAsia="Calibri" w:hAnsi="Times New Roman" w:cs="Times New Roman"/>
          <w:sz w:val="28"/>
          <w:szCs w:val="28"/>
        </w:rPr>
      </w:pPr>
      <w:r w:rsidRPr="00FC3A2B">
        <w:rPr>
          <w:rFonts w:ascii="Times New Roman" w:eastAsia="Calibri" w:hAnsi="Times New Roman" w:cs="Times New Roman"/>
          <w:sz w:val="28"/>
          <w:szCs w:val="28"/>
        </w:rPr>
        <w:t>Grozījum</w:t>
      </w:r>
      <w:r>
        <w:rPr>
          <w:rFonts w:ascii="Times New Roman" w:eastAsia="Calibri" w:hAnsi="Times New Roman" w:cs="Times New Roman"/>
          <w:sz w:val="28"/>
          <w:szCs w:val="28"/>
        </w:rPr>
        <w:t>u</w:t>
      </w:r>
      <w:r w:rsidRPr="00FC3A2B">
        <w:rPr>
          <w:rFonts w:ascii="Times New Roman" w:eastAsia="Calibri" w:hAnsi="Times New Roman" w:cs="Times New Roman"/>
          <w:sz w:val="28"/>
          <w:szCs w:val="28"/>
        </w:rPr>
        <w:t xml:space="preserve"> Publiskas personas mantas atsavināšanas likumā</w:t>
      </w:r>
      <w:r>
        <w:rPr>
          <w:rFonts w:ascii="Times New Roman" w:eastAsia="Calibri" w:hAnsi="Times New Roman" w:cs="Times New Roman"/>
          <w:sz w:val="28"/>
          <w:szCs w:val="28"/>
        </w:rPr>
        <w:t xml:space="preserve"> </w:t>
      </w:r>
      <w:r w:rsidR="00795FE0">
        <w:rPr>
          <w:rFonts w:ascii="Times New Roman" w:eastAsia="Calibri" w:hAnsi="Times New Roman" w:cs="Times New Roman"/>
          <w:sz w:val="28"/>
          <w:szCs w:val="28"/>
        </w:rPr>
        <w:t>(stājās spēkā 2021. gada 3. </w:t>
      </w:r>
      <w:r w:rsidRPr="00FC3A2B">
        <w:rPr>
          <w:rFonts w:ascii="Times New Roman" w:eastAsia="Calibri" w:hAnsi="Times New Roman" w:cs="Times New Roman"/>
          <w:sz w:val="28"/>
          <w:szCs w:val="28"/>
        </w:rPr>
        <w:t>septembrī)</w:t>
      </w:r>
      <w:r>
        <w:rPr>
          <w:rFonts w:ascii="Times New Roman" w:eastAsia="Calibri" w:hAnsi="Times New Roman" w:cs="Times New Roman"/>
          <w:sz w:val="28"/>
          <w:szCs w:val="28"/>
        </w:rPr>
        <w:t>;</w:t>
      </w:r>
    </w:p>
    <w:p w14:paraId="0D8F1CD2" w14:textId="01A69D6E" w:rsidR="00FC3A2B" w:rsidRPr="00FC3A2B" w:rsidRDefault="00FC3A2B" w:rsidP="00FC3A2B">
      <w:pPr>
        <w:pStyle w:val="ListParagraph"/>
        <w:numPr>
          <w:ilvl w:val="0"/>
          <w:numId w:val="31"/>
        </w:numPr>
        <w:spacing w:after="0" w:line="240" w:lineRule="auto"/>
        <w:jc w:val="both"/>
        <w:rPr>
          <w:rFonts w:ascii="Times New Roman" w:eastAsia="Calibri" w:hAnsi="Times New Roman" w:cs="Times New Roman"/>
          <w:sz w:val="28"/>
          <w:szCs w:val="28"/>
        </w:rPr>
      </w:pPr>
      <w:r w:rsidRPr="00FC3A2B">
        <w:rPr>
          <w:rFonts w:ascii="Times New Roman" w:eastAsia="Calibri" w:hAnsi="Times New Roman" w:cs="Times New Roman"/>
          <w:sz w:val="28"/>
          <w:szCs w:val="28"/>
        </w:rPr>
        <w:t>Grozījum</w:t>
      </w:r>
      <w:r>
        <w:rPr>
          <w:rFonts w:ascii="Times New Roman" w:eastAsia="Calibri" w:hAnsi="Times New Roman" w:cs="Times New Roman"/>
          <w:sz w:val="28"/>
          <w:szCs w:val="28"/>
        </w:rPr>
        <w:t>us</w:t>
      </w:r>
      <w:r w:rsidRPr="00FC3A2B">
        <w:rPr>
          <w:rFonts w:ascii="Times New Roman" w:eastAsia="Calibri" w:hAnsi="Times New Roman" w:cs="Times New Roman"/>
          <w:sz w:val="28"/>
          <w:szCs w:val="28"/>
        </w:rPr>
        <w:t xml:space="preserve"> Būvniecības likumā</w:t>
      </w:r>
      <w:r>
        <w:rPr>
          <w:rFonts w:ascii="Times New Roman" w:eastAsia="Calibri" w:hAnsi="Times New Roman" w:cs="Times New Roman"/>
          <w:sz w:val="28"/>
          <w:szCs w:val="28"/>
        </w:rPr>
        <w:t xml:space="preserve"> (</w:t>
      </w:r>
      <w:r w:rsidR="00795FE0">
        <w:rPr>
          <w:rFonts w:ascii="Times New Roman" w:eastAsia="Calibri" w:hAnsi="Times New Roman" w:cs="Times New Roman"/>
          <w:sz w:val="28"/>
          <w:szCs w:val="28"/>
        </w:rPr>
        <w:t>stājās spēkā 2021. </w:t>
      </w:r>
      <w:r w:rsidRPr="00FC3A2B">
        <w:rPr>
          <w:rFonts w:ascii="Times New Roman" w:eastAsia="Calibri" w:hAnsi="Times New Roman" w:cs="Times New Roman"/>
          <w:sz w:val="28"/>
          <w:szCs w:val="28"/>
        </w:rPr>
        <w:t>gada 3.</w:t>
      </w:r>
      <w:r w:rsidR="00795FE0">
        <w:rPr>
          <w:rFonts w:ascii="Times New Roman" w:eastAsia="Calibri" w:hAnsi="Times New Roman" w:cs="Times New Roman"/>
          <w:sz w:val="28"/>
          <w:szCs w:val="28"/>
        </w:rPr>
        <w:t> </w:t>
      </w:r>
      <w:r w:rsidRPr="00FC3A2B">
        <w:rPr>
          <w:rFonts w:ascii="Times New Roman" w:eastAsia="Calibri" w:hAnsi="Times New Roman" w:cs="Times New Roman"/>
          <w:sz w:val="28"/>
          <w:szCs w:val="28"/>
        </w:rPr>
        <w:t>septembrī</w:t>
      </w:r>
      <w:r>
        <w:rPr>
          <w:rFonts w:ascii="Times New Roman" w:eastAsia="Calibri" w:hAnsi="Times New Roman" w:cs="Times New Roman"/>
          <w:sz w:val="28"/>
          <w:szCs w:val="28"/>
        </w:rPr>
        <w:t>).</w:t>
      </w:r>
    </w:p>
    <w:p w14:paraId="394D56C0" w14:textId="6EC4A4C3" w:rsidR="00720A5C" w:rsidRDefault="00720A5C" w:rsidP="00720A5C">
      <w:pPr>
        <w:spacing w:after="0" w:line="240" w:lineRule="auto"/>
        <w:ind w:firstLine="709"/>
        <w:jc w:val="both"/>
        <w:rPr>
          <w:rFonts w:ascii="Times New Roman" w:eastAsia="Calibri" w:hAnsi="Times New Roman" w:cs="Times New Roman"/>
          <w:sz w:val="28"/>
          <w:szCs w:val="28"/>
        </w:rPr>
      </w:pPr>
      <w:r w:rsidRPr="00720A5C">
        <w:rPr>
          <w:rFonts w:ascii="Times New Roman" w:eastAsia="Calibri" w:hAnsi="Times New Roman" w:cs="Times New Roman"/>
          <w:sz w:val="28"/>
          <w:szCs w:val="28"/>
        </w:rPr>
        <w:t>Ņemot vērā valsts ārējās robežas apsardzībai nepieciešamās infrastruktūras izbūves projekta būtiskumu un apjomu, nepieciešamību nodrošināt nekavējošu un efektīvu tā īstenošanu</w:t>
      </w: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Iekšlietu</w:t>
      </w:r>
      <w:proofErr w:type="spellEnd"/>
      <w:r>
        <w:rPr>
          <w:rFonts w:ascii="Times New Roman" w:eastAsia="Calibri" w:hAnsi="Times New Roman" w:cs="Times New Roman"/>
          <w:sz w:val="28"/>
          <w:szCs w:val="28"/>
        </w:rPr>
        <w:t xml:space="preserve"> ministrija izstrādāja </w:t>
      </w:r>
      <w:r w:rsidRPr="00720A5C">
        <w:rPr>
          <w:rFonts w:ascii="Times New Roman" w:eastAsia="Calibri" w:hAnsi="Times New Roman" w:cs="Times New Roman"/>
          <w:sz w:val="28"/>
          <w:szCs w:val="28"/>
        </w:rPr>
        <w:t>valsts ārējās sauszemes robežas infrastruktūras izbūvei</w:t>
      </w:r>
      <w:r>
        <w:rPr>
          <w:rFonts w:ascii="Times New Roman" w:eastAsia="Calibri" w:hAnsi="Times New Roman" w:cs="Times New Roman"/>
          <w:sz w:val="28"/>
          <w:szCs w:val="28"/>
        </w:rPr>
        <w:t xml:space="preserve"> speciālu likumu – </w:t>
      </w:r>
      <w:r w:rsidRPr="00720A5C">
        <w:rPr>
          <w:rFonts w:ascii="Times New Roman" w:eastAsia="Calibri" w:hAnsi="Times New Roman" w:cs="Times New Roman"/>
          <w:sz w:val="28"/>
          <w:szCs w:val="28"/>
        </w:rPr>
        <w:t>Ārējās sauszemes robežas izbūves likumu, kas stājās spēkā 2021.gada 14.novembrī</w:t>
      </w:r>
      <w:r>
        <w:rPr>
          <w:rFonts w:ascii="Times New Roman" w:eastAsia="Calibri" w:hAnsi="Times New Roman" w:cs="Times New Roman"/>
          <w:sz w:val="28"/>
          <w:szCs w:val="28"/>
        </w:rPr>
        <w:t>.</w:t>
      </w:r>
    </w:p>
    <w:p w14:paraId="746B4B48" w14:textId="5FC4BFC6" w:rsidR="00872658" w:rsidRDefault="00872658" w:rsidP="00FA3073">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Saskaņā ar </w:t>
      </w:r>
      <w:r w:rsidRPr="00872658">
        <w:rPr>
          <w:rFonts w:ascii="Times New Roman" w:eastAsia="Calibri" w:hAnsi="Times New Roman" w:cs="Times New Roman"/>
          <w:sz w:val="28"/>
          <w:szCs w:val="28"/>
        </w:rPr>
        <w:t xml:space="preserve">Ārējās </w:t>
      </w:r>
      <w:r>
        <w:rPr>
          <w:rFonts w:ascii="Times New Roman" w:eastAsia="Calibri" w:hAnsi="Times New Roman" w:cs="Times New Roman"/>
          <w:sz w:val="28"/>
          <w:szCs w:val="28"/>
        </w:rPr>
        <w:t>sauszemes robežas izbūves likumu</w:t>
      </w:r>
      <w:r w:rsidR="00720A5C">
        <w:rPr>
          <w:rFonts w:ascii="Times New Roman" w:eastAsia="Calibri" w:hAnsi="Times New Roman" w:cs="Times New Roman"/>
          <w:sz w:val="28"/>
          <w:szCs w:val="28"/>
        </w:rPr>
        <w:t xml:space="preserve"> </w:t>
      </w:r>
      <w:r w:rsidRPr="00872658">
        <w:rPr>
          <w:rFonts w:ascii="Times New Roman" w:eastAsia="Calibri" w:hAnsi="Times New Roman" w:cs="Times New Roman"/>
          <w:sz w:val="28"/>
          <w:szCs w:val="28"/>
        </w:rPr>
        <w:t>valsts akciju sabiedrībai “Valsts nekustamie īpašumi” (turpmāk – Valsts nekustamie īpašumi)</w:t>
      </w:r>
      <w:r>
        <w:rPr>
          <w:rFonts w:ascii="Times New Roman" w:eastAsia="Calibri" w:hAnsi="Times New Roman" w:cs="Times New Roman"/>
          <w:sz w:val="28"/>
          <w:szCs w:val="28"/>
        </w:rPr>
        <w:t xml:space="preserve"> uzdots organizēt un nodrošināt </w:t>
      </w:r>
      <w:r w:rsidRPr="00872658">
        <w:rPr>
          <w:rFonts w:ascii="Times New Roman" w:eastAsia="Calibri" w:hAnsi="Times New Roman" w:cs="Times New Roman"/>
          <w:sz w:val="28"/>
          <w:szCs w:val="28"/>
        </w:rPr>
        <w:t xml:space="preserve">valsts ārējās sauszemes robežas </w:t>
      </w:r>
      <w:r>
        <w:rPr>
          <w:rFonts w:ascii="Times New Roman" w:eastAsia="Calibri" w:hAnsi="Times New Roman" w:cs="Times New Roman"/>
          <w:sz w:val="28"/>
          <w:szCs w:val="28"/>
        </w:rPr>
        <w:t xml:space="preserve">apsardzībai nepieciešamās </w:t>
      </w:r>
      <w:r w:rsidRPr="00872658">
        <w:rPr>
          <w:rFonts w:ascii="Times New Roman" w:eastAsia="Calibri" w:hAnsi="Times New Roman" w:cs="Times New Roman"/>
          <w:sz w:val="28"/>
          <w:szCs w:val="28"/>
        </w:rPr>
        <w:t>infrastruktūras izbūvi</w:t>
      </w:r>
      <w:r w:rsidR="00B904E3">
        <w:rPr>
          <w:rFonts w:ascii="Times New Roman" w:eastAsia="Calibri" w:hAnsi="Times New Roman" w:cs="Times New Roman"/>
          <w:sz w:val="28"/>
          <w:szCs w:val="28"/>
        </w:rPr>
        <w:t>, kas atbilstoši Ministru kabineta 2021.gada 26.oktobra sēdē nolemtajam (</w:t>
      </w:r>
      <w:r w:rsidR="00B904E3" w:rsidRPr="00B904E3">
        <w:rPr>
          <w:rFonts w:ascii="Times New Roman" w:eastAsia="Calibri" w:hAnsi="Times New Roman" w:cs="Times New Roman"/>
          <w:sz w:val="28"/>
          <w:szCs w:val="28"/>
        </w:rPr>
        <w:t>prot.72, 68.§, 2.punkts</w:t>
      </w:r>
      <w:r w:rsidR="00B904E3">
        <w:rPr>
          <w:rFonts w:ascii="Times New Roman" w:eastAsia="Calibri" w:hAnsi="Times New Roman" w:cs="Times New Roman"/>
          <w:sz w:val="28"/>
          <w:szCs w:val="28"/>
        </w:rPr>
        <w:t xml:space="preserve">), tiks </w:t>
      </w:r>
      <w:r w:rsidR="00B904E3" w:rsidRPr="00B904E3">
        <w:rPr>
          <w:rFonts w:ascii="Times New Roman" w:eastAsia="Calibri" w:hAnsi="Times New Roman" w:cs="Times New Roman"/>
          <w:sz w:val="28"/>
          <w:szCs w:val="28"/>
        </w:rPr>
        <w:t>īsteno</w:t>
      </w:r>
      <w:r w:rsidR="00B904E3">
        <w:rPr>
          <w:rFonts w:ascii="Times New Roman" w:eastAsia="Calibri" w:hAnsi="Times New Roman" w:cs="Times New Roman"/>
          <w:sz w:val="28"/>
          <w:szCs w:val="28"/>
        </w:rPr>
        <w:t>ta</w:t>
      </w:r>
      <w:r w:rsidR="00B904E3" w:rsidRPr="00B904E3">
        <w:rPr>
          <w:rFonts w:ascii="Times New Roman" w:eastAsia="Calibri" w:hAnsi="Times New Roman" w:cs="Times New Roman"/>
          <w:sz w:val="28"/>
          <w:szCs w:val="28"/>
        </w:rPr>
        <w:t xml:space="preserve"> būvniecības veida “projektē un būvē” ietvaros, būvniecību realizējot vairākos posmos</w:t>
      </w:r>
      <w:r w:rsidR="00B904E3">
        <w:rPr>
          <w:rFonts w:ascii="Times New Roman" w:eastAsia="Calibri" w:hAnsi="Times New Roman" w:cs="Times New Roman"/>
          <w:sz w:val="28"/>
          <w:szCs w:val="28"/>
        </w:rPr>
        <w:t>.</w:t>
      </w:r>
    </w:p>
    <w:p w14:paraId="0404BCD2" w14:textId="11816D1F" w:rsidR="001A00F6" w:rsidRDefault="001A00F6" w:rsidP="00FA3073">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Lai </w:t>
      </w:r>
      <w:r w:rsidRPr="001A00F6">
        <w:rPr>
          <w:rFonts w:ascii="Times New Roman" w:eastAsia="Calibri" w:hAnsi="Times New Roman" w:cs="Times New Roman"/>
          <w:sz w:val="28"/>
          <w:szCs w:val="28"/>
        </w:rPr>
        <w:t xml:space="preserve">nodrošinātu ārējās sauszemes robežas infrastruktūras izbūves īstenošanas gaitas pārraudzību un koordināciju, </w:t>
      </w:r>
      <w:r w:rsidR="00C105BF">
        <w:rPr>
          <w:rFonts w:ascii="Times New Roman" w:eastAsia="Calibri" w:hAnsi="Times New Roman" w:cs="Times New Roman"/>
          <w:sz w:val="28"/>
          <w:szCs w:val="28"/>
        </w:rPr>
        <w:t>pamatojoties uz</w:t>
      </w:r>
      <w:r w:rsidRPr="001A00F6">
        <w:rPr>
          <w:rFonts w:ascii="Times New Roman" w:eastAsia="Calibri" w:hAnsi="Times New Roman" w:cs="Times New Roman"/>
          <w:sz w:val="28"/>
          <w:szCs w:val="28"/>
        </w:rPr>
        <w:t xml:space="preserve"> Ārējās sauszemes robežas infrastruktūras izbūves likuma 10.panta pirmo daļu</w:t>
      </w:r>
      <w:r w:rsidR="0068475C">
        <w:rPr>
          <w:rFonts w:ascii="Times New Roman" w:eastAsia="Calibri" w:hAnsi="Times New Roman" w:cs="Times New Roman"/>
          <w:sz w:val="28"/>
          <w:szCs w:val="28"/>
        </w:rPr>
        <w:t xml:space="preserve"> ar </w:t>
      </w:r>
      <w:proofErr w:type="spellStart"/>
      <w:r w:rsidR="0068475C" w:rsidRPr="0068475C">
        <w:rPr>
          <w:rFonts w:ascii="Times New Roman" w:eastAsia="Calibri" w:hAnsi="Times New Roman" w:cs="Times New Roman"/>
          <w:sz w:val="28"/>
          <w:szCs w:val="28"/>
        </w:rPr>
        <w:t>Iekšlietu</w:t>
      </w:r>
      <w:proofErr w:type="spellEnd"/>
      <w:r w:rsidR="0068475C" w:rsidRPr="0068475C">
        <w:rPr>
          <w:rFonts w:ascii="Times New Roman" w:eastAsia="Calibri" w:hAnsi="Times New Roman" w:cs="Times New Roman"/>
          <w:sz w:val="28"/>
          <w:szCs w:val="28"/>
        </w:rPr>
        <w:t xml:space="preserve"> ministrijas 2021. gada 24 novembra rīkojum</w:t>
      </w:r>
      <w:r w:rsidR="0068475C">
        <w:rPr>
          <w:rFonts w:ascii="Times New Roman" w:eastAsia="Calibri" w:hAnsi="Times New Roman" w:cs="Times New Roman"/>
          <w:sz w:val="28"/>
          <w:szCs w:val="28"/>
        </w:rPr>
        <w:t>u</w:t>
      </w:r>
      <w:r w:rsidRPr="001A00F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ir </w:t>
      </w:r>
      <w:r w:rsidRPr="001A00F6">
        <w:rPr>
          <w:rFonts w:ascii="Times New Roman" w:eastAsia="Calibri" w:hAnsi="Times New Roman" w:cs="Times New Roman"/>
          <w:sz w:val="28"/>
          <w:szCs w:val="28"/>
        </w:rPr>
        <w:t>izveidot</w:t>
      </w:r>
      <w:r>
        <w:rPr>
          <w:rFonts w:ascii="Times New Roman" w:eastAsia="Calibri" w:hAnsi="Times New Roman" w:cs="Times New Roman"/>
          <w:sz w:val="28"/>
          <w:szCs w:val="28"/>
        </w:rPr>
        <w:t>a</w:t>
      </w:r>
      <w:r w:rsidRPr="001A00F6">
        <w:rPr>
          <w:rFonts w:ascii="Times New Roman" w:eastAsia="Calibri" w:hAnsi="Times New Roman" w:cs="Times New Roman"/>
          <w:sz w:val="28"/>
          <w:szCs w:val="28"/>
        </w:rPr>
        <w:t xml:space="preserve"> Ārējās robežas infrastruktū</w:t>
      </w:r>
      <w:r>
        <w:rPr>
          <w:rFonts w:ascii="Times New Roman" w:eastAsia="Calibri" w:hAnsi="Times New Roman" w:cs="Times New Roman"/>
          <w:sz w:val="28"/>
          <w:szCs w:val="28"/>
        </w:rPr>
        <w:t>ras izbūves uzraudzības komiteja</w:t>
      </w:r>
      <w:r w:rsidR="00A304C6">
        <w:rPr>
          <w:rFonts w:ascii="Times New Roman" w:eastAsia="Calibri" w:hAnsi="Times New Roman" w:cs="Times New Roman"/>
          <w:sz w:val="28"/>
          <w:szCs w:val="28"/>
        </w:rPr>
        <w:t xml:space="preserve"> (turpmāk – komiteja)</w:t>
      </w:r>
      <w:r w:rsidR="00A304C6">
        <w:rPr>
          <w:rStyle w:val="FootnoteReference"/>
          <w:rFonts w:ascii="Times New Roman" w:eastAsia="Calibri" w:hAnsi="Times New Roman" w:cs="Times New Roman"/>
          <w:sz w:val="28"/>
          <w:szCs w:val="28"/>
        </w:rPr>
        <w:footnoteReference w:id="5"/>
      </w:r>
      <w:r w:rsidR="00A304C6">
        <w:rPr>
          <w:rFonts w:ascii="Times New Roman" w:eastAsia="Calibri" w:hAnsi="Times New Roman" w:cs="Times New Roman"/>
          <w:sz w:val="28"/>
          <w:szCs w:val="28"/>
        </w:rPr>
        <w:t xml:space="preserve">. </w:t>
      </w:r>
      <w:r w:rsidR="00093EE1">
        <w:rPr>
          <w:rFonts w:ascii="Times New Roman" w:eastAsia="Calibri" w:hAnsi="Times New Roman" w:cs="Times New Roman"/>
          <w:sz w:val="28"/>
          <w:szCs w:val="28"/>
        </w:rPr>
        <w:t xml:space="preserve">Komitejas sastāvā ir </w:t>
      </w:r>
      <w:r w:rsidR="00093EE1" w:rsidRPr="00093EE1">
        <w:rPr>
          <w:rFonts w:ascii="Times New Roman" w:eastAsia="Calibri" w:hAnsi="Times New Roman" w:cs="Times New Roman"/>
          <w:sz w:val="28"/>
          <w:szCs w:val="28"/>
        </w:rPr>
        <w:t>pārstāv</w:t>
      </w:r>
      <w:r w:rsidR="00093EE1">
        <w:rPr>
          <w:rFonts w:ascii="Times New Roman" w:eastAsia="Calibri" w:hAnsi="Times New Roman" w:cs="Times New Roman"/>
          <w:sz w:val="28"/>
          <w:szCs w:val="28"/>
        </w:rPr>
        <w:t>ji</w:t>
      </w:r>
      <w:r w:rsidR="00093EE1" w:rsidRPr="00093EE1">
        <w:rPr>
          <w:rFonts w:ascii="Times New Roman" w:eastAsia="Calibri" w:hAnsi="Times New Roman" w:cs="Times New Roman"/>
          <w:sz w:val="28"/>
          <w:szCs w:val="28"/>
        </w:rPr>
        <w:t xml:space="preserve"> no katras institūcijas, kuras dalība</w:t>
      </w:r>
      <w:r w:rsidR="00093EE1">
        <w:rPr>
          <w:rFonts w:ascii="Times New Roman" w:eastAsia="Calibri" w:hAnsi="Times New Roman" w:cs="Times New Roman"/>
          <w:sz w:val="28"/>
          <w:szCs w:val="28"/>
        </w:rPr>
        <w:t xml:space="preserve"> k</w:t>
      </w:r>
      <w:r w:rsidR="00093EE1" w:rsidRPr="00093EE1">
        <w:rPr>
          <w:rFonts w:ascii="Times New Roman" w:eastAsia="Calibri" w:hAnsi="Times New Roman" w:cs="Times New Roman"/>
          <w:sz w:val="28"/>
          <w:szCs w:val="28"/>
        </w:rPr>
        <w:t>omitejas sastāvā paredzēta Ārējās sauszemes robežas infrastruktūras izbūves likuma 10.panta trešajā daļā</w:t>
      </w:r>
      <w:r w:rsidR="00093EE1">
        <w:rPr>
          <w:rFonts w:ascii="Times New Roman" w:eastAsia="Calibri" w:hAnsi="Times New Roman" w:cs="Times New Roman"/>
          <w:sz w:val="28"/>
          <w:szCs w:val="28"/>
        </w:rPr>
        <w:t>.</w:t>
      </w:r>
      <w:r w:rsidR="00093EE1" w:rsidRPr="00093EE1">
        <w:rPr>
          <w:rFonts w:ascii="Times New Roman" w:eastAsia="Calibri" w:hAnsi="Times New Roman" w:cs="Times New Roman"/>
          <w:sz w:val="28"/>
          <w:szCs w:val="28"/>
        </w:rPr>
        <w:t xml:space="preserve"> </w:t>
      </w:r>
      <w:r w:rsidR="00A304C6" w:rsidRPr="00A304C6">
        <w:rPr>
          <w:rFonts w:ascii="Times New Roman" w:eastAsia="Calibri" w:hAnsi="Times New Roman" w:cs="Times New Roman"/>
          <w:sz w:val="28"/>
          <w:szCs w:val="28"/>
        </w:rPr>
        <w:t>Komitejas darba organizācija, sēžu sagatavošanas</w:t>
      </w:r>
      <w:r w:rsidR="00A304C6">
        <w:rPr>
          <w:rFonts w:ascii="Times New Roman" w:eastAsia="Calibri" w:hAnsi="Times New Roman" w:cs="Times New Roman"/>
          <w:sz w:val="28"/>
          <w:szCs w:val="28"/>
        </w:rPr>
        <w:t>,</w:t>
      </w:r>
      <w:r w:rsidR="00A304C6" w:rsidRPr="00A304C6">
        <w:rPr>
          <w:rFonts w:ascii="Times New Roman" w:eastAsia="Calibri" w:hAnsi="Times New Roman" w:cs="Times New Roman"/>
          <w:sz w:val="28"/>
          <w:szCs w:val="28"/>
        </w:rPr>
        <w:t xml:space="preserve"> norises kārtība un citi ar tās darbību saistītie jautājumi </w:t>
      </w:r>
      <w:r w:rsidR="00A304C6">
        <w:rPr>
          <w:rFonts w:ascii="Times New Roman" w:eastAsia="Calibri" w:hAnsi="Times New Roman" w:cs="Times New Roman"/>
          <w:sz w:val="28"/>
          <w:szCs w:val="28"/>
        </w:rPr>
        <w:t>ir</w:t>
      </w:r>
      <w:r w:rsidR="00A304C6" w:rsidRPr="00A304C6">
        <w:rPr>
          <w:rFonts w:ascii="Times New Roman" w:eastAsia="Calibri" w:hAnsi="Times New Roman" w:cs="Times New Roman"/>
          <w:sz w:val="28"/>
          <w:szCs w:val="28"/>
        </w:rPr>
        <w:t xml:space="preserve"> noteikti reglamentā</w:t>
      </w:r>
      <w:r w:rsidR="00A304C6">
        <w:rPr>
          <w:rFonts w:ascii="Times New Roman" w:eastAsia="Calibri" w:hAnsi="Times New Roman" w:cs="Times New Roman"/>
          <w:sz w:val="28"/>
          <w:szCs w:val="28"/>
        </w:rPr>
        <w:t>, kas apstiprināts komitejas 2021. gada 24. novembra sēdē.</w:t>
      </w:r>
    </w:p>
    <w:p w14:paraId="2C0F4D9C" w14:textId="5F0E4D31" w:rsidR="00D315EB" w:rsidRPr="00991061" w:rsidRDefault="00D315EB" w:rsidP="00991061">
      <w:pPr>
        <w:pStyle w:val="ListParagraph"/>
        <w:numPr>
          <w:ilvl w:val="1"/>
          <w:numId w:val="16"/>
        </w:numPr>
        <w:spacing w:after="0" w:line="240" w:lineRule="auto"/>
        <w:ind w:left="0" w:hanging="11"/>
        <w:jc w:val="center"/>
        <w:rPr>
          <w:rFonts w:ascii="Times New Roman" w:eastAsia="Calibri" w:hAnsi="Times New Roman" w:cs="Times New Roman"/>
          <w:b/>
          <w:sz w:val="28"/>
          <w:szCs w:val="28"/>
        </w:rPr>
      </w:pPr>
      <w:r w:rsidRPr="00991061">
        <w:rPr>
          <w:rFonts w:ascii="Times New Roman" w:eastAsia="Calibri" w:hAnsi="Times New Roman" w:cs="Times New Roman"/>
          <w:b/>
          <w:sz w:val="28"/>
          <w:szCs w:val="28"/>
        </w:rPr>
        <w:lastRenderedPageBreak/>
        <w:t>Valsts ārējās sauszemes robežas apsardzībai nepieciešamās infrastruktūras izbūve gar Latvijas Republikas un Baltkrievijas Republikas valsts robežu</w:t>
      </w:r>
    </w:p>
    <w:p w14:paraId="76363C4D" w14:textId="10FCF075" w:rsidR="00D315EB" w:rsidRDefault="00D315EB" w:rsidP="00D90639">
      <w:pPr>
        <w:spacing w:after="0" w:line="240" w:lineRule="auto"/>
        <w:ind w:firstLine="709"/>
        <w:jc w:val="both"/>
        <w:rPr>
          <w:rFonts w:ascii="Times New Roman" w:eastAsia="Calibri" w:hAnsi="Times New Roman" w:cs="Times New Roman"/>
          <w:sz w:val="28"/>
          <w:szCs w:val="28"/>
        </w:rPr>
      </w:pPr>
    </w:p>
    <w:p w14:paraId="71130927" w14:textId="61666619" w:rsidR="00337DB4" w:rsidRDefault="00337DB4" w:rsidP="004C4748">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Projekta “</w:t>
      </w:r>
      <w:r w:rsidRPr="00337DB4">
        <w:rPr>
          <w:rFonts w:ascii="Times New Roman" w:eastAsia="Calibri" w:hAnsi="Times New Roman" w:cs="Times New Roman"/>
          <w:sz w:val="28"/>
          <w:szCs w:val="28"/>
        </w:rPr>
        <w:t>Latvijas Republikas un Baltkrievijas Republikas valsts robežas joslas infrastruktūras izveide un iekārtošana</w:t>
      </w:r>
      <w:r>
        <w:rPr>
          <w:rFonts w:ascii="Times New Roman" w:eastAsia="Calibri" w:hAnsi="Times New Roman" w:cs="Times New Roman"/>
          <w:sz w:val="28"/>
          <w:szCs w:val="28"/>
        </w:rPr>
        <w:t>”</w:t>
      </w:r>
      <w:r w:rsidRPr="00337DB4">
        <w:rPr>
          <w:rFonts w:ascii="Times New Roman" w:eastAsia="Calibri" w:hAnsi="Times New Roman" w:cs="Times New Roman"/>
          <w:sz w:val="28"/>
          <w:szCs w:val="28"/>
        </w:rPr>
        <w:t xml:space="preserve"> ietvaros ir uzbūvēti 4 tilti (pār upi “</w:t>
      </w:r>
      <w:proofErr w:type="spellStart"/>
      <w:r w:rsidRPr="00337DB4">
        <w:rPr>
          <w:rFonts w:ascii="Times New Roman" w:eastAsia="Calibri" w:hAnsi="Times New Roman" w:cs="Times New Roman"/>
          <w:sz w:val="28"/>
          <w:szCs w:val="28"/>
        </w:rPr>
        <w:t>Asūnīca</w:t>
      </w:r>
      <w:proofErr w:type="spellEnd"/>
      <w:r w:rsidRPr="00337DB4">
        <w:rPr>
          <w:rFonts w:ascii="Times New Roman" w:eastAsia="Calibri" w:hAnsi="Times New Roman" w:cs="Times New Roman"/>
          <w:sz w:val="28"/>
          <w:szCs w:val="28"/>
        </w:rPr>
        <w:t>” - 1, “</w:t>
      </w:r>
      <w:proofErr w:type="spellStart"/>
      <w:r w:rsidRPr="00337DB4">
        <w:rPr>
          <w:rFonts w:ascii="Times New Roman" w:eastAsia="Calibri" w:hAnsi="Times New Roman" w:cs="Times New Roman"/>
          <w:sz w:val="28"/>
          <w:szCs w:val="28"/>
        </w:rPr>
        <w:t>Rosica</w:t>
      </w:r>
      <w:proofErr w:type="spellEnd"/>
      <w:r w:rsidRPr="00337DB4">
        <w:rPr>
          <w:rFonts w:ascii="Times New Roman" w:eastAsia="Calibri" w:hAnsi="Times New Roman" w:cs="Times New Roman"/>
          <w:sz w:val="28"/>
          <w:szCs w:val="28"/>
        </w:rPr>
        <w:t>” - 2, “</w:t>
      </w:r>
      <w:proofErr w:type="spellStart"/>
      <w:r w:rsidRPr="00337DB4">
        <w:rPr>
          <w:rFonts w:ascii="Times New Roman" w:eastAsia="Calibri" w:hAnsi="Times New Roman" w:cs="Times New Roman"/>
          <w:sz w:val="28"/>
          <w:szCs w:val="28"/>
        </w:rPr>
        <w:t>Sarjanka</w:t>
      </w:r>
      <w:proofErr w:type="spellEnd"/>
      <w:r w:rsidRPr="00337DB4">
        <w:rPr>
          <w:rFonts w:ascii="Times New Roman" w:eastAsia="Calibri" w:hAnsi="Times New Roman" w:cs="Times New Roman"/>
          <w:sz w:val="28"/>
          <w:szCs w:val="28"/>
        </w:rPr>
        <w:t>” -1). Procesā to nodošana ekspluatācijā.</w:t>
      </w:r>
      <w:r>
        <w:rPr>
          <w:rFonts w:ascii="Times New Roman" w:eastAsia="Calibri" w:hAnsi="Times New Roman" w:cs="Times New Roman"/>
          <w:sz w:val="28"/>
          <w:szCs w:val="28"/>
        </w:rPr>
        <w:t xml:space="preserve"> </w:t>
      </w:r>
      <w:r w:rsidRPr="00337DB4">
        <w:rPr>
          <w:rFonts w:ascii="Times New Roman" w:eastAsia="Calibri" w:hAnsi="Times New Roman" w:cs="Times New Roman"/>
          <w:sz w:val="28"/>
          <w:szCs w:val="28"/>
        </w:rPr>
        <w:t>Jāizbūvē valsts robežas josla 17</w:t>
      </w:r>
      <w:r w:rsidR="00F356C9">
        <w:rPr>
          <w:rFonts w:ascii="Times New Roman" w:eastAsia="Calibri" w:hAnsi="Times New Roman" w:cs="Times New Roman"/>
          <w:sz w:val="28"/>
          <w:szCs w:val="28"/>
        </w:rPr>
        <w:t>2,9</w:t>
      </w:r>
      <w:r w:rsidR="00761470">
        <w:rPr>
          <w:rFonts w:ascii="Times New Roman" w:eastAsia="Calibri" w:hAnsi="Times New Roman" w:cs="Times New Roman"/>
          <w:sz w:val="28"/>
          <w:szCs w:val="28"/>
        </w:rPr>
        <w:t> </w:t>
      </w:r>
      <w:r w:rsidRPr="00337DB4">
        <w:rPr>
          <w:rFonts w:ascii="Times New Roman" w:eastAsia="Calibri" w:hAnsi="Times New Roman" w:cs="Times New Roman"/>
          <w:sz w:val="28"/>
          <w:szCs w:val="28"/>
        </w:rPr>
        <w:t>km garumā, t</w:t>
      </w:r>
      <w:r>
        <w:rPr>
          <w:rFonts w:ascii="Times New Roman" w:eastAsia="Calibri" w:hAnsi="Times New Roman" w:cs="Times New Roman"/>
          <w:sz w:val="28"/>
          <w:szCs w:val="28"/>
        </w:rPr>
        <w:t>a</w:t>
      </w:r>
      <w:r w:rsidR="00677CFB">
        <w:rPr>
          <w:rFonts w:ascii="Times New Roman" w:eastAsia="Calibri" w:hAnsi="Times New Roman" w:cs="Times New Roman"/>
          <w:sz w:val="28"/>
          <w:szCs w:val="28"/>
        </w:rPr>
        <w:t>i</w:t>
      </w:r>
      <w:r>
        <w:rPr>
          <w:rFonts w:ascii="Times New Roman" w:eastAsia="Calibri" w:hAnsi="Times New Roman" w:cs="Times New Roman"/>
          <w:sz w:val="28"/>
          <w:szCs w:val="28"/>
        </w:rPr>
        <w:t xml:space="preserve"> skaitā </w:t>
      </w:r>
      <w:r w:rsidRPr="00337DB4">
        <w:rPr>
          <w:rFonts w:ascii="Times New Roman" w:eastAsia="Calibri" w:hAnsi="Times New Roman" w:cs="Times New Roman"/>
          <w:sz w:val="28"/>
          <w:szCs w:val="28"/>
        </w:rPr>
        <w:t>pastāvīgais žogs 134</w:t>
      </w:r>
      <w:r>
        <w:rPr>
          <w:rFonts w:ascii="Times New Roman" w:eastAsia="Calibri" w:hAnsi="Times New Roman" w:cs="Times New Roman"/>
          <w:sz w:val="28"/>
          <w:szCs w:val="28"/>
        </w:rPr>
        <w:t> </w:t>
      </w:r>
      <w:r w:rsidRPr="00337DB4">
        <w:rPr>
          <w:rFonts w:ascii="Times New Roman" w:eastAsia="Calibri" w:hAnsi="Times New Roman" w:cs="Times New Roman"/>
          <w:sz w:val="28"/>
          <w:szCs w:val="28"/>
        </w:rPr>
        <w:t>km garumā.</w:t>
      </w:r>
    </w:p>
    <w:p w14:paraId="5FF7F76F" w14:textId="5029DD13" w:rsidR="004C4748" w:rsidRDefault="004C4748" w:rsidP="004C4748">
      <w:pPr>
        <w:spacing w:after="0" w:line="240" w:lineRule="auto"/>
        <w:ind w:firstLine="709"/>
        <w:jc w:val="both"/>
        <w:rPr>
          <w:rFonts w:ascii="Times New Roman" w:eastAsia="Calibri" w:hAnsi="Times New Roman" w:cs="Times New Roman"/>
          <w:sz w:val="28"/>
          <w:szCs w:val="28"/>
        </w:rPr>
      </w:pPr>
      <w:r w:rsidRPr="004C4748">
        <w:rPr>
          <w:rFonts w:ascii="Times New Roman" w:eastAsia="Calibri" w:hAnsi="Times New Roman" w:cs="Times New Roman"/>
          <w:sz w:val="28"/>
          <w:szCs w:val="28"/>
        </w:rPr>
        <w:t xml:space="preserve">Lai nodrošinātu valsts ārējās sauszemes robežas apsardzībai nepieciešamās infrastruktūras izbūvi gar Latvijas Republikas un Baltkrievijas Republikas valsts robežu, </w:t>
      </w:r>
      <w:r w:rsidR="007E7CDC">
        <w:rPr>
          <w:rFonts w:ascii="Times New Roman" w:eastAsia="Calibri" w:hAnsi="Times New Roman" w:cs="Times New Roman"/>
          <w:sz w:val="28"/>
          <w:szCs w:val="28"/>
        </w:rPr>
        <w:t xml:space="preserve">2021. gada 3. novembrī </w:t>
      </w:r>
      <w:r w:rsidRPr="004C4748">
        <w:rPr>
          <w:rFonts w:ascii="Times New Roman" w:eastAsia="Calibri" w:hAnsi="Times New Roman" w:cs="Times New Roman"/>
          <w:sz w:val="28"/>
          <w:szCs w:val="28"/>
        </w:rPr>
        <w:t>Valsts robežsardze ir nodevusi Valsts nekustamajiem īpašumiem visu dokumentāciju, kas saistīta ar līdzšinējo būvprojektu</w:t>
      </w:r>
      <w:r w:rsidR="00345936">
        <w:rPr>
          <w:rFonts w:ascii="Times New Roman" w:eastAsia="Calibri" w:hAnsi="Times New Roman" w:cs="Times New Roman"/>
          <w:sz w:val="28"/>
          <w:szCs w:val="28"/>
        </w:rPr>
        <w:t xml:space="preserve"> “</w:t>
      </w:r>
      <w:r w:rsidR="00345936" w:rsidRPr="00345936">
        <w:rPr>
          <w:rFonts w:ascii="Times New Roman" w:eastAsia="Calibri" w:hAnsi="Times New Roman" w:cs="Times New Roman"/>
          <w:sz w:val="28"/>
          <w:szCs w:val="28"/>
        </w:rPr>
        <w:t>Valsts robežas joslas gar Latvijas Republikas un Baltkrievi</w:t>
      </w:r>
      <w:r w:rsidR="00C66B0F">
        <w:rPr>
          <w:rFonts w:ascii="Times New Roman" w:eastAsia="Calibri" w:hAnsi="Times New Roman" w:cs="Times New Roman"/>
          <w:sz w:val="28"/>
          <w:szCs w:val="28"/>
        </w:rPr>
        <w:t>jas Republikas robežu ierīkošana</w:t>
      </w:r>
      <w:r w:rsidR="00345936" w:rsidRPr="00345936">
        <w:rPr>
          <w:rFonts w:ascii="Times New Roman" w:eastAsia="Calibri" w:hAnsi="Times New Roman" w:cs="Times New Roman"/>
          <w:sz w:val="28"/>
          <w:szCs w:val="28"/>
        </w:rPr>
        <w:t>”</w:t>
      </w:r>
      <w:r w:rsidRPr="004C4748">
        <w:rPr>
          <w:rFonts w:ascii="Times New Roman" w:eastAsia="Calibri" w:hAnsi="Times New Roman" w:cs="Times New Roman"/>
          <w:sz w:val="28"/>
          <w:szCs w:val="28"/>
        </w:rPr>
        <w:t>, kā arī Aģentūra sadarbībā ar Valsts robežsardzi ir izstrādājusi tehniskās specifikācijas izstrādei nepieciešamās lietotāja prasības būvprojekta realizācijai pēc “projektē un būvē” būvniecības veida.</w:t>
      </w:r>
    </w:p>
    <w:p w14:paraId="4ED138FD" w14:textId="4C9438E7" w:rsidR="001D32F5" w:rsidRDefault="004C4748" w:rsidP="004C4748">
      <w:pPr>
        <w:spacing w:after="0" w:line="240" w:lineRule="auto"/>
        <w:ind w:firstLine="709"/>
        <w:jc w:val="both"/>
        <w:rPr>
          <w:rFonts w:ascii="Times New Roman" w:eastAsia="Calibri" w:hAnsi="Times New Roman" w:cs="Times New Roman"/>
          <w:sz w:val="28"/>
          <w:szCs w:val="28"/>
        </w:rPr>
      </w:pPr>
      <w:r w:rsidRPr="00C875C3">
        <w:rPr>
          <w:rFonts w:ascii="Times New Roman" w:eastAsia="Calibri" w:hAnsi="Times New Roman" w:cs="Times New Roman"/>
          <w:sz w:val="28"/>
          <w:szCs w:val="28"/>
        </w:rPr>
        <w:t>Saskaņā ar 2021</w:t>
      </w:r>
      <w:r w:rsidR="00CF446B" w:rsidRPr="00C875C3">
        <w:rPr>
          <w:rFonts w:ascii="Times New Roman" w:eastAsia="Calibri" w:hAnsi="Times New Roman" w:cs="Times New Roman"/>
          <w:sz w:val="28"/>
          <w:szCs w:val="28"/>
        </w:rPr>
        <w:t> </w:t>
      </w:r>
      <w:r w:rsidRPr="00C875C3">
        <w:rPr>
          <w:rFonts w:ascii="Times New Roman" w:eastAsia="Calibri" w:hAnsi="Times New Roman" w:cs="Times New Roman"/>
          <w:sz w:val="28"/>
          <w:szCs w:val="28"/>
        </w:rPr>
        <w:t>.gada 24.</w:t>
      </w:r>
      <w:r w:rsidR="00CF446B" w:rsidRPr="00C875C3">
        <w:rPr>
          <w:rFonts w:ascii="Times New Roman" w:eastAsia="Calibri" w:hAnsi="Times New Roman" w:cs="Times New Roman"/>
          <w:sz w:val="28"/>
          <w:szCs w:val="28"/>
        </w:rPr>
        <w:t> </w:t>
      </w:r>
      <w:r w:rsidRPr="00C875C3">
        <w:rPr>
          <w:rFonts w:ascii="Times New Roman" w:eastAsia="Calibri" w:hAnsi="Times New Roman" w:cs="Times New Roman"/>
          <w:sz w:val="28"/>
          <w:szCs w:val="28"/>
        </w:rPr>
        <w:t xml:space="preserve">novembra Ārējās robežas infrastruktūras izbūves uzraudzības komitejas sēdē </w:t>
      </w:r>
      <w:r w:rsidR="0007258C">
        <w:rPr>
          <w:rFonts w:ascii="Times New Roman" w:eastAsia="Calibri" w:hAnsi="Times New Roman" w:cs="Times New Roman"/>
          <w:sz w:val="28"/>
          <w:szCs w:val="28"/>
        </w:rPr>
        <w:t>sniegto informāciju</w:t>
      </w:r>
      <w:r w:rsidRPr="00C875C3">
        <w:rPr>
          <w:rFonts w:ascii="Times New Roman" w:eastAsia="Calibri" w:hAnsi="Times New Roman" w:cs="Times New Roman"/>
          <w:sz w:val="28"/>
          <w:szCs w:val="28"/>
        </w:rPr>
        <w:t xml:space="preserve">, </w:t>
      </w:r>
      <w:r w:rsidR="0085098D">
        <w:rPr>
          <w:rFonts w:ascii="Times New Roman" w:eastAsia="Calibri" w:hAnsi="Times New Roman" w:cs="Times New Roman"/>
          <w:sz w:val="28"/>
          <w:szCs w:val="28"/>
        </w:rPr>
        <w:t xml:space="preserve">līdz </w:t>
      </w:r>
      <w:r w:rsidRPr="00C875C3">
        <w:rPr>
          <w:rFonts w:ascii="Times New Roman" w:eastAsia="Calibri" w:hAnsi="Times New Roman" w:cs="Times New Roman"/>
          <w:sz w:val="28"/>
          <w:szCs w:val="28"/>
        </w:rPr>
        <w:t>2021.</w:t>
      </w:r>
      <w:r w:rsidR="00CF446B" w:rsidRPr="00C875C3">
        <w:rPr>
          <w:rFonts w:ascii="Times New Roman" w:eastAsia="Calibri" w:hAnsi="Times New Roman" w:cs="Times New Roman"/>
          <w:sz w:val="28"/>
          <w:szCs w:val="28"/>
        </w:rPr>
        <w:t> </w:t>
      </w:r>
      <w:r w:rsidRPr="00C875C3">
        <w:rPr>
          <w:rFonts w:ascii="Times New Roman" w:eastAsia="Calibri" w:hAnsi="Times New Roman" w:cs="Times New Roman"/>
          <w:sz w:val="28"/>
          <w:szCs w:val="28"/>
        </w:rPr>
        <w:t>gada 16.</w:t>
      </w:r>
      <w:r w:rsidR="00CF446B" w:rsidRPr="00C875C3">
        <w:rPr>
          <w:rFonts w:ascii="Times New Roman" w:eastAsia="Calibri" w:hAnsi="Times New Roman" w:cs="Times New Roman"/>
          <w:sz w:val="28"/>
          <w:szCs w:val="28"/>
        </w:rPr>
        <w:t> </w:t>
      </w:r>
      <w:r w:rsidRPr="00C875C3">
        <w:rPr>
          <w:rFonts w:ascii="Times New Roman" w:eastAsia="Calibri" w:hAnsi="Times New Roman" w:cs="Times New Roman"/>
          <w:sz w:val="28"/>
          <w:szCs w:val="28"/>
        </w:rPr>
        <w:t>decembr</w:t>
      </w:r>
      <w:r w:rsidR="0085098D">
        <w:rPr>
          <w:rFonts w:ascii="Times New Roman" w:eastAsia="Calibri" w:hAnsi="Times New Roman" w:cs="Times New Roman"/>
          <w:sz w:val="28"/>
          <w:szCs w:val="28"/>
        </w:rPr>
        <w:t>im</w:t>
      </w:r>
      <w:r w:rsidRPr="00C875C3">
        <w:rPr>
          <w:rFonts w:ascii="Times New Roman" w:eastAsia="Calibri" w:hAnsi="Times New Roman" w:cs="Times New Roman"/>
          <w:sz w:val="28"/>
          <w:szCs w:val="28"/>
        </w:rPr>
        <w:t xml:space="preserve"> Valsts nekustamie īpašumi sadarbībā ar </w:t>
      </w:r>
      <w:r w:rsidR="00CF446B" w:rsidRPr="00C875C3">
        <w:rPr>
          <w:rFonts w:ascii="Times New Roman" w:eastAsia="Calibri" w:hAnsi="Times New Roman" w:cs="Times New Roman"/>
          <w:sz w:val="28"/>
          <w:szCs w:val="28"/>
        </w:rPr>
        <w:t>A</w:t>
      </w:r>
      <w:r w:rsidRPr="00C875C3">
        <w:rPr>
          <w:rFonts w:ascii="Times New Roman" w:eastAsia="Calibri" w:hAnsi="Times New Roman" w:cs="Times New Roman"/>
          <w:sz w:val="28"/>
          <w:szCs w:val="28"/>
        </w:rPr>
        <w:t>ģentūru un Valsts robežsardzi plāno pabeigt darbu pie “Projektē un būvē” tehniskās specifikācijas izstrādes</w:t>
      </w:r>
      <w:r w:rsidR="0085098D">
        <w:rPr>
          <w:rFonts w:ascii="Times New Roman" w:eastAsia="Calibri" w:hAnsi="Times New Roman" w:cs="Times New Roman"/>
          <w:sz w:val="28"/>
          <w:szCs w:val="28"/>
        </w:rPr>
        <w:t xml:space="preserve">. Tehnisko specifikāciju plānots apstiprināt </w:t>
      </w:r>
      <w:r w:rsidR="0085098D" w:rsidRPr="0085098D">
        <w:rPr>
          <w:rFonts w:ascii="Times New Roman" w:eastAsia="Calibri" w:hAnsi="Times New Roman" w:cs="Times New Roman"/>
          <w:sz w:val="28"/>
          <w:szCs w:val="28"/>
        </w:rPr>
        <w:t xml:space="preserve">Ārējās robežas infrastruktūras izbūves uzraudzības komitejas </w:t>
      </w:r>
      <w:r w:rsidR="0085098D">
        <w:rPr>
          <w:rFonts w:ascii="Times New Roman" w:eastAsia="Calibri" w:hAnsi="Times New Roman" w:cs="Times New Roman"/>
          <w:sz w:val="28"/>
          <w:szCs w:val="28"/>
        </w:rPr>
        <w:t xml:space="preserve">2021. gada 16. decembra </w:t>
      </w:r>
      <w:r w:rsidR="0085098D" w:rsidRPr="0085098D">
        <w:rPr>
          <w:rFonts w:ascii="Times New Roman" w:eastAsia="Calibri" w:hAnsi="Times New Roman" w:cs="Times New Roman"/>
          <w:sz w:val="28"/>
          <w:szCs w:val="28"/>
        </w:rPr>
        <w:t>sēdē</w:t>
      </w:r>
      <w:r w:rsidR="0085098D">
        <w:rPr>
          <w:rFonts w:ascii="Times New Roman" w:eastAsia="Calibri" w:hAnsi="Times New Roman" w:cs="Times New Roman"/>
          <w:sz w:val="28"/>
          <w:szCs w:val="28"/>
        </w:rPr>
        <w:t>.</w:t>
      </w:r>
      <w:r w:rsidRPr="00C875C3">
        <w:rPr>
          <w:rFonts w:ascii="Times New Roman" w:eastAsia="Calibri" w:hAnsi="Times New Roman" w:cs="Times New Roman"/>
          <w:sz w:val="28"/>
          <w:szCs w:val="28"/>
        </w:rPr>
        <w:t xml:space="preserve"> </w:t>
      </w:r>
      <w:r w:rsidR="00C875C3" w:rsidRPr="00C875C3">
        <w:rPr>
          <w:rFonts w:ascii="Times New Roman" w:eastAsia="Calibri" w:hAnsi="Times New Roman" w:cs="Times New Roman"/>
          <w:sz w:val="28"/>
          <w:szCs w:val="28"/>
        </w:rPr>
        <w:t xml:space="preserve">2021. gada </w:t>
      </w:r>
      <w:r w:rsidRPr="00C875C3">
        <w:rPr>
          <w:rFonts w:ascii="Times New Roman" w:eastAsia="Calibri" w:hAnsi="Times New Roman" w:cs="Times New Roman"/>
          <w:sz w:val="28"/>
          <w:szCs w:val="28"/>
        </w:rPr>
        <w:t>20.</w:t>
      </w:r>
      <w:r w:rsidR="00C875C3" w:rsidRPr="00C875C3">
        <w:rPr>
          <w:rFonts w:ascii="Times New Roman" w:eastAsia="Calibri" w:hAnsi="Times New Roman" w:cs="Times New Roman"/>
          <w:sz w:val="28"/>
          <w:szCs w:val="28"/>
        </w:rPr>
        <w:t> </w:t>
      </w:r>
      <w:r w:rsidRPr="00C875C3">
        <w:rPr>
          <w:rFonts w:ascii="Times New Roman" w:eastAsia="Calibri" w:hAnsi="Times New Roman" w:cs="Times New Roman"/>
          <w:sz w:val="28"/>
          <w:szCs w:val="28"/>
        </w:rPr>
        <w:t xml:space="preserve">decembrī Valsts nekustamie īpašumi plāno izsūtīt uzaicinājumu pretendentiem iesniegt cenu piedāvājumus “projektē un būvē” darbu veikšanai Latvijas Republikas </w:t>
      </w:r>
      <w:r w:rsidR="00905299">
        <w:rPr>
          <w:rFonts w:ascii="Times New Roman" w:eastAsia="Calibri" w:hAnsi="Times New Roman" w:cs="Times New Roman"/>
          <w:sz w:val="28"/>
          <w:szCs w:val="28"/>
        </w:rPr>
        <w:t>un</w:t>
      </w:r>
      <w:r w:rsidRPr="00C875C3">
        <w:rPr>
          <w:rFonts w:ascii="Times New Roman" w:eastAsia="Calibri" w:hAnsi="Times New Roman" w:cs="Times New Roman"/>
          <w:sz w:val="28"/>
          <w:szCs w:val="28"/>
        </w:rPr>
        <w:t xml:space="preserve"> Baltkrievijas Republikas valsts ārējās robežas infrastruktūras izveidošanai.</w:t>
      </w:r>
    </w:p>
    <w:p w14:paraId="6D57D05B" w14:textId="2D0E36CA" w:rsidR="0007258C" w:rsidRPr="00C875C3" w:rsidRDefault="0007258C" w:rsidP="004C4748">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Valsts nekustami īpašumi noslēguši līgumu ar Latvijas valsts mežzinātnes institūtu “Silava” par dzīvnieku pārvietošanās ceļu kartes sagatavošanu, kas ir būtisks priekšnoteikums būvprojekta </w:t>
      </w:r>
      <w:r w:rsidR="00665C53">
        <w:rPr>
          <w:rFonts w:ascii="Times New Roman" w:eastAsia="Calibri" w:hAnsi="Times New Roman" w:cs="Times New Roman"/>
          <w:sz w:val="28"/>
          <w:szCs w:val="28"/>
        </w:rPr>
        <w:t>precizēšanai</w:t>
      </w:r>
      <w:r>
        <w:rPr>
          <w:rFonts w:ascii="Times New Roman" w:eastAsia="Calibri" w:hAnsi="Times New Roman" w:cs="Times New Roman"/>
          <w:sz w:val="28"/>
          <w:szCs w:val="28"/>
        </w:rPr>
        <w:t>.</w:t>
      </w:r>
    </w:p>
    <w:p w14:paraId="47FE4C0F" w14:textId="77777777" w:rsidR="004C4748" w:rsidRDefault="004C4748" w:rsidP="004C4748">
      <w:pPr>
        <w:spacing w:after="0" w:line="240" w:lineRule="auto"/>
        <w:ind w:firstLine="709"/>
        <w:jc w:val="both"/>
        <w:rPr>
          <w:rFonts w:ascii="Times New Roman" w:eastAsia="Calibri" w:hAnsi="Times New Roman" w:cs="Times New Roman"/>
          <w:sz w:val="28"/>
          <w:szCs w:val="28"/>
        </w:rPr>
      </w:pPr>
    </w:p>
    <w:p w14:paraId="3540D265" w14:textId="299BB5B5" w:rsidR="00991061" w:rsidRPr="00991061" w:rsidRDefault="00991061" w:rsidP="00991061">
      <w:pPr>
        <w:pStyle w:val="ListParagraph"/>
        <w:numPr>
          <w:ilvl w:val="1"/>
          <w:numId w:val="16"/>
        </w:numPr>
        <w:ind w:left="0" w:hanging="11"/>
        <w:jc w:val="center"/>
        <w:rPr>
          <w:rFonts w:ascii="Times New Roman" w:eastAsia="Calibri" w:hAnsi="Times New Roman" w:cs="Times New Roman"/>
          <w:b/>
          <w:sz w:val="28"/>
          <w:szCs w:val="28"/>
        </w:rPr>
      </w:pPr>
      <w:r w:rsidRPr="00991061">
        <w:rPr>
          <w:rFonts w:ascii="Times New Roman" w:eastAsia="Calibri" w:hAnsi="Times New Roman" w:cs="Times New Roman"/>
          <w:b/>
          <w:sz w:val="28"/>
          <w:szCs w:val="28"/>
        </w:rPr>
        <w:t xml:space="preserve">Valsts ārējās sauszemes robežas apsardzībai nepieciešamās infrastruktūras izbūve gar Latvijas Republikas un </w:t>
      </w:r>
      <w:r w:rsidR="00343873">
        <w:rPr>
          <w:rFonts w:ascii="Times New Roman" w:eastAsia="Calibri" w:hAnsi="Times New Roman" w:cs="Times New Roman"/>
          <w:b/>
          <w:sz w:val="28"/>
          <w:szCs w:val="28"/>
        </w:rPr>
        <w:t>Krievijas</w:t>
      </w:r>
      <w:r w:rsidRPr="00991061">
        <w:rPr>
          <w:rFonts w:ascii="Times New Roman" w:eastAsia="Calibri" w:hAnsi="Times New Roman" w:cs="Times New Roman"/>
          <w:b/>
          <w:sz w:val="28"/>
          <w:szCs w:val="28"/>
        </w:rPr>
        <w:t xml:space="preserve"> </w:t>
      </w:r>
      <w:r w:rsidR="00343873">
        <w:rPr>
          <w:rFonts w:ascii="Times New Roman" w:eastAsia="Calibri" w:hAnsi="Times New Roman" w:cs="Times New Roman"/>
          <w:b/>
          <w:sz w:val="28"/>
          <w:szCs w:val="28"/>
        </w:rPr>
        <w:t>Federācijas</w:t>
      </w:r>
      <w:r w:rsidRPr="00991061">
        <w:rPr>
          <w:rFonts w:ascii="Times New Roman" w:eastAsia="Calibri" w:hAnsi="Times New Roman" w:cs="Times New Roman"/>
          <w:b/>
          <w:sz w:val="28"/>
          <w:szCs w:val="28"/>
        </w:rPr>
        <w:t xml:space="preserve"> valsts robežu</w:t>
      </w:r>
    </w:p>
    <w:p w14:paraId="357FD703" w14:textId="57B1F9C3" w:rsidR="00991061" w:rsidRPr="00991061" w:rsidRDefault="00991061" w:rsidP="00991061">
      <w:pPr>
        <w:spacing w:after="0" w:line="240" w:lineRule="auto"/>
        <w:ind w:left="709"/>
        <w:jc w:val="both"/>
        <w:rPr>
          <w:rFonts w:ascii="Times New Roman" w:eastAsia="Calibri" w:hAnsi="Times New Roman" w:cs="Times New Roman"/>
          <w:sz w:val="28"/>
          <w:szCs w:val="28"/>
        </w:rPr>
      </w:pPr>
    </w:p>
    <w:p w14:paraId="25B6C73F" w14:textId="64C34E42" w:rsidR="00761470" w:rsidRDefault="00761470" w:rsidP="000B3CC6">
      <w:pPr>
        <w:spacing w:after="0" w:line="240" w:lineRule="auto"/>
        <w:ind w:firstLine="709"/>
        <w:jc w:val="both"/>
        <w:rPr>
          <w:rFonts w:ascii="Times New Roman" w:eastAsia="Calibri" w:hAnsi="Times New Roman" w:cs="Times New Roman"/>
          <w:sz w:val="28"/>
          <w:szCs w:val="28"/>
        </w:rPr>
      </w:pPr>
      <w:r w:rsidRPr="00761470">
        <w:rPr>
          <w:rFonts w:ascii="Times New Roman" w:eastAsia="Calibri" w:hAnsi="Times New Roman" w:cs="Times New Roman"/>
          <w:sz w:val="28"/>
          <w:szCs w:val="28"/>
        </w:rPr>
        <w:t xml:space="preserve">Projekta “Latvijas Republikas un </w:t>
      </w:r>
      <w:r>
        <w:rPr>
          <w:rFonts w:ascii="Times New Roman" w:eastAsia="Calibri" w:hAnsi="Times New Roman" w:cs="Times New Roman"/>
          <w:sz w:val="28"/>
          <w:szCs w:val="28"/>
        </w:rPr>
        <w:t>Krievijas Federācijas</w:t>
      </w:r>
      <w:r w:rsidRPr="00761470">
        <w:rPr>
          <w:rFonts w:ascii="Times New Roman" w:eastAsia="Calibri" w:hAnsi="Times New Roman" w:cs="Times New Roman"/>
          <w:sz w:val="28"/>
          <w:szCs w:val="28"/>
        </w:rPr>
        <w:t xml:space="preserve"> valsts robežas joslas infrastruktūras izveide un iekārtošana” ietvaros</w:t>
      </w:r>
      <w:r>
        <w:rPr>
          <w:rFonts w:ascii="Times New Roman" w:eastAsia="Calibri" w:hAnsi="Times New Roman" w:cs="Times New Roman"/>
          <w:sz w:val="28"/>
          <w:szCs w:val="28"/>
        </w:rPr>
        <w:t xml:space="preserve"> </w:t>
      </w:r>
      <w:r w:rsidR="00325325">
        <w:rPr>
          <w:rFonts w:ascii="Times New Roman" w:eastAsia="Calibri" w:hAnsi="Times New Roman" w:cs="Times New Roman"/>
          <w:sz w:val="28"/>
          <w:szCs w:val="28"/>
        </w:rPr>
        <w:t>izbūvēti 230 </w:t>
      </w:r>
      <w:r w:rsidR="00625AA5" w:rsidRPr="00625AA5">
        <w:rPr>
          <w:rFonts w:ascii="Times New Roman" w:eastAsia="Calibri" w:hAnsi="Times New Roman" w:cs="Times New Roman"/>
          <w:sz w:val="28"/>
          <w:szCs w:val="28"/>
        </w:rPr>
        <w:t>k</w:t>
      </w:r>
      <w:r w:rsidR="00325325">
        <w:rPr>
          <w:rFonts w:ascii="Times New Roman" w:eastAsia="Calibri" w:hAnsi="Times New Roman" w:cs="Times New Roman"/>
          <w:sz w:val="28"/>
          <w:szCs w:val="28"/>
        </w:rPr>
        <w:t>m</w:t>
      </w:r>
      <w:r w:rsidR="00E71ADA">
        <w:rPr>
          <w:rFonts w:ascii="Times New Roman" w:eastAsia="Calibri" w:hAnsi="Times New Roman" w:cs="Times New Roman"/>
          <w:sz w:val="28"/>
          <w:szCs w:val="28"/>
        </w:rPr>
        <w:t>, ta</w:t>
      </w:r>
      <w:r w:rsidR="005A78CD">
        <w:rPr>
          <w:rFonts w:ascii="Times New Roman" w:eastAsia="Calibri" w:hAnsi="Times New Roman" w:cs="Times New Roman"/>
          <w:sz w:val="28"/>
          <w:szCs w:val="28"/>
        </w:rPr>
        <w:t>i</w:t>
      </w:r>
      <w:r w:rsidR="00E71ADA">
        <w:rPr>
          <w:rFonts w:ascii="Times New Roman" w:eastAsia="Calibri" w:hAnsi="Times New Roman" w:cs="Times New Roman"/>
          <w:sz w:val="28"/>
          <w:szCs w:val="28"/>
        </w:rPr>
        <w:t xml:space="preserve"> skaitā uzbūvēts pastāvīgais žogs 95,2 km garumā un izbūvēti 4 iekaramie tilti. Neizbūvēti ir aptuveni 53,6 km. Objekts nav nodots ekspluatācijā.</w:t>
      </w:r>
    </w:p>
    <w:p w14:paraId="0513DF19" w14:textId="005F6646" w:rsidR="00991061" w:rsidRPr="00905299" w:rsidRDefault="00D315EB" w:rsidP="000B3CC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Lai </w:t>
      </w:r>
      <w:r w:rsidR="00443B87">
        <w:rPr>
          <w:rFonts w:ascii="Times New Roman" w:eastAsia="Calibri" w:hAnsi="Times New Roman" w:cs="Times New Roman"/>
          <w:sz w:val="28"/>
          <w:szCs w:val="28"/>
        </w:rPr>
        <w:t>turpinātu</w:t>
      </w:r>
      <w:r>
        <w:rPr>
          <w:rFonts w:ascii="Times New Roman" w:eastAsia="Calibri" w:hAnsi="Times New Roman" w:cs="Times New Roman"/>
          <w:sz w:val="28"/>
          <w:szCs w:val="28"/>
        </w:rPr>
        <w:t xml:space="preserve"> </w:t>
      </w:r>
      <w:r w:rsidRPr="00D315EB">
        <w:rPr>
          <w:rFonts w:ascii="Times New Roman" w:eastAsia="Calibri" w:hAnsi="Times New Roman" w:cs="Times New Roman"/>
          <w:sz w:val="28"/>
          <w:szCs w:val="28"/>
        </w:rPr>
        <w:t xml:space="preserve">valsts </w:t>
      </w:r>
      <w:r w:rsidR="00582D60">
        <w:rPr>
          <w:rFonts w:ascii="Times New Roman" w:eastAsia="Calibri" w:hAnsi="Times New Roman" w:cs="Times New Roman"/>
          <w:sz w:val="28"/>
          <w:szCs w:val="28"/>
        </w:rPr>
        <w:t xml:space="preserve">ārējās sauszemes robežas apsardzībai nepieciešamās infrastruktūras izbūvi </w:t>
      </w:r>
      <w:r w:rsidRPr="00D315EB">
        <w:rPr>
          <w:rFonts w:ascii="Times New Roman" w:eastAsia="Calibri" w:hAnsi="Times New Roman" w:cs="Times New Roman"/>
          <w:sz w:val="28"/>
          <w:szCs w:val="28"/>
        </w:rPr>
        <w:t>gar Latvijas Republikas un Krievijas Fe</w:t>
      </w:r>
      <w:r>
        <w:rPr>
          <w:rFonts w:ascii="Times New Roman" w:eastAsia="Calibri" w:hAnsi="Times New Roman" w:cs="Times New Roman"/>
          <w:sz w:val="28"/>
          <w:szCs w:val="28"/>
        </w:rPr>
        <w:t>derācijas valsts robežu</w:t>
      </w:r>
      <w:r w:rsidR="00325325">
        <w:rPr>
          <w:rFonts w:ascii="Times New Roman" w:eastAsia="Calibri" w:hAnsi="Times New Roman" w:cs="Times New Roman"/>
          <w:sz w:val="28"/>
          <w:szCs w:val="28"/>
        </w:rPr>
        <w:t xml:space="preserve"> un nodotu </w:t>
      </w:r>
      <w:r w:rsidR="002D4A05">
        <w:rPr>
          <w:rFonts w:ascii="Times New Roman" w:eastAsia="Calibri" w:hAnsi="Times New Roman" w:cs="Times New Roman"/>
          <w:sz w:val="28"/>
          <w:szCs w:val="28"/>
        </w:rPr>
        <w:t xml:space="preserve">objektu </w:t>
      </w:r>
      <w:r w:rsidR="00325325">
        <w:rPr>
          <w:rFonts w:ascii="Times New Roman" w:eastAsia="Calibri" w:hAnsi="Times New Roman" w:cs="Times New Roman"/>
          <w:sz w:val="28"/>
          <w:szCs w:val="28"/>
        </w:rPr>
        <w:t>ekspluatācijā</w:t>
      </w:r>
      <w:r>
        <w:rPr>
          <w:rFonts w:ascii="Times New Roman" w:eastAsia="Calibri" w:hAnsi="Times New Roman" w:cs="Times New Roman"/>
          <w:sz w:val="28"/>
          <w:szCs w:val="28"/>
        </w:rPr>
        <w:t xml:space="preserve">, sākotnēji </w:t>
      </w:r>
      <w:r w:rsidRPr="00EE44FE">
        <w:rPr>
          <w:rFonts w:ascii="Times New Roman" w:eastAsia="Calibri" w:hAnsi="Times New Roman" w:cs="Times New Roman"/>
          <w:b/>
          <w:sz w:val="28"/>
          <w:szCs w:val="28"/>
        </w:rPr>
        <w:t>tiks veikta ekspertīze</w:t>
      </w:r>
      <w:r>
        <w:rPr>
          <w:rFonts w:ascii="Times New Roman" w:eastAsia="Calibri" w:hAnsi="Times New Roman" w:cs="Times New Roman"/>
          <w:sz w:val="28"/>
          <w:szCs w:val="28"/>
        </w:rPr>
        <w:t xml:space="preserve"> </w:t>
      </w:r>
      <w:r w:rsidRPr="00D315EB">
        <w:rPr>
          <w:rFonts w:ascii="Times New Roman" w:eastAsia="Calibri" w:hAnsi="Times New Roman" w:cs="Times New Roman"/>
          <w:sz w:val="28"/>
          <w:szCs w:val="28"/>
        </w:rPr>
        <w:t>par izbūvēto darbu atbilstību būvprojektam</w:t>
      </w:r>
      <w:r w:rsidR="00CF699D">
        <w:rPr>
          <w:rFonts w:ascii="Times New Roman" w:eastAsia="Calibri" w:hAnsi="Times New Roman" w:cs="Times New Roman"/>
          <w:sz w:val="28"/>
          <w:szCs w:val="28"/>
        </w:rPr>
        <w:t xml:space="preserve"> </w:t>
      </w:r>
      <w:r w:rsidR="00CF699D" w:rsidRPr="00CF699D">
        <w:rPr>
          <w:rFonts w:ascii="Times New Roman" w:eastAsia="Calibri" w:hAnsi="Times New Roman" w:cs="Times New Roman"/>
          <w:sz w:val="28"/>
          <w:szCs w:val="28"/>
        </w:rPr>
        <w:t>“Valsts robežas joslas infrastruktūras gar Latvijas Republikas un Krievijas Federācijas robežu izbūve”</w:t>
      </w:r>
      <w:r w:rsidR="00CF699D">
        <w:rPr>
          <w:rFonts w:ascii="Times New Roman" w:eastAsia="Calibri" w:hAnsi="Times New Roman" w:cs="Times New Roman"/>
          <w:sz w:val="28"/>
          <w:szCs w:val="28"/>
        </w:rPr>
        <w:t xml:space="preserve"> (turpmāk – būvprojekts)</w:t>
      </w:r>
      <w:r w:rsidRPr="00D315EB">
        <w:rPr>
          <w:rFonts w:ascii="Times New Roman" w:eastAsia="Calibri" w:hAnsi="Times New Roman" w:cs="Times New Roman"/>
          <w:sz w:val="28"/>
          <w:szCs w:val="28"/>
        </w:rPr>
        <w:t xml:space="preserve">, normatīvo aktu prasībām un saistošajiem standartiem, kā arī par </w:t>
      </w:r>
      <w:r w:rsidRPr="00D315EB">
        <w:rPr>
          <w:rFonts w:ascii="Times New Roman" w:eastAsia="Calibri" w:hAnsi="Times New Roman" w:cs="Times New Roman"/>
          <w:sz w:val="28"/>
          <w:szCs w:val="28"/>
        </w:rPr>
        <w:lastRenderedPageBreak/>
        <w:t>neizbūvēto darbu apjomiem atbilstoši būvprojektam, apkopojot informāciju no katras būvvaldes par iespējamo būvatļauju pagarināšanu un prasībām (dokumentāciju u.c.), kas nepieciešamas, lai pabeigtu būvdarbus un nodotu būves ekspluatācijā</w:t>
      </w:r>
      <w:r w:rsidR="00991061">
        <w:rPr>
          <w:rFonts w:ascii="Times New Roman" w:eastAsia="Calibri" w:hAnsi="Times New Roman" w:cs="Times New Roman"/>
          <w:sz w:val="28"/>
          <w:szCs w:val="28"/>
        </w:rPr>
        <w:t>.</w:t>
      </w:r>
      <w:r w:rsidR="001646A0">
        <w:rPr>
          <w:rFonts w:ascii="Times New Roman" w:eastAsia="Calibri" w:hAnsi="Times New Roman" w:cs="Times New Roman"/>
          <w:sz w:val="28"/>
          <w:szCs w:val="28"/>
        </w:rPr>
        <w:t xml:space="preserve"> Aģentūra sadarbībā ar Valsts robežsardzi un </w:t>
      </w:r>
      <w:r w:rsidR="001646A0" w:rsidRPr="001646A0">
        <w:rPr>
          <w:rFonts w:ascii="Times New Roman" w:eastAsia="Calibri" w:hAnsi="Times New Roman" w:cs="Times New Roman"/>
          <w:sz w:val="28"/>
          <w:szCs w:val="28"/>
        </w:rPr>
        <w:t>Valsts nekustam</w:t>
      </w:r>
      <w:r w:rsidR="00EC4F01">
        <w:rPr>
          <w:rFonts w:ascii="Times New Roman" w:eastAsia="Calibri" w:hAnsi="Times New Roman" w:cs="Times New Roman"/>
          <w:sz w:val="28"/>
          <w:szCs w:val="28"/>
        </w:rPr>
        <w:t>aj</w:t>
      </w:r>
      <w:r w:rsidR="001646A0" w:rsidRPr="001646A0">
        <w:rPr>
          <w:rFonts w:ascii="Times New Roman" w:eastAsia="Calibri" w:hAnsi="Times New Roman" w:cs="Times New Roman"/>
          <w:sz w:val="28"/>
          <w:szCs w:val="28"/>
        </w:rPr>
        <w:t>ie</w:t>
      </w:r>
      <w:r w:rsidR="00EC4F01">
        <w:rPr>
          <w:rFonts w:ascii="Times New Roman" w:eastAsia="Calibri" w:hAnsi="Times New Roman" w:cs="Times New Roman"/>
          <w:sz w:val="28"/>
          <w:szCs w:val="28"/>
        </w:rPr>
        <w:t xml:space="preserve">m īpašumiem ir izstrādājusi tehnisko specifikāciju iepirkuma </w:t>
      </w:r>
      <w:r w:rsidR="00EC4F01" w:rsidRPr="00905299">
        <w:rPr>
          <w:rFonts w:ascii="Times New Roman" w:eastAsia="Calibri" w:hAnsi="Times New Roman" w:cs="Times New Roman"/>
          <w:sz w:val="28"/>
          <w:szCs w:val="28"/>
        </w:rPr>
        <w:t>organizēšanai</w:t>
      </w:r>
      <w:r w:rsidR="00905299" w:rsidRPr="00905299">
        <w:rPr>
          <w:rFonts w:ascii="Times New Roman" w:eastAsia="Calibri" w:hAnsi="Times New Roman" w:cs="Times New Roman"/>
          <w:sz w:val="28"/>
          <w:szCs w:val="28"/>
        </w:rPr>
        <w:t>. A</w:t>
      </w:r>
      <w:r w:rsidR="00725D19" w:rsidRPr="00905299">
        <w:rPr>
          <w:rFonts w:ascii="Times New Roman" w:eastAsia="Calibri" w:hAnsi="Times New Roman" w:cs="Times New Roman"/>
          <w:sz w:val="28"/>
          <w:szCs w:val="28"/>
        </w:rPr>
        <w:t>tbilstoši Ārējās sauszemes robežas infrastruktūras izbūves likuma 9.pantā noteiktajam</w:t>
      </w:r>
      <w:r w:rsidR="00905299" w:rsidRPr="00905299">
        <w:rPr>
          <w:rFonts w:ascii="Times New Roman" w:eastAsia="Calibri" w:hAnsi="Times New Roman" w:cs="Times New Roman"/>
          <w:sz w:val="28"/>
          <w:szCs w:val="28"/>
        </w:rPr>
        <w:t xml:space="preserve"> pakalpojuma iegādei tiks veikta cenu aptauja, kuru plānots izsludināt</w:t>
      </w:r>
      <w:r w:rsidR="00725D19" w:rsidRPr="00905299">
        <w:rPr>
          <w:rFonts w:ascii="Times New Roman" w:eastAsia="Calibri" w:hAnsi="Times New Roman" w:cs="Times New Roman"/>
          <w:sz w:val="28"/>
          <w:szCs w:val="28"/>
        </w:rPr>
        <w:t xml:space="preserve"> </w:t>
      </w:r>
      <w:r w:rsidR="00944C4C">
        <w:rPr>
          <w:rFonts w:ascii="Times New Roman" w:eastAsia="Calibri" w:hAnsi="Times New Roman" w:cs="Times New Roman"/>
          <w:sz w:val="28"/>
          <w:szCs w:val="28"/>
        </w:rPr>
        <w:t>līdz 2021. gada 9. dece</w:t>
      </w:r>
      <w:r w:rsidR="007F4F49">
        <w:rPr>
          <w:rFonts w:ascii="Times New Roman" w:eastAsia="Calibri" w:hAnsi="Times New Roman" w:cs="Times New Roman"/>
          <w:sz w:val="28"/>
          <w:szCs w:val="28"/>
        </w:rPr>
        <w:t>mbrim</w:t>
      </w:r>
      <w:r w:rsidR="00944C4C">
        <w:rPr>
          <w:rFonts w:ascii="Times New Roman" w:eastAsia="Calibri" w:hAnsi="Times New Roman" w:cs="Times New Roman"/>
          <w:sz w:val="28"/>
          <w:szCs w:val="28"/>
        </w:rPr>
        <w:t>.</w:t>
      </w:r>
    </w:p>
    <w:p w14:paraId="0A754B14" w14:textId="70618048" w:rsidR="00725D19" w:rsidRPr="00337396" w:rsidRDefault="00725D19" w:rsidP="007F4F49">
      <w:pPr>
        <w:spacing w:before="120" w:after="0" w:line="240" w:lineRule="auto"/>
        <w:ind w:firstLine="709"/>
        <w:jc w:val="both"/>
        <w:rPr>
          <w:rFonts w:ascii="Times New Roman" w:hAnsi="Times New Roman"/>
          <w:b/>
          <w:sz w:val="28"/>
          <w:szCs w:val="28"/>
        </w:rPr>
      </w:pPr>
      <w:r w:rsidRPr="00337396">
        <w:rPr>
          <w:rFonts w:ascii="Times New Roman" w:hAnsi="Times New Roman"/>
          <w:sz w:val="28"/>
          <w:szCs w:val="28"/>
          <w:lang w:eastAsia="zh-CN"/>
        </w:rPr>
        <w:t xml:space="preserve">Pakalpojuma mērķis ir </w:t>
      </w:r>
      <w:r>
        <w:rPr>
          <w:rFonts w:ascii="Times New Roman" w:hAnsi="Times New Roman"/>
          <w:sz w:val="28"/>
          <w:szCs w:val="28"/>
          <w:lang w:eastAsia="zh-CN"/>
        </w:rPr>
        <w:t xml:space="preserve">veikt </w:t>
      </w:r>
      <w:r w:rsidRPr="00337396">
        <w:rPr>
          <w:rFonts w:ascii="Times New Roman" w:hAnsi="Times New Roman"/>
          <w:sz w:val="28"/>
          <w:szCs w:val="28"/>
          <w:lang w:eastAsia="zh-CN"/>
        </w:rPr>
        <w:t>ekspertīz</w:t>
      </w:r>
      <w:r>
        <w:rPr>
          <w:rFonts w:ascii="Times New Roman" w:hAnsi="Times New Roman"/>
          <w:sz w:val="28"/>
          <w:szCs w:val="28"/>
          <w:lang w:eastAsia="zh-CN"/>
        </w:rPr>
        <w:t>i</w:t>
      </w:r>
      <w:r w:rsidRPr="00337396">
        <w:rPr>
          <w:rFonts w:ascii="Times New Roman" w:hAnsi="Times New Roman"/>
          <w:sz w:val="28"/>
          <w:szCs w:val="28"/>
          <w:lang w:eastAsia="zh-CN"/>
        </w:rPr>
        <w:t xml:space="preserve"> </w:t>
      </w:r>
      <w:r w:rsidRPr="00725D19">
        <w:rPr>
          <w:rFonts w:ascii="Times New Roman" w:hAnsi="Times New Roman"/>
          <w:sz w:val="28"/>
          <w:szCs w:val="28"/>
          <w:lang w:eastAsia="zh-CN"/>
        </w:rPr>
        <w:t>būvobjektā</w:t>
      </w:r>
      <w:r w:rsidRPr="00337396">
        <w:rPr>
          <w:rFonts w:ascii="Times New Roman" w:hAnsi="Times New Roman"/>
          <w:b/>
          <w:sz w:val="28"/>
          <w:szCs w:val="28"/>
          <w:lang w:eastAsia="zh-CN"/>
        </w:rPr>
        <w:t xml:space="preserve"> </w:t>
      </w:r>
      <w:r w:rsidRPr="00337396">
        <w:rPr>
          <w:rFonts w:ascii="Times New Roman" w:hAnsi="Times New Roman"/>
          <w:sz w:val="28"/>
          <w:szCs w:val="28"/>
          <w:lang w:eastAsia="zh-CN"/>
        </w:rPr>
        <w:t>veikt</w:t>
      </w:r>
      <w:r>
        <w:rPr>
          <w:rFonts w:ascii="Times New Roman" w:hAnsi="Times New Roman"/>
          <w:sz w:val="28"/>
          <w:szCs w:val="28"/>
          <w:lang w:eastAsia="zh-CN"/>
        </w:rPr>
        <w:t>aj</w:t>
      </w:r>
      <w:r w:rsidRPr="00337396">
        <w:rPr>
          <w:rFonts w:ascii="Times New Roman" w:hAnsi="Times New Roman"/>
          <w:sz w:val="28"/>
          <w:szCs w:val="28"/>
          <w:lang w:eastAsia="zh-CN"/>
        </w:rPr>
        <w:t>iem būvdarbiem un sniegt ekspertīzes atzinumu par veikto būvdarbu atbilstību būvprojektam, normatīvo aktu prasīb</w:t>
      </w:r>
      <w:r>
        <w:rPr>
          <w:rFonts w:ascii="Times New Roman" w:hAnsi="Times New Roman"/>
          <w:sz w:val="28"/>
          <w:szCs w:val="28"/>
          <w:lang w:eastAsia="zh-CN"/>
        </w:rPr>
        <w:t>ām un saistošajiem standartiem, t</w:t>
      </w:r>
      <w:r w:rsidRPr="00337396">
        <w:rPr>
          <w:rFonts w:ascii="Times New Roman" w:hAnsi="Times New Roman"/>
          <w:sz w:val="28"/>
          <w:szCs w:val="28"/>
          <w:lang w:eastAsia="zh-CN"/>
        </w:rPr>
        <w:t>ās ietvaros:</w:t>
      </w:r>
    </w:p>
    <w:p w14:paraId="099D023B" w14:textId="5EE72396" w:rsidR="00725D19" w:rsidRPr="00337396" w:rsidRDefault="00725D19" w:rsidP="00A87F24">
      <w:pPr>
        <w:pStyle w:val="ListParagraph"/>
        <w:numPr>
          <w:ilvl w:val="2"/>
          <w:numId w:val="30"/>
        </w:numPr>
        <w:spacing w:before="120" w:after="0" w:line="240" w:lineRule="auto"/>
        <w:ind w:left="709" w:hanging="425"/>
        <w:contextualSpacing w:val="0"/>
        <w:jc w:val="both"/>
        <w:rPr>
          <w:rFonts w:ascii="Times New Roman" w:hAnsi="Times New Roman"/>
          <w:b/>
          <w:sz w:val="28"/>
          <w:szCs w:val="28"/>
        </w:rPr>
      </w:pPr>
      <w:r>
        <w:rPr>
          <w:rFonts w:ascii="Times New Roman" w:hAnsi="Times New Roman"/>
          <w:sz w:val="28"/>
          <w:szCs w:val="28"/>
          <w:lang w:eastAsia="zh-CN"/>
        </w:rPr>
        <w:t>v</w:t>
      </w:r>
      <w:r w:rsidRPr="00337396">
        <w:rPr>
          <w:rFonts w:ascii="Times New Roman" w:hAnsi="Times New Roman"/>
          <w:sz w:val="28"/>
          <w:szCs w:val="28"/>
          <w:lang w:eastAsia="zh-CN"/>
        </w:rPr>
        <w:t xml:space="preserve">eikt ekspertīzi, lai noteiktu izbūvēto darbu atbilstību </w:t>
      </w:r>
      <w:r w:rsidRPr="00337396">
        <w:rPr>
          <w:rFonts w:ascii="Times New Roman" w:hAnsi="Times New Roman"/>
          <w:sz w:val="28"/>
          <w:szCs w:val="28"/>
        </w:rPr>
        <w:t>būvprojektam, normatīvo aktu prasībām un saistošajiem standartiem, ražotāju tehnoloģijām (kur tas attiecināms), veikt detalizētus atsegumus, uzmērījumus, laboratoriskās pārbaudes un konstrukciju aprēķinus. Detalizēti norādīt neatbilstības un to apjomu. Gadījumā, ja būve atbilst būves būtiskajām prasībām, sagatavot atsevi</w:t>
      </w:r>
      <w:r w:rsidR="00EE44FE">
        <w:rPr>
          <w:rFonts w:ascii="Times New Roman" w:hAnsi="Times New Roman"/>
          <w:sz w:val="28"/>
          <w:szCs w:val="28"/>
        </w:rPr>
        <w:t>šķu atzinumu, kas dod tiesības p</w:t>
      </w:r>
      <w:r w:rsidRPr="00337396">
        <w:rPr>
          <w:rFonts w:ascii="Times New Roman" w:hAnsi="Times New Roman"/>
          <w:sz w:val="28"/>
          <w:szCs w:val="28"/>
        </w:rPr>
        <w:t>asūtītājam veikt būvprojekta izmaiņu izstrādi un nodot būvi ekspluatācijā;</w:t>
      </w:r>
    </w:p>
    <w:p w14:paraId="676B4AE7" w14:textId="2AD7B498" w:rsidR="00725D19" w:rsidRPr="00337396" w:rsidRDefault="00725D19" w:rsidP="00725D19">
      <w:pPr>
        <w:pStyle w:val="ListParagraph"/>
        <w:numPr>
          <w:ilvl w:val="2"/>
          <w:numId w:val="30"/>
        </w:numPr>
        <w:spacing w:after="0" w:line="240" w:lineRule="auto"/>
        <w:ind w:left="709" w:hanging="425"/>
        <w:jc w:val="both"/>
        <w:rPr>
          <w:rFonts w:ascii="Times New Roman" w:hAnsi="Times New Roman"/>
          <w:b/>
          <w:sz w:val="28"/>
          <w:szCs w:val="28"/>
        </w:rPr>
      </w:pPr>
      <w:r w:rsidRPr="00337396">
        <w:rPr>
          <w:rFonts w:ascii="Times New Roman" w:hAnsi="Times New Roman"/>
          <w:sz w:val="28"/>
          <w:szCs w:val="28"/>
          <w:lang w:eastAsia="zh-CN"/>
        </w:rPr>
        <w:t xml:space="preserve">veikt ekspertīzi par izbūvētā darba </w:t>
      </w:r>
      <w:r w:rsidRPr="00337396">
        <w:rPr>
          <w:rFonts w:ascii="Times New Roman" w:hAnsi="Times New Roman"/>
          <w:bCs/>
          <w:sz w:val="28"/>
          <w:szCs w:val="28"/>
          <w:lang w:eastAsia="zh-CN"/>
        </w:rPr>
        <w:t>apjoma</w:t>
      </w:r>
      <w:r w:rsidR="00EE44FE">
        <w:rPr>
          <w:rFonts w:ascii="Times New Roman" w:hAnsi="Times New Roman"/>
          <w:sz w:val="28"/>
          <w:szCs w:val="28"/>
          <w:lang w:eastAsia="zh-CN"/>
        </w:rPr>
        <w:t xml:space="preserve"> atbilstību b</w:t>
      </w:r>
      <w:r w:rsidRPr="00337396">
        <w:rPr>
          <w:rFonts w:ascii="Times New Roman" w:hAnsi="Times New Roman"/>
          <w:sz w:val="28"/>
          <w:szCs w:val="28"/>
          <w:lang w:eastAsia="zh-CN"/>
        </w:rPr>
        <w:t>ūvprojekta tāmēm un apmaksātajam darba apjomam;</w:t>
      </w:r>
    </w:p>
    <w:p w14:paraId="1A2565F9" w14:textId="61AEE591" w:rsidR="00725D19" w:rsidRPr="00337396" w:rsidRDefault="00725D19" w:rsidP="00725D19">
      <w:pPr>
        <w:pStyle w:val="ListParagraph"/>
        <w:numPr>
          <w:ilvl w:val="2"/>
          <w:numId w:val="30"/>
        </w:numPr>
        <w:spacing w:after="0" w:line="240" w:lineRule="auto"/>
        <w:ind w:left="709" w:hanging="425"/>
        <w:jc w:val="both"/>
        <w:rPr>
          <w:rFonts w:ascii="Times New Roman" w:hAnsi="Times New Roman"/>
          <w:b/>
          <w:sz w:val="28"/>
          <w:szCs w:val="28"/>
        </w:rPr>
      </w:pPr>
      <w:r w:rsidRPr="00337396">
        <w:rPr>
          <w:rFonts w:ascii="Times New Roman" w:hAnsi="Times New Roman"/>
          <w:sz w:val="28"/>
          <w:szCs w:val="28"/>
          <w:lang w:eastAsia="zh-CN"/>
        </w:rPr>
        <w:t xml:space="preserve">veikt ekspertīzi par veiktā darba apjoma </w:t>
      </w:r>
      <w:proofErr w:type="spellStart"/>
      <w:r w:rsidRPr="00337396">
        <w:rPr>
          <w:rFonts w:ascii="Times New Roman" w:hAnsi="Times New Roman"/>
          <w:sz w:val="28"/>
          <w:szCs w:val="28"/>
          <w:lang w:eastAsia="zh-CN"/>
        </w:rPr>
        <w:t>izpilddokumentācijas</w:t>
      </w:r>
      <w:proofErr w:type="spellEnd"/>
      <w:r w:rsidRPr="00337396">
        <w:rPr>
          <w:rFonts w:ascii="Times New Roman" w:hAnsi="Times New Roman"/>
          <w:sz w:val="28"/>
          <w:szCs w:val="28"/>
          <w:lang w:eastAsia="zh-CN"/>
        </w:rPr>
        <w:t xml:space="preserve"> (segto darbu akti, </w:t>
      </w:r>
      <w:proofErr w:type="spellStart"/>
      <w:r w:rsidRPr="00337396">
        <w:rPr>
          <w:rFonts w:ascii="Times New Roman" w:hAnsi="Times New Roman"/>
          <w:sz w:val="28"/>
          <w:szCs w:val="28"/>
          <w:lang w:eastAsia="zh-CN"/>
        </w:rPr>
        <w:t>izpildshēmas</w:t>
      </w:r>
      <w:proofErr w:type="spellEnd"/>
      <w:r w:rsidRPr="00337396">
        <w:rPr>
          <w:rFonts w:ascii="Times New Roman" w:hAnsi="Times New Roman"/>
          <w:sz w:val="28"/>
          <w:szCs w:val="28"/>
          <w:lang w:eastAsia="zh-CN"/>
        </w:rPr>
        <w:t>, būvizstrādājumu atbilstību apliecinoš</w:t>
      </w:r>
      <w:r w:rsidR="00EE44FE">
        <w:rPr>
          <w:rFonts w:ascii="Times New Roman" w:hAnsi="Times New Roman"/>
          <w:sz w:val="28"/>
          <w:szCs w:val="28"/>
          <w:lang w:eastAsia="zh-CN"/>
        </w:rPr>
        <w:t>a</w:t>
      </w:r>
      <w:r w:rsidRPr="00337396">
        <w:rPr>
          <w:rFonts w:ascii="Times New Roman" w:hAnsi="Times New Roman"/>
          <w:sz w:val="28"/>
          <w:szCs w:val="28"/>
          <w:lang w:eastAsia="zh-CN"/>
        </w:rPr>
        <w:t xml:space="preserve"> dokumentācija u.c.) atbilstību normatīvajiem aktiem;</w:t>
      </w:r>
    </w:p>
    <w:p w14:paraId="27C5C412" w14:textId="09C53196" w:rsidR="00725D19" w:rsidRPr="00337396" w:rsidRDefault="00725D19" w:rsidP="00725D19">
      <w:pPr>
        <w:pStyle w:val="ListParagraph"/>
        <w:numPr>
          <w:ilvl w:val="2"/>
          <w:numId w:val="30"/>
        </w:numPr>
        <w:spacing w:after="0" w:line="240" w:lineRule="auto"/>
        <w:ind w:left="709" w:hanging="425"/>
        <w:jc w:val="both"/>
        <w:rPr>
          <w:rFonts w:ascii="Times New Roman" w:hAnsi="Times New Roman"/>
          <w:b/>
          <w:sz w:val="28"/>
          <w:szCs w:val="28"/>
        </w:rPr>
      </w:pPr>
      <w:r w:rsidRPr="00337396">
        <w:rPr>
          <w:rFonts w:ascii="Times New Roman" w:hAnsi="Times New Roman"/>
          <w:sz w:val="28"/>
          <w:szCs w:val="28"/>
          <w:lang w:eastAsia="zh-CN"/>
        </w:rPr>
        <w:t xml:space="preserve">sniegt ekspertīzes atzinumu par </w:t>
      </w:r>
      <w:r w:rsidR="00EE44FE">
        <w:rPr>
          <w:rFonts w:ascii="Times New Roman" w:hAnsi="Times New Roman"/>
          <w:sz w:val="28"/>
          <w:szCs w:val="28"/>
          <w:lang w:eastAsia="zh-CN"/>
        </w:rPr>
        <w:t>b</w:t>
      </w:r>
      <w:r w:rsidRPr="00337396">
        <w:rPr>
          <w:rFonts w:ascii="Times New Roman" w:hAnsi="Times New Roman"/>
          <w:sz w:val="28"/>
          <w:szCs w:val="28"/>
          <w:lang w:eastAsia="zh-CN"/>
        </w:rPr>
        <w:t xml:space="preserve">ūvobjektā veikto </w:t>
      </w:r>
      <w:r w:rsidR="00EE44FE">
        <w:rPr>
          <w:rFonts w:ascii="Times New Roman" w:hAnsi="Times New Roman"/>
          <w:sz w:val="28"/>
          <w:szCs w:val="28"/>
          <w:lang w:eastAsia="zh-CN"/>
        </w:rPr>
        <w:t>b</w:t>
      </w:r>
      <w:r w:rsidRPr="00337396">
        <w:rPr>
          <w:rFonts w:ascii="Times New Roman" w:hAnsi="Times New Roman"/>
          <w:sz w:val="28"/>
          <w:szCs w:val="28"/>
          <w:lang w:eastAsia="zh-CN"/>
        </w:rPr>
        <w:t>ūvd</w:t>
      </w:r>
      <w:r w:rsidR="00EE44FE">
        <w:rPr>
          <w:rFonts w:ascii="Times New Roman" w:hAnsi="Times New Roman"/>
          <w:sz w:val="28"/>
          <w:szCs w:val="28"/>
          <w:lang w:eastAsia="zh-CN"/>
        </w:rPr>
        <w:t>arbu konstatētām neatbilstībām b</w:t>
      </w:r>
      <w:r w:rsidRPr="00337396">
        <w:rPr>
          <w:rFonts w:ascii="Times New Roman" w:hAnsi="Times New Roman"/>
          <w:sz w:val="28"/>
          <w:szCs w:val="28"/>
          <w:lang w:eastAsia="zh-CN"/>
        </w:rPr>
        <w:t>ūvprojektam, norādot posmus, kuros konstatētas neatbi</w:t>
      </w:r>
      <w:r w:rsidR="00EE44FE">
        <w:rPr>
          <w:rFonts w:ascii="Times New Roman" w:hAnsi="Times New Roman"/>
          <w:sz w:val="28"/>
          <w:szCs w:val="28"/>
          <w:lang w:eastAsia="zh-CN"/>
        </w:rPr>
        <w:t>lstības un neatbilstību apjomu;</w:t>
      </w:r>
    </w:p>
    <w:p w14:paraId="68FFAC5F" w14:textId="043EE53A" w:rsidR="00725D19" w:rsidRPr="00337396" w:rsidRDefault="00EE44FE" w:rsidP="00725D19">
      <w:pPr>
        <w:pStyle w:val="ListParagraph"/>
        <w:numPr>
          <w:ilvl w:val="2"/>
          <w:numId w:val="30"/>
        </w:numPr>
        <w:spacing w:after="0" w:line="240" w:lineRule="auto"/>
        <w:ind w:left="709" w:hanging="425"/>
        <w:jc w:val="both"/>
        <w:rPr>
          <w:rFonts w:ascii="Times New Roman" w:hAnsi="Times New Roman"/>
          <w:b/>
          <w:sz w:val="28"/>
          <w:szCs w:val="28"/>
        </w:rPr>
      </w:pPr>
      <w:r>
        <w:rPr>
          <w:rFonts w:ascii="Times New Roman" w:hAnsi="Times New Roman"/>
          <w:sz w:val="28"/>
          <w:szCs w:val="28"/>
          <w:lang w:eastAsia="zh-CN"/>
        </w:rPr>
        <w:t>sniegt ekspertīzes atzinumu par b</w:t>
      </w:r>
      <w:r w:rsidR="00725D19" w:rsidRPr="00337396">
        <w:rPr>
          <w:rFonts w:ascii="Times New Roman" w:hAnsi="Times New Roman"/>
          <w:sz w:val="28"/>
          <w:szCs w:val="28"/>
          <w:lang w:eastAsia="zh-CN"/>
        </w:rPr>
        <w:t>ūvobjektā neizbū</w:t>
      </w:r>
      <w:r>
        <w:rPr>
          <w:rFonts w:ascii="Times New Roman" w:hAnsi="Times New Roman"/>
          <w:sz w:val="28"/>
          <w:szCs w:val="28"/>
          <w:lang w:eastAsia="zh-CN"/>
        </w:rPr>
        <w:t>vēto b</w:t>
      </w:r>
      <w:r w:rsidR="00725D19" w:rsidRPr="00337396">
        <w:rPr>
          <w:rFonts w:ascii="Times New Roman" w:hAnsi="Times New Roman"/>
          <w:sz w:val="28"/>
          <w:szCs w:val="28"/>
          <w:lang w:eastAsia="zh-CN"/>
        </w:rPr>
        <w:t xml:space="preserve">ūvdarbu apjomiem, norādot neizbūvētos posmus, to skaitu un garumu, būvdarbu apjomu katrā posmā, kā arī aptuvenās būvdarbu izmaksas. Sniegt ekspertīzes atzinumu par </w:t>
      </w:r>
      <w:r>
        <w:rPr>
          <w:rFonts w:ascii="Times New Roman" w:hAnsi="Times New Roman"/>
          <w:sz w:val="28"/>
          <w:szCs w:val="28"/>
          <w:lang w:eastAsia="zh-CN"/>
        </w:rPr>
        <w:t>b</w:t>
      </w:r>
      <w:r w:rsidR="00725D19" w:rsidRPr="00337396">
        <w:rPr>
          <w:rFonts w:ascii="Times New Roman" w:hAnsi="Times New Roman"/>
          <w:sz w:val="28"/>
          <w:szCs w:val="28"/>
          <w:lang w:eastAsia="zh-CN"/>
        </w:rPr>
        <w:t>ūvobjektā neizbūvēto būvdarbu izbūves tiesiskiem risinājumiem, norādot visas darbības</w:t>
      </w:r>
      <w:r>
        <w:rPr>
          <w:rFonts w:ascii="Times New Roman" w:hAnsi="Times New Roman"/>
          <w:sz w:val="28"/>
          <w:szCs w:val="28"/>
          <w:lang w:eastAsia="zh-CN"/>
        </w:rPr>
        <w:t>, kuras veicamas, lai pabeigtu b</w:t>
      </w:r>
      <w:r w:rsidR="00725D19" w:rsidRPr="00337396">
        <w:rPr>
          <w:rFonts w:ascii="Times New Roman" w:hAnsi="Times New Roman"/>
          <w:sz w:val="28"/>
          <w:szCs w:val="28"/>
          <w:lang w:eastAsia="zh-CN"/>
        </w:rPr>
        <w:t>ūvdarbus un būves nodotu ekspluatācijā.</w:t>
      </w:r>
    </w:p>
    <w:p w14:paraId="6718F359" w14:textId="77777777" w:rsidR="00263A1C" w:rsidRDefault="00263A1C" w:rsidP="00C077BB">
      <w:pPr>
        <w:spacing w:after="0" w:line="240" w:lineRule="auto"/>
        <w:jc w:val="both"/>
        <w:rPr>
          <w:rFonts w:ascii="Times New Roman" w:eastAsia="Calibri" w:hAnsi="Times New Roman" w:cs="Times New Roman"/>
          <w:sz w:val="28"/>
          <w:szCs w:val="28"/>
        </w:rPr>
      </w:pPr>
    </w:p>
    <w:p w14:paraId="5F46F664" w14:textId="578ED0E8" w:rsidR="002F589A" w:rsidRPr="00A90696" w:rsidRDefault="003F3E1C" w:rsidP="003F3E1C">
      <w:pPr>
        <w:numPr>
          <w:ilvl w:val="0"/>
          <w:numId w:val="16"/>
        </w:numPr>
        <w:spacing w:after="0" w:line="240" w:lineRule="auto"/>
        <w:ind w:left="0" w:hanging="11"/>
        <w:jc w:val="center"/>
        <w:rPr>
          <w:rFonts w:ascii="Times New Roman" w:eastAsia="Calibri" w:hAnsi="Times New Roman" w:cs="Times New Roman"/>
          <w:b/>
          <w:sz w:val="28"/>
          <w:szCs w:val="28"/>
        </w:rPr>
      </w:pPr>
      <w:r>
        <w:rPr>
          <w:rFonts w:ascii="Times New Roman" w:eastAsia="Calibri" w:hAnsi="Times New Roman" w:cs="Times New Roman"/>
          <w:b/>
          <w:sz w:val="28"/>
          <w:szCs w:val="28"/>
        </w:rPr>
        <w:t>Z</w:t>
      </w:r>
      <w:r w:rsidR="00FF32D6">
        <w:rPr>
          <w:rFonts w:ascii="Times New Roman" w:eastAsia="Calibri" w:hAnsi="Times New Roman" w:cs="Times New Roman"/>
          <w:b/>
          <w:sz w:val="28"/>
          <w:szCs w:val="28"/>
        </w:rPr>
        <w:t>emes vienību</w:t>
      </w:r>
      <w:r>
        <w:rPr>
          <w:rFonts w:ascii="Times New Roman" w:eastAsia="Calibri" w:hAnsi="Times New Roman" w:cs="Times New Roman"/>
          <w:b/>
          <w:sz w:val="28"/>
          <w:szCs w:val="28"/>
        </w:rPr>
        <w:t xml:space="preserve"> v</w:t>
      </w:r>
      <w:r w:rsidRPr="003F3E1C">
        <w:rPr>
          <w:rFonts w:ascii="Times New Roman" w:eastAsia="Calibri" w:hAnsi="Times New Roman" w:cs="Times New Roman"/>
          <w:b/>
          <w:sz w:val="28"/>
          <w:szCs w:val="28"/>
        </w:rPr>
        <w:t>alsts ārējās sauszemes robežas apsardzībai nepieciešamās infrastruktūras izbūvei</w:t>
      </w:r>
      <w:r w:rsidR="00A90696" w:rsidRPr="00A90696">
        <w:rPr>
          <w:rFonts w:ascii="Times New Roman" w:eastAsia="Calibri" w:hAnsi="Times New Roman" w:cs="Times New Roman"/>
          <w:b/>
          <w:sz w:val="28"/>
          <w:szCs w:val="28"/>
        </w:rPr>
        <w:t xml:space="preserve"> </w:t>
      </w:r>
      <w:r w:rsidR="002F589A" w:rsidRPr="00A90696">
        <w:rPr>
          <w:rFonts w:ascii="Times New Roman" w:eastAsia="Calibri" w:hAnsi="Times New Roman" w:cs="Times New Roman"/>
          <w:b/>
          <w:sz w:val="28"/>
          <w:szCs w:val="28"/>
        </w:rPr>
        <w:t xml:space="preserve">īpašuma tiesību nostiprināšana zemesgrāmatā uz valsts vārda </w:t>
      </w:r>
      <w:proofErr w:type="spellStart"/>
      <w:r w:rsidR="002F589A" w:rsidRPr="00A90696">
        <w:rPr>
          <w:rFonts w:ascii="Times New Roman" w:eastAsia="Calibri" w:hAnsi="Times New Roman" w:cs="Times New Roman"/>
          <w:b/>
          <w:sz w:val="28"/>
          <w:szCs w:val="28"/>
        </w:rPr>
        <w:t>Iekšlietu</w:t>
      </w:r>
      <w:proofErr w:type="spellEnd"/>
      <w:r w:rsidR="002F589A" w:rsidRPr="00A90696">
        <w:rPr>
          <w:rFonts w:ascii="Times New Roman" w:eastAsia="Calibri" w:hAnsi="Times New Roman" w:cs="Times New Roman"/>
          <w:b/>
          <w:sz w:val="28"/>
          <w:szCs w:val="28"/>
        </w:rPr>
        <w:t xml:space="preserve"> ministrijas personā</w:t>
      </w:r>
    </w:p>
    <w:p w14:paraId="406731B2" w14:textId="04F59022" w:rsidR="002F589A" w:rsidRPr="009A5FED" w:rsidRDefault="002F589A" w:rsidP="00C077BB">
      <w:pPr>
        <w:spacing w:after="0" w:line="240" w:lineRule="auto"/>
        <w:ind w:hanging="11"/>
        <w:jc w:val="both"/>
        <w:rPr>
          <w:rFonts w:ascii="Times New Roman" w:eastAsia="Calibri" w:hAnsi="Times New Roman" w:cs="Times New Roman"/>
          <w:sz w:val="28"/>
          <w:szCs w:val="28"/>
        </w:rPr>
      </w:pPr>
    </w:p>
    <w:p w14:paraId="5BA71395" w14:textId="711D4AB0" w:rsidR="009A5FED" w:rsidRDefault="002F33DF" w:rsidP="008510D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Lai nodrošinātu v</w:t>
      </w:r>
      <w:r w:rsidRPr="002F33DF">
        <w:rPr>
          <w:rFonts w:ascii="Times New Roman" w:eastAsia="Calibri" w:hAnsi="Times New Roman" w:cs="Times New Roman"/>
          <w:sz w:val="28"/>
          <w:szCs w:val="28"/>
        </w:rPr>
        <w:t>alsts ārējās sauszeme</w:t>
      </w:r>
      <w:r>
        <w:rPr>
          <w:rFonts w:ascii="Times New Roman" w:eastAsia="Calibri" w:hAnsi="Times New Roman" w:cs="Times New Roman"/>
          <w:sz w:val="28"/>
          <w:szCs w:val="28"/>
        </w:rPr>
        <w:t xml:space="preserve">s robežas </w:t>
      </w:r>
      <w:r w:rsidR="003F3E1C">
        <w:rPr>
          <w:rFonts w:ascii="Times New Roman" w:eastAsia="Calibri" w:hAnsi="Times New Roman" w:cs="Times New Roman"/>
          <w:sz w:val="28"/>
          <w:szCs w:val="28"/>
        </w:rPr>
        <w:t xml:space="preserve">apsardzībai nepieciešamās </w:t>
      </w:r>
      <w:r>
        <w:rPr>
          <w:rFonts w:ascii="Times New Roman" w:eastAsia="Calibri" w:hAnsi="Times New Roman" w:cs="Times New Roman"/>
          <w:sz w:val="28"/>
          <w:szCs w:val="28"/>
        </w:rPr>
        <w:t>infrastruktūras izbūv</w:t>
      </w:r>
      <w:r w:rsidRPr="002F33DF">
        <w:rPr>
          <w:rFonts w:ascii="Times New Roman" w:eastAsia="Calibri" w:hAnsi="Times New Roman" w:cs="Times New Roman"/>
          <w:sz w:val="28"/>
          <w:szCs w:val="28"/>
        </w:rPr>
        <w:t>i</w:t>
      </w:r>
      <w:r w:rsidR="000E1F59">
        <w:rPr>
          <w:rFonts w:ascii="Times New Roman" w:eastAsia="Calibri" w:hAnsi="Times New Roman" w:cs="Times New Roman"/>
          <w:sz w:val="28"/>
          <w:szCs w:val="28"/>
        </w:rPr>
        <w:t xml:space="preserve">, </w:t>
      </w:r>
      <w:r w:rsidR="008510DE">
        <w:rPr>
          <w:rFonts w:ascii="Times New Roman" w:eastAsia="Calibri" w:hAnsi="Times New Roman" w:cs="Times New Roman"/>
          <w:sz w:val="28"/>
          <w:szCs w:val="28"/>
        </w:rPr>
        <w:t>A</w:t>
      </w:r>
      <w:r w:rsidR="008510DE" w:rsidRPr="008510DE">
        <w:rPr>
          <w:rFonts w:ascii="Times New Roman" w:eastAsia="Calibri" w:hAnsi="Times New Roman" w:cs="Times New Roman"/>
          <w:sz w:val="28"/>
          <w:szCs w:val="28"/>
        </w:rPr>
        <w:t xml:space="preserve">ģentūra turpina darbu pie zemes vienību kadastrālās uzmērīšanas, atsavināšanas </w:t>
      </w:r>
      <w:r w:rsidR="00A9093B">
        <w:rPr>
          <w:rFonts w:ascii="Times New Roman" w:eastAsia="Calibri" w:hAnsi="Times New Roman" w:cs="Times New Roman"/>
          <w:sz w:val="28"/>
          <w:szCs w:val="28"/>
        </w:rPr>
        <w:t>un īpašumtiesību sakārtošanas</w:t>
      </w:r>
      <w:r w:rsidR="00BB6539">
        <w:rPr>
          <w:rFonts w:ascii="Times New Roman" w:eastAsia="Calibri" w:hAnsi="Times New Roman" w:cs="Times New Roman"/>
          <w:sz w:val="28"/>
          <w:szCs w:val="28"/>
        </w:rPr>
        <w:t>.</w:t>
      </w:r>
    </w:p>
    <w:p w14:paraId="4F8D81C0" w14:textId="327C981D" w:rsidR="002F589A" w:rsidRDefault="002F589A" w:rsidP="00D0468E">
      <w:pPr>
        <w:spacing w:before="120" w:after="0" w:line="240" w:lineRule="auto"/>
        <w:ind w:firstLine="851"/>
        <w:jc w:val="both"/>
        <w:rPr>
          <w:rFonts w:ascii="Times New Roman" w:eastAsia="Calibri" w:hAnsi="Times New Roman" w:cs="Times New Roman"/>
          <w:sz w:val="28"/>
          <w:szCs w:val="28"/>
        </w:rPr>
      </w:pPr>
      <w:r w:rsidRPr="00D370AD">
        <w:rPr>
          <w:rFonts w:ascii="Times New Roman" w:eastAsia="Calibri" w:hAnsi="Times New Roman" w:cs="Times New Roman"/>
          <w:sz w:val="28"/>
          <w:szCs w:val="28"/>
        </w:rPr>
        <w:t xml:space="preserve">Uz </w:t>
      </w:r>
      <w:r w:rsidR="00D370AD" w:rsidRPr="00D370AD">
        <w:rPr>
          <w:rFonts w:ascii="Times New Roman" w:eastAsia="Calibri" w:hAnsi="Times New Roman" w:cs="Times New Roman"/>
          <w:sz w:val="28"/>
          <w:szCs w:val="28"/>
        </w:rPr>
        <w:t>2021. gada 24</w:t>
      </w:r>
      <w:r w:rsidRPr="00D370AD">
        <w:rPr>
          <w:rFonts w:ascii="Times New Roman" w:eastAsia="Calibri" w:hAnsi="Times New Roman" w:cs="Times New Roman"/>
          <w:sz w:val="28"/>
          <w:szCs w:val="28"/>
        </w:rPr>
        <w:t>. </w:t>
      </w:r>
      <w:r w:rsidR="00D370AD" w:rsidRPr="00D370AD">
        <w:rPr>
          <w:rFonts w:ascii="Times New Roman" w:eastAsia="Calibri" w:hAnsi="Times New Roman" w:cs="Times New Roman"/>
          <w:sz w:val="28"/>
          <w:szCs w:val="28"/>
        </w:rPr>
        <w:t>novembri</w:t>
      </w:r>
      <w:r w:rsidRPr="00D370AD">
        <w:rPr>
          <w:rFonts w:ascii="Times New Roman" w:eastAsia="Calibri" w:hAnsi="Times New Roman" w:cs="Times New Roman"/>
          <w:sz w:val="28"/>
          <w:szCs w:val="28"/>
        </w:rPr>
        <w:t xml:space="preserve"> atsavinātas un zemesgrāmatā uz valsts vārda </w:t>
      </w:r>
      <w:proofErr w:type="spellStart"/>
      <w:r w:rsidRPr="00D370AD">
        <w:rPr>
          <w:rFonts w:ascii="Times New Roman" w:eastAsia="Calibri" w:hAnsi="Times New Roman" w:cs="Times New Roman"/>
          <w:sz w:val="28"/>
          <w:szCs w:val="28"/>
        </w:rPr>
        <w:t>Iekšlietu</w:t>
      </w:r>
      <w:proofErr w:type="spellEnd"/>
      <w:r w:rsidRPr="00D370AD">
        <w:rPr>
          <w:rFonts w:ascii="Times New Roman" w:eastAsia="Calibri" w:hAnsi="Times New Roman" w:cs="Times New Roman"/>
          <w:sz w:val="28"/>
          <w:szCs w:val="28"/>
        </w:rPr>
        <w:t xml:space="preserve"> ministrijas personā nostiprinātas īpašuma tiesības</w:t>
      </w:r>
      <w:r w:rsidR="00080C2F">
        <w:rPr>
          <w:rFonts w:ascii="Times New Roman" w:eastAsia="Calibri" w:hAnsi="Times New Roman" w:cs="Times New Roman"/>
          <w:sz w:val="28"/>
          <w:szCs w:val="28"/>
        </w:rPr>
        <w:t xml:space="preserve"> 324 zemes vienībām aptuveni 81 ha platībā </w:t>
      </w:r>
      <w:r w:rsidR="004F2ADB" w:rsidRPr="004F2ADB">
        <w:rPr>
          <w:rFonts w:ascii="Times New Roman" w:eastAsia="Calibri" w:hAnsi="Times New Roman" w:cs="Times New Roman"/>
          <w:sz w:val="28"/>
          <w:szCs w:val="28"/>
        </w:rPr>
        <w:t xml:space="preserve">valsts robežas joslā gar </w:t>
      </w:r>
      <w:r w:rsidR="004F2ADB">
        <w:rPr>
          <w:rFonts w:ascii="Times New Roman" w:eastAsia="Calibri" w:hAnsi="Times New Roman" w:cs="Times New Roman"/>
          <w:sz w:val="28"/>
          <w:szCs w:val="28"/>
        </w:rPr>
        <w:t xml:space="preserve">Krievijas Federāciju un </w:t>
      </w:r>
      <w:r w:rsidRPr="00D370AD">
        <w:rPr>
          <w:rFonts w:ascii="Times New Roman" w:eastAsia="Calibri" w:hAnsi="Times New Roman" w:cs="Times New Roman"/>
          <w:sz w:val="28"/>
          <w:szCs w:val="28"/>
        </w:rPr>
        <w:t>147 zemes vienībām aptuveni 50 ha platībā valsts robežas joslā gar Baltkrievijas Republiku.</w:t>
      </w:r>
    </w:p>
    <w:p w14:paraId="02EDDF46" w14:textId="76F1401E" w:rsidR="00D370AD" w:rsidRPr="00D370AD" w:rsidRDefault="00D370AD" w:rsidP="00A53D7D">
      <w:pPr>
        <w:spacing w:before="120" w:after="0" w:line="240" w:lineRule="auto"/>
        <w:ind w:firstLine="709"/>
        <w:jc w:val="both"/>
        <w:rPr>
          <w:rFonts w:ascii="Times New Roman" w:eastAsia="Calibri" w:hAnsi="Times New Roman" w:cs="Times New Roman"/>
          <w:sz w:val="28"/>
          <w:szCs w:val="28"/>
        </w:rPr>
      </w:pPr>
      <w:r w:rsidRPr="00D370AD">
        <w:rPr>
          <w:rFonts w:ascii="Times New Roman" w:eastAsia="Calibri" w:hAnsi="Times New Roman" w:cs="Times New Roman"/>
          <w:sz w:val="28"/>
          <w:szCs w:val="28"/>
        </w:rPr>
        <w:lastRenderedPageBreak/>
        <w:t xml:space="preserve">Atbilstoši </w:t>
      </w:r>
      <w:r w:rsidRPr="00D370AD">
        <w:rPr>
          <w:rFonts w:ascii="Times New Roman" w:hAnsi="Times New Roman" w:cs="Times New Roman"/>
          <w:bCs/>
          <w:sz w:val="28"/>
          <w:szCs w:val="28"/>
          <w:shd w:val="clear" w:color="auto" w:fill="FFFFFF"/>
        </w:rPr>
        <w:t>Ārējās sauszemes robežas infras</w:t>
      </w:r>
      <w:r>
        <w:rPr>
          <w:rFonts w:ascii="Times New Roman" w:hAnsi="Times New Roman" w:cs="Times New Roman"/>
          <w:bCs/>
          <w:sz w:val="28"/>
          <w:szCs w:val="28"/>
          <w:shd w:val="clear" w:color="auto" w:fill="FFFFFF"/>
        </w:rPr>
        <w:t xml:space="preserve">truktūras izbūves likuma 9.pantā noteiktajam </w:t>
      </w:r>
      <w:r w:rsidRPr="00D370AD">
        <w:rPr>
          <w:rFonts w:ascii="Times New Roman" w:eastAsia="Calibri" w:hAnsi="Times New Roman" w:cs="Times New Roman"/>
          <w:sz w:val="28"/>
          <w:szCs w:val="28"/>
        </w:rPr>
        <w:t xml:space="preserve">Aģentūra ir uzsākusi pretendentu atlasi pakalpojuma </w:t>
      </w:r>
      <w:r w:rsidRPr="00D370AD">
        <w:rPr>
          <w:rFonts w:ascii="Times New Roman" w:hAnsi="Times New Roman" w:cs="Times New Roman"/>
          <w:sz w:val="28"/>
          <w:szCs w:val="28"/>
        </w:rPr>
        <w:t>“Zemes ierīcības projektu izstrāde un realizācija” sniegšanai, atsavināmo zemes vienību projektēšanai, noteikšanai un uzmērīšanai, kuras tiks identificētas pēc valstij piekritīgo zemes vienību kadastrālās uzmērīšanas un</w:t>
      </w:r>
      <w:r w:rsidRPr="00D370AD">
        <w:rPr>
          <w:rFonts w:ascii="Times New Roman" w:hAnsi="Times New Roman"/>
          <w:bCs/>
          <w:sz w:val="28"/>
          <w:szCs w:val="28"/>
          <w:shd w:val="clear" w:color="auto" w:fill="FFFFFF"/>
        </w:rPr>
        <w:t xml:space="preserve"> </w:t>
      </w:r>
      <w:r>
        <w:rPr>
          <w:rFonts w:ascii="Times New Roman" w:hAnsi="Times New Roman"/>
          <w:bCs/>
          <w:sz w:val="28"/>
          <w:szCs w:val="28"/>
          <w:shd w:val="clear" w:color="auto" w:fill="FFFFFF"/>
        </w:rPr>
        <w:t xml:space="preserve">būvprojekta </w:t>
      </w:r>
      <w:r w:rsidR="00AE6E18" w:rsidRPr="00AE6E18">
        <w:rPr>
          <w:rFonts w:ascii="Times New Roman" w:hAnsi="Times New Roman"/>
          <w:bCs/>
          <w:sz w:val="28"/>
          <w:szCs w:val="28"/>
          <w:shd w:val="clear" w:color="auto" w:fill="FFFFFF"/>
        </w:rPr>
        <w:t xml:space="preserve">darbu veikšanai Latvijas Republikas un Baltkrievijas Republikas valsts ārējās robežas infrastruktūras izveidošanai </w:t>
      </w:r>
      <w:r w:rsidRPr="00D370AD">
        <w:rPr>
          <w:rFonts w:ascii="Times New Roman" w:hAnsi="Times New Roman" w:cs="Times New Roman"/>
          <w:sz w:val="28"/>
          <w:szCs w:val="28"/>
        </w:rPr>
        <w:t>izstrādāšanas</w:t>
      </w:r>
      <w:r w:rsidRPr="00D370AD">
        <w:rPr>
          <w:rFonts w:ascii="Times New Roman" w:eastAsia="Calibri" w:hAnsi="Times New Roman" w:cs="Times New Roman"/>
          <w:sz w:val="28"/>
          <w:szCs w:val="28"/>
        </w:rPr>
        <w:t>.</w:t>
      </w:r>
    </w:p>
    <w:p w14:paraId="7A9B346D" w14:textId="2260A77D" w:rsidR="00D370AD" w:rsidRDefault="00D370AD" w:rsidP="00D370AD">
      <w:pPr>
        <w:spacing w:after="0" w:line="240" w:lineRule="auto"/>
        <w:ind w:firstLine="851"/>
        <w:jc w:val="both"/>
        <w:rPr>
          <w:rFonts w:ascii="Times New Roman" w:hAnsi="Times New Roman" w:cs="Times New Roman"/>
          <w:sz w:val="28"/>
          <w:szCs w:val="28"/>
        </w:rPr>
      </w:pPr>
      <w:r w:rsidRPr="00D370AD">
        <w:rPr>
          <w:rFonts w:ascii="Times New Roman" w:eastAsia="Calibri" w:hAnsi="Times New Roman" w:cs="Times New Roman"/>
          <w:sz w:val="28"/>
          <w:szCs w:val="28"/>
        </w:rPr>
        <w:t xml:space="preserve">Turpinās uzsāktās atsavināšanas procedūras 18 zemes vienībām. </w:t>
      </w:r>
      <w:r w:rsidRPr="00D370AD">
        <w:rPr>
          <w:rFonts w:ascii="Times New Roman" w:hAnsi="Times New Roman" w:cs="Times New Roman"/>
          <w:sz w:val="28"/>
          <w:szCs w:val="28"/>
        </w:rPr>
        <w:t xml:space="preserve">Veicot valstij piekritīgo zemes vienību kadastrālo uzmērīšanu, tiek veikta pirmreizēja valsts robežu veidojošo dabas elementu (upe, strauts, grāvis) instrumentālā uzmērīšana, </w:t>
      </w:r>
      <w:r>
        <w:rPr>
          <w:rFonts w:ascii="Times New Roman" w:hAnsi="Times New Roman" w:cs="Times New Roman"/>
          <w:sz w:val="28"/>
          <w:szCs w:val="28"/>
        </w:rPr>
        <w:t>līdz ar ko</w:t>
      </w:r>
      <w:r w:rsidRPr="00D370AD">
        <w:rPr>
          <w:rFonts w:ascii="Times New Roman" w:hAnsi="Times New Roman" w:cs="Times New Roman"/>
          <w:sz w:val="28"/>
          <w:szCs w:val="28"/>
        </w:rPr>
        <w:t xml:space="preserve"> </w:t>
      </w:r>
      <w:r>
        <w:rPr>
          <w:rFonts w:ascii="Times New Roman" w:hAnsi="Times New Roman" w:cs="Times New Roman"/>
          <w:sz w:val="28"/>
          <w:szCs w:val="28"/>
        </w:rPr>
        <w:t xml:space="preserve">valsts </w:t>
      </w:r>
      <w:r w:rsidRPr="00D370AD">
        <w:rPr>
          <w:rFonts w:ascii="Times New Roman" w:hAnsi="Times New Roman" w:cs="Times New Roman"/>
          <w:sz w:val="28"/>
          <w:szCs w:val="28"/>
        </w:rPr>
        <w:t xml:space="preserve">robežas posmā gar Baltkrievijas Republiku arvien tiek identificētas jaunas zemes vienības, kuras atsavināmas valsts robežas joslas izveidošanai. Precīzu atsavināmo zemes vienību skaitu varēs noteikt pēc visu valstij piekritīgo zemes vienību kadastrālās uzmērīšanas un </w:t>
      </w:r>
      <w:r w:rsidR="001838FF">
        <w:rPr>
          <w:rFonts w:ascii="Times New Roman" w:hAnsi="Times New Roman" w:cs="Times New Roman"/>
          <w:sz w:val="28"/>
          <w:szCs w:val="28"/>
        </w:rPr>
        <w:t xml:space="preserve">attiecīgā </w:t>
      </w:r>
      <w:r w:rsidRPr="00D370AD">
        <w:rPr>
          <w:rFonts w:ascii="Times New Roman" w:hAnsi="Times New Roman"/>
          <w:sz w:val="28"/>
          <w:szCs w:val="28"/>
        </w:rPr>
        <w:t>būvprojekta izstrādes</w:t>
      </w:r>
      <w:r w:rsidRPr="00D370AD">
        <w:rPr>
          <w:rFonts w:ascii="Times New Roman" w:hAnsi="Times New Roman" w:cs="Times New Roman"/>
          <w:sz w:val="28"/>
          <w:szCs w:val="28"/>
        </w:rPr>
        <w:t>.</w:t>
      </w:r>
    </w:p>
    <w:p w14:paraId="3399C315" w14:textId="5768B72E" w:rsidR="00D370AD" w:rsidRDefault="00756FB2" w:rsidP="002F589A">
      <w:pPr>
        <w:spacing w:after="0" w:line="240" w:lineRule="auto"/>
        <w:ind w:firstLine="851"/>
        <w:jc w:val="both"/>
        <w:rPr>
          <w:rFonts w:ascii="Times New Roman" w:eastAsia="Calibri" w:hAnsi="Times New Roman" w:cs="Times New Roman"/>
          <w:sz w:val="28"/>
          <w:szCs w:val="28"/>
        </w:rPr>
      </w:pPr>
      <w:r w:rsidRPr="00756FB2">
        <w:rPr>
          <w:rFonts w:ascii="Times New Roman" w:eastAsia="Calibri" w:hAnsi="Times New Roman" w:cs="Times New Roman"/>
          <w:sz w:val="28"/>
          <w:szCs w:val="28"/>
        </w:rPr>
        <w:t>2021.</w:t>
      </w:r>
      <w:r w:rsidR="00065ECF">
        <w:rPr>
          <w:rFonts w:ascii="Times New Roman" w:eastAsia="Calibri" w:hAnsi="Times New Roman" w:cs="Times New Roman"/>
          <w:sz w:val="28"/>
          <w:szCs w:val="28"/>
        </w:rPr>
        <w:t> </w:t>
      </w:r>
      <w:r w:rsidRPr="00756FB2">
        <w:rPr>
          <w:rFonts w:ascii="Times New Roman" w:eastAsia="Calibri" w:hAnsi="Times New Roman" w:cs="Times New Roman"/>
          <w:sz w:val="28"/>
          <w:szCs w:val="28"/>
        </w:rPr>
        <w:t>gada 29.</w:t>
      </w:r>
      <w:r w:rsidR="00065ECF">
        <w:rPr>
          <w:rFonts w:ascii="Times New Roman" w:eastAsia="Calibri" w:hAnsi="Times New Roman" w:cs="Times New Roman"/>
          <w:sz w:val="28"/>
          <w:szCs w:val="28"/>
        </w:rPr>
        <w:t> </w:t>
      </w:r>
      <w:r w:rsidRPr="00756FB2">
        <w:rPr>
          <w:rFonts w:ascii="Times New Roman" w:eastAsia="Calibri" w:hAnsi="Times New Roman" w:cs="Times New Roman"/>
          <w:sz w:val="28"/>
          <w:szCs w:val="28"/>
        </w:rPr>
        <w:t>septem</w:t>
      </w:r>
      <w:r w:rsidR="00065ECF">
        <w:rPr>
          <w:rFonts w:ascii="Times New Roman" w:eastAsia="Calibri" w:hAnsi="Times New Roman" w:cs="Times New Roman"/>
          <w:sz w:val="28"/>
          <w:szCs w:val="28"/>
        </w:rPr>
        <w:t>b</w:t>
      </w:r>
      <w:r w:rsidRPr="00756FB2">
        <w:rPr>
          <w:rFonts w:ascii="Times New Roman" w:eastAsia="Calibri" w:hAnsi="Times New Roman" w:cs="Times New Roman"/>
          <w:sz w:val="28"/>
          <w:szCs w:val="28"/>
        </w:rPr>
        <w:t>rī Augšdaugavas novada pašvaldība ir noslēgusi vienošanos ar Aģentūru par trīs zemes vienību pārņemšanu un pilnvarojusi Aģentūras pārstāvjus veikt visas nepieciešamās darbības zemes kadastrālai uzmērīšanai un īpašuma tiesību nostiprināšanai zemesgrāmatā.</w:t>
      </w:r>
    </w:p>
    <w:p w14:paraId="060A200B" w14:textId="1A6BF826" w:rsidR="00984C48" w:rsidRDefault="002F6502" w:rsidP="00D0468E">
      <w:pPr>
        <w:spacing w:before="120" w:after="0" w:line="240" w:lineRule="auto"/>
        <w:ind w:firstLine="851"/>
        <w:jc w:val="both"/>
        <w:rPr>
          <w:rFonts w:ascii="Times New Roman" w:eastAsia="Calibri" w:hAnsi="Times New Roman" w:cs="Times New Roman"/>
          <w:sz w:val="28"/>
          <w:szCs w:val="28"/>
        </w:rPr>
      </w:pPr>
      <w:r w:rsidRPr="002F589A">
        <w:rPr>
          <w:rFonts w:ascii="Times New Roman" w:eastAsia="Calibri" w:hAnsi="Times New Roman" w:cs="Times New Roman"/>
          <w:sz w:val="28"/>
          <w:szCs w:val="28"/>
        </w:rPr>
        <w:t xml:space="preserve">Ar Ministru kabineta 2008. gada 23. decembra rīkojumu Nr. 851 “Par valsts robežas joslas zemes vienību Krāslavas rajona Bērziņu, Indras, Kaplavas, Piedrujas, Robežnieku un Šķaunes pagastā saglabāšanu valsts īpašumā”, Ministru kabineta 2008. gada 23. decembra rīkojumu Nr. 854 “Par valsts robežas joslas zemes vienību Alūksnes rajona Liepnas un Pededzes pagastā saglabāšanu valsts īpašumā” un Ministru kabineta 2008. gada 23. decembra rīkojumu Nr. 863 “Par valsts robežas joslas zemes vienību Daugavpils rajona Demenes, Eglaines, Medumu, Šēderes un Salienas pagastā un Subates lauku teritorijā saglabāšanu valsts īpašumā” </w:t>
      </w:r>
      <w:r w:rsidRPr="002C2280">
        <w:rPr>
          <w:rFonts w:ascii="Times New Roman" w:eastAsia="Calibri" w:hAnsi="Times New Roman" w:cs="Times New Roman"/>
          <w:sz w:val="28"/>
          <w:szCs w:val="28"/>
        </w:rPr>
        <w:t>ir reģistrētas 33 valstij piekritīgas zemes vienības valsts robežas joslā gar Baltkrievijas Republiku aptuveni 135 ha platībā</w:t>
      </w:r>
      <w:r w:rsidRPr="00984C48">
        <w:rPr>
          <w:rFonts w:ascii="Times New Roman" w:eastAsia="Calibri" w:hAnsi="Times New Roman" w:cs="Times New Roman"/>
          <w:sz w:val="28"/>
          <w:szCs w:val="28"/>
        </w:rPr>
        <w:t>.</w:t>
      </w:r>
      <w:r w:rsidR="00984C48" w:rsidRPr="00984C48">
        <w:rPr>
          <w:rFonts w:ascii="Times New Roman" w:eastAsia="Calibri" w:hAnsi="Times New Roman" w:cs="Times New Roman"/>
          <w:sz w:val="28"/>
          <w:szCs w:val="28"/>
        </w:rPr>
        <w:t xml:space="preserve"> Atbilstoši 2021. gada 11. augustā </w:t>
      </w:r>
      <w:r w:rsidR="00080C2F">
        <w:rPr>
          <w:rFonts w:ascii="Times New Roman" w:eastAsia="Calibri" w:hAnsi="Times New Roman" w:cs="Times New Roman"/>
          <w:sz w:val="28"/>
          <w:szCs w:val="28"/>
        </w:rPr>
        <w:t xml:space="preserve">ar </w:t>
      </w:r>
      <w:r w:rsidR="00080C2F" w:rsidRPr="00080C2F">
        <w:rPr>
          <w:rFonts w:ascii="Times New Roman" w:eastAsia="Calibri" w:hAnsi="Times New Roman" w:cs="Times New Roman"/>
          <w:sz w:val="28"/>
          <w:szCs w:val="28"/>
        </w:rPr>
        <w:t xml:space="preserve">SIA “Metrum” </w:t>
      </w:r>
      <w:r w:rsidR="00984C48" w:rsidRPr="00984C48">
        <w:rPr>
          <w:rFonts w:ascii="Times New Roman" w:eastAsia="Calibri" w:hAnsi="Times New Roman" w:cs="Times New Roman"/>
          <w:sz w:val="28"/>
          <w:szCs w:val="28"/>
        </w:rPr>
        <w:t>noslēgtam pakalpojuma līgumam 22 no šīm zemes vienībām norit zemes kadastrālās uzmērīšanas un robežu ierīkošanas darbi. Līdz 2022.</w:t>
      </w:r>
      <w:r w:rsidR="00984C48">
        <w:rPr>
          <w:rFonts w:ascii="Times New Roman" w:eastAsia="Calibri" w:hAnsi="Times New Roman" w:cs="Times New Roman"/>
          <w:sz w:val="28"/>
          <w:szCs w:val="28"/>
        </w:rPr>
        <w:t> </w:t>
      </w:r>
      <w:r w:rsidR="00984C48" w:rsidRPr="00984C48">
        <w:rPr>
          <w:rFonts w:ascii="Times New Roman" w:eastAsia="Calibri" w:hAnsi="Times New Roman" w:cs="Times New Roman"/>
          <w:sz w:val="28"/>
          <w:szCs w:val="28"/>
        </w:rPr>
        <w:t xml:space="preserve">gada februārim īpašuma tiesības tiks nostiprinātas zemesgrāmatā uz valsts vārda </w:t>
      </w:r>
      <w:proofErr w:type="spellStart"/>
      <w:r w:rsidR="00984C48" w:rsidRPr="00984C48">
        <w:rPr>
          <w:rFonts w:ascii="Times New Roman" w:eastAsia="Calibri" w:hAnsi="Times New Roman" w:cs="Times New Roman"/>
          <w:sz w:val="28"/>
          <w:szCs w:val="28"/>
        </w:rPr>
        <w:t>Iekšlietu</w:t>
      </w:r>
      <w:proofErr w:type="spellEnd"/>
      <w:r w:rsidR="00984C48" w:rsidRPr="00984C48">
        <w:rPr>
          <w:rFonts w:ascii="Times New Roman" w:eastAsia="Calibri" w:hAnsi="Times New Roman" w:cs="Times New Roman"/>
          <w:sz w:val="28"/>
          <w:szCs w:val="28"/>
        </w:rPr>
        <w:t xml:space="preserve"> ministrijas personā.</w:t>
      </w:r>
    </w:p>
    <w:p w14:paraId="3BE30E5A" w14:textId="1A55122F" w:rsidR="00415FCF" w:rsidRDefault="007A43DC" w:rsidP="00D0468E">
      <w:pPr>
        <w:spacing w:before="120" w:after="0" w:line="240" w:lineRule="auto"/>
        <w:ind w:firstLine="851"/>
        <w:jc w:val="both"/>
        <w:rPr>
          <w:rFonts w:ascii="Times New Roman" w:eastAsia="Calibri" w:hAnsi="Times New Roman" w:cs="Times New Roman"/>
          <w:sz w:val="28"/>
          <w:szCs w:val="28"/>
        </w:rPr>
      </w:pPr>
      <w:r w:rsidRPr="007A43DC">
        <w:rPr>
          <w:rFonts w:ascii="Times New Roman" w:eastAsia="Calibri" w:hAnsi="Times New Roman" w:cs="Times New Roman"/>
          <w:sz w:val="28"/>
          <w:szCs w:val="28"/>
        </w:rPr>
        <w:t>Nekustamā īpašuma valsts kadastra informācijas sistēmā ir reģistrētas 11 zemes vienības, par kurām nav izdoti Ministru kabineta rīkojumi par valsts robežas joslas zemes vienību saglabāšanu valsts īpašumā 37 ha platībā, kuras atrodas valsts robežas joslā gar Baltkrievijas Republiku un ir kadastrāli jāuzmēra, no tām, 7 valsts robežas joslā esošas zemes vienības, kuras šobrīd ieskaitītas rezerves zemes fondā un nav izmantotas īpašuma tiesību atjaunošanai, un par kurām pieņemams Ministru kabineta rīkojums un četras valsts robežas joslā esošas zemes vienības, kuras piekritīgas valstij uz likuma pamata (publiskie ūdeņi</w:t>
      </w:r>
      <w:r w:rsidRPr="0026462F">
        <w:rPr>
          <w:rFonts w:ascii="Times New Roman" w:eastAsia="Calibri" w:hAnsi="Times New Roman" w:cs="Times New Roman"/>
          <w:sz w:val="28"/>
          <w:szCs w:val="28"/>
        </w:rPr>
        <w:t xml:space="preserve">)). </w:t>
      </w:r>
      <w:r w:rsidR="00415FCF" w:rsidRPr="00415FCF">
        <w:rPr>
          <w:rFonts w:ascii="Times New Roman" w:eastAsia="Calibri" w:hAnsi="Times New Roman" w:cs="Times New Roman"/>
          <w:sz w:val="28"/>
          <w:szCs w:val="28"/>
        </w:rPr>
        <w:t xml:space="preserve">Ministru kabineta rīkojuma projekts par augstāk minēto 11 zemes vienību piekritību valstij un to nostiprināšanu zemesgrāmatā uz valsts vārda </w:t>
      </w:r>
      <w:proofErr w:type="spellStart"/>
      <w:r w:rsidR="00415FCF" w:rsidRPr="00415FCF">
        <w:rPr>
          <w:rFonts w:ascii="Times New Roman" w:eastAsia="Calibri" w:hAnsi="Times New Roman" w:cs="Times New Roman"/>
          <w:sz w:val="28"/>
          <w:szCs w:val="28"/>
        </w:rPr>
        <w:t>Iekšlietu</w:t>
      </w:r>
      <w:proofErr w:type="spellEnd"/>
      <w:r w:rsidR="00415FCF" w:rsidRPr="00415FCF">
        <w:rPr>
          <w:rFonts w:ascii="Times New Roman" w:eastAsia="Calibri" w:hAnsi="Times New Roman" w:cs="Times New Roman"/>
          <w:sz w:val="28"/>
          <w:szCs w:val="28"/>
        </w:rPr>
        <w:t xml:space="preserve"> </w:t>
      </w:r>
      <w:r w:rsidR="00415FCF" w:rsidRPr="00415FCF">
        <w:rPr>
          <w:rFonts w:ascii="Times New Roman" w:eastAsia="Calibri" w:hAnsi="Times New Roman" w:cs="Times New Roman"/>
          <w:sz w:val="28"/>
          <w:szCs w:val="28"/>
        </w:rPr>
        <w:lastRenderedPageBreak/>
        <w:t>ministrijas personā ir iesniegts piecu dienu saskaņošanā citām ministrijām</w:t>
      </w:r>
      <w:r w:rsidR="00415FCF">
        <w:rPr>
          <w:rFonts w:ascii="Times New Roman" w:eastAsia="Calibri" w:hAnsi="Times New Roman" w:cs="Times New Roman"/>
          <w:sz w:val="28"/>
          <w:szCs w:val="28"/>
        </w:rPr>
        <w:t xml:space="preserve"> </w:t>
      </w:r>
      <w:r w:rsidR="00415FCF" w:rsidRPr="00415FCF">
        <w:rPr>
          <w:rFonts w:ascii="Times New Roman" w:eastAsia="Calibri" w:hAnsi="Times New Roman" w:cs="Times New Roman"/>
          <w:sz w:val="28"/>
          <w:szCs w:val="28"/>
        </w:rPr>
        <w:t>(21-TA-182).</w:t>
      </w:r>
    </w:p>
    <w:p w14:paraId="7B005226" w14:textId="48604275" w:rsidR="00991C78" w:rsidRDefault="007A43DC" w:rsidP="00D0468E">
      <w:pPr>
        <w:spacing w:before="120" w:after="0" w:line="240" w:lineRule="auto"/>
        <w:ind w:firstLine="709"/>
        <w:jc w:val="both"/>
        <w:rPr>
          <w:rFonts w:ascii="Times New Roman" w:eastAsia="Calibri" w:hAnsi="Times New Roman" w:cs="Times New Roman"/>
          <w:sz w:val="28"/>
          <w:szCs w:val="28"/>
        </w:rPr>
      </w:pPr>
      <w:r w:rsidRPr="0026462F">
        <w:rPr>
          <w:rFonts w:ascii="Times New Roman" w:eastAsia="Calibri" w:hAnsi="Times New Roman" w:cs="Times New Roman"/>
          <w:sz w:val="28"/>
          <w:szCs w:val="28"/>
        </w:rPr>
        <w:t>Lai apzinātu valsts ārējās sauszemes robežas</w:t>
      </w:r>
      <w:r w:rsidRPr="007A43DC">
        <w:rPr>
          <w:rFonts w:ascii="Times New Roman" w:eastAsia="Calibri" w:hAnsi="Times New Roman" w:cs="Times New Roman"/>
          <w:sz w:val="28"/>
          <w:szCs w:val="28"/>
        </w:rPr>
        <w:t xml:space="preserve"> apsardzībai nepi</w:t>
      </w:r>
      <w:r>
        <w:rPr>
          <w:rFonts w:ascii="Times New Roman" w:eastAsia="Calibri" w:hAnsi="Times New Roman" w:cs="Times New Roman"/>
          <w:sz w:val="28"/>
          <w:szCs w:val="28"/>
        </w:rPr>
        <w:t xml:space="preserve">eciešamās infrastruktūras izbūvei </w:t>
      </w:r>
      <w:r w:rsidRPr="007A43DC">
        <w:rPr>
          <w:rFonts w:ascii="Times New Roman" w:eastAsia="Calibri" w:hAnsi="Times New Roman" w:cs="Times New Roman"/>
          <w:sz w:val="28"/>
          <w:szCs w:val="28"/>
        </w:rPr>
        <w:t>papildus atsavināmās zemes vienības</w:t>
      </w:r>
      <w:r>
        <w:rPr>
          <w:rFonts w:ascii="Times New Roman" w:eastAsia="Calibri" w:hAnsi="Times New Roman" w:cs="Times New Roman"/>
          <w:sz w:val="28"/>
          <w:szCs w:val="28"/>
        </w:rPr>
        <w:t xml:space="preserve">, Aģentūra ir uzsākusi </w:t>
      </w:r>
      <w:r w:rsidRPr="007A43DC">
        <w:rPr>
          <w:rFonts w:ascii="Times New Roman" w:eastAsia="Calibri" w:hAnsi="Times New Roman" w:cs="Times New Roman"/>
          <w:sz w:val="28"/>
          <w:szCs w:val="28"/>
        </w:rPr>
        <w:t>no SIA “Metrum” saņemtās informācijas izskatīšan</w:t>
      </w:r>
      <w:r>
        <w:rPr>
          <w:rFonts w:ascii="Times New Roman" w:eastAsia="Calibri" w:hAnsi="Times New Roman" w:cs="Times New Roman"/>
          <w:sz w:val="28"/>
          <w:szCs w:val="28"/>
        </w:rPr>
        <w:t>u.</w:t>
      </w:r>
    </w:p>
    <w:p w14:paraId="3AC47E1B" w14:textId="1CBF7FCA" w:rsidR="00E34A18" w:rsidRDefault="00E34A18" w:rsidP="00D0468E">
      <w:pPr>
        <w:spacing w:before="120" w:after="0" w:line="240" w:lineRule="auto"/>
        <w:ind w:firstLine="709"/>
        <w:jc w:val="both"/>
        <w:rPr>
          <w:rFonts w:ascii="Times New Roman" w:eastAsia="Calibri" w:hAnsi="Times New Roman" w:cs="Times New Roman"/>
          <w:sz w:val="28"/>
          <w:szCs w:val="28"/>
        </w:rPr>
      </w:pPr>
      <w:r w:rsidRPr="00E34A18">
        <w:rPr>
          <w:rFonts w:ascii="Times New Roman" w:eastAsia="Calibri" w:hAnsi="Times New Roman" w:cs="Times New Roman"/>
          <w:sz w:val="28"/>
          <w:szCs w:val="28"/>
        </w:rPr>
        <w:t>Atbilstoši Ārējās sauszemes robežas infrastruktūras izbūves likuma 9.pant</w:t>
      </w:r>
      <w:r>
        <w:rPr>
          <w:rFonts w:ascii="Times New Roman" w:eastAsia="Calibri" w:hAnsi="Times New Roman" w:cs="Times New Roman"/>
          <w:sz w:val="28"/>
          <w:szCs w:val="28"/>
        </w:rPr>
        <w:t>ā noteiktajam</w:t>
      </w:r>
      <w:r w:rsidRPr="00E34A18">
        <w:rPr>
          <w:rFonts w:ascii="Times New Roman" w:eastAsia="Calibri" w:hAnsi="Times New Roman" w:cs="Times New Roman"/>
          <w:sz w:val="28"/>
          <w:szCs w:val="28"/>
        </w:rPr>
        <w:t xml:space="preserve"> Aģentūra ir uzsākusi pretendentu atlasi pakalpojumu “Kadastrāli uzmērītu zemes vienību robežpunktu identificēšana dabā un robežstigu atjaunošana”, ar mērķi atjaunot robežstigas 162 valsts robežas joslas izveidošanai atsavinātām zemes vienībām un “Zemes vienību kadastrālās uzmērīšanas pakalpojumi valsts robežas joslā”, ar mērķi 2022.</w:t>
      </w:r>
      <w:r>
        <w:rPr>
          <w:rFonts w:ascii="Times New Roman" w:eastAsia="Calibri" w:hAnsi="Times New Roman" w:cs="Times New Roman"/>
          <w:sz w:val="28"/>
          <w:szCs w:val="28"/>
        </w:rPr>
        <w:t> </w:t>
      </w:r>
      <w:r w:rsidRPr="00E34A18">
        <w:rPr>
          <w:rFonts w:ascii="Times New Roman" w:eastAsia="Calibri" w:hAnsi="Times New Roman" w:cs="Times New Roman"/>
          <w:sz w:val="28"/>
          <w:szCs w:val="28"/>
        </w:rPr>
        <w:t xml:space="preserve">gadā uzmērīt 25 valstij piekritīgās zemes vienības un no Augšdaugavas novada pašvaldības atsavināmās zemes vienības, </w:t>
      </w:r>
      <w:r>
        <w:rPr>
          <w:rFonts w:ascii="Times New Roman" w:eastAsia="Calibri" w:hAnsi="Times New Roman" w:cs="Times New Roman"/>
          <w:sz w:val="28"/>
          <w:szCs w:val="28"/>
        </w:rPr>
        <w:t>saņemšanai</w:t>
      </w:r>
      <w:r w:rsidRPr="00E34A18">
        <w:rPr>
          <w:rFonts w:ascii="Times New Roman" w:eastAsia="Calibri" w:hAnsi="Times New Roman" w:cs="Times New Roman"/>
          <w:sz w:val="28"/>
          <w:szCs w:val="28"/>
        </w:rPr>
        <w:t>.</w:t>
      </w:r>
    </w:p>
    <w:p w14:paraId="0A450A3F" w14:textId="29CA3279" w:rsidR="00DE4EAC" w:rsidRDefault="00151D2F" w:rsidP="00E34A18">
      <w:pPr>
        <w:spacing w:after="0" w:line="240" w:lineRule="auto"/>
        <w:ind w:firstLine="709"/>
        <w:jc w:val="both"/>
        <w:rPr>
          <w:rFonts w:ascii="Times New Roman" w:eastAsia="Calibri" w:hAnsi="Times New Roman" w:cs="Times New Roman"/>
          <w:sz w:val="28"/>
          <w:szCs w:val="28"/>
        </w:rPr>
      </w:pPr>
      <w:r w:rsidRPr="00151D2F">
        <w:rPr>
          <w:rFonts w:ascii="Times New Roman" w:eastAsia="Calibri" w:hAnsi="Times New Roman" w:cs="Times New Roman"/>
          <w:sz w:val="28"/>
          <w:szCs w:val="28"/>
        </w:rPr>
        <w:t>Lai nodrošinātu efektīvu ārējās robežas infrastruktūras izbūves ietvaros nepieciešamo koku un krūmu izciršanas procesu un rīcību</w:t>
      </w:r>
      <w:r>
        <w:rPr>
          <w:rFonts w:ascii="Times New Roman" w:eastAsia="Calibri" w:hAnsi="Times New Roman" w:cs="Times New Roman"/>
          <w:sz w:val="28"/>
          <w:szCs w:val="28"/>
        </w:rPr>
        <w:t xml:space="preserve">, </w:t>
      </w:r>
      <w:r w:rsidR="008E7558" w:rsidRPr="008E7558">
        <w:rPr>
          <w:rFonts w:ascii="Times New Roman" w:eastAsia="Calibri" w:hAnsi="Times New Roman" w:cs="Times New Roman"/>
          <w:sz w:val="28"/>
          <w:szCs w:val="28"/>
        </w:rPr>
        <w:t xml:space="preserve">Ārējās </w:t>
      </w:r>
      <w:r w:rsidR="008E7558">
        <w:rPr>
          <w:rFonts w:ascii="Times New Roman" w:eastAsia="Calibri" w:hAnsi="Times New Roman" w:cs="Times New Roman"/>
          <w:sz w:val="28"/>
          <w:szCs w:val="28"/>
        </w:rPr>
        <w:t xml:space="preserve">sauszemes robežas izbūves likumā </w:t>
      </w:r>
      <w:r>
        <w:rPr>
          <w:rFonts w:ascii="Times New Roman" w:eastAsia="Calibri" w:hAnsi="Times New Roman" w:cs="Times New Roman"/>
          <w:sz w:val="28"/>
          <w:szCs w:val="28"/>
        </w:rPr>
        <w:t>noteikts, ka</w:t>
      </w:r>
      <w:r w:rsidR="00D57D6A" w:rsidRPr="00D57D6A">
        <w:rPr>
          <w:rFonts w:ascii="Times New Roman" w:eastAsia="Calibri" w:hAnsi="Times New Roman" w:cs="Times New Roman"/>
          <w:sz w:val="28"/>
          <w:szCs w:val="28"/>
        </w:rPr>
        <w:t xml:space="preserve"> koku un krūmu ciršanas tiesības ārējās robežas infrastruktūras izbūvei nepieciešamajā teritorijā ir </w:t>
      </w:r>
      <w:r w:rsidR="00D57D6A">
        <w:rPr>
          <w:rFonts w:ascii="Times New Roman" w:eastAsia="Calibri" w:hAnsi="Times New Roman" w:cs="Times New Roman"/>
          <w:sz w:val="28"/>
          <w:szCs w:val="28"/>
        </w:rPr>
        <w:t xml:space="preserve">noteiktas </w:t>
      </w:r>
      <w:r w:rsidR="00D57D6A" w:rsidRPr="00D57D6A">
        <w:rPr>
          <w:rFonts w:ascii="Times New Roman" w:eastAsia="Calibri" w:hAnsi="Times New Roman" w:cs="Times New Roman"/>
          <w:sz w:val="28"/>
          <w:szCs w:val="28"/>
        </w:rPr>
        <w:t>akciju sabiedrībai “Latvijas valsts meži”</w:t>
      </w:r>
      <w:r w:rsidR="00D57D6A">
        <w:rPr>
          <w:rFonts w:ascii="Times New Roman" w:eastAsia="Calibri" w:hAnsi="Times New Roman" w:cs="Times New Roman"/>
          <w:sz w:val="28"/>
          <w:szCs w:val="28"/>
        </w:rPr>
        <w:t xml:space="preserve">, kas nodrošinās arī nocirsto koku atsavināšanu </w:t>
      </w:r>
      <w:r w:rsidR="00D57D6A" w:rsidRPr="00D57D6A">
        <w:rPr>
          <w:rFonts w:ascii="Times New Roman" w:eastAsia="Calibri" w:hAnsi="Times New Roman" w:cs="Times New Roman"/>
          <w:sz w:val="28"/>
          <w:szCs w:val="28"/>
        </w:rPr>
        <w:t>atbilstoši Publiskas personas mantas atsavināšanas likuma 2. panta t</w:t>
      </w:r>
      <w:r w:rsidR="00DE4EAC">
        <w:rPr>
          <w:rFonts w:ascii="Times New Roman" w:eastAsia="Calibri" w:hAnsi="Times New Roman" w:cs="Times New Roman"/>
          <w:sz w:val="28"/>
          <w:szCs w:val="28"/>
        </w:rPr>
        <w:t>rešajai daļai, kā arī uzskaitīs cirstos kokus, kas nebūs uzņemti A</w:t>
      </w:r>
      <w:r w:rsidR="00DE4EAC" w:rsidRPr="00DE4EAC">
        <w:rPr>
          <w:rFonts w:ascii="Times New Roman" w:eastAsia="Calibri" w:hAnsi="Times New Roman" w:cs="Times New Roman"/>
          <w:sz w:val="28"/>
          <w:szCs w:val="28"/>
        </w:rPr>
        <w:t>ģentūras grāmatvedības uzskaitē</w:t>
      </w:r>
      <w:r w:rsidR="00DE4EAC">
        <w:rPr>
          <w:rFonts w:ascii="Times New Roman" w:eastAsia="Calibri" w:hAnsi="Times New Roman" w:cs="Times New Roman"/>
          <w:sz w:val="28"/>
          <w:szCs w:val="28"/>
        </w:rPr>
        <w:t xml:space="preserve">, </w:t>
      </w:r>
      <w:r w:rsidR="00DE4EAC" w:rsidRPr="00DE4EAC">
        <w:rPr>
          <w:rFonts w:ascii="Times New Roman" w:eastAsia="Calibri" w:hAnsi="Times New Roman" w:cs="Times New Roman"/>
          <w:sz w:val="28"/>
          <w:szCs w:val="28"/>
        </w:rPr>
        <w:t>kā koksnes produktus</w:t>
      </w:r>
      <w:r w:rsidR="00DE4EAC">
        <w:rPr>
          <w:rFonts w:ascii="Times New Roman" w:eastAsia="Calibri" w:hAnsi="Times New Roman" w:cs="Times New Roman"/>
          <w:sz w:val="28"/>
          <w:szCs w:val="28"/>
        </w:rPr>
        <w:t>.</w:t>
      </w:r>
    </w:p>
    <w:p w14:paraId="4CFF244C" w14:textId="7D620C50" w:rsidR="003608D9" w:rsidRDefault="003608D9" w:rsidP="00E34A18">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Ir s</w:t>
      </w:r>
      <w:r w:rsidRPr="003608D9">
        <w:rPr>
          <w:rFonts w:ascii="Times New Roman" w:eastAsia="Calibri" w:hAnsi="Times New Roman" w:cs="Times New Roman"/>
          <w:sz w:val="28"/>
          <w:szCs w:val="28"/>
        </w:rPr>
        <w:t>agatavots vienošanās projekts starp A</w:t>
      </w:r>
      <w:r>
        <w:rPr>
          <w:rFonts w:ascii="Times New Roman" w:eastAsia="Calibri" w:hAnsi="Times New Roman" w:cs="Times New Roman"/>
          <w:sz w:val="28"/>
          <w:szCs w:val="28"/>
        </w:rPr>
        <w:t>ģentūru</w:t>
      </w:r>
      <w:r w:rsidRPr="003608D9">
        <w:rPr>
          <w:rFonts w:ascii="Times New Roman" w:eastAsia="Calibri" w:hAnsi="Times New Roman" w:cs="Times New Roman"/>
          <w:sz w:val="28"/>
          <w:szCs w:val="28"/>
        </w:rPr>
        <w:t xml:space="preserve"> un akciju sabiedrībai “Latvijas valsts meži” par apauguma noņemšanu valsts ārējās robežas uzraudzībai nepieciešamās infrastruktūras izbūves nodrošināšanai.</w:t>
      </w:r>
    </w:p>
    <w:p w14:paraId="4025BD22" w14:textId="77777777" w:rsidR="00951767" w:rsidRPr="002F589A" w:rsidRDefault="00951767" w:rsidP="0018517E">
      <w:pPr>
        <w:spacing w:after="0" w:line="240" w:lineRule="auto"/>
        <w:ind w:firstLine="709"/>
        <w:jc w:val="both"/>
        <w:rPr>
          <w:rFonts w:ascii="Times New Roman" w:eastAsia="Calibri" w:hAnsi="Times New Roman" w:cs="Times New Roman"/>
          <w:sz w:val="28"/>
          <w:szCs w:val="28"/>
        </w:rPr>
      </w:pPr>
    </w:p>
    <w:p w14:paraId="24F29F61" w14:textId="0F94BA5B" w:rsidR="002F589A" w:rsidRPr="002F589A" w:rsidRDefault="002E40C6" w:rsidP="000F196D">
      <w:pPr>
        <w:numPr>
          <w:ilvl w:val="0"/>
          <w:numId w:val="25"/>
        </w:numPr>
        <w:spacing w:after="0" w:line="240" w:lineRule="auto"/>
        <w:ind w:left="0" w:firstLine="6"/>
        <w:jc w:val="center"/>
        <w:rPr>
          <w:rFonts w:ascii="Times New Roman" w:eastAsia="Calibri" w:hAnsi="Times New Roman" w:cs="Times New Roman"/>
          <w:b/>
          <w:sz w:val="28"/>
          <w:szCs w:val="28"/>
        </w:rPr>
      </w:pPr>
      <w:r>
        <w:rPr>
          <w:rFonts w:ascii="Times New Roman" w:eastAsia="Calibri" w:hAnsi="Times New Roman" w:cs="Times New Roman"/>
          <w:b/>
          <w:sz w:val="28"/>
          <w:szCs w:val="28"/>
        </w:rPr>
        <w:t>F</w:t>
      </w:r>
      <w:r w:rsidR="007B7EA3">
        <w:rPr>
          <w:rFonts w:ascii="Times New Roman" w:eastAsia="Calibri" w:hAnsi="Times New Roman" w:cs="Times New Roman"/>
          <w:b/>
          <w:sz w:val="28"/>
          <w:szCs w:val="28"/>
        </w:rPr>
        <w:t>inansējum</w:t>
      </w:r>
      <w:r>
        <w:rPr>
          <w:rFonts w:ascii="Times New Roman" w:eastAsia="Calibri" w:hAnsi="Times New Roman" w:cs="Times New Roman"/>
          <w:b/>
          <w:sz w:val="28"/>
          <w:szCs w:val="28"/>
        </w:rPr>
        <w:t>s</w:t>
      </w:r>
      <w:r w:rsidR="007B7EA3">
        <w:rPr>
          <w:rFonts w:ascii="Times New Roman" w:eastAsia="Calibri" w:hAnsi="Times New Roman" w:cs="Times New Roman"/>
          <w:b/>
          <w:sz w:val="28"/>
          <w:szCs w:val="28"/>
        </w:rPr>
        <w:t xml:space="preserve"> valsts ārējās robežas apsardzībai nepieciešamās infrastruktūras izbūvei</w:t>
      </w:r>
    </w:p>
    <w:p w14:paraId="3C1401AD" w14:textId="13F5AFD7" w:rsidR="002E40C6" w:rsidRDefault="002E40C6" w:rsidP="00306B8C">
      <w:pPr>
        <w:spacing w:after="0" w:line="240" w:lineRule="auto"/>
        <w:ind w:firstLine="709"/>
        <w:jc w:val="both"/>
        <w:rPr>
          <w:rFonts w:ascii="Times New Roman" w:eastAsia="Calibri" w:hAnsi="Times New Roman" w:cs="Times New Roman"/>
          <w:sz w:val="28"/>
          <w:szCs w:val="28"/>
        </w:rPr>
      </w:pPr>
    </w:p>
    <w:p w14:paraId="723E96FF" w14:textId="24294513" w:rsidR="007F6696" w:rsidRDefault="007F6696" w:rsidP="007F669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2021. </w:t>
      </w:r>
      <w:r w:rsidRPr="00BB1858">
        <w:rPr>
          <w:rFonts w:ascii="Times New Roman" w:eastAsia="Calibri" w:hAnsi="Times New Roman" w:cs="Times New Roman"/>
          <w:b/>
          <w:sz w:val="28"/>
          <w:szCs w:val="28"/>
        </w:rPr>
        <w:t>gadam</w:t>
      </w:r>
      <w:r>
        <w:rPr>
          <w:rFonts w:ascii="Times New Roman" w:eastAsia="Calibri" w:hAnsi="Times New Roman" w:cs="Times New Roman"/>
          <w:sz w:val="28"/>
          <w:szCs w:val="28"/>
        </w:rPr>
        <w:t xml:space="preserve"> </w:t>
      </w:r>
      <w:r w:rsidRPr="00BB1858">
        <w:rPr>
          <w:rFonts w:ascii="Times New Roman" w:eastAsia="Calibri" w:hAnsi="Times New Roman" w:cs="Times New Roman"/>
          <w:sz w:val="28"/>
          <w:szCs w:val="28"/>
        </w:rPr>
        <w:t>valsts ārējās robežas apsardzībai nepieciešamās infrastruktūras izbūves nodrošināšanai</w:t>
      </w:r>
      <w:r>
        <w:rPr>
          <w:rFonts w:ascii="Times New Roman" w:eastAsia="Calibri" w:hAnsi="Times New Roman" w:cs="Times New Roman"/>
          <w:sz w:val="28"/>
          <w:szCs w:val="28"/>
        </w:rPr>
        <w:t xml:space="preserve"> (bez dzeloņstiepļu žoga ierīkošanai paredzētā finansējuma) plānots finansējums </w:t>
      </w:r>
      <w:r w:rsidRPr="00BB1858">
        <w:rPr>
          <w:rFonts w:ascii="Times New Roman" w:eastAsia="Calibri" w:hAnsi="Times New Roman" w:cs="Times New Roman"/>
          <w:b/>
          <w:sz w:val="28"/>
          <w:szCs w:val="28"/>
        </w:rPr>
        <w:t>899 579</w:t>
      </w:r>
      <w:r>
        <w:rPr>
          <w:rFonts w:ascii="Times New Roman" w:eastAsia="Calibri" w:hAnsi="Times New Roman" w:cs="Times New Roman"/>
          <w:sz w:val="28"/>
          <w:szCs w:val="28"/>
        </w:rPr>
        <w:t xml:space="preserve"> </w:t>
      </w:r>
      <w:proofErr w:type="spellStart"/>
      <w:r w:rsidRPr="00BB1858">
        <w:rPr>
          <w:rFonts w:ascii="Times New Roman" w:eastAsia="Calibri" w:hAnsi="Times New Roman" w:cs="Times New Roman"/>
          <w:b/>
          <w:i/>
          <w:sz w:val="28"/>
          <w:szCs w:val="28"/>
        </w:rPr>
        <w:t>euro</w:t>
      </w:r>
      <w:proofErr w:type="spellEnd"/>
      <w:r>
        <w:rPr>
          <w:rFonts w:ascii="Times New Roman" w:eastAsia="Calibri" w:hAnsi="Times New Roman" w:cs="Times New Roman"/>
          <w:sz w:val="28"/>
          <w:szCs w:val="28"/>
        </w:rPr>
        <w:t xml:space="preserve"> apmērā, tai skaitā:</w:t>
      </w:r>
    </w:p>
    <w:p w14:paraId="6633A7CD" w14:textId="134BEDE7" w:rsidR="007F6696" w:rsidRDefault="007F6696" w:rsidP="007F669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proofErr w:type="spellStart"/>
      <w:r w:rsidRPr="00BB1858">
        <w:rPr>
          <w:rFonts w:ascii="Times New Roman" w:hAnsi="Times New Roman" w:cs="Times New Roman"/>
          <w:i/>
          <w:color w:val="000000" w:themeColor="text1"/>
          <w:sz w:val="28"/>
          <w:szCs w:val="28"/>
        </w:rPr>
        <w:t>Iekšlietu</w:t>
      </w:r>
      <w:proofErr w:type="spellEnd"/>
      <w:r w:rsidRPr="00BB1858">
        <w:rPr>
          <w:rFonts w:ascii="Times New Roman" w:hAnsi="Times New Roman" w:cs="Times New Roman"/>
          <w:i/>
          <w:color w:val="000000" w:themeColor="text1"/>
          <w:sz w:val="28"/>
          <w:szCs w:val="28"/>
        </w:rPr>
        <w:t xml:space="preserve"> ministrijai</w:t>
      </w:r>
      <w:r>
        <w:rPr>
          <w:rFonts w:ascii="Times New Roman" w:hAnsi="Times New Roman" w:cs="Times New Roman"/>
          <w:color w:val="000000" w:themeColor="text1"/>
          <w:sz w:val="28"/>
          <w:szCs w:val="28"/>
        </w:rPr>
        <w:t xml:space="preserve"> – </w:t>
      </w:r>
      <w:r w:rsidRPr="00B82EF0">
        <w:rPr>
          <w:rFonts w:ascii="Times New Roman" w:eastAsia="Calibri" w:hAnsi="Times New Roman" w:cs="Times New Roman"/>
          <w:b/>
          <w:sz w:val="28"/>
          <w:szCs w:val="28"/>
        </w:rPr>
        <w:t>881</w:t>
      </w:r>
      <w:r>
        <w:rPr>
          <w:rFonts w:ascii="Times New Roman" w:eastAsia="Calibri" w:hAnsi="Times New Roman" w:cs="Times New Roman"/>
          <w:b/>
          <w:sz w:val="28"/>
          <w:szCs w:val="28"/>
        </w:rPr>
        <w:t> </w:t>
      </w:r>
      <w:r w:rsidRPr="00B82EF0">
        <w:rPr>
          <w:rFonts w:ascii="Times New Roman" w:eastAsia="Calibri" w:hAnsi="Times New Roman" w:cs="Times New Roman"/>
          <w:b/>
          <w:sz w:val="28"/>
          <w:szCs w:val="28"/>
        </w:rPr>
        <w:t>873</w:t>
      </w:r>
      <w:r>
        <w:rPr>
          <w:rFonts w:ascii="Times New Roman" w:eastAsia="Calibri" w:hAnsi="Times New Roman" w:cs="Times New Roman"/>
          <w:b/>
          <w:sz w:val="28"/>
          <w:szCs w:val="28"/>
        </w:rPr>
        <w:t> </w:t>
      </w:r>
      <w:proofErr w:type="spellStart"/>
      <w:r w:rsidRPr="006666D5">
        <w:rPr>
          <w:rFonts w:ascii="Times New Roman" w:eastAsia="Calibri" w:hAnsi="Times New Roman" w:cs="Times New Roman"/>
          <w:b/>
          <w:i/>
          <w:sz w:val="28"/>
          <w:szCs w:val="28"/>
        </w:rPr>
        <w:t>euro</w:t>
      </w:r>
      <w:proofErr w:type="spellEnd"/>
      <w:r>
        <w:rPr>
          <w:rFonts w:ascii="Times New Roman" w:eastAsia="Calibri" w:hAnsi="Times New Roman" w:cs="Times New Roman"/>
          <w:sz w:val="28"/>
          <w:szCs w:val="28"/>
        </w:rPr>
        <w:t xml:space="preserve"> apmērā, no tā:</w:t>
      </w:r>
    </w:p>
    <w:p w14:paraId="66B94FE4" w14:textId="4922B28E" w:rsidR="007F6696" w:rsidRPr="00BB1858" w:rsidRDefault="007F6696" w:rsidP="007F669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5D283F">
        <w:rPr>
          <w:rFonts w:ascii="Times New Roman" w:hAnsi="Times New Roman" w:cs="Times New Roman"/>
          <w:color w:val="000000" w:themeColor="text1"/>
          <w:sz w:val="28"/>
          <w:szCs w:val="28"/>
        </w:rPr>
        <w:t>ilgtermiņa saistību pasākumam “Valsts robežas joslas infrastruktūras izbūve gar Latvijas Republikas un Baltkrievijas Republikas robežu”</w:t>
      </w:r>
      <w:r>
        <w:rPr>
          <w:rStyle w:val="FootnoteReference"/>
          <w:rFonts w:ascii="Times New Roman" w:hAnsi="Times New Roman" w:cs="Times New Roman"/>
          <w:color w:val="000000" w:themeColor="text1"/>
          <w:sz w:val="28"/>
          <w:szCs w:val="28"/>
        </w:rPr>
        <w:footnoteReference w:id="6"/>
      </w:r>
      <w:r w:rsidRPr="005D283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17C88">
        <w:rPr>
          <w:rFonts w:ascii="Times New Roman" w:hAnsi="Times New Roman" w:cs="Times New Roman"/>
          <w:b/>
          <w:color w:val="000000" w:themeColor="text1"/>
          <w:sz w:val="28"/>
          <w:szCs w:val="28"/>
        </w:rPr>
        <w:t>645 671 </w:t>
      </w:r>
      <w:proofErr w:type="spellStart"/>
      <w:r w:rsidRPr="00217C88">
        <w:rPr>
          <w:rFonts w:ascii="Times New Roman" w:hAnsi="Times New Roman" w:cs="Times New Roman"/>
          <w:b/>
          <w:i/>
          <w:color w:val="000000" w:themeColor="text1"/>
          <w:sz w:val="28"/>
          <w:szCs w:val="28"/>
        </w:rPr>
        <w:t>euro</w:t>
      </w:r>
      <w:proofErr w:type="spellEnd"/>
      <w:r w:rsidRPr="00217C88">
        <w:rPr>
          <w:rFonts w:ascii="Times New Roman" w:hAnsi="Times New Roman" w:cs="Times New Roman"/>
          <w:color w:val="000000" w:themeColor="text1"/>
          <w:sz w:val="28"/>
          <w:szCs w:val="28"/>
        </w:rPr>
        <w:t>;</w:t>
      </w:r>
    </w:p>
    <w:p w14:paraId="6E3AD7A9" w14:textId="77777777" w:rsidR="007F6696" w:rsidRDefault="007F6696" w:rsidP="007F6696">
      <w:pPr>
        <w:spacing w:after="0" w:line="240" w:lineRule="auto"/>
        <w:ind w:firstLine="851"/>
        <w:jc w:val="both"/>
        <w:rPr>
          <w:rFonts w:ascii="Times New Roman" w:hAnsi="Times New Roman" w:cs="Times New Roman"/>
          <w:color w:val="000000" w:themeColor="text1"/>
          <w:sz w:val="28"/>
          <w:szCs w:val="28"/>
        </w:rPr>
      </w:pPr>
      <w:r>
        <w:rPr>
          <w:rFonts w:ascii="Times New Roman" w:eastAsia="Calibri" w:hAnsi="Times New Roman" w:cs="Times New Roman"/>
          <w:sz w:val="28"/>
          <w:szCs w:val="28"/>
        </w:rPr>
        <w:t xml:space="preserve">- </w:t>
      </w:r>
      <w:r w:rsidRPr="005D283F">
        <w:rPr>
          <w:rFonts w:ascii="Times New Roman" w:hAnsi="Times New Roman" w:cs="Times New Roman"/>
          <w:color w:val="000000" w:themeColor="text1"/>
          <w:sz w:val="28"/>
          <w:szCs w:val="28"/>
        </w:rPr>
        <w:t>valsts robeža</w:t>
      </w:r>
      <w:r>
        <w:rPr>
          <w:rFonts w:ascii="Times New Roman" w:hAnsi="Times New Roman" w:cs="Times New Roman"/>
          <w:color w:val="000000" w:themeColor="text1"/>
          <w:sz w:val="28"/>
          <w:szCs w:val="28"/>
        </w:rPr>
        <w:t xml:space="preserve">s īpašuma tiesību sakārtošanai – </w:t>
      </w:r>
      <w:r>
        <w:rPr>
          <w:rFonts w:ascii="Times New Roman" w:hAnsi="Times New Roman" w:cs="Times New Roman"/>
          <w:b/>
          <w:color w:val="000000" w:themeColor="text1"/>
          <w:sz w:val="28"/>
          <w:szCs w:val="28"/>
        </w:rPr>
        <w:t>175 675 </w:t>
      </w:r>
      <w:proofErr w:type="spellStart"/>
      <w:r w:rsidRPr="005D283F">
        <w:rPr>
          <w:rFonts w:ascii="Times New Roman" w:hAnsi="Times New Roman" w:cs="Times New Roman"/>
          <w:b/>
          <w:i/>
          <w:color w:val="000000" w:themeColor="text1"/>
          <w:sz w:val="28"/>
          <w:szCs w:val="28"/>
        </w:rPr>
        <w:t>euro</w:t>
      </w:r>
      <w:proofErr w:type="spellEnd"/>
      <w:r>
        <w:rPr>
          <w:rFonts w:ascii="Times New Roman" w:hAnsi="Times New Roman" w:cs="Times New Roman"/>
          <w:color w:val="000000" w:themeColor="text1"/>
          <w:sz w:val="28"/>
          <w:szCs w:val="28"/>
        </w:rPr>
        <w:t>;</w:t>
      </w:r>
    </w:p>
    <w:p w14:paraId="62705592" w14:textId="77777777" w:rsidR="007F6696" w:rsidRDefault="007F6696" w:rsidP="007F6696">
      <w:pPr>
        <w:spacing w:after="0" w:line="240" w:lineRule="auto"/>
        <w:ind w:firstLine="851"/>
        <w:jc w:val="both"/>
        <w:rPr>
          <w:rFonts w:ascii="Times New Roman" w:hAnsi="Times New Roman" w:cs="Times New Roman"/>
          <w:b/>
          <w:i/>
          <w:color w:val="000000" w:themeColor="text1"/>
          <w:sz w:val="28"/>
          <w:szCs w:val="28"/>
        </w:rPr>
      </w:pPr>
      <w:r>
        <w:rPr>
          <w:rFonts w:ascii="Times New Roman" w:hAnsi="Times New Roman" w:cs="Times New Roman"/>
          <w:color w:val="000000" w:themeColor="text1"/>
          <w:sz w:val="28"/>
          <w:szCs w:val="28"/>
        </w:rPr>
        <w:t>-</w:t>
      </w:r>
      <w:r w:rsidRPr="00C363E4">
        <w:rPr>
          <w:rFonts w:ascii="Times New Roman" w:hAnsi="Times New Roman" w:cs="Times New Roman"/>
          <w:sz w:val="28"/>
          <w:szCs w:val="28"/>
          <w:shd w:val="clear" w:color="auto" w:fill="FFFFFF"/>
        </w:rPr>
        <w:t xml:space="preserve"> </w:t>
      </w:r>
      <w:r w:rsidRPr="00306B8C">
        <w:rPr>
          <w:rFonts w:ascii="Times New Roman" w:hAnsi="Times New Roman" w:cs="Times New Roman"/>
          <w:sz w:val="28"/>
          <w:szCs w:val="28"/>
          <w:shd w:val="clear" w:color="auto" w:fill="FFFFFF"/>
        </w:rPr>
        <w:t xml:space="preserve">personāla resursu kapacitātei – </w:t>
      </w:r>
      <w:r>
        <w:rPr>
          <w:rFonts w:ascii="Times New Roman" w:hAnsi="Times New Roman" w:cs="Times New Roman"/>
          <w:b/>
          <w:color w:val="000000" w:themeColor="text1"/>
          <w:sz w:val="28"/>
          <w:szCs w:val="28"/>
        </w:rPr>
        <w:t>60 527 </w:t>
      </w:r>
      <w:proofErr w:type="spellStart"/>
      <w:r w:rsidRPr="005D283F">
        <w:rPr>
          <w:rFonts w:ascii="Times New Roman" w:hAnsi="Times New Roman" w:cs="Times New Roman"/>
          <w:b/>
          <w:i/>
          <w:color w:val="000000" w:themeColor="text1"/>
          <w:sz w:val="28"/>
          <w:szCs w:val="28"/>
        </w:rPr>
        <w:t>euro</w:t>
      </w:r>
      <w:proofErr w:type="spellEnd"/>
      <w:r>
        <w:rPr>
          <w:rFonts w:ascii="Times New Roman" w:hAnsi="Times New Roman" w:cs="Times New Roman"/>
          <w:b/>
          <w:i/>
          <w:color w:val="000000" w:themeColor="text1"/>
          <w:sz w:val="28"/>
          <w:szCs w:val="28"/>
        </w:rPr>
        <w:t>.</w:t>
      </w:r>
    </w:p>
    <w:p w14:paraId="0A8FA087" w14:textId="77777777" w:rsidR="007F6696" w:rsidRDefault="007F6696" w:rsidP="007F6696">
      <w:pPr>
        <w:spacing w:after="0" w:line="240" w:lineRule="auto"/>
        <w:ind w:firstLine="709"/>
        <w:jc w:val="both"/>
        <w:rPr>
          <w:rFonts w:ascii="Times New Roman" w:eastAsia="Calibri" w:hAnsi="Times New Roman" w:cs="Times New Roman"/>
          <w:b/>
          <w:sz w:val="28"/>
          <w:szCs w:val="28"/>
        </w:rPr>
      </w:pPr>
      <w:r w:rsidRPr="00BB1858">
        <w:rPr>
          <w:rFonts w:ascii="Times New Roman" w:hAnsi="Times New Roman" w:cs="Times New Roman"/>
          <w:color w:val="000000" w:themeColor="text1"/>
          <w:sz w:val="28"/>
          <w:szCs w:val="28"/>
        </w:rPr>
        <w:t xml:space="preserve">2. </w:t>
      </w:r>
      <w:r w:rsidRPr="00BB1858">
        <w:rPr>
          <w:rFonts w:ascii="Times New Roman" w:hAnsi="Times New Roman" w:cs="Times New Roman"/>
          <w:i/>
          <w:color w:val="000000" w:themeColor="text1"/>
          <w:sz w:val="28"/>
          <w:szCs w:val="28"/>
        </w:rPr>
        <w:t>Ekonomikas ministrijai</w:t>
      </w:r>
      <w:r w:rsidRPr="00BB1858">
        <w:rPr>
          <w:rFonts w:ascii="Times New Roman" w:hAnsi="Times New Roman" w:cs="Times New Roman"/>
          <w:color w:val="000000" w:themeColor="text1"/>
          <w:sz w:val="28"/>
          <w:szCs w:val="28"/>
        </w:rPr>
        <w:t>:</w:t>
      </w:r>
      <w:r>
        <w:rPr>
          <w:rFonts w:ascii="Times New Roman" w:eastAsia="Calibri" w:hAnsi="Times New Roman" w:cs="Times New Roman"/>
          <w:b/>
          <w:sz w:val="28"/>
          <w:szCs w:val="28"/>
        </w:rPr>
        <w:t xml:space="preserve"> </w:t>
      </w:r>
    </w:p>
    <w:p w14:paraId="430E1064" w14:textId="77777777" w:rsidR="007F6696" w:rsidRDefault="007F6696" w:rsidP="007F6696">
      <w:pPr>
        <w:spacing w:after="0" w:line="240" w:lineRule="auto"/>
        <w:ind w:firstLine="851"/>
        <w:jc w:val="both"/>
        <w:rPr>
          <w:rFonts w:ascii="Times New Roman" w:eastAsia="Calibri" w:hAnsi="Times New Roman" w:cs="Times New Roman"/>
          <w:sz w:val="28"/>
          <w:szCs w:val="28"/>
        </w:rPr>
      </w:pPr>
      <w:r w:rsidRPr="005D283F">
        <w:rPr>
          <w:rFonts w:ascii="Times New Roman" w:eastAsia="Calibri" w:hAnsi="Times New Roman" w:cs="Times New Roman"/>
          <w:sz w:val="28"/>
          <w:szCs w:val="28"/>
        </w:rPr>
        <w:t>Būvniecības valsts kontroles birojam būvvaldes funkciju veikšanai</w:t>
      </w:r>
      <w:r>
        <w:rPr>
          <w:rFonts w:ascii="Times New Roman" w:eastAsia="Calibri" w:hAnsi="Times New Roman" w:cs="Times New Roman"/>
          <w:b/>
          <w:sz w:val="28"/>
          <w:szCs w:val="28"/>
        </w:rPr>
        <w:t xml:space="preserve"> –17 706 </w:t>
      </w:r>
      <w:proofErr w:type="spellStart"/>
      <w:r w:rsidRPr="005D283F">
        <w:rPr>
          <w:rFonts w:ascii="Times New Roman" w:eastAsia="Calibri" w:hAnsi="Times New Roman" w:cs="Times New Roman"/>
          <w:b/>
          <w:i/>
          <w:sz w:val="28"/>
          <w:szCs w:val="28"/>
        </w:rPr>
        <w:t>euro</w:t>
      </w:r>
      <w:proofErr w:type="spellEnd"/>
      <w:r>
        <w:rPr>
          <w:rFonts w:ascii="Times New Roman" w:eastAsia="Calibri" w:hAnsi="Times New Roman" w:cs="Times New Roman"/>
          <w:b/>
          <w:i/>
          <w:sz w:val="28"/>
          <w:szCs w:val="28"/>
        </w:rPr>
        <w:t>.</w:t>
      </w:r>
    </w:p>
    <w:p w14:paraId="3DAB3DF4" w14:textId="2F3645BA" w:rsidR="000474FC" w:rsidRDefault="008454FC" w:rsidP="008454F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L</w:t>
      </w:r>
      <w:r w:rsidR="000474FC">
        <w:rPr>
          <w:rFonts w:ascii="Times New Roman" w:eastAsia="Calibri" w:hAnsi="Times New Roman" w:cs="Times New Roman"/>
          <w:sz w:val="28"/>
          <w:szCs w:val="28"/>
        </w:rPr>
        <w:t>īdz 2021.gada 25.novembrim</w:t>
      </w:r>
      <w:r w:rsidR="001F6FE9" w:rsidRPr="001F6FE9">
        <w:t xml:space="preserve"> </w:t>
      </w:r>
      <w:r w:rsidR="001F6FE9" w:rsidRPr="001F6FE9">
        <w:rPr>
          <w:rFonts w:ascii="Times New Roman" w:eastAsia="Calibri" w:hAnsi="Times New Roman" w:cs="Times New Roman"/>
          <w:sz w:val="28"/>
          <w:szCs w:val="28"/>
        </w:rPr>
        <w:t>valsts ārējās robežas apsardzībai nepieciešamās infrastruktūras izbūves nodrošināšanai</w:t>
      </w:r>
      <w:r w:rsidR="000474FC">
        <w:rPr>
          <w:rFonts w:ascii="Times New Roman" w:eastAsia="Calibri" w:hAnsi="Times New Roman" w:cs="Times New Roman"/>
          <w:sz w:val="28"/>
          <w:szCs w:val="28"/>
        </w:rPr>
        <w:t xml:space="preserve"> faktiski </w:t>
      </w:r>
      <w:r w:rsidR="000474FC" w:rsidRPr="008454FC">
        <w:rPr>
          <w:rFonts w:ascii="Times New Roman" w:eastAsia="Calibri" w:hAnsi="Times New Roman" w:cs="Times New Roman"/>
          <w:b/>
          <w:sz w:val="28"/>
          <w:szCs w:val="28"/>
        </w:rPr>
        <w:t>izlietots finansējums</w:t>
      </w:r>
      <w:r w:rsidR="000474FC">
        <w:rPr>
          <w:rFonts w:ascii="Times New Roman" w:eastAsia="Calibri" w:hAnsi="Times New Roman" w:cs="Times New Roman"/>
          <w:sz w:val="28"/>
          <w:szCs w:val="28"/>
        </w:rPr>
        <w:t xml:space="preserve"> </w:t>
      </w:r>
      <w:r w:rsidR="009648CC">
        <w:rPr>
          <w:rFonts w:ascii="Times New Roman" w:eastAsia="Calibri" w:hAnsi="Times New Roman" w:cs="Times New Roman"/>
          <w:sz w:val="28"/>
          <w:szCs w:val="28"/>
        </w:rPr>
        <w:t>17 910</w:t>
      </w:r>
      <w:r w:rsidR="000474FC" w:rsidRPr="00217C88">
        <w:rPr>
          <w:rFonts w:ascii="Times New Roman" w:eastAsia="Calibri" w:hAnsi="Times New Roman" w:cs="Times New Roman"/>
          <w:sz w:val="28"/>
          <w:szCs w:val="28"/>
        </w:rPr>
        <w:t> </w:t>
      </w:r>
      <w:proofErr w:type="spellStart"/>
      <w:r w:rsidR="000474FC" w:rsidRPr="007D1F20">
        <w:rPr>
          <w:rFonts w:ascii="Times New Roman" w:eastAsia="Calibri" w:hAnsi="Times New Roman" w:cs="Times New Roman"/>
          <w:i/>
          <w:sz w:val="28"/>
          <w:szCs w:val="28"/>
        </w:rPr>
        <w:t>euro</w:t>
      </w:r>
      <w:proofErr w:type="spellEnd"/>
      <w:r w:rsidR="000474FC" w:rsidRPr="007D1F20">
        <w:rPr>
          <w:rFonts w:ascii="Times New Roman" w:eastAsia="Calibri" w:hAnsi="Times New Roman" w:cs="Times New Roman"/>
          <w:sz w:val="28"/>
          <w:szCs w:val="28"/>
        </w:rPr>
        <w:t xml:space="preserve"> apmērā</w:t>
      </w:r>
      <w:r>
        <w:rPr>
          <w:rFonts w:ascii="Times New Roman" w:eastAsia="Calibri" w:hAnsi="Times New Roman" w:cs="Times New Roman"/>
          <w:sz w:val="28"/>
          <w:szCs w:val="28"/>
        </w:rPr>
        <w:t>, tai skaitā:</w:t>
      </w:r>
    </w:p>
    <w:p w14:paraId="3DA32BD9" w14:textId="6653DB86" w:rsidR="008454FC" w:rsidRDefault="008454FC" w:rsidP="000E1939">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v</w:t>
      </w:r>
      <w:r w:rsidRPr="008454FC">
        <w:rPr>
          <w:rFonts w:ascii="Times New Roman" w:eastAsia="Calibri" w:hAnsi="Times New Roman" w:cs="Times New Roman"/>
          <w:sz w:val="28"/>
          <w:szCs w:val="28"/>
        </w:rPr>
        <w:t xml:space="preserve">alsts robežas īpašumtiesību sakārtošanai </w:t>
      </w:r>
      <w:r w:rsidR="000E1939">
        <w:rPr>
          <w:rFonts w:ascii="Times New Roman" w:eastAsia="Calibri" w:hAnsi="Times New Roman" w:cs="Times New Roman"/>
          <w:sz w:val="28"/>
          <w:szCs w:val="28"/>
        </w:rPr>
        <w:t>–</w:t>
      </w:r>
      <w:r>
        <w:rPr>
          <w:rFonts w:ascii="Times New Roman" w:eastAsia="Calibri" w:hAnsi="Times New Roman" w:cs="Times New Roman"/>
          <w:sz w:val="28"/>
          <w:szCs w:val="28"/>
        </w:rPr>
        <w:t xml:space="preserve"> 15 373 </w:t>
      </w:r>
      <w:proofErr w:type="spellStart"/>
      <w:r w:rsidRPr="008454FC">
        <w:rPr>
          <w:rFonts w:ascii="Times New Roman" w:eastAsia="Calibri" w:hAnsi="Times New Roman" w:cs="Times New Roman"/>
          <w:i/>
          <w:sz w:val="28"/>
          <w:szCs w:val="28"/>
        </w:rPr>
        <w:t>euro</w:t>
      </w:r>
      <w:proofErr w:type="spellEnd"/>
      <w:r w:rsidR="00911634">
        <w:rPr>
          <w:rFonts w:ascii="Times New Roman" w:eastAsia="Calibri" w:hAnsi="Times New Roman" w:cs="Times New Roman"/>
          <w:sz w:val="28"/>
          <w:szCs w:val="28"/>
        </w:rPr>
        <w:t xml:space="preserve">. </w:t>
      </w:r>
      <w:r w:rsidR="00C70C4D">
        <w:rPr>
          <w:rFonts w:ascii="Times New Roman" w:eastAsia="Calibri" w:hAnsi="Times New Roman" w:cs="Times New Roman"/>
          <w:sz w:val="28"/>
          <w:szCs w:val="28"/>
        </w:rPr>
        <w:t>V</w:t>
      </w:r>
      <w:r w:rsidR="00C70C4D" w:rsidRPr="00C70C4D">
        <w:rPr>
          <w:rFonts w:ascii="Times New Roman" w:eastAsia="Calibri" w:hAnsi="Times New Roman" w:cs="Times New Roman"/>
          <w:sz w:val="28"/>
          <w:szCs w:val="28"/>
        </w:rPr>
        <w:t xml:space="preserve">alsts robežas īpašumtiesību sakārtošanai </w:t>
      </w:r>
      <w:r w:rsidR="00C70C4D">
        <w:rPr>
          <w:rFonts w:ascii="Times New Roman" w:eastAsia="Calibri" w:hAnsi="Times New Roman" w:cs="Times New Roman"/>
          <w:sz w:val="28"/>
          <w:szCs w:val="28"/>
        </w:rPr>
        <w:t>l</w:t>
      </w:r>
      <w:r w:rsidR="00911634" w:rsidRPr="00911634">
        <w:rPr>
          <w:rFonts w:ascii="Times New Roman" w:eastAsia="Calibri" w:hAnsi="Times New Roman" w:cs="Times New Roman"/>
          <w:sz w:val="28"/>
          <w:szCs w:val="28"/>
        </w:rPr>
        <w:t>īdz 2021.</w:t>
      </w:r>
      <w:r w:rsidR="00C70C4D">
        <w:rPr>
          <w:rFonts w:ascii="Times New Roman" w:eastAsia="Calibri" w:hAnsi="Times New Roman" w:cs="Times New Roman"/>
          <w:sz w:val="28"/>
          <w:szCs w:val="28"/>
        </w:rPr>
        <w:t> </w:t>
      </w:r>
      <w:r w:rsidR="00911634" w:rsidRPr="00911634">
        <w:rPr>
          <w:rFonts w:ascii="Times New Roman" w:eastAsia="Calibri" w:hAnsi="Times New Roman" w:cs="Times New Roman"/>
          <w:sz w:val="28"/>
          <w:szCs w:val="28"/>
        </w:rPr>
        <w:t>gada beigām plā</w:t>
      </w:r>
      <w:r w:rsidR="00911634">
        <w:rPr>
          <w:rFonts w:ascii="Times New Roman" w:eastAsia="Calibri" w:hAnsi="Times New Roman" w:cs="Times New Roman"/>
          <w:sz w:val="28"/>
          <w:szCs w:val="28"/>
        </w:rPr>
        <w:t>nots vēl apgūt vairāk kā 110 000 </w:t>
      </w:r>
      <w:proofErr w:type="spellStart"/>
      <w:r w:rsidR="00911634" w:rsidRPr="00911634">
        <w:rPr>
          <w:rFonts w:ascii="Times New Roman" w:eastAsia="Calibri" w:hAnsi="Times New Roman" w:cs="Times New Roman"/>
          <w:i/>
          <w:sz w:val="28"/>
          <w:szCs w:val="28"/>
        </w:rPr>
        <w:t>euro</w:t>
      </w:r>
      <w:proofErr w:type="spellEnd"/>
      <w:r w:rsidR="00911634" w:rsidRPr="00911634">
        <w:rPr>
          <w:rFonts w:ascii="Times New Roman" w:eastAsia="Calibri" w:hAnsi="Times New Roman" w:cs="Times New Roman"/>
          <w:sz w:val="28"/>
          <w:szCs w:val="28"/>
        </w:rPr>
        <w:t xml:space="preserve"> saistībā a</w:t>
      </w:r>
      <w:r w:rsidR="00C70C4D">
        <w:rPr>
          <w:rFonts w:ascii="Times New Roman" w:eastAsia="Calibri" w:hAnsi="Times New Roman" w:cs="Times New Roman"/>
          <w:sz w:val="28"/>
          <w:szCs w:val="28"/>
        </w:rPr>
        <w:t>r uzņemto līgumsaistību izpildi;</w:t>
      </w:r>
      <w:r w:rsidR="00883653">
        <w:rPr>
          <w:rFonts w:ascii="Times New Roman" w:eastAsia="Calibri" w:hAnsi="Times New Roman" w:cs="Times New Roman"/>
          <w:sz w:val="28"/>
          <w:szCs w:val="28"/>
        </w:rPr>
        <w:t xml:space="preserve"> </w:t>
      </w:r>
    </w:p>
    <w:p w14:paraId="30F2CA23" w14:textId="564E7C58" w:rsidR="00812E4F" w:rsidRDefault="00C70C4D" w:rsidP="00812E4F">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12E4F" w:rsidRPr="00812E4F">
        <w:rPr>
          <w:rFonts w:ascii="Times New Roman" w:eastAsia="Calibri" w:hAnsi="Times New Roman" w:cs="Times New Roman"/>
          <w:sz w:val="28"/>
          <w:szCs w:val="28"/>
        </w:rPr>
        <w:t>Būvniecības valsts kontroles birojam būvvaldes funkciju veikšanai</w:t>
      </w:r>
      <w:r w:rsidR="00812E4F">
        <w:rPr>
          <w:rFonts w:ascii="Times New Roman" w:eastAsia="Calibri" w:hAnsi="Times New Roman" w:cs="Times New Roman"/>
          <w:sz w:val="28"/>
          <w:szCs w:val="28"/>
        </w:rPr>
        <w:t xml:space="preserve"> – </w:t>
      </w:r>
      <w:r w:rsidR="00FD294A">
        <w:rPr>
          <w:rFonts w:ascii="Times New Roman" w:eastAsia="Calibri" w:hAnsi="Times New Roman" w:cs="Times New Roman"/>
          <w:sz w:val="28"/>
          <w:szCs w:val="28"/>
        </w:rPr>
        <w:t>2 537 </w:t>
      </w:r>
      <w:proofErr w:type="spellStart"/>
      <w:r w:rsidR="00FD294A" w:rsidRPr="00FD294A">
        <w:rPr>
          <w:rFonts w:ascii="Times New Roman" w:eastAsia="Calibri" w:hAnsi="Times New Roman" w:cs="Times New Roman"/>
          <w:i/>
          <w:sz w:val="28"/>
          <w:szCs w:val="28"/>
        </w:rPr>
        <w:t>euro</w:t>
      </w:r>
      <w:proofErr w:type="spellEnd"/>
      <w:r w:rsidR="00FD294A">
        <w:rPr>
          <w:rFonts w:ascii="Times New Roman" w:eastAsia="Calibri" w:hAnsi="Times New Roman" w:cs="Times New Roman"/>
          <w:i/>
          <w:sz w:val="28"/>
          <w:szCs w:val="28"/>
        </w:rPr>
        <w:t>.</w:t>
      </w:r>
    </w:p>
    <w:p w14:paraId="527E9A2D" w14:textId="21B2915D" w:rsidR="00911634" w:rsidRPr="00911634" w:rsidRDefault="00911634" w:rsidP="008454FC">
      <w:pPr>
        <w:spacing w:after="0" w:line="240" w:lineRule="auto"/>
        <w:ind w:firstLine="709"/>
        <w:jc w:val="both"/>
        <w:rPr>
          <w:rFonts w:ascii="Times New Roman" w:eastAsia="Calibri" w:hAnsi="Times New Roman" w:cs="Times New Roman"/>
          <w:sz w:val="28"/>
          <w:szCs w:val="28"/>
        </w:rPr>
      </w:pPr>
      <w:r w:rsidRPr="00911634">
        <w:rPr>
          <w:rFonts w:ascii="Times New Roman" w:eastAsia="Calibri" w:hAnsi="Times New Roman" w:cs="Times New Roman"/>
          <w:sz w:val="28"/>
          <w:szCs w:val="28"/>
        </w:rPr>
        <w:t xml:space="preserve">Plānotais finansējums </w:t>
      </w:r>
      <w:r w:rsidR="001F6FE9">
        <w:rPr>
          <w:rFonts w:ascii="Times New Roman" w:eastAsia="Calibri" w:hAnsi="Times New Roman" w:cs="Times New Roman"/>
          <w:sz w:val="28"/>
          <w:szCs w:val="28"/>
        </w:rPr>
        <w:t>60 527 </w:t>
      </w:r>
      <w:proofErr w:type="spellStart"/>
      <w:r w:rsidR="001F6FE9" w:rsidRPr="001F6FE9">
        <w:rPr>
          <w:rFonts w:ascii="Times New Roman" w:eastAsia="Calibri" w:hAnsi="Times New Roman" w:cs="Times New Roman"/>
          <w:i/>
          <w:sz w:val="28"/>
          <w:szCs w:val="28"/>
        </w:rPr>
        <w:t>euro</w:t>
      </w:r>
      <w:proofErr w:type="spellEnd"/>
      <w:r w:rsidR="001F6FE9" w:rsidRPr="001F6FE9">
        <w:rPr>
          <w:rFonts w:ascii="Times New Roman" w:eastAsia="Calibri" w:hAnsi="Times New Roman" w:cs="Times New Roman"/>
          <w:sz w:val="28"/>
          <w:szCs w:val="28"/>
        </w:rPr>
        <w:t xml:space="preserve"> apmērā </w:t>
      </w:r>
      <w:r w:rsidRPr="00911634">
        <w:rPr>
          <w:rFonts w:ascii="Times New Roman" w:eastAsia="Calibri" w:hAnsi="Times New Roman" w:cs="Times New Roman"/>
          <w:sz w:val="28"/>
          <w:szCs w:val="28"/>
        </w:rPr>
        <w:t>Aģentūras personāla resursu kapacitātes stiprināšanai nav izlietots, jo izsludināt</w:t>
      </w:r>
      <w:r w:rsidR="006F7692">
        <w:rPr>
          <w:rFonts w:ascii="Times New Roman" w:eastAsia="Calibri" w:hAnsi="Times New Roman" w:cs="Times New Roman"/>
          <w:sz w:val="28"/>
          <w:szCs w:val="28"/>
        </w:rPr>
        <w:t>ais</w:t>
      </w:r>
      <w:r w:rsidRPr="00911634">
        <w:rPr>
          <w:rFonts w:ascii="Times New Roman" w:eastAsia="Calibri" w:hAnsi="Times New Roman" w:cs="Times New Roman"/>
          <w:sz w:val="28"/>
          <w:szCs w:val="28"/>
        </w:rPr>
        <w:t xml:space="preserve"> </w:t>
      </w:r>
      <w:r w:rsidR="006F7692">
        <w:rPr>
          <w:rFonts w:ascii="Times New Roman" w:eastAsia="Calibri" w:hAnsi="Times New Roman" w:cs="Times New Roman"/>
          <w:sz w:val="28"/>
          <w:szCs w:val="28"/>
        </w:rPr>
        <w:t>vakanto amatu</w:t>
      </w:r>
      <w:r w:rsidRPr="00911634">
        <w:rPr>
          <w:rFonts w:ascii="Times New Roman" w:eastAsia="Calibri" w:hAnsi="Times New Roman" w:cs="Times New Roman"/>
          <w:sz w:val="28"/>
          <w:szCs w:val="28"/>
        </w:rPr>
        <w:t xml:space="preserve"> konkurss divreiz ir noslēdzies bez rezultāta</w:t>
      </w:r>
      <w:r w:rsidR="00C70C4D">
        <w:rPr>
          <w:rFonts w:ascii="Times New Roman" w:eastAsia="Calibri" w:hAnsi="Times New Roman" w:cs="Times New Roman"/>
          <w:sz w:val="28"/>
          <w:szCs w:val="28"/>
        </w:rPr>
        <w:t xml:space="preserve">. </w:t>
      </w:r>
      <w:r w:rsidR="001F6FE9">
        <w:rPr>
          <w:rFonts w:ascii="Times New Roman" w:eastAsia="Calibri" w:hAnsi="Times New Roman" w:cs="Times New Roman"/>
          <w:sz w:val="28"/>
          <w:szCs w:val="28"/>
        </w:rPr>
        <w:t>F</w:t>
      </w:r>
      <w:r w:rsidR="00C70C4D">
        <w:rPr>
          <w:rFonts w:ascii="Times New Roman" w:eastAsia="Calibri" w:hAnsi="Times New Roman" w:cs="Times New Roman"/>
          <w:sz w:val="28"/>
          <w:szCs w:val="28"/>
        </w:rPr>
        <w:t xml:space="preserve">inansējums </w:t>
      </w:r>
      <w:r w:rsidR="001F6FE9">
        <w:rPr>
          <w:rFonts w:ascii="Times New Roman" w:eastAsia="Calibri" w:hAnsi="Times New Roman" w:cs="Times New Roman"/>
          <w:sz w:val="28"/>
          <w:szCs w:val="28"/>
        </w:rPr>
        <w:t>645 671 </w:t>
      </w:r>
      <w:proofErr w:type="spellStart"/>
      <w:r w:rsidR="001F6FE9" w:rsidRPr="001F6FE9">
        <w:rPr>
          <w:rFonts w:ascii="Times New Roman" w:eastAsia="Calibri" w:hAnsi="Times New Roman" w:cs="Times New Roman"/>
          <w:i/>
          <w:sz w:val="28"/>
          <w:szCs w:val="28"/>
        </w:rPr>
        <w:t>euro</w:t>
      </w:r>
      <w:proofErr w:type="spellEnd"/>
      <w:r w:rsidR="001F6FE9" w:rsidRPr="001F6FE9">
        <w:rPr>
          <w:rFonts w:ascii="Times New Roman" w:eastAsia="Calibri" w:hAnsi="Times New Roman" w:cs="Times New Roman"/>
          <w:sz w:val="28"/>
          <w:szCs w:val="28"/>
        </w:rPr>
        <w:t xml:space="preserve"> </w:t>
      </w:r>
      <w:r w:rsidR="001F6FE9">
        <w:rPr>
          <w:rFonts w:ascii="Times New Roman" w:eastAsia="Calibri" w:hAnsi="Times New Roman" w:cs="Times New Roman"/>
          <w:sz w:val="28"/>
          <w:szCs w:val="28"/>
        </w:rPr>
        <w:t xml:space="preserve">apmērā </w:t>
      </w:r>
      <w:r w:rsidR="00C70C4D">
        <w:rPr>
          <w:rFonts w:ascii="Times New Roman" w:eastAsia="Calibri" w:hAnsi="Times New Roman" w:cs="Times New Roman"/>
          <w:sz w:val="28"/>
          <w:szCs w:val="28"/>
        </w:rPr>
        <w:t>v</w:t>
      </w:r>
      <w:r w:rsidR="00C70C4D" w:rsidRPr="00C70C4D">
        <w:rPr>
          <w:rFonts w:ascii="Times New Roman" w:eastAsia="Calibri" w:hAnsi="Times New Roman" w:cs="Times New Roman"/>
          <w:sz w:val="28"/>
          <w:szCs w:val="28"/>
        </w:rPr>
        <w:t>alsts robežas joslas infrastruktūras izbūve</w:t>
      </w:r>
      <w:r w:rsidR="00C70C4D">
        <w:rPr>
          <w:rFonts w:ascii="Times New Roman" w:eastAsia="Calibri" w:hAnsi="Times New Roman" w:cs="Times New Roman"/>
          <w:sz w:val="28"/>
          <w:szCs w:val="28"/>
        </w:rPr>
        <w:t xml:space="preserve">i </w:t>
      </w:r>
      <w:r w:rsidR="001F6FE9">
        <w:rPr>
          <w:rFonts w:ascii="Times New Roman" w:eastAsia="Calibri" w:hAnsi="Times New Roman" w:cs="Times New Roman"/>
          <w:sz w:val="28"/>
          <w:szCs w:val="28"/>
        </w:rPr>
        <w:t>gar</w:t>
      </w:r>
      <w:r w:rsidR="001F6FE9" w:rsidRPr="001F6FE9">
        <w:rPr>
          <w:rFonts w:ascii="Times New Roman" w:eastAsia="Calibri" w:hAnsi="Times New Roman" w:cs="Times New Roman"/>
          <w:sz w:val="28"/>
          <w:szCs w:val="28"/>
        </w:rPr>
        <w:t xml:space="preserve"> Latvijas Republikas un </w:t>
      </w:r>
      <w:r w:rsidR="001F6FE9">
        <w:rPr>
          <w:rFonts w:ascii="Times New Roman" w:eastAsia="Calibri" w:hAnsi="Times New Roman" w:cs="Times New Roman"/>
          <w:sz w:val="28"/>
          <w:szCs w:val="28"/>
        </w:rPr>
        <w:t>Baltkrievijas</w:t>
      </w:r>
      <w:r w:rsidR="001F6FE9" w:rsidRPr="001F6FE9">
        <w:rPr>
          <w:rFonts w:ascii="Times New Roman" w:eastAsia="Calibri" w:hAnsi="Times New Roman" w:cs="Times New Roman"/>
          <w:sz w:val="28"/>
          <w:szCs w:val="28"/>
        </w:rPr>
        <w:t xml:space="preserve"> </w:t>
      </w:r>
      <w:r w:rsidR="001F6FE9">
        <w:rPr>
          <w:rFonts w:ascii="Times New Roman" w:eastAsia="Calibri" w:hAnsi="Times New Roman" w:cs="Times New Roman"/>
          <w:sz w:val="28"/>
          <w:szCs w:val="28"/>
        </w:rPr>
        <w:t>Republikas</w:t>
      </w:r>
      <w:r w:rsidR="001F6FE9" w:rsidRPr="001F6FE9">
        <w:rPr>
          <w:rFonts w:ascii="Times New Roman" w:eastAsia="Calibri" w:hAnsi="Times New Roman" w:cs="Times New Roman"/>
          <w:sz w:val="28"/>
          <w:szCs w:val="28"/>
        </w:rPr>
        <w:t xml:space="preserve"> robežu</w:t>
      </w:r>
      <w:r w:rsidR="001F6FE9">
        <w:rPr>
          <w:rFonts w:ascii="Times New Roman" w:eastAsia="Calibri" w:hAnsi="Times New Roman" w:cs="Times New Roman"/>
          <w:sz w:val="28"/>
          <w:szCs w:val="28"/>
        </w:rPr>
        <w:t xml:space="preserve"> </w:t>
      </w:r>
      <w:r w:rsidR="00BD582B">
        <w:rPr>
          <w:rFonts w:ascii="Times New Roman" w:eastAsia="Calibri" w:hAnsi="Times New Roman" w:cs="Times New Roman"/>
          <w:sz w:val="28"/>
          <w:szCs w:val="28"/>
        </w:rPr>
        <w:t xml:space="preserve">2021. gadā </w:t>
      </w:r>
      <w:r w:rsidR="00C70C4D">
        <w:rPr>
          <w:rFonts w:ascii="Times New Roman" w:eastAsia="Calibri" w:hAnsi="Times New Roman" w:cs="Times New Roman"/>
          <w:sz w:val="28"/>
          <w:szCs w:val="28"/>
        </w:rPr>
        <w:t>netiks apgūts</w:t>
      </w:r>
      <w:r w:rsidR="00883653">
        <w:rPr>
          <w:rFonts w:ascii="Times New Roman" w:eastAsia="Calibri" w:hAnsi="Times New Roman" w:cs="Times New Roman"/>
          <w:sz w:val="28"/>
          <w:szCs w:val="28"/>
        </w:rPr>
        <w:t xml:space="preserve">, jo </w:t>
      </w:r>
      <w:r w:rsidR="002C6088">
        <w:rPr>
          <w:rFonts w:ascii="Times New Roman" w:eastAsia="Calibri" w:hAnsi="Times New Roman" w:cs="Times New Roman"/>
          <w:sz w:val="28"/>
          <w:szCs w:val="28"/>
        </w:rPr>
        <w:t>finans</w:t>
      </w:r>
      <w:r w:rsidR="00DA710C">
        <w:rPr>
          <w:rFonts w:ascii="Times New Roman" w:eastAsia="Calibri" w:hAnsi="Times New Roman" w:cs="Times New Roman"/>
          <w:sz w:val="28"/>
          <w:szCs w:val="28"/>
        </w:rPr>
        <w:t>ējums</w:t>
      </w:r>
      <w:r w:rsidR="00883653">
        <w:rPr>
          <w:rFonts w:ascii="Times New Roman" w:eastAsia="Calibri" w:hAnsi="Times New Roman" w:cs="Times New Roman"/>
          <w:sz w:val="28"/>
          <w:szCs w:val="28"/>
        </w:rPr>
        <w:t xml:space="preserve"> paredzēts pa</w:t>
      </w:r>
      <w:r w:rsidR="001F6FE9">
        <w:rPr>
          <w:rFonts w:ascii="Times New Roman" w:eastAsia="Calibri" w:hAnsi="Times New Roman" w:cs="Times New Roman"/>
          <w:sz w:val="28"/>
          <w:szCs w:val="28"/>
        </w:rPr>
        <w:t>stāvīgā ž</w:t>
      </w:r>
      <w:r w:rsidR="00883653">
        <w:rPr>
          <w:rFonts w:ascii="Times New Roman" w:eastAsia="Calibri" w:hAnsi="Times New Roman" w:cs="Times New Roman"/>
          <w:sz w:val="28"/>
          <w:szCs w:val="28"/>
        </w:rPr>
        <w:t>oga</w:t>
      </w:r>
      <w:r w:rsidR="001F6FE9">
        <w:rPr>
          <w:rFonts w:ascii="Times New Roman" w:eastAsia="Calibri" w:hAnsi="Times New Roman" w:cs="Times New Roman"/>
          <w:sz w:val="28"/>
          <w:szCs w:val="28"/>
        </w:rPr>
        <w:t xml:space="preserve"> izbūvei</w:t>
      </w:r>
      <w:r w:rsidR="00792766">
        <w:rPr>
          <w:rFonts w:ascii="Times New Roman" w:eastAsia="Calibri" w:hAnsi="Times New Roman" w:cs="Times New Roman"/>
          <w:sz w:val="28"/>
          <w:szCs w:val="28"/>
        </w:rPr>
        <w:t>, k</w:t>
      </w:r>
      <w:r w:rsidR="00E75525">
        <w:rPr>
          <w:rFonts w:ascii="Times New Roman" w:eastAsia="Calibri" w:hAnsi="Times New Roman" w:cs="Times New Roman"/>
          <w:sz w:val="28"/>
          <w:szCs w:val="28"/>
        </w:rPr>
        <w:t>as</w:t>
      </w:r>
      <w:r w:rsidR="00792766">
        <w:rPr>
          <w:rFonts w:ascii="Times New Roman" w:eastAsia="Calibri" w:hAnsi="Times New Roman" w:cs="Times New Roman"/>
          <w:sz w:val="28"/>
          <w:szCs w:val="28"/>
        </w:rPr>
        <w:t xml:space="preserve"> </w:t>
      </w:r>
      <w:r w:rsidR="00796162">
        <w:rPr>
          <w:rFonts w:ascii="Times New Roman" w:eastAsia="Calibri" w:hAnsi="Times New Roman" w:cs="Times New Roman"/>
          <w:sz w:val="28"/>
          <w:szCs w:val="28"/>
        </w:rPr>
        <w:t>tiks uzsākt</w:t>
      </w:r>
      <w:r w:rsidR="00025559">
        <w:rPr>
          <w:rFonts w:ascii="Times New Roman" w:eastAsia="Calibri" w:hAnsi="Times New Roman" w:cs="Times New Roman"/>
          <w:sz w:val="28"/>
          <w:szCs w:val="28"/>
        </w:rPr>
        <w:t>a</w:t>
      </w:r>
      <w:r w:rsidR="00796162">
        <w:rPr>
          <w:rFonts w:ascii="Times New Roman" w:eastAsia="Calibri" w:hAnsi="Times New Roman" w:cs="Times New Roman"/>
          <w:sz w:val="28"/>
          <w:szCs w:val="28"/>
        </w:rPr>
        <w:t xml:space="preserve"> 2022.gadā</w:t>
      </w:r>
      <w:r w:rsidR="00BD582B">
        <w:rPr>
          <w:rStyle w:val="FootnoteReference"/>
          <w:rFonts w:ascii="Times New Roman" w:eastAsia="Calibri" w:hAnsi="Times New Roman" w:cs="Times New Roman"/>
          <w:sz w:val="28"/>
          <w:szCs w:val="28"/>
        </w:rPr>
        <w:footnoteReference w:id="7"/>
      </w:r>
      <w:r w:rsidR="00883653">
        <w:rPr>
          <w:rFonts w:ascii="Times New Roman" w:eastAsia="Calibri" w:hAnsi="Times New Roman" w:cs="Times New Roman"/>
          <w:sz w:val="28"/>
          <w:szCs w:val="28"/>
        </w:rPr>
        <w:t>.</w:t>
      </w:r>
    </w:p>
    <w:p w14:paraId="0D97B2C2" w14:textId="38BCCA57" w:rsidR="007F6696" w:rsidRDefault="008C2BAD" w:rsidP="007F6696">
      <w:pPr>
        <w:spacing w:before="120"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2022. </w:t>
      </w:r>
      <w:r w:rsidR="007F6696" w:rsidRPr="00BB1858">
        <w:rPr>
          <w:rFonts w:ascii="Times New Roman" w:eastAsia="Calibri" w:hAnsi="Times New Roman" w:cs="Times New Roman"/>
          <w:b/>
          <w:sz w:val="28"/>
          <w:szCs w:val="28"/>
        </w:rPr>
        <w:t>gadam</w:t>
      </w:r>
      <w:r w:rsidR="007F6696">
        <w:rPr>
          <w:rFonts w:ascii="Times New Roman" w:eastAsia="Calibri" w:hAnsi="Times New Roman" w:cs="Times New Roman"/>
          <w:sz w:val="28"/>
          <w:szCs w:val="28"/>
        </w:rPr>
        <w:t xml:space="preserve"> </w:t>
      </w:r>
      <w:r w:rsidR="007F6696" w:rsidRPr="006666D5">
        <w:rPr>
          <w:rFonts w:ascii="Times New Roman" w:eastAsia="Calibri" w:hAnsi="Times New Roman" w:cs="Times New Roman"/>
          <w:sz w:val="28"/>
          <w:szCs w:val="28"/>
        </w:rPr>
        <w:t>valsts ārējās robežas apsardzībai nepieciešamās infrastruktūras izbūves nodrošināšanai</w:t>
      </w:r>
      <w:r w:rsidR="007F6696">
        <w:rPr>
          <w:rFonts w:ascii="Times New Roman" w:eastAsia="Calibri" w:hAnsi="Times New Roman" w:cs="Times New Roman"/>
          <w:sz w:val="28"/>
          <w:szCs w:val="28"/>
        </w:rPr>
        <w:t xml:space="preserve"> plānots finansējums </w:t>
      </w:r>
      <w:r w:rsidR="007F6696" w:rsidRPr="00BB1858">
        <w:rPr>
          <w:rFonts w:ascii="Times New Roman" w:eastAsia="Calibri" w:hAnsi="Times New Roman" w:cs="Times New Roman"/>
          <w:b/>
          <w:sz w:val="28"/>
          <w:szCs w:val="28"/>
        </w:rPr>
        <w:t>16 923</w:t>
      </w:r>
      <w:r w:rsidR="007F6696">
        <w:rPr>
          <w:rFonts w:ascii="Times New Roman" w:eastAsia="Calibri" w:hAnsi="Times New Roman" w:cs="Times New Roman"/>
          <w:b/>
          <w:sz w:val="28"/>
          <w:szCs w:val="28"/>
        </w:rPr>
        <w:t> </w:t>
      </w:r>
      <w:r w:rsidR="007F6696" w:rsidRPr="00BB1858">
        <w:rPr>
          <w:rFonts w:ascii="Times New Roman" w:eastAsia="Calibri" w:hAnsi="Times New Roman" w:cs="Times New Roman"/>
          <w:b/>
          <w:sz w:val="28"/>
          <w:szCs w:val="28"/>
        </w:rPr>
        <w:t>461</w:t>
      </w:r>
      <w:r w:rsidR="007F6696">
        <w:rPr>
          <w:rFonts w:ascii="Times New Roman" w:eastAsia="Calibri" w:hAnsi="Times New Roman" w:cs="Times New Roman"/>
          <w:sz w:val="28"/>
          <w:szCs w:val="28"/>
        </w:rPr>
        <w:t> </w:t>
      </w:r>
      <w:proofErr w:type="spellStart"/>
      <w:r w:rsidR="007F6696" w:rsidRPr="006666D5">
        <w:rPr>
          <w:rFonts w:ascii="Times New Roman" w:eastAsia="Calibri" w:hAnsi="Times New Roman" w:cs="Times New Roman"/>
          <w:b/>
          <w:i/>
          <w:sz w:val="28"/>
          <w:szCs w:val="28"/>
        </w:rPr>
        <w:t>euro</w:t>
      </w:r>
      <w:proofErr w:type="spellEnd"/>
      <w:r w:rsidR="007F6696">
        <w:rPr>
          <w:rFonts w:ascii="Times New Roman" w:eastAsia="Calibri" w:hAnsi="Times New Roman" w:cs="Times New Roman"/>
          <w:sz w:val="28"/>
          <w:szCs w:val="28"/>
        </w:rPr>
        <w:t xml:space="preserve"> apmērā, tai skaitā:</w:t>
      </w:r>
    </w:p>
    <w:p w14:paraId="431F233D" w14:textId="7266FD0C" w:rsidR="00561141" w:rsidRDefault="007F6696" w:rsidP="007F6696">
      <w:pPr>
        <w:spacing w:after="0" w:line="240" w:lineRule="auto"/>
        <w:ind w:firstLine="709"/>
        <w:jc w:val="both"/>
        <w:rPr>
          <w:rFonts w:ascii="Times New Roman" w:eastAsia="Calibri" w:hAnsi="Times New Roman" w:cs="Times New Roman"/>
          <w:sz w:val="28"/>
          <w:szCs w:val="28"/>
        </w:rPr>
      </w:pPr>
      <w:r w:rsidRPr="00561141">
        <w:rPr>
          <w:rFonts w:ascii="Times New Roman" w:eastAsia="Calibri" w:hAnsi="Times New Roman" w:cs="Times New Roman"/>
          <w:sz w:val="28"/>
          <w:szCs w:val="28"/>
        </w:rPr>
        <w:t xml:space="preserve">1. </w:t>
      </w:r>
      <w:r w:rsidR="00561141" w:rsidRPr="00561141">
        <w:rPr>
          <w:rFonts w:ascii="Times New Roman" w:hAnsi="Times New Roman" w:cs="Times New Roman"/>
          <w:i/>
          <w:color w:val="000000" w:themeColor="text1"/>
          <w:sz w:val="28"/>
          <w:szCs w:val="28"/>
        </w:rPr>
        <w:t>74.resora “Gadskārtējā valsts budžeta izpildes procesā pārdalāmais finansējums”</w:t>
      </w:r>
      <w:r w:rsidR="00561141" w:rsidRPr="00561141">
        <w:rPr>
          <w:rFonts w:ascii="Times New Roman" w:hAnsi="Times New Roman" w:cs="Times New Roman"/>
          <w:b/>
          <w:sz w:val="28"/>
          <w:szCs w:val="28"/>
        </w:rPr>
        <w:t xml:space="preserve"> </w:t>
      </w:r>
      <w:r w:rsidR="00561141" w:rsidRPr="00561141">
        <w:rPr>
          <w:rFonts w:ascii="Times New Roman" w:hAnsi="Times New Roman" w:cs="Times New Roman"/>
          <w:sz w:val="28"/>
          <w:szCs w:val="28"/>
          <w:shd w:val="clear" w:color="auto" w:fill="FFFFFF"/>
        </w:rPr>
        <w:t>budžeta programmā 14.00.00 “Valsts robežas infrastruktūras izveide”</w:t>
      </w:r>
      <w:r w:rsidR="00561141" w:rsidRPr="00561141">
        <w:rPr>
          <w:rStyle w:val="FootnoteReference"/>
          <w:rFonts w:ascii="Times New Roman" w:hAnsi="Times New Roman" w:cs="Times New Roman"/>
          <w:sz w:val="28"/>
          <w:szCs w:val="28"/>
          <w:shd w:val="clear" w:color="auto" w:fill="FFFFFF"/>
        </w:rPr>
        <w:footnoteReference w:id="8"/>
      </w:r>
      <w:r w:rsidR="00561141" w:rsidRPr="00561141">
        <w:rPr>
          <w:rFonts w:ascii="Times New Roman" w:hAnsi="Times New Roman" w:cs="Times New Roman"/>
          <w:sz w:val="28"/>
          <w:szCs w:val="28"/>
          <w:shd w:val="clear" w:color="auto" w:fill="FFFFFF"/>
        </w:rPr>
        <w:t xml:space="preserve"> – </w:t>
      </w:r>
      <w:r w:rsidR="00561141" w:rsidRPr="00561141">
        <w:rPr>
          <w:rFonts w:ascii="Times New Roman" w:hAnsi="Times New Roman" w:cs="Times New Roman"/>
          <w:b/>
          <w:sz w:val="28"/>
          <w:szCs w:val="28"/>
          <w:shd w:val="clear" w:color="auto" w:fill="FFFFFF"/>
        </w:rPr>
        <w:t>14 450 325 </w:t>
      </w:r>
      <w:proofErr w:type="spellStart"/>
      <w:r w:rsidR="00561141" w:rsidRPr="00561141">
        <w:rPr>
          <w:rFonts w:ascii="Times New Roman" w:hAnsi="Times New Roman" w:cs="Times New Roman"/>
          <w:b/>
          <w:i/>
          <w:sz w:val="28"/>
          <w:szCs w:val="28"/>
          <w:shd w:val="clear" w:color="auto" w:fill="FFFFFF"/>
        </w:rPr>
        <w:t>euro</w:t>
      </w:r>
      <w:proofErr w:type="spellEnd"/>
      <w:r w:rsidR="00561141" w:rsidRPr="00561141">
        <w:rPr>
          <w:rFonts w:ascii="Times New Roman" w:hAnsi="Times New Roman" w:cs="Times New Roman"/>
          <w:b/>
          <w:i/>
          <w:sz w:val="28"/>
          <w:szCs w:val="28"/>
          <w:shd w:val="clear" w:color="auto" w:fill="FFFFFF"/>
        </w:rPr>
        <w:t>.</w:t>
      </w:r>
    </w:p>
    <w:p w14:paraId="0FB17B92" w14:textId="435390C8" w:rsidR="007F6696" w:rsidRDefault="00561141" w:rsidP="007F669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proofErr w:type="spellStart"/>
      <w:r w:rsidR="007F6696" w:rsidRPr="006666D5">
        <w:rPr>
          <w:rFonts w:ascii="Times New Roman" w:hAnsi="Times New Roman" w:cs="Times New Roman"/>
          <w:i/>
          <w:color w:val="000000" w:themeColor="text1"/>
          <w:sz w:val="28"/>
          <w:szCs w:val="28"/>
        </w:rPr>
        <w:t>Iekšlietu</w:t>
      </w:r>
      <w:proofErr w:type="spellEnd"/>
      <w:r w:rsidR="007F6696" w:rsidRPr="006666D5">
        <w:rPr>
          <w:rFonts w:ascii="Times New Roman" w:hAnsi="Times New Roman" w:cs="Times New Roman"/>
          <w:i/>
          <w:color w:val="000000" w:themeColor="text1"/>
          <w:sz w:val="28"/>
          <w:szCs w:val="28"/>
        </w:rPr>
        <w:t xml:space="preserve"> ministrijai</w:t>
      </w:r>
      <w:r w:rsidR="007F6696">
        <w:rPr>
          <w:rFonts w:ascii="Times New Roman" w:hAnsi="Times New Roman" w:cs="Times New Roman"/>
          <w:color w:val="000000" w:themeColor="text1"/>
          <w:sz w:val="28"/>
          <w:szCs w:val="28"/>
        </w:rPr>
        <w:t xml:space="preserve"> – </w:t>
      </w:r>
      <w:r w:rsidR="007F6696" w:rsidRPr="00BB1858">
        <w:rPr>
          <w:rFonts w:ascii="Times New Roman" w:eastAsia="Calibri" w:hAnsi="Times New Roman" w:cs="Times New Roman"/>
          <w:b/>
          <w:sz w:val="28"/>
          <w:szCs w:val="28"/>
        </w:rPr>
        <w:t>2 402 322</w:t>
      </w:r>
      <w:r w:rsidR="007F6696">
        <w:rPr>
          <w:rFonts w:ascii="Times New Roman" w:hAnsi="Times New Roman" w:cs="Times New Roman"/>
          <w:color w:val="000000" w:themeColor="text1"/>
          <w:sz w:val="28"/>
          <w:szCs w:val="28"/>
        </w:rPr>
        <w:t xml:space="preserve"> </w:t>
      </w:r>
      <w:proofErr w:type="spellStart"/>
      <w:r w:rsidR="007F6696" w:rsidRPr="006666D5">
        <w:rPr>
          <w:rFonts w:ascii="Times New Roman" w:eastAsia="Calibri" w:hAnsi="Times New Roman" w:cs="Times New Roman"/>
          <w:b/>
          <w:i/>
          <w:sz w:val="28"/>
          <w:szCs w:val="28"/>
        </w:rPr>
        <w:t>euro</w:t>
      </w:r>
      <w:proofErr w:type="spellEnd"/>
      <w:r w:rsidR="007F6696">
        <w:rPr>
          <w:rFonts w:ascii="Times New Roman" w:eastAsia="Calibri" w:hAnsi="Times New Roman" w:cs="Times New Roman"/>
          <w:sz w:val="28"/>
          <w:szCs w:val="28"/>
        </w:rPr>
        <w:t xml:space="preserve"> apmērā, no tā:</w:t>
      </w:r>
    </w:p>
    <w:p w14:paraId="26DE4145" w14:textId="77777777" w:rsidR="007F6696" w:rsidRPr="006666D5" w:rsidRDefault="007F6696" w:rsidP="008C2BAD">
      <w:pPr>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5D283F">
        <w:rPr>
          <w:rFonts w:ascii="Times New Roman" w:hAnsi="Times New Roman" w:cs="Times New Roman"/>
          <w:color w:val="000000" w:themeColor="text1"/>
          <w:sz w:val="28"/>
          <w:szCs w:val="28"/>
        </w:rPr>
        <w:t xml:space="preserve">ilgtermiņa saistību pasākumam “Valsts robežas joslas infrastruktūras izbūve gar Latvijas Republikas un Baltkrievijas Republikas robežu” </w:t>
      </w:r>
      <w:r>
        <w:rPr>
          <w:rFonts w:ascii="Times New Roman" w:hAnsi="Times New Roman" w:cs="Times New Roman"/>
          <w:color w:val="000000" w:themeColor="text1"/>
          <w:sz w:val="28"/>
          <w:szCs w:val="28"/>
        </w:rPr>
        <w:t xml:space="preserve"> – </w:t>
      </w:r>
      <w:r w:rsidRPr="005D283F">
        <w:rPr>
          <w:rFonts w:ascii="Times New Roman" w:hAnsi="Times New Roman" w:cs="Times New Roman"/>
          <w:b/>
          <w:color w:val="000000" w:themeColor="text1"/>
          <w:sz w:val="28"/>
          <w:szCs w:val="28"/>
        </w:rPr>
        <w:t>2 072</w:t>
      </w:r>
      <w:r>
        <w:rPr>
          <w:rFonts w:ascii="Times New Roman" w:hAnsi="Times New Roman" w:cs="Times New Roman"/>
          <w:b/>
          <w:color w:val="000000" w:themeColor="text1"/>
          <w:sz w:val="28"/>
          <w:szCs w:val="28"/>
        </w:rPr>
        <w:t> </w:t>
      </w:r>
      <w:r w:rsidRPr="005D283F">
        <w:rPr>
          <w:rFonts w:ascii="Times New Roman" w:hAnsi="Times New Roman" w:cs="Times New Roman"/>
          <w:b/>
          <w:color w:val="000000" w:themeColor="text1"/>
          <w:sz w:val="28"/>
          <w:szCs w:val="28"/>
        </w:rPr>
        <w:t xml:space="preserve">400 </w:t>
      </w:r>
      <w:proofErr w:type="spellStart"/>
      <w:r w:rsidRPr="005D283F">
        <w:rPr>
          <w:rFonts w:ascii="Times New Roman" w:hAnsi="Times New Roman" w:cs="Times New Roman"/>
          <w:b/>
          <w:i/>
          <w:color w:val="000000" w:themeColor="text1"/>
          <w:sz w:val="28"/>
          <w:szCs w:val="28"/>
        </w:rPr>
        <w:t>euro</w:t>
      </w:r>
      <w:proofErr w:type="spellEnd"/>
      <w:r w:rsidRPr="006666D5">
        <w:rPr>
          <w:rFonts w:ascii="Times New Roman" w:hAnsi="Times New Roman" w:cs="Times New Roman"/>
          <w:color w:val="000000" w:themeColor="text1"/>
          <w:sz w:val="28"/>
          <w:szCs w:val="28"/>
        </w:rPr>
        <w:t>;</w:t>
      </w:r>
    </w:p>
    <w:p w14:paraId="377AB481" w14:textId="77777777" w:rsidR="007F6696" w:rsidRDefault="007F6696" w:rsidP="007F6696">
      <w:pPr>
        <w:spacing w:after="0" w:line="240" w:lineRule="auto"/>
        <w:ind w:firstLine="851"/>
        <w:jc w:val="both"/>
        <w:rPr>
          <w:rFonts w:ascii="Times New Roman" w:hAnsi="Times New Roman" w:cs="Times New Roman"/>
          <w:color w:val="000000" w:themeColor="text1"/>
          <w:sz w:val="28"/>
          <w:szCs w:val="28"/>
        </w:rPr>
      </w:pPr>
      <w:r>
        <w:rPr>
          <w:rFonts w:ascii="Times New Roman" w:eastAsia="Calibri" w:hAnsi="Times New Roman" w:cs="Times New Roman"/>
          <w:sz w:val="28"/>
          <w:szCs w:val="28"/>
        </w:rPr>
        <w:t xml:space="preserve">- </w:t>
      </w:r>
      <w:r w:rsidRPr="005D283F">
        <w:rPr>
          <w:rFonts w:ascii="Times New Roman" w:hAnsi="Times New Roman" w:cs="Times New Roman"/>
          <w:color w:val="000000" w:themeColor="text1"/>
          <w:sz w:val="28"/>
          <w:szCs w:val="28"/>
        </w:rPr>
        <w:t>valsts robeža</w:t>
      </w:r>
      <w:r>
        <w:rPr>
          <w:rFonts w:ascii="Times New Roman" w:hAnsi="Times New Roman" w:cs="Times New Roman"/>
          <w:color w:val="000000" w:themeColor="text1"/>
          <w:sz w:val="28"/>
          <w:szCs w:val="28"/>
        </w:rPr>
        <w:t xml:space="preserve">s īpašuma tiesību sakārtošanai – </w:t>
      </w:r>
      <w:r>
        <w:rPr>
          <w:rFonts w:ascii="Times New Roman" w:eastAsia="Calibri" w:hAnsi="Times New Roman" w:cs="Times New Roman"/>
          <w:b/>
          <w:sz w:val="28"/>
          <w:szCs w:val="28"/>
        </w:rPr>
        <w:t>329 922 </w:t>
      </w:r>
      <w:proofErr w:type="spellStart"/>
      <w:r w:rsidRPr="005D283F">
        <w:rPr>
          <w:rFonts w:ascii="Times New Roman" w:eastAsia="Calibri" w:hAnsi="Times New Roman" w:cs="Times New Roman"/>
          <w:b/>
          <w:i/>
          <w:sz w:val="28"/>
          <w:szCs w:val="28"/>
        </w:rPr>
        <w:t>euro</w:t>
      </w:r>
      <w:proofErr w:type="spellEnd"/>
      <w:r>
        <w:rPr>
          <w:rFonts w:ascii="Times New Roman" w:eastAsia="Calibri" w:hAnsi="Times New Roman" w:cs="Times New Roman"/>
          <w:b/>
          <w:i/>
          <w:sz w:val="28"/>
          <w:szCs w:val="28"/>
        </w:rPr>
        <w:t>.</w:t>
      </w:r>
    </w:p>
    <w:p w14:paraId="796B9ACB" w14:textId="60847228" w:rsidR="007F6696" w:rsidRDefault="00561141" w:rsidP="007F6696">
      <w:pPr>
        <w:spacing w:after="0" w:line="240" w:lineRule="auto"/>
        <w:ind w:firstLine="709"/>
        <w:jc w:val="both"/>
        <w:rPr>
          <w:rFonts w:ascii="Times New Roman" w:eastAsia="Calibri" w:hAnsi="Times New Roman" w:cs="Times New Roman"/>
          <w:b/>
          <w:sz w:val="28"/>
          <w:szCs w:val="28"/>
        </w:rPr>
      </w:pPr>
      <w:r>
        <w:rPr>
          <w:rFonts w:ascii="Times New Roman" w:hAnsi="Times New Roman" w:cs="Times New Roman"/>
          <w:color w:val="000000" w:themeColor="text1"/>
          <w:sz w:val="28"/>
          <w:szCs w:val="28"/>
        </w:rPr>
        <w:t>3</w:t>
      </w:r>
      <w:r w:rsidR="007F6696" w:rsidRPr="006666D5">
        <w:rPr>
          <w:rFonts w:ascii="Times New Roman" w:hAnsi="Times New Roman" w:cs="Times New Roman"/>
          <w:color w:val="000000" w:themeColor="text1"/>
          <w:sz w:val="28"/>
          <w:szCs w:val="28"/>
        </w:rPr>
        <w:t xml:space="preserve">. </w:t>
      </w:r>
      <w:r w:rsidR="007F6696" w:rsidRPr="006666D5">
        <w:rPr>
          <w:rFonts w:ascii="Times New Roman" w:hAnsi="Times New Roman" w:cs="Times New Roman"/>
          <w:i/>
          <w:color w:val="000000" w:themeColor="text1"/>
          <w:sz w:val="28"/>
          <w:szCs w:val="28"/>
        </w:rPr>
        <w:t>Ekonomikas ministrijai</w:t>
      </w:r>
      <w:r w:rsidR="007F6696" w:rsidRPr="006666D5">
        <w:rPr>
          <w:rFonts w:ascii="Times New Roman" w:hAnsi="Times New Roman" w:cs="Times New Roman"/>
          <w:color w:val="000000" w:themeColor="text1"/>
          <w:sz w:val="28"/>
          <w:szCs w:val="28"/>
        </w:rPr>
        <w:t>:</w:t>
      </w:r>
      <w:r w:rsidR="007F6696">
        <w:rPr>
          <w:rFonts w:ascii="Times New Roman" w:eastAsia="Calibri" w:hAnsi="Times New Roman" w:cs="Times New Roman"/>
          <w:b/>
          <w:sz w:val="28"/>
          <w:szCs w:val="28"/>
        </w:rPr>
        <w:t xml:space="preserve"> </w:t>
      </w:r>
    </w:p>
    <w:p w14:paraId="301E4719" w14:textId="77777777" w:rsidR="007F6696" w:rsidRDefault="007F6696" w:rsidP="007F6696">
      <w:pPr>
        <w:spacing w:after="0" w:line="240" w:lineRule="auto"/>
        <w:ind w:firstLine="851"/>
        <w:jc w:val="both"/>
        <w:rPr>
          <w:rFonts w:ascii="Times New Roman" w:eastAsia="Calibri" w:hAnsi="Times New Roman" w:cs="Times New Roman"/>
          <w:b/>
          <w:i/>
          <w:sz w:val="28"/>
          <w:szCs w:val="28"/>
        </w:rPr>
      </w:pPr>
      <w:r w:rsidRPr="005D283F">
        <w:rPr>
          <w:rFonts w:ascii="Times New Roman" w:eastAsia="Calibri" w:hAnsi="Times New Roman" w:cs="Times New Roman"/>
          <w:sz w:val="28"/>
          <w:szCs w:val="28"/>
        </w:rPr>
        <w:t>Būvniecības valsts kontroles birojam būvvaldes funkciju veikšanai</w:t>
      </w:r>
      <w:r>
        <w:rPr>
          <w:rFonts w:ascii="Times New Roman" w:eastAsia="Calibri" w:hAnsi="Times New Roman" w:cs="Times New Roman"/>
          <w:b/>
          <w:sz w:val="28"/>
          <w:szCs w:val="28"/>
        </w:rPr>
        <w:t xml:space="preserve"> –70 814 </w:t>
      </w:r>
      <w:proofErr w:type="spellStart"/>
      <w:r w:rsidRPr="005D283F">
        <w:rPr>
          <w:rFonts w:ascii="Times New Roman" w:eastAsia="Calibri" w:hAnsi="Times New Roman" w:cs="Times New Roman"/>
          <w:b/>
          <w:i/>
          <w:sz w:val="28"/>
          <w:szCs w:val="28"/>
        </w:rPr>
        <w:t>euro</w:t>
      </w:r>
      <w:proofErr w:type="spellEnd"/>
      <w:r>
        <w:rPr>
          <w:rFonts w:ascii="Times New Roman" w:eastAsia="Calibri" w:hAnsi="Times New Roman" w:cs="Times New Roman"/>
          <w:b/>
          <w:i/>
          <w:sz w:val="28"/>
          <w:szCs w:val="28"/>
        </w:rPr>
        <w:t>.</w:t>
      </w:r>
    </w:p>
    <w:p w14:paraId="7E774EC1" w14:textId="63310357" w:rsidR="007F6696" w:rsidRDefault="007F6696" w:rsidP="008C2BAD">
      <w:pPr>
        <w:spacing w:before="120" w:after="0" w:line="240" w:lineRule="auto"/>
        <w:ind w:firstLine="709"/>
        <w:jc w:val="both"/>
        <w:rPr>
          <w:rFonts w:ascii="Times New Roman" w:eastAsia="Calibri" w:hAnsi="Times New Roman" w:cs="Times New Roman"/>
          <w:sz w:val="28"/>
          <w:szCs w:val="28"/>
        </w:rPr>
      </w:pPr>
      <w:r w:rsidRPr="006666D5">
        <w:rPr>
          <w:rFonts w:ascii="Times New Roman" w:eastAsia="Calibri" w:hAnsi="Times New Roman" w:cs="Times New Roman"/>
          <w:b/>
          <w:sz w:val="28"/>
          <w:szCs w:val="28"/>
        </w:rPr>
        <w:t>202</w:t>
      </w:r>
      <w:r>
        <w:rPr>
          <w:rFonts w:ascii="Times New Roman" w:eastAsia="Calibri" w:hAnsi="Times New Roman" w:cs="Times New Roman"/>
          <w:b/>
          <w:sz w:val="28"/>
          <w:szCs w:val="28"/>
        </w:rPr>
        <w:t>3</w:t>
      </w:r>
      <w:r w:rsidR="008C2BAD">
        <w:rPr>
          <w:rFonts w:ascii="Times New Roman" w:eastAsia="Calibri" w:hAnsi="Times New Roman" w:cs="Times New Roman"/>
          <w:b/>
          <w:sz w:val="28"/>
          <w:szCs w:val="28"/>
        </w:rPr>
        <w:t>. </w:t>
      </w:r>
      <w:r w:rsidRPr="006666D5">
        <w:rPr>
          <w:rFonts w:ascii="Times New Roman" w:eastAsia="Calibri" w:hAnsi="Times New Roman" w:cs="Times New Roman"/>
          <w:b/>
          <w:sz w:val="28"/>
          <w:szCs w:val="28"/>
        </w:rPr>
        <w:t>gadam</w:t>
      </w:r>
      <w:r>
        <w:rPr>
          <w:rFonts w:ascii="Times New Roman" w:eastAsia="Calibri" w:hAnsi="Times New Roman" w:cs="Times New Roman"/>
          <w:sz w:val="28"/>
          <w:szCs w:val="28"/>
        </w:rPr>
        <w:t xml:space="preserve"> </w:t>
      </w:r>
      <w:r w:rsidRPr="006666D5">
        <w:rPr>
          <w:rFonts w:ascii="Times New Roman" w:eastAsia="Calibri" w:hAnsi="Times New Roman" w:cs="Times New Roman"/>
          <w:sz w:val="28"/>
          <w:szCs w:val="28"/>
        </w:rPr>
        <w:t>valsts ārējās robežas apsardzībai nepieciešamās infrastruktūras izbūves nodrošināšanai</w:t>
      </w:r>
      <w:r>
        <w:rPr>
          <w:rFonts w:ascii="Times New Roman" w:eastAsia="Calibri" w:hAnsi="Times New Roman" w:cs="Times New Roman"/>
          <w:sz w:val="28"/>
          <w:szCs w:val="28"/>
        </w:rPr>
        <w:t xml:space="preserve"> plānots finansējums </w:t>
      </w:r>
      <w:r w:rsidRPr="00BB1858">
        <w:rPr>
          <w:rFonts w:ascii="Times New Roman" w:hAnsi="Times New Roman" w:cs="Times New Roman"/>
          <w:b/>
          <w:sz w:val="28"/>
          <w:szCs w:val="28"/>
          <w:shd w:val="clear" w:color="auto" w:fill="FFFFFF"/>
        </w:rPr>
        <w:t>19 801</w:t>
      </w:r>
      <w:r w:rsidR="008C2BAD">
        <w:rPr>
          <w:rFonts w:ascii="Times New Roman" w:hAnsi="Times New Roman" w:cs="Times New Roman"/>
          <w:b/>
          <w:sz w:val="28"/>
          <w:szCs w:val="28"/>
          <w:shd w:val="clear" w:color="auto" w:fill="FFFFFF"/>
        </w:rPr>
        <w:t> </w:t>
      </w:r>
      <w:r w:rsidRPr="00BB1858">
        <w:rPr>
          <w:rFonts w:ascii="Times New Roman" w:hAnsi="Times New Roman" w:cs="Times New Roman"/>
          <w:b/>
          <w:sz w:val="28"/>
          <w:szCs w:val="28"/>
          <w:shd w:val="clear" w:color="auto" w:fill="FFFFFF"/>
        </w:rPr>
        <w:t>070</w:t>
      </w:r>
      <w:r w:rsidR="008C2BAD">
        <w:rPr>
          <w:rFonts w:ascii="Times New Roman" w:eastAsia="Calibri" w:hAnsi="Times New Roman" w:cs="Times New Roman"/>
          <w:sz w:val="28"/>
          <w:szCs w:val="28"/>
        </w:rPr>
        <w:t> </w:t>
      </w:r>
      <w:proofErr w:type="spellStart"/>
      <w:r w:rsidRPr="006666D5">
        <w:rPr>
          <w:rFonts w:ascii="Times New Roman" w:eastAsia="Calibri" w:hAnsi="Times New Roman" w:cs="Times New Roman"/>
          <w:b/>
          <w:i/>
          <w:sz w:val="28"/>
          <w:szCs w:val="28"/>
        </w:rPr>
        <w:t>euro</w:t>
      </w:r>
      <w:proofErr w:type="spellEnd"/>
      <w:r>
        <w:rPr>
          <w:rFonts w:ascii="Times New Roman" w:eastAsia="Calibri" w:hAnsi="Times New Roman" w:cs="Times New Roman"/>
          <w:sz w:val="28"/>
          <w:szCs w:val="28"/>
        </w:rPr>
        <w:t xml:space="preserve"> apmērā, tai skaitā:</w:t>
      </w:r>
    </w:p>
    <w:p w14:paraId="0EB4EFBC" w14:textId="4E5DCA13" w:rsidR="00032E97" w:rsidRPr="00032E97" w:rsidRDefault="007F6696" w:rsidP="00032E97">
      <w:pPr>
        <w:spacing w:after="0" w:line="240" w:lineRule="auto"/>
        <w:ind w:firstLine="709"/>
        <w:jc w:val="both"/>
        <w:rPr>
          <w:rFonts w:ascii="Times New Roman" w:hAnsi="Times New Roman" w:cs="Times New Roman"/>
          <w:b/>
          <w:sz w:val="28"/>
          <w:szCs w:val="28"/>
          <w:shd w:val="clear" w:color="auto" w:fill="FFFFFF"/>
        </w:rPr>
      </w:pPr>
      <w:r w:rsidRPr="00032E97">
        <w:rPr>
          <w:rFonts w:ascii="Times New Roman" w:eastAsia="Calibri" w:hAnsi="Times New Roman" w:cs="Times New Roman"/>
          <w:sz w:val="28"/>
          <w:szCs w:val="28"/>
        </w:rPr>
        <w:t>1.</w:t>
      </w:r>
      <w:r w:rsidR="00032E97" w:rsidRPr="00032E97">
        <w:rPr>
          <w:rFonts w:ascii="Times New Roman" w:hAnsi="Times New Roman" w:cs="Times New Roman"/>
          <w:i/>
          <w:color w:val="000000" w:themeColor="text1"/>
          <w:sz w:val="28"/>
          <w:szCs w:val="28"/>
        </w:rPr>
        <w:t xml:space="preserve"> 74.resora “Gadskārtējā valsts budžeta izpildes procesā pārdalāmais finansējums”</w:t>
      </w:r>
      <w:r w:rsidR="00032E97" w:rsidRPr="00032E97">
        <w:rPr>
          <w:rFonts w:ascii="Times New Roman" w:hAnsi="Times New Roman" w:cs="Times New Roman"/>
          <w:b/>
          <w:sz w:val="28"/>
          <w:szCs w:val="28"/>
        </w:rPr>
        <w:t xml:space="preserve"> </w:t>
      </w:r>
      <w:r w:rsidR="00032E97" w:rsidRPr="00032E97">
        <w:rPr>
          <w:rFonts w:ascii="Times New Roman" w:hAnsi="Times New Roman" w:cs="Times New Roman"/>
          <w:sz w:val="28"/>
          <w:szCs w:val="28"/>
          <w:shd w:val="clear" w:color="auto" w:fill="FFFFFF"/>
        </w:rPr>
        <w:t xml:space="preserve">budžeta programmā 14.00.00 “Valsts robežas infrastruktūras izveide” – </w:t>
      </w:r>
      <w:r w:rsidR="00032E97" w:rsidRPr="00032E97">
        <w:rPr>
          <w:rFonts w:ascii="Times New Roman" w:hAnsi="Times New Roman" w:cs="Times New Roman"/>
          <w:b/>
          <w:sz w:val="28"/>
          <w:szCs w:val="28"/>
          <w:shd w:val="clear" w:color="auto" w:fill="FFFFFF"/>
        </w:rPr>
        <w:t>19 306 626 </w:t>
      </w:r>
      <w:proofErr w:type="spellStart"/>
      <w:r w:rsidR="00032E97" w:rsidRPr="00032E97">
        <w:rPr>
          <w:rFonts w:ascii="Times New Roman" w:hAnsi="Times New Roman" w:cs="Times New Roman"/>
          <w:b/>
          <w:i/>
          <w:sz w:val="28"/>
          <w:szCs w:val="28"/>
          <w:shd w:val="clear" w:color="auto" w:fill="FFFFFF"/>
        </w:rPr>
        <w:t>euro</w:t>
      </w:r>
      <w:proofErr w:type="spellEnd"/>
      <w:r w:rsidR="00032E97" w:rsidRPr="00032E97">
        <w:rPr>
          <w:rFonts w:ascii="Times New Roman" w:hAnsi="Times New Roman" w:cs="Times New Roman"/>
          <w:b/>
          <w:i/>
          <w:sz w:val="28"/>
          <w:szCs w:val="28"/>
          <w:shd w:val="clear" w:color="auto" w:fill="FFFFFF"/>
        </w:rPr>
        <w:t>.</w:t>
      </w:r>
    </w:p>
    <w:p w14:paraId="42152F49" w14:textId="26529871" w:rsidR="007F6696" w:rsidRDefault="00032E97" w:rsidP="007F6696">
      <w:pPr>
        <w:spacing w:after="0" w:line="240" w:lineRule="auto"/>
        <w:ind w:firstLine="709"/>
        <w:jc w:val="both"/>
        <w:rPr>
          <w:rFonts w:ascii="Times New Roman" w:eastAsia="Calibri" w:hAnsi="Times New Roman" w:cs="Times New Roman"/>
          <w:sz w:val="28"/>
          <w:szCs w:val="28"/>
        </w:rPr>
      </w:pPr>
      <w:r w:rsidRPr="00032E97">
        <w:rPr>
          <w:rFonts w:ascii="Times New Roman" w:eastAsia="Calibri" w:hAnsi="Times New Roman" w:cs="Times New Roman"/>
          <w:sz w:val="28"/>
          <w:szCs w:val="28"/>
        </w:rPr>
        <w:t>2.</w:t>
      </w:r>
      <w:r w:rsidR="007F6696" w:rsidRPr="00032E97">
        <w:rPr>
          <w:rFonts w:ascii="Times New Roman" w:eastAsia="Calibri" w:hAnsi="Times New Roman" w:cs="Times New Roman"/>
          <w:sz w:val="28"/>
          <w:szCs w:val="28"/>
        </w:rPr>
        <w:t xml:space="preserve"> </w:t>
      </w:r>
      <w:proofErr w:type="spellStart"/>
      <w:r w:rsidR="007F6696" w:rsidRPr="00032E97">
        <w:rPr>
          <w:rFonts w:ascii="Times New Roman" w:hAnsi="Times New Roman" w:cs="Times New Roman"/>
          <w:i/>
          <w:color w:val="000000" w:themeColor="text1"/>
          <w:sz w:val="28"/>
          <w:szCs w:val="28"/>
        </w:rPr>
        <w:t>Iekšlietu</w:t>
      </w:r>
      <w:proofErr w:type="spellEnd"/>
      <w:r w:rsidR="007F6696" w:rsidRPr="00032E97">
        <w:rPr>
          <w:rFonts w:ascii="Times New Roman" w:hAnsi="Times New Roman" w:cs="Times New Roman"/>
          <w:i/>
          <w:color w:val="000000" w:themeColor="text1"/>
          <w:sz w:val="28"/>
          <w:szCs w:val="28"/>
        </w:rPr>
        <w:t xml:space="preserve"> ministrijai:</w:t>
      </w:r>
      <w:r w:rsidR="007F6696">
        <w:rPr>
          <w:rFonts w:ascii="Times New Roman" w:hAnsi="Times New Roman" w:cs="Times New Roman"/>
          <w:color w:val="000000" w:themeColor="text1"/>
          <w:sz w:val="28"/>
          <w:szCs w:val="28"/>
        </w:rPr>
        <w:t xml:space="preserve"> </w:t>
      </w:r>
    </w:p>
    <w:p w14:paraId="41C3D006" w14:textId="61B0C7CD" w:rsidR="007F6696" w:rsidRDefault="008C2BAD" w:rsidP="007F6696">
      <w:pPr>
        <w:spacing w:after="0" w:line="240" w:lineRule="auto"/>
        <w:ind w:firstLine="851"/>
        <w:jc w:val="both"/>
        <w:rPr>
          <w:rFonts w:ascii="Times New Roman" w:hAnsi="Times New Roman" w:cs="Times New Roman"/>
          <w:color w:val="000000" w:themeColor="text1"/>
          <w:sz w:val="28"/>
          <w:szCs w:val="28"/>
        </w:rPr>
      </w:pPr>
      <w:r>
        <w:rPr>
          <w:rFonts w:ascii="Times New Roman" w:eastAsia="Calibri" w:hAnsi="Times New Roman" w:cs="Times New Roman"/>
          <w:sz w:val="28"/>
          <w:szCs w:val="28"/>
        </w:rPr>
        <w:t>-</w:t>
      </w:r>
      <w:r w:rsidR="007F6696">
        <w:rPr>
          <w:rFonts w:ascii="Times New Roman" w:eastAsia="Calibri" w:hAnsi="Times New Roman" w:cs="Times New Roman"/>
          <w:sz w:val="28"/>
          <w:szCs w:val="28"/>
        </w:rPr>
        <w:t xml:space="preserve"> </w:t>
      </w:r>
      <w:r w:rsidR="007F6696" w:rsidRPr="005D283F">
        <w:rPr>
          <w:rFonts w:ascii="Times New Roman" w:hAnsi="Times New Roman" w:cs="Times New Roman"/>
          <w:color w:val="000000" w:themeColor="text1"/>
          <w:sz w:val="28"/>
          <w:szCs w:val="28"/>
        </w:rPr>
        <w:t>valsts robeža</w:t>
      </w:r>
      <w:r w:rsidR="007F6696">
        <w:rPr>
          <w:rFonts w:ascii="Times New Roman" w:hAnsi="Times New Roman" w:cs="Times New Roman"/>
          <w:color w:val="000000" w:themeColor="text1"/>
          <w:sz w:val="28"/>
          <w:szCs w:val="28"/>
        </w:rPr>
        <w:t xml:space="preserve">s īpašuma tiesību sakārtošanai – </w:t>
      </w:r>
      <w:r w:rsidR="007F6696">
        <w:rPr>
          <w:rFonts w:ascii="Times New Roman" w:eastAsia="Calibri" w:hAnsi="Times New Roman" w:cs="Times New Roman"/>
          <w:b/>
          <w:sz w:val="28"/>
          <w:szCs w:val="28"/>
        </w:rPr>
        <w:t>423 630 </w:t>
      </w:r>
      <w:proofErr w:type="spellStart"/>
      <w:r w:rsidR="007F6696" w:rsidRPr="005D283F">
        <w:rPr>
          <w:rFonts w:ascii="Times New Roman" w:eastAsia="Calibri" w:hAnsi="Times New Roman" w:cs="Times New Roman"/>
          <w:b/>
          <w:i/>
          <w:sz w:val="28"/>
          <w:szCs w:val="28"/>
        </w:rPr>
        <w:t>euro</w:t>
      </w:r>
      <w:proofErr w:type="spellEnd"/>
      <w:r w:rsidR="007F6696">
        <w:rPr>
          <w:rFonts w:ascii="Times New Roman" w:eastAsia="Calibri" w:hAnsi="Times New Roman" w:cs="Times New Roman"/>
          <w:b/>
          <w:i/>
          <w:sz w:val="28"/>
          <w:szCs w:val="28"/>
        </w:rPr>
        <w:t>.</w:t>
      </w:r>
    </w:p>
    <w:p w14:paraId="10103B1E" w14:textId="1D094266" w:rsidR="007F6696" w:rsidRDefault="00032E97" w:rsidP="008C2BAD">
      <w:pPr>
        <w:spacing w:after="0" w:line="240" w:lineRule="auto"/>
        <w:ind w:firstLine="709"/>
        <w:jc w:val="both"/>
        <w:rPr>
          <w:rFonts w:ascii="Times New Roman" w:eastAsia="Calibri" w:hAnsi="Times New Roman" w:cs="Times New Roman"/>
          <w:b/>
          <w:sz w:val="28"/>
          <w:szCs w:val="28"/>
        </w:rPr>
      </w:pPr>
      <w:r>
        <w:rPr>
          <w:rFonts w:ascii="Times New Roman" w:hAnsi="Times New Roman" w:cs="Times New Roman"/>
          <w:color w:val="000000" w:themeColor="text1"/>
          <w:sz w:val="28"/>
          <w:szCs w:val="28"/>
        </w:rPr>
        <w:t>3</w:t>
      </w:r>
      <w:r w:rsidR="007F6696" w:rsidRPr="006666D5">
        <w:rPr>
          <w:rFonts w:ascii="Times New Roman" w:hAnsi="Times New Roman" w:cs="Times New Roman"/>
          <w:color w:val="000000" w:themeColor="text1"/>
          <w:sz w:val="28"/>
          <w:szCs w:val="28"/>
        </w:rPr>
        <w:t xml:space="preserve">. </w:t>
      </w:r>
      <w:r w:rsidR="007F6696" w:rsidRPr="006666D5">
        <w:rPr>
          <w:rFonts w:ascii="Times New Roman" w:hAnsi="Times New Roman" w:cs="Times New Roman"/>
          <w:i/>
          <w:color w:val="000000" w:themeColor="text1"/>
          <w:sz w:val="28"/>
          <w:szCs w:val="28"/>
        </w:rPr>
        <w:t>Ekonomikas ministrijai</w:t>
      </w:r>
      <w:r w:rsidR="007F6696" w:rsidRPr="006666D5">
        <w:rPr>
          <w:rFonts w:ascii="Times New Roman" w:hAnsi="Times New Roman" w:cs="Times New Roman"/>
          <w:color w:val="000000" w:themeColor="text1"/>
          <w:sz w:val="28"/>
          <w:szCs w:val="28"/>
        </w:rPr>
        <w:t>:</w:t>
      </w:r>
      <w:r w:rsidR="007F6696">
        <w:rPr>
          <w:rFonts w:ascii="Times New Roman" w:eastAsia="Calibri" w:hAnsi="Times New Roman" w:cs="Times New Roman"/>
          <w:b/>
          <w:sz w:val="28"/>
          <w:szCs w:val="28"/>
        </w:rPr>
        <w:t xml:space="preserve"> </w:t>
      </w:r>
    </w:p>
    <w:p w14:paraId="59B8A592" w14:textId="77777777" w:rsidR="007F6696" w:rsidRDefault="007F6696" w:rsidP="007F6696">
      <w:pPr>
        <w:spacing w:after="0" w:line="240" w:lineRule="auto"/>
        <w:ind w:firstLine="851"/>
        <w:jc w:val="both"/>
        <w:rPr>
          <w:rFonts w:ascii="Times New Roman" w:eastAsia="Calibri" w:hAnsi="Times New Roman" w:cs="Times New Roman"/>
          <w:b/>
          <w:i/>
          <w:sz w:val="28"/>
          <w:szCs w:val="28"/>
        </w:rPr>
      </w:pPr>
      <w:r w:rsidRPr="005D283F">
        <w:rPr>
          <w:rFonts w:ascii="Times New Roman" w:eastAsia="Calibri" w:hAnsi="Times New Roman" w:cs="Times New Roman"/>
          <w:sz w:val="28"/>
          <w:szCs w:val="28"/>
        </w:rPr>
        <w:t>Būvniecības valsts kontroles birojam būvvaldes funkciju veikšanai</w:t>
      </w:r>
      <w:r>
        <w:rPr>
          <w:rFonts w:ascii="Times New Roman" w:eastAsia="Calibri" w:hAnsi="Times New Roman" w:cs="Times New Roman"/>
          <w:b/>
          <w:sz w:val="28"/>
          <w:szCs w:val="28"/>
        </w:rPr>
        <w:t xml:space="preserve"> –70 814 </w:t>
      </w:r>
      <w:proofErr w:type="spellStart"/>
      <w:r w:rsidRPr="005D283F">
        <w:rPr>
          <w:rFonts w:ascii="Times New Roman" w:eastAsia="Calibri" w:hAnsi="Times New Roman" w:cs="Times New Roman"/>
          <w:b/>
          <w:i/>
          <w:sz w:val="28"/>
          <w:szCs w:val="28"/>
        </w:rPr>
        <w:t>euro</w:t>
      </w:r>
      <w:proofErr w:type="spellEnd"/>
      <w:r>
        <w:rPr>
          <w:rFonts w:ascii="Times New Roman" w:eastAsia="Calibri" w:hAnsi="Times New Roman" w:cs="Times New Roman"/>
          <w:b/>
          <w:i/>
          <w:sz w:val="28"/>
          <w:szCs w:val="28"/>
        </w:rPr>
        <w:t>.</w:t>
      </w:r>
    </w:p>
    <w:p w14:paraId="7CF64B1F" w14:textId="19E79A55" w:rsidR="007F6696" w:rsidRDefault="007F6696" w:rsidP="00344690">
      <w:pPr>
        <w:spacing w:before="120" w:after="0" w:line="240" w:lineRule="auto"/>
        <w:ind w:firstLine="709"/>
        <w:jc w:val="both"/>
        <w:rPr>
          <w:rFonts w:ascii="Times New Roman" w:eastAsia="Calibri" w:hAnsi="Times New Roman" w:cs="Times New Roman"/>
          <w:sz w:val="28"/>
          <w:szCs w:val="28"/>
        </w:rPr>
      </w:pPr>
      <w:r w:rsidRPr="006666D5">
        <w:rPr>
          <w:rFonts w:ascii="Times New Roman" w:eastAsia="Calibri" w:hAnsi="Times New Roman" w:cs="Times New Roman"/>
          <w:b/>
          <w:sz w:val="28"/>
          <w:szCs w:val="28"/>
        </w:rPr>
        <w:lastRenderedPageBreak/>
        <w:t>202</w:t>
      </w:r>
      <w:r>
        <w:rPr>
          <w:rFonts w:ascii="Times New Roman" w:eastAsia="Calibri" w:hAnsi="Times New Roman" w:cs="Times New Roman"/>
          <w:b/>
          <w:sz w:val="28"/>
          <w:szCs w:val="28"/>
        </w:rPr>
        <w:t>4</w:t>
      </w:r>
      <w:r w:rsidR="00344690">
        <w:rPr>
          <w:rFonts w:ascii="Times New Roman" w:eastAsia="Calibri" w:hAnsi="Times New Roman" w:cs="Times New Roman"/>
          <w:b/>
          <w:sz w:val="28"/>
          <w:szCs w:val="28"/>
        </w:rPr>
        <w:t>. </w:t>
      </w:r>
      <w:r w:rsidRPr="006666D5">
        <w:rPr>
          <w:rFonts w:ascii="Times New Roman" w:eastAsia="Calibri" w:hAnsi="Times New Roman" w:cs="Times New Roman"/>
          <w:b/>
          <w:sz w:val="28"/>
          <w:szCs w:val="28"/>
        </w:rPr>
        <w:t>gadam</w:t>
      </w:r>
      <w:r>
        <w:rPr>
          <w:rFonts w:ascii="Times New Roman" w:eastAsia="Calibri" w:hAnsi="Times New Roman" w:cs="Times New Roman"/>
          <w:sz w:val="28"/>
          <w:szCs w:val="28"/>
        </w:rPr>
        <w:t xml:space="preserve"> </w:t>
      </w:r>
      <w:r w:rsidRPr="006666D5">
        <w:rPr>
          <w:rFonts w:ascii="Times New Roman" w:eastAsia="Calibri" w:hAnsi="Times New Roman" w:cs="Times New Roman"/>
          <w:sz w:val="28"/>
          <w:szCs w:val="28"/>
        </w:rPr>
        <w:t>valsts ārējās robežas apsardzībai nepieciešamās infrastruktūras izbūves nodrošināšanai</w:t>
      </w:r>
      <w:r>
        <w:rPr>
          <w:rFonts w:ascii="Times New Roman" w:eastAsia="Calibri" w:hAnsi="Times New Roman" w:cs="Times New Roman"/>
          <w:sz w:val="28"/>
          <w:szCs w:val="28"/>
        </w:rPr>
        <w:t xml:space="preserve"> plānots finansējums </w:t>
      </w:r>
      <w:r w:rsidRPr="00BB1858">
        <w:rPr>
          <w:rFonts w:ascii="Times New Roman" w:eastAsia="Calibri" w:hAnsi="Times New Roman" w:cs="Times New Roman"/>
          <w:b/>
          <w:sz w:val="28"/>
          <w:szCs w:val="28"/>
        </w:rPr>
        <w:t>6 584</w:t>
      </w:r>
      <w:r w:rsidR="00344690">
        <w:rPr>
          <w:rFonts w:ascii="Times New Roman" w:eastAsia="Calibri" w:hAnsi="Times New Roman" w:cs="Times New Roman"/>
          <w:b/>
          <w:sz w:val="28"/>
          <w:szCs w:val="28"/>
        </w:rPr>
        <w:t> </w:t>
      </w:r>
      <w:r w:rsidRPr="00BB1858">
        <w:rPr>
          <w:rFonts w:ascii="Times New Roman" w:eastAsia="Calibri" w:hAnsi="Times New Roman" w:cs="Times New Roman"/>
          <w:b/>
          <w:sz w:val="28"/>
          <w:szCs w:val="28"/>
        </w:rPr>
        <w:t>479</w:t>
      </w:r>
      <w:r w:rsidR="00344690">
        <w:rPr>
          <w:rFonts w:ascii="Times New Roman" w:eastAsia="Calibri" w:hAnsi="Times New Roman" w:cs="Times New Roman"/>
          <w:sz w:val="28"/>
          <w:szCs w:val="28"/>
        </w:rPr>
        <w:t> </w:t>
      </w:r>
      <w:proofErr w:type="spellStart"/>
      <w:r w:rsidRPr="006666D5">
        <w:rPr>
          <w:rFonts w:ascii="Times New Roman" w:eastAsia="Calibri" w:hAnsi="Times New Roman" w:cs="Times New Roman"/>
          <w:b/>
          <w:i/>
          <w:sz w:val="28"/>
          <w:szCs w:val="28"/>
        </w:rPr>
        <w:t>euro</w:t>
      </w:r>
      <w:proofErr w:type="spellEnd"/>
      <w:r>
        <w:rPr>
          <w:rFonts w:ascii="Times New Roman" w:eastAsia="Calibri" w:hAnsi="Times New Roman" w:cs="Times New Roman"/>
          <w:sz w:val="28"/>
          <w:szCs w:val="28"/>
        </w:rPr>
        <w:t xml:space="preserve"> apmērā, tai skaitā:</w:t>
      </w:r>
    </w:p>
    <w:p w14:paraId="71626CD4" w14:textId="77777777" w:rsidR="00590A4B" w:rsidRPr="00590A4B" w:rsidRDefault="00590A4B" w:rsidP="00590A4B">
      <w:pPr>
        <w:spacing w:after="0" w:line="240" w:lineRule="auto"/>
        <w:ind w:firstLine="851"/>
        <w:jc w:val="both"/>
        <w:rPr>
          <w:rFonts w:ascii="Times New Roman" w:hAnsi="Times New Roman" w:cs="Times New Roman"/>
          <w:b/>
          <w:sz w:val="28"/>
          <w:szCs w:val="28"/>
          <w:shd w:val="clear" w:color="auto" w:fill="FFFFFF"/>
        </w:rPr>
      </w:pPr>
      <w:r w:rsidRPr="00590A4B">
        <w:rPr>
          <w:rFonts w:ascii="Times New Roman" w:hAnsi="Times New Roman" w:cs="Times New Roman"/>
          <w:color w:val="000000" w:themeColor="text1"/>
          <w:sz w:val="28"/>
          <w:szCs w:val="28"/>
        </w:rPr>
        <w:t xml:space="preserve">1. </w:t>
      </w:r>
      <w:r w:rsidRPr="00590A4B">
        <w:rPr>
          <w:rFonts w:ascii="Times New Roman" w:hAnsi="Times New Roman" w:cs="Times New Roman"/>
          <w:i/>
          <w:color w:val="000000" w:themeColor="text1"/>
          <w:sz w:val="28"/>
          <w:szCs w:val="28"/>
        </w:rPr>
        <w:t>74.resora “Gadskārtējā valsts budžeta izpildes procesā pārdalāmais finansējums”</w:t>
      </w:r>
      <w:r w:rsidRPr="00590A4B">
        <w:rPr>
          <w:rFonts w:ascii="Times New Roman" w:hAnsi="Times New Roman" w:cs="Times New Roman"/>
          <w:b/>
          <w:sz w:val="28"/>
          <w:szCs w:val="28"/>
        </w:rPr>
        <w:t xml:space="preserve"> </w:t>
      </w:r>
      <w:r w:rsidRPr="00590A4B">
        <w:rPr>
          <w:rFonts w:ascii="Times New Roman" w:hAnsi="Times New Roman" w:cs="Times New Roman"/>
          <w:sz w:val="28"/>
          <w:szCs w:val="28"/>
          <w:shd w:val="clear" w:color="auto" w:fill="FFFFFF"/>
        </w:rPr>
        <w:t xml:space="preserve">budžeta programmā 14.00.00 “Valsts robežas infrastruktūras izveide” – </w:t>
      </w:r>
      <w:r w:rsidRPr="00590A4B">
        <w:rPr>
          <w:rFonts w:ascii="Times New Roman" w:hAnsi="Times New Roman" w:cs="Times New Roman"/>
          <w:b/>
          <w:sz w:val="28"/>
          <w:szCs w:val="28"/>
          <w:shd w:val="clear" w:color="auto" w:fill="FFFFFF"/>
        </w:rPr>
        <w:t>6 513 665 </w:t>
      </w:r>
      <w:proofErr w:type="spellStart"/>
      <w:r w:rsidRPr="00590A4B">
        <w:rPr>
          <w:rFonts w:ascii="Times New Roman" w:hAnsi="Times New Roman" w:cs="Times New Roman"/>
          <w:b/>
          <w:i/>
          <w:sz w:val="28"/>
          <w:szCs w:val="28"/>
          <w:shd w:val="clear" w:color="auto" w:fill="FFFFFF"/>
        </w:rPr>
        <w:t>euro</w:t>
      </w:r>
      <w:proofErr w:type="spellEnd"/>
      <w:r w:rsidRPr="00590A4B">
        <w:rPr>
          <w:rFonts w:ascii="Times New Roman" w:hAnsi="Times New Roman" w:cs="Times New Roman"/>
          <w:b/>
          <w:sz w:val="28"/>
          <w:szCs w:val="28"/>
          <w:shd w:val="clear" w:color="auto" w:fill="FFFFFF"/>
        </w:rPr>
        <w:t>.</w:t>
      </w:r>
    </w:p>
    <w:p w14:paraId="0FACEDD5" w14:textId="64DCCF6B" w:rsidR="007F6696" w:rsidRDefault="00590A4B" w:rsidP="007F6696">
      <w:pPr>
        <w:spacing w:after="0" w:line="240" w:lineRule="auto"/>
        <w:ind w:firstLine="851"/>
        <w:jc w:val="both"/>
        <w:rPr>
          <w:rFonts w:ascii="Times New Roman" w:eastAsia="Calibri" w:hAnsi="Times New Roman" w:cs="Times New Roman"/>
          <w:b/>
          <w:sz w:val="28"/>
          <w:szCs w:val="28"/>
        </w:rPr>
      </w:pPr>
      <w:r w:rsidRPr="00590A4B">
        <w:rPr>
          <w:rFonts w:ascii="Times New Roman" w:hAnsi="Times New Roman" w:cs="Times New Roman"/>
          <w:color w:val="000000" w:themeColor="text1"/>
          <w:sz w:val="28"/>
          <w:szCs w:val="28"/>
        </w:rPr>
        <w:t>2</w:t>
      </w:r>
      <w:r w:rsidR="007F6696" w:rsidRPr="00590A4B">
        <w:rPr>
          <w:rFonts w:ascii="Times New Roman" w:hAnsi="Times New Roman" w:cs="Times New Roman"/>
          <w:color w:val="000000" w:themeColor="text1"/>
          <w:sz w:val="28"/>
          <w:szCs w:val="28"/>
        </w:rPr>
        <w:t xml:space="preserve">. </w:t>
      </w:r>
      <w:r w:rsidR="007F6696" w:rsidRPr="00590A4B">
        <w:rPr>
          <w:rFonts w:ascii="Times New Roman" w:hAnsi="Times New Roman" w:cs="Times New Roman"/>
          <w:i/>
          <w:color w:val="000000" w:themeColor="text1"/>
          <w:sz w:val="28"/>
          <w:szCs w:val="28"/>
        </w:rPr>
        <w:t>Ekonomikas ministrijai</w:t>
      </w:r>
      <w:r w:rsidR="007F6696" w:rsidRPr="00590A4B">
        <w:rPr>
          <w:rFonts w:ascii="Times New Roman" w:hAnsi="Times New Roman" w:cs="Times New Roman"/>
          <w:color w:val="000000" w:themeColor="text1"/>
          <w:sz w:val="28"/>
          <w:szCs w:val="28"/>
        </w:rPr>
        <w:t>:</w:t>
      </w:r>
      <w:r w:rsidR="007F6696">
        <w:rPr>
          <w:rFonts w:ascii="Times New Roman" w:eastAsia="Calibri" w:hAnsi="Times New Roman" w:cs="Times New Roman"/>
          <w:b/>
          <w:sz w:val="28"/>
          <w:szCs w:val="28"/>
        </w:rPr>
        <w:t xml:space="preserve"> </w:t>
      </w:r>
    </w:p>
    <w:p w14:paraId="696A7DA3" w14:textId="74A81D9B" w:rsidR="007F6696" w:rsidRPr="00590A4B" w:rsidRDefault="007F6696" w:rsidP="00590A4B">
      <w:pPr>
        <w:spacing w:after="0" w:line="240" w:lineRule="auto"/>
        <w:ind w:firstLine="851"/>
        <w:jc w:val="both"/>
        <w:rPr>
          <w:rFonts w:ascii="Times New Roman" w:eastAsia="Calibri" w:hAnsi="Times New Roman" w:cs="Times New Roman"/>
          <w:b/>
          <w:i/>
          <w:sz w:val="28"/>
          <w:szCs w:val="28"/>
        </w:rPr>
      </w:pPr>
      <w:r w:rsidRPr="005D283F">
        <w:rPr>
          <w:rFonts w:ascii="Times New Roman" w:eastAsia="Calibri" w:hAnsi="Times New Roman" w:cs="Times New Roman"/>
          <w:sz w:val="28"/>
          <w:szCs w:val="28"/>
        </w:rPr>
        <w:t>Būvniecības valsts kontroles birojam būvvaldes funkciju veikšanai</w:t>
      </w:r>
      <w:r>
        <w:rPr>
          <w:rFonts w:ascii="Times New Roman" w:eastAsia="Calibri" w:hAnsi="Times New Roman" w:cs="Times New Roman"/>
          <w:b/>
          <w:sz w:val="28"/>
          <w:szCs w:val="28"/>
        </w:rPr>
        <w:t xml:space="preserve"> –70 814 </w:t>
      </w:r>
      <w:proofErr w:type="spellStart"/>
      <w:r w:rsidRPr="005D283F">
        <w:rPr>
          <w:rFonts w:ascii="Times New Roman" w:eastAsia="Calibri" w:hAnsi="Times New Roman" w:cs="Times New Roman"/>
          <w:b/>
          <w:i/>
          <w:sz w:val="28"/>
          <w:szCs w:val="28"/>
        </w:rPr>
        <w:t>euro</w:t>
      </w:r>
      <w:proofErr w:type="spellEnd"/>
      <w:r>
        <w:rPr>
          <w:rFonts w:ascii="Times New Roman" w:eastAsia="Calibri" w:hAnsi="Times New Roman" w:cs="Times New Roman"/>
          <w:b/>
          <w:i/>
          <w:sz w:val="28"/>
          <w:szCs w:val="28"/>
        </w:rPr>
        <w:t>.</w:t>
      </w:r>
    </w:p>
    <w:p w14:paraId="78D6DE9E" w14:textId="77777777" w:rsidR="007F6696" w:rsidRDefault="007F6696" w:rsidP="00645B27">
      <w:pPr>
        <w:spacing w:after="0" w:line="240" w:lineRule="auto"/>
        <w:ind w:firstLine="709"/>
        <w:jc w:val="both"/>
        <w:rPr>
          <w:rFonts w:ascii="Times New Roman" w:eastAsia="Calibri" w:hAnsi="Times New Roman" w:cs="Times New Roman"/>
          <w:sz w:val="28"/>
          <w:szCs w:val="28"/>
        </w:rPr>
      </w:pPr>
    </w:p>
    <w:p w14:paraId="7DC8E573" w14:textId="77777777" w:rsidR="007F6696" w:rsidRDefault="007F6696" w:rsidP="00645B27">
      <w:pPr>
        <w:spacing w:after="0" w:line="240" w:lineRule="auto"/>
        <w:ind w:firstLine="709"/>
        <w:jc w:val="both"/>
        <w:rPr>
          <w:rFonts w:ascii="Times New Roman" w:eastAsia="Calibri" w:hAnsi="Times New Roman" w:cs="Times New Roman"/>
          <w:sz w:val="28"/>
          <w:szCs w:val="28"/>
        </w:rPr>
      </w:pPr>
    </w:p>
    <w:p w14:paraId="6A3732EB" w14:textId="6B25E73D" w:rsidR="005F74CC" w:rsidRPr="007A19AD" w:rsidRDefault="00216283" w:rsidP="005F74CC">
      <w:pPr>
        <w:suppressAutoHyphens/>
        <w:autoSpaceDN w:val="0"/>
        <w:spacing w:after="0" w:line="240" w:lineRule="auto"/>
        <w:textAlignment w:val="baseline"/>
        <w:rPr>
          <w:rFonts w:ascii="Times New Roman" w:eastAsia="SimSun" w:hAnsi="Times New Roman" w:cs="Times New Roman"/>
          <w:b/>
          <w:kern w:val="3"/>
          <w:sz w:val="28"/>
          <w:szCs w:val="28"/>
        </w:rPr>
      </w:pPr>
      <w:r>
        <w:rPr>
          <w:rFonts w:ascii="Times New Roman" w:eastAsia="SimSun" w:hAnsi="Times New Roman" w:cs="Times New Roman"/>
          <w:kern w:val="3"/>
          <w:sz w:val="28"/>
          <w:szCs w:val="28"/>
        </w:rPr>
        <w:t>Ministru prezidents</w:t>
      </w:r>
      <w:r>
        <w:rPr>
          <w:rFonts w:ascii="Times New Roman" w:eastAsia="SimSun" w:hAnsi="Times New Roman" w:cs="Times New Roman"/>
          <w:kern w:val="3"/>
          <w:sz w:val="28"/>
          <w:szCs w:val="28"/>
        </w:rPr>
        <w:tab/>
      </w:r>
      <w:r>
        <w:rPr>
          <w:rFonts w:ascii="Times New Roman" w:eastAsia="SimSun" w:hAnsi="Times New Roman" w:cs="Times New Roman"/>
          <w:kern w:val="3"/>
          <w:sz w:val="28"/>
          <w:szCs w:val="28"/>
        </w:rPr>
        <w:tab/>
      </w:r>
      <w:r>
        <w:rPr>
          <w:rFonts w:ascii="Times New Roman" w:eastAsia="SimSun" w:hAnsi="Times New Roman" w:cs="Times New Roman"/>
          <w:kern w:val="3"/>
          <w:sz w:val="28"/>
          <w:szCs w:val="28"/>
        </w:rPr>
        <w:tab/>
      </w:r>
      <w:r>
        <w:rPr>
          <w:rFonts w:ascii="Times New Roman" w:eastAsia="SimSun" w:hAnsi="Times New Roman" w:cs="Times New Roman"/>
          <w:kern w:val="3"/>
          <w:sz w:val="28"/>
          <w:szCs w:val="28"/>
        </w:rPr>
        <w:tab/>
      </w:r>
      <w:r>
        <w:rPr>
          <w:rFonts w:ascii="Times New Roman" w:eastAsia="SimSun" w:hAnsi="Times New Roman" w:cs="Times New Roman"/>
          <w:kern w:val="3"/>
          <w:sz w:val="28"/>
          <w:szCs w:val="28"/>
        </w:rPr>
        <w:tab/>
      </w:r>
      <w:r>
        <w:rPr>
          <w:rFonts w:ascii="Times New Roman" w:eastAsia="SimSun" w:hAnsi="Times New Roman" w:cs="Times New Roman"/>
          <w:bCs/>
          <w:kern w:val="3"/>
          <w:sz w:val="28"/>
          <w:szCs w:val="28"/>
          <w:bdr w:val="none" w:sz="0" w:space="0" w:color="auto" w:frame="1"/>
        </w:rPr>
        <w:t>Arturs Krišjānis Kariņš</w:t>
      </w:r>
    </w:p>
    <w:p w14:paraId="62A948D8" w14:textId="77777777" w:rsidR="005F74CC" w:rsidRPr="007A19AD" w:rsidRDefault="005F74CC" w:rsidP="005F74CC">
      <w:pPr>
        <w:suppressAutoHyphens/>
        <w:autoSpaceDN w:val="0"/>
        <w:spacing w:after="0" w:line="240" w:lineRule="auto"/>
        <w:textAlignment w:val="baseline"/>
        <w:rPr>
          <w:rFonts w:ascii="Times New Roman" w:eastAsia="SimSun" w:hAnsi="Times New Roman" w:cs="Times New Roman"/>
          <w:kern w:val="3"/>
          <w:sz w:val="28"/>
          <w:szCs w:val="28"/>
        </w:rPr>
      </w:pPr>
    </w:p>
    <w:p w14:paraId="135C80C1" w14:textId="77777777" w:rsidR="005F74CC" w:rsidRPr="007A19AD" w:rsidRDefault="005F74CC" w:rsidP="005F74CC">
      <w:pPr>
        <w:suppressAutoHyphens/>
        <w:autoSpaceDN w:val="0"/>
        <w:spacing w:after="0" w:line="240" w:lineRule="auto"/>
        <w:textAlignment w:val="baseline"/>
        <w:rPr>
          <w:rFonts w:ascii="Times New Roman" w:eastAsia="SimSun" w:hAnsi="Times New Roman" w:cs="Times New Roman"/>
          <w:kern w:val="3"/>
          <w:sz w:val="28"/>
          <w:szCs w:val="28"/>
        </w:rPr>
      </w:pPr>
      <w:r w:rsidRPr="007A19AD">
        <w:rPr>
          <w:rFonts w:ascii="Times New Roman" w:eastAsia="SimSun" w:hAnsi="Times New Roman" w:cs="Times New Roman"/>
          <w:kern w:val="3"/>
          <w:sz w:val="28"/>
          <w:szCs w:val="28"/>
        </w:rPr>
        <w:t xml:space="preserve">Vīza: </w:t>
      </w:r>
    </w:p>
    <w:p w14:paraId="5EC4305F" w14:textId="5C4D2840" w:rsidR="005F74CC" w:rsidRPr="007A19AD" w:rsidRDefault="00216283" w:rsidP="005F74CC">
      <w:pPr>
        <w:tabs>
          <w:tab w:val="left" w:pos="6237"/>
        </w:tabs>
        <w:suppressAutoHyphens/>
        <w:autoSpaceDN w:val="0"/>
        <w:spacing w:after="0" w:line="240" w:lineRule="auto"/>
        <w:textAlignment w:val="baseline"/>
        <w:rPr>
          <w:rFonts w:ascii="Times New Roman" w:eastAsia="SimSun" w:hAnsi="Times New Roman" w:cs="Times New Roman"/>
          <w:kern w:val="3"/>
          <w:sz w:val="28"/>
          <w:szCs w:val="28"/>
          <w:bdr w:val="none" w:sz="0" w:space="0" w:color="auto" w:frame="1"/>
        </w:rPr>
      </w:pPr>
      <w:proofErr w:type="spellStart"/>
      <w:r>
        <w:rPr>
          <w:rFonts w:ascii="Times New Roman" w:eastAsia="SimSun" w:hAnsi="Times New Roman" w:cs="Times New Roman"/>
          <w:kern w:val="3"/>
          <w:sz w:val="28"/>
          <w:szCs w:val="28"/>
        </w:rPr>
        <w:t>Iekšlietu</w:t>
      </w:r>
      <w:proofErr w:type="spellEnd"/>
      <w:r>
        <w:rPr>
          <w:rFonts w:ascii="Times New Roman" w:eastAsia="SimSun" w:hAnsi="Times New Roman" w:cs="Times New Roman"/>
          <w:kern w:val="3"/>
          <w:sz w:val="28"/>
          <w:szCs w:val="28"/>
        </w:rPr>
        <w:t xml:space="preserve"> ministre</w:t>
      </w:r>
      <w:r w:rsidR="005F74CC" w:rsidRPr="007A19AD">
        <w:rPr>
          <w:rFonts w:ascii="Times New Roman" w:eastAsia="SimSun" w:hAnsi="Times New Roman" w:cs="Times New Roman"/>
          <w:kern w:val="3"/>
          <w:sz w:val="28"/>
          <w:szCs w:val="28"/>
        </w:rPr>
        <w:tab/>
      </w:r>
      <w:r>
        <w:rPr>
          <w:rFonts w:ascii="Times New Roman" w:eastAsia="SimSun" w:hAnsi="Times New Roman" w:cs="Times New Roman"/>
          <w:kern w:val="3"/>
          <w:sz w:val="28"/>
          <w:szCs w:val="28"/>
        </w:rPr>
        <w:tab/>
      </w:r>
      <w:r>
        <w:rPr>
          <w:rFonts w:ascii="Times New Roman" w:eastAsia="SimSun" w:hAnsi="Times New Roman" w:cs="Times New Roman"/>
          <w:kern w:val="3"/>
          <w:sz w:val="28"/>
          <w:szCs w:val="28"/>
          <w:bdr w:val="none" w:sz="0" w:space="0" w:color="auto" w:frame="1"/>
        </w:rPr>
        <w:t>Marija Golubeva</w:t>
      </w:r>
    </w:p>
    <w:sectPr w:rsidR="005F74CC" w:rsidRPr="007A19AD" w:rsidSect="00B905E5">
      <w:headerReference w:type="default" r:id="rId8"/>
      <w:footerReference w:type="default" r:id="rId9"/>
      <w:footerReference w:type="first" r:id="rId10"/>
      <w:pgSz w:w="11906" w:h="16838"/>
      <w:pgMar w:top="1134"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0E17AE" w16cex:dateUtc="2021-10-10T22:53:00Z"/>
  <w16cex:commentExtensible w16cex:durableId="250E0618" w16cex:dateUtc="2021-10-10T21:38:00Z"/>
  <w16cex:commentExtensible w16cex:durableId="250E06CE" w16cex:dateUtc="2021-10-10T21:41:00Z"/>
  <w16cex:commentExtensible w16cex:durableId="250E0CCA" w16cex:dateUtc="2021-10-10T22:07:00Z"/>
  <w16cex:commentExtensible w16cex:durableId="250E10B3" w16cex:dateUtc="2021-10-10T22:24:00Z"/>
  <w16cex:commentExtensible w16cex:durableId="250E1312" w16cex:dateUtc="2021-10-10T22:34:00Z"/>
  <w16cex:commentExtensible w16cex:durableId="250E1544" w16cex:dateUtc="2021-10-10T22: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4D2059D" w16cid:durableId="250E17AE"/>
  <w16cid:commentId w16cid:paraId="6D5FA52F" w16cid:durableId="250E0618"/>
  <w16cid:commentId w16cid:paraId="5CD81422" w16cid:durableId="250E06CE"/>
  <w16cid:commentId w16cid:paraId="01070084" w16cid:durableId="250E0CCA"/>
  <w16cid:commentId w16cid:paraId="6A13B074" w16cid:durableId="250E10B3"/>
  <w16cid:commentId w16cid:paraId="1A1896D0" w16cid:durableId="250E1312"/>
  <w16cid:commentId w16cid:paraId="0CA130C0" w16cid:durableId="250E154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1C00F2" w14:textId="77777777" w:rsidR="00AB2461" w:rsidRDefault="00AB2461" w:rsidP="007E3666">
      <w:pPr>
        <w:spacing w:after="0" w:line="240" w:lineRule="auto"/>
      </w:pPr>
      <w:r>
        <w:separator/>
      </w:r>
    </w:p>
  </w:endnote>
  <w:endnote w:type="continuationSeparator" w:id="0">
    <w:p w14:paraId="6B6E9EC8" w14:textId="77777777" w:rsidR="00AB2461" w:rsidRDefault="00AB2461" w:rsidP="007E3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4CE15" w14:textId="2110CF9F" w:rsidR="00F60BC1" w:rsidRPr="00F60BC1" w:rsidRDefault="00F60BC1">
    <w:pPr>
      <w:pStyle w:val="Footer"/>
      <w:rPr>
        <w:rFonts w:ascii="Times New Roman" w:hAnsi="Times New Roman" w:cs="Times New Roman"/>
        <w:sz w:val="20"/>
        <w:szCs w:val="20"/>
      </w:rPr>
    </w:pPr>
    <w:r w:rsidRPr="00F60BC1">
      <w:rPr>
        <w:rFonts w:ascii="Times New Roman" w:hAnsi="Times New Roman" w:cs="Times New Roman"/>
        <w:sz w:val="20"/>
        <w:szCs w:val="20"/>
      </w:rPr>
      <w:fldChar w:fldCharType="begin"/>
    </w:r>
    <w:r w:rsidRPr="00F60BC1">
      <w:rPr>
        <w:rFonts w:ascii="Times New Roman" w:hAnsi="Times New Roman" w:cs="Times New Roman"/>
        <w:sz w:val="20"/>
        <w:szCs w:val="20"/>
      </w:rPr>
      <w:instrText xml:space="preserve"> FILENAME   \* MERGEFORMAT </w:instrText>
    </w:r>
    <w:r w:rsidRPr="00F60BC1">
      <w:rPr>
        <w:rFonts w:ascii="Times New Roman" w:hAnsi="Times New Roman" w:cs="Times New Roman"/>
        <w:sz w:val="20"/>
        <w:szCs w:val="20"/>
      </w:rPr>
      <w:fldChar w:fldCharType="separate"/>
    </w:r>
    <w:r w:rsidRPr="00F60BC1">
      <w:rPr>
        <w:rFonts w:ascii="Times New Roman" w:hAnsi="Times New Roman" w:cs="Times New Roman"/>
        <w:noProof/>
        <w:sz w:val="20"/>
        <w:szCs w:val="20"/>
      </w:rPr>
      <w:t>IeMZin_Saeimai_robezas_izbuve_301121_prec</w:t>
    </w:r>
    <w:r w:rsidRPr="00F60BC1">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0F526" w14:textId="27E9EA1A" w:rsidR="00F60BC1" w:rsidRPr="00F60BC1" w:rsidRDefault="00F60BC1">
    <w:pPr>
      <w:pStyle w:val="Footer"/>
      <w:rPr>
        <w:rFonts w:ascii="Times New Roman" w:hAnsi="Times New Roman" w:cs="Times New Roman"/>
        <w:sz w:val="20"/>
        <w:szCs w:val="20"/>
      </w:rPr>
    </w:pPr>
    <w:r w:rsidRPr="00F60BC1">
      <w:rPr>
        <w:rFonts w:ascii="Times New Roman" w:hAnsi="Times New Roman" w:cs="Times New Roman"/>
        <w:sz w:val="20"/>
        <w:szCs w:val="20"/>
      </w:rPr>
      <w:fldChar w:fldCharType="begin"/>
    </w:r>
    <w:r w:rsidRPr="00F60BC1">
      <w:rPr>
        <w:rFonts w:ascii="Times New Roman" w:hAnsi="Times New Roman" w:cs="Times New Roman"/>
        <w:sz w:val="20"/>
        <w:szCs w:val="20"/>
      </w:rPr>
      <w:instrText xml:space="preserve"> FILENAME   \* MERGEFORMAT </w:instrText>
    </w:r>
    <w:r w:rsidRPr="00F60BC1">
      <w:rPr>
        <w:rFonts w:ascii="Times New Roman" w:hAnsi="Times New Roman" w:cs="Times New Roman"/>
        <w:sz w:val="20"/>
        <w:szCs w:val="20"/>
      </w:rPr>
      <w:fldChar w:fldCharType="separate"/>
    </w:r>
    <w:r w:rsidRPr="00F60BC1">
      <w:rPr>
        <w:rFonts w:ascii="Times New Roman" w:hAnsi="Times New Roman" w:cs="Times New Roman"/>
        <w:noProof/>
        <w:sz w:val="20"/>
        <w:szCs w:val="20"/>
      </w:rPr>
      <w:t>IeMZin_Saeimai_robezas_izbuve_301121_prec</w:t>
    </w:r>
    <w:r w:rsidRPr="00F60BC1">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E71BB" w14:textId="77777777" w:rsidR="00AB2461" w:rsidRDefault="00AB2461" w:rsidP="007E3666">
      <w:pPr>
        <w:spacing w:after="0" w:line="240" w:lineRule="auto"/>
      </w:pPr>
      <w:r>
        <w:separator/>
      </w:r>
    </w:p>
  </w:footnote>
  <w:footnote w:type="continuationSeparator" w:id="0">
    <w:p w14:paraId="0E7ED61D" w14:textId="77777777" w:rsidR="00AB2461" w:rsidRDefault="00AB2461" w:rsidP="007E3666">
      <w:pPr>
        <w:spacing w:after="0" w:line="240" w:lineRule="auto"/>
      </w:pPr>
      <w:r>
        <w:continuationSeparator/>
      </w:r>
    </w:p>
  </w:footnote>
  <w:footnote w:id="1">
    <w:p w14:paraId="088A8B9A" w14:textId="59E7F87F" w:rsidR="00FC3A2B" w:rsidRPr="00454008" w:rsidRDefault="00FC3A2B" w:rsidP="00454008">
      <w:pPr>
        <w:pStyle w:val="FootnoteText"/>
        <w:spacing w:after="0" w:line="240" w:lineRule="auto"/>
        <w:jc w:val="both"/>
        <w:rPr>
          <w:rFonts w:ascii="Times New Roman" w:hAnsi="Times New Roman"/>
        </w:rPr>
      </w:pPr>
      <w:r w:rsidRPr="00454008">
        <w:rPr>
          <w:rStyle w:val="FootnoteReference"/>
          <w:rFonts w:ascii="Times New Roman" w:hAnsi="Times New Roman"/>
        </w:rPr>
        <w:footnoteRef/>
      </w:r>
      <w:r w:rsidRPr="00454008">
        <w:rPr>
          <w:rFonts w:ascii="Times New Roman" w:hAnsi="Times New Roman"/>
        </w:rPr>
        <w:t xml:space="preserve"> M</w:t>
      </w:r>
      <w:r>
        <w:rPr>
          <w:rFonts w:ascii="Times New Roman" w:hAnsi="Times New Roman"/>
        </w:rPr>
        <w:t>inistru kabineta 2021. gada 13. </w:t>
      </w:r>
      <w:r w:rsidRPr="00454008">
        <w:rPr>
          <w:rFonts w:ascii="Times New Roman" w:hAnsi="Times New Roman"/>
        </w:rPr>
        <w:t>oktobra rīkojums Nr. 734 “Par finanšu līdzekļu piešķiršanu no valsts budžeta programmas “Līdzekļi</w:t>
      </w:r>
      <w:r>
        <w:rPr>
          <w:rFonts w:ascii="Times New Roman" w:hAnsi="Times New Roman"/>
        </w:rPr>
        <w:t xml:space="preserve"> neparedzētiem gadījumiem”” 1 294 704 </w:t>
      </w:r>
      <w:proofErr w:type="spellStart"/>
      <w:r w:rsidRPr="009B6CFA">
        <w:rPr>
          <w:rFonts w:ascii="Times New Roman" w:hAnsi="Times New Roman"/>
          <w:i/>
        </w:rPr>
        <w:t>euro</w:t>
      </w:r>
      <w:proofErr w:type="spellEnd"/>
      <w:r w:rsidRPr="00454008">
        <w:rPr>
          <w:rFonts w:ascii="Times New Roman" w:hAnsi="Times New Roman"/>
        </w:rPr>
        <w:t>.</w:t>
      </w:r>
    </w:p>
  </w:footnote>
  <w:footnote w:id="2">
    <w:p w14:paraId="50186202" w14:textId="3930AAAA" w:rsidR="00851299" w:rsidRPr="00851299" w:rsidRDefault="00851299" w:rsidP="00851299">
      <w:pPr>
        <w:pStyle w:val="FootnoteText"/>
        <w:spacing w:after="0" w:line="240" w:lineRule="auto"/>
        <w:jc w:val="both"/>
        <w:rPr>
          <w:rFonts w:ascii="Times New Roman" w:hAnsi="Times New Roman"/>
        </w:rPr>
      </w:pPr>
      <w:r w:rsidRPr="00851299">
        <w:rPr>
          <w:rStyle w:val="FootnoteReference"/>
          <w:rFonts w:ascii="Times New Roman" w:hAnsi="Times New Roman"/>
        </w:rPr>
        <w:footnoteRef/>
      </w:r>
      <w:r w:rsidRPr="00851299">
        <w:rPr>
          <w:rFonts w:ascii="Times New Roman" w:hAnsi="Times New Roman"/>
        </w:rPr>
        <w:t xml:space="preserve"> Apmaksa pilnībā veikt</w:t>
      </w:r>
      <w:r w:rsidR="00500496">
        <w:rPr>
          <w:rFonts w:ascii="Times New Roman" w:hAnsi="Times New Roman"/>
        </w:rPr>
        <w:t>a piegādes līguma ar SIA “AIMASA</w:t>
      </w:r>
      <w:r w:rsidRPr="00851299">
        <w:rPr>
          <w:rFonts w:ascii="Times New Roman" w:hAnsi="Times New Roman"/>
        </w:rPr>
        <w:t>” ietvaros</w:t>
      </w:r>
      <w:r w:rsidR="00EA41CB">
        <w:rPr>
          <w:rFonts w:ascii="Times New Roman" w:hAnsi="Times New Roman"/>
        </w:rPr>
        <w:t>.</w:t>
      </w:r>
    </w:p>
  </w:footnote>
  <w:footnote w:id="3">
    <w:p w14:paraId="66C46544" w14:textId="58FD4129" w:rsidR="00FC3A2B" w:rsidRPr="00454008" w:rsidRDefault="00FC3A2B" w:rsidP="00454008">
      <w:pPr>
        <w:pStyle w:val="FootnoteText"/>
        <w:spacing w:after="0" w:line="240" w:lineRule="auto"/>
        <w:jc w:val="both"/>
        <w:rPr>
          <w:rFonts w:ascii="Times New Roman" w:hAnsi="Times New Roman"/>
        </w:rPr>
      </w:pPr>
      <w:r w:rsidRPr="00454008">
        <w:rPr>
          <w:rStyle w:val="FootnoteReference"/>
          <w:rFonts w:ascii="Times New Roman" w:hAnsi="Times New Roman"/>
        </w:rPr>
        <w:footnoteRef/>
      </w:r>
      <w:r w:rsidRPr="00454008">
        <w:rPr>
          <w:rFonts w:ascii="Times New Roman" w:hAnsi="Times New Roman"/>
        </w:rPr>
        <w:t xml:space="preserve"> </w:t>
      </w:r>
      <w:r>
        <w:rPr>
          <w:rFonts w:ascii="Times New Roman" w:hAnsi="Times New Roman"/>
        </w:rPr>
        <w:t>Ministru kabineta 2021. gada 23. </w:t>
      </w:r>
      <w:r w:rsidRPr="00454008">
        <w:rPr>
          <w:rFonts w:ascii="Times New Roman" w:hAnsi="Times New Roman"/>
        </w:rPr>
        <w:t>septembra rīkojums Nr. 675 “Par finanšu līdzekļu piešķiršanu no valsts budžeta programmas “Līdzekļi</w:t>
      </w:r>
      <w:r>
        <w:rPr>
          <w:rFonts w:ascii="Times New Roman" w:hAnsi="Times New Roman"/>
        </w:rPr>
        <w:t xml:space="preserve"> neparedzētiem gadījumiem”” – 1 105 451 </w:t>
      </w:r>
      <w:proofErr w:type="spellStart"/>
      <w:r w:rsidRPr="009B6CFA">
        <w:rPr>
          <w:rFonts w:ascii="Times New Roman" w:hAnsi="Times New Roman"/>
          <w:i/>
        </w:rPr>
        <w:t>euro</w:t>
      </w:r>
      <w:proofErr w:type="spellEnd"/>
      <w:r>
        <w:rPr>
          <w:rFonts w:ascii="Times New Roman" w:hAnsi="Times New Roman"/>
        </w:rPr>
        <w:t>; Ministru kabineta 2021. </w:t>
      </w:r>
      <w:r w:rsidRPr="00454008">
        <w:rPr>
          <w:rFonts w:ascii="Times New Roman" w:hAnsi="Times New Roman"/>
        </w:rPr>
        <w:t>gada 21.</w:t>
      </w:r>
      <w:r>
        <w:rPr>
          <w:rFonts w:ascii="Times New Roman" w:hAnsi="Times New Roman"/>
        </w:rPr>
        <w:t> </w:t>
      </w:r>
      <w:r w:rsidRPr="00454008">
        <w:rPr>
          <w:rFonts w:ascii="Times New Roman" w:hAnsi="Times New Roman"/>
        </w:rPr>
        <w:t>septembra sēdē nolemtais (prot. Nr.</w:t>
      </w:r>
      <w:r>
        <w:rPr>
          <w:rFonts w:ascii="Times New Roman" w:hAnsi="Times New Roman"/>
        </w:rPr>
        <w:t>62 1.§) – finansējuma pārdale 1 357 376 </w:t>
      </w:r>
      <w:proofErr w:type="spellStart"/>
      <w:r w:rsidRPr="009B6CFA">
        <w:rPr>
          <w:rFonts w:ascii="Times New Roman" w:hAnsi="Times New Roman"/>
          <w:i/>
        </w:rPr>
        <w:t>euro</w:t>
      </w:r>
      <w:proofErr w:type="spellEnd"/>
      <w:r w:rsidR="005A78CD">
        <w:rPr>
          <w:rFonts w:ascii="Times New Roman" w:hAnsi="Times New Roman"/>
        </w:rPr>
        <w:t>, tai</w:t>
      </w:r>
      <w:r w:rsidRPr="00454008">
        <w:rPr>
          <w:rFonts w:ascii="Times New Roman" w:hAnsi="Times New Roman"/>
        </w:rPr>
        <w:t xml:space="preserve"> skaitā no </w:t>
      </w:r>
      <w:proofErr w:type="spellStart"/>
      <w:r w:rsidRPr="00454008">
        <w:rPr>
          <w:rFonts w:ascii="Times New Roman" w:hAnsi="Times New Roman"/>
        </w:rPr>
        <w:t>Iekšlietu</w:t>
      </w:r>
      <w:proofErr w:type="spellEnd"/>
      <w:r w:rsidRPr="00454008">
        <w:rPr>
          <w:rFonts w:ascii="Times New Roman" w:hAnsi="Times New Roman"/>
        </w:rPr>
        <w:t xml:space="preserve"> ministrijas budžeta programmas 10.00.00 “Valsts robežsardzes darbība” 2018.-2020. gada prioritārā pasākuma “Latvijas Republikas valsts robežas uzturēšana” uz </w:t>
      </w:r>
      <w:proofErr w:type="spellStart"/>
      <w:r w:rsidRPr="00454008">
        <w:rPr>
          <w:rFonts w:ascii="Times New Roman" w:hAnsi="Times New Roman"/>
        </w:rPr>
        <w:t>Iekšlietu</w:t>
      </w:r>
      <w:proofErr w:type="spellEnd"/>
      <w:r w:rsidRPr="00454008">
        <w:rPr>
          <w:rFonts w:ascii="Times New Roman" w:hAnsi="Times New Roman"/>
        </w:rPr>
        <w:t xml:space="preserve"> ministrijas budžeta apakšprogrammu 40.02.00 “Nekustamais īpašums u</w:t>
      </w:r>
      <w:r>
        <w:rPr>
          <w:rFonts w:ascii="Times New Roman" w:hAnsi="Times New Roman"/>
        </w:rPr>
        <w:t>n centralizētais iepirkums” 391 767 </w:t>
      </w:r>
      <w:proofErr w:type="spellStart"/>
      <w:r w:rsidRPr="009B6CFA">
        <w:rPr>
          <w:rFonts w:ascii="Times New Roman" w:hAnsi="Times New Roman"/>
          <w:i/>
        </w:rPr>
        <w:t>euro</w:t>
      </w:r>
      <w:proofErr w:type="spellEnd"/>
      <w:r w:rsidRPr="00454008">
        <w:rPr>
          <w:rFonts w:ascii="Times New Roman" w:hAnsi="Times New Roman"/>
        </w:rPr>
        <w:t xml:space="preserve"> apmērā un no </w:t>
      </w:r>
      <w:proofErr w:type="spellStart"/>
      <w:r w:rsidRPr="00454008">
        <w:rPr>
          <w:rFonts w:ascii="Times New Roman" w:hAnsi="Times New Roman"/>
        </w:rPr>
        <w:t>Iekšlietu</w:t>
      </w:r>
      <w:proofErr w:type="spellEnd"/>
      <w:r w:rsidRPr="00454008">
        <w:rPr>
          <w:rFonts w:ascii="Times New Roman" w:hAnsi="Times New Roman"/>
        </w:rPr>
        <w:t xml:space="preserve"> ministrijas budžeta programmas 10.00.00 “Valsts robežsardzes darbība” ilgtermiņa saistību pasākuma “Valsts robežas joslas infrastruktūras izbūve gar Latvijas Republikas un Kr</w:t>
      </w:r>
      <w:r>
        <w:rPr>
          <w:rFonts w:ascii="Times New Roman" w:hAnsi="Times New Roman"/>
        </w:rPr>
        <w:t>ievijas Federācijas robežu” 965 609 </w:t>
      </w:r>
      <w:proofErr w:type="spellStart"/>
      <w:r w:rsidRPr="009B6CFA">
        <w:rPr>
          <w:rFonts w:ascii="Times New Roman" w:hAnsi="Times New Roman"/>
          <w:i/>
        </w:rPr>
        <w:t>euro</w:t>
      </w:r>
      <w:proofErr w:type="spellEnd"/>
      <w:r w:rsidRPr="00454008">
        <w:rPr>
          <w:rFonts w:ascii="Times New Roman" w:hAnsi="Times New Roman"/>
        </w:rPr>
        <w:t xml:space="preserve"> apmērā.</w:t>
      </w:r>
    </w:p>
  </w:footnote>
  <w:footnote w:id="4">
    <w:p w14:paraId="0B50F1BE" w14:textId="74044203" w:rsidR="00FC3A2B" w:rsidRPr="00687209" w:rsidRDefault="00FC3A2B" w:rsidP="00687209">
      <w:pPr>
        <w:pStyle w:val="FootnoteText"/>
        <w:spacing w:after="0" w:line="240" w:lineRule="auto"/>
        <w:jc w:val="both"/>
        <w:rPr>
          <w:rFonts w:ascii="Times New Roman" w:hAnsi="Times New Roman"/>
        </w:rPr>
      </w:pPr>
      <w:r w:rsidRPr="00687209">
        <w:rPr>
          <w:rStyle w:val="FootnoteReference"/>
          <w:rFonts w:ascii="Times New Roman" w:hAnsi="Times New Roman"/>
        </w:rPr>
        <w:footnoteRef/>
      </w:r>
      <w:r w:rsidRPr="00687209">
        <w:rPr>
          <w:rFonts w:ascii="Times New Roman" w:hAnsi="Times New Roman"/>
        </w:rPr>
        <w:t xml:space="preserve"> Saskaņā ar līguma nosacījumiem apmaksa notiek pēc izbūvēto darbu pieņemšanas – nodošanas aktu parakstīšanas.</w:t>
      </w:r>
    </w:p>
  </w:footnote>
  <w:footnote w:id="5">
    <w:p w14:paraId="4A6E4642" w14:textId="7C088D39" w:rsidR="00FC3A2B" w:rsidRPr="00A304C6" w:rsidRDefault="00FC3A2B" w:rsidP="00A304C6">
      <w:pPr>
        <w:pStyle w:val="FootnoteText"/>
        <w:spacing w:after="0" w:line="240" w:lineRule="auto"/>
        <w:jc w:val="both"/>
        <w:rPr>
          <w:rFonts w:ascii="Times New Roman" w:hAnsi="Times New Roman"/>
        </w:rPr>
      </w:pPr>
      <w:r w:rsidRPr="00A304C6">
        <w:rPr>
          <w:rStyle w:val="FootnoteReference"/>
          <w:rFonts w:ascii="Times New Roman" w:hAnsi="Times New Roman"/>
        </w:rPr>
        <w:footnoteRef/>
      </w:r>
      <w:r w:rsidRPr="00A304C6">
        <w:rPr>
          <w:rFonts w:ascii="Times New Roman" w:hAnsi="Times New Roman"/>
        </w:rPr>
        <w:t xml:space="preserve"> </w:t>
      </w:r>
      <w:proofErr w:type="spellStart"/>
      <w:r w:rsidRPr="00A304C6">
        <w:rPr>
          <w:rFonts w:ascii="Times New Roman" w:hAnsi="Times New Roman"/>
        </w:rPr>
        <w:t>Iekšlietu</w:t>
      </w:r>
      <w:proofErr w:type="spellEnd"/>
      <w:r w:rsidRPr="00A304C6">
        <w:rPr>
          <w:rFonts w:ascii="Times New Roman" w:hAnsi="Times New Roman"/>
        </w:rPr>
        <w:t xml:space="preserve"> ministrijas 2021. gada 24 novembra rīkojums Nr.1-12/1227 “Par Ārējās robežas infrastruktūras izbūves uzraudzības komitejas izveidošanu”</w:t>
      </w:r>
    </w:p>
  </w:footnote>
  <w:footnote w:id="6">
    <w:p w14:paraId="2B559DB8" w14:textId="77777777" w:rsidR="007F6696" w:rsidRPr="00BB1858" w:rsidRDefault="007F6696" w:rsidP="00564CBA">
      <w:pPr>
        <w:pStyle w:val="FootnoteText"/>
        <w:spacing w:after="0" w:line="240" w:lineRule="auto"/>
        <w:jc w:val="both"/>
        <w:rPr>
          <w:rFonts w:ascii="Times New Roman" w:hAnsi="Times New Roman"/>
        </w:rPr>
      </w:pPr>
      <w:r>
        <w:rPr>
          <w:rStyle w:val="FootnoteReference"/>
        </w:rPr>
        <w:footnoteRef/>
      </w:r>
      <w:r>
        <w:t xml:space="preserve"> </w:t>
      </w:r>
      <w:r w:rsidRPr="00BB1858">
        <w:rPr>
          <w:rFonts w:ascii="Times New Roman" w:hAnsi="Times New Roman"/>
        </w:rPr>
        <w:t xml:space="preserve">Ministru kabineta 2017. gada 17. oktobra rīkojums Nr. 589 “Par </w:t>
      </w:r>
      <w:proofErr w:type="spellStart"/>
      <w:r w:rsidRPr="00BB1858">
        <w:rPr>
          <w:rFonts w:ascii="Times New Roman" w:hAnsi="Times New Roman"/>
        </w:rPr>
        <w:t>Iekšlietu</w:t>
      </w:r>
      <w:proofErr w:type="spellEnd"/>
      <w:r w:rsidRPr="00BB1858">
        <w:rPr>
          <w:rFonts w:ascii="Times New Roman" w:hAnsi="Times New Roman"/>
        </w:rPr>
        <w:t xml:space="preserve"> ministrijas ilgtermiņa saistībām valsts robežas joslas infrastruktūras izbūvei gar Latvijas Republikas un Krievijas Federācijas robežu un gar Latvijas Republikas un Baltkrievijas Republikas robežu”</w:t>
      </w:r>
    </w:p>
  </w:footnote>
  <w:footnote w:id="7">
    <w:p w14:paraId="61AF02B0" w14:textId="3974558C" w:rsidR="00BD582B" w:rsidRPr="00BD582B" w:rsidRDefault="00BD582B" w:rsidP="00BD582B">
      <w:pPr>
        <w:pStyle w:val="FootnoteText"/>
        <w:spacing w:after="0" w:line="240" w:lineRule="auto"/>
        <w:rPr>
          <w:rFonts w:ascii="Times New Roman" w:hAnsi="Times New Roman"/>
        </w:rPr>
      </w:pPr>
      <w:r w:rsidRPr="00BD582B">
        <w:rPr>
          <w:rStyle w:val="FootnoteReference"/>
          <w:rFonts w:ascii="Times New Roman" w:hAnsi="Times New Roman"/>
        </w:rPr>
        <w:footnoteRef/>
      </w:r>
      <w:r w:rsidRPr="00BD582B">
        <w:rPr>
          <w:rFonts w:ascii="Times New Roman" w:hAnsi="Times New Roman"/>
        </w:rPr>
        <w:t xml:space="preserve"> Finansējums tiks pieprasīts 2022.gadā kā apropriācijas rezerve un izlietots paredzētajam mērķim.</w:t>
      </w:r>
    </w:p>
  </w:footnote>
  <w:footnote w:id="8">
    <w:p w14:paraId="7406A047" w14:textId="3B38AB6C" w:rsidR="00561141" w:rsidRPr="00BB1858" w:rsidRDefault="00561141" w:rsidP="00561141">
      <w:pPr>
        <w:pStyle w:val="FootnoteText"/>
        <w:spacing w:after="0" w:line="240" w:lineRule="auto"/>
        <w:jc w:val="both"/>
        <w:rPr>
          <w:rFonts w:ascii="Times New Roman" w:hAnsi="Times New Roman"/>
        </w:rPr>
      </w:pPr>
      <w:r>
        <w:rPr>
          <w:rStyle w:val="FootnoteReference"/>
        </w:rPr>
        <w:footnoteRef/>
      </w:r>
      <w:r>
        <w:t xml:space="preserve"> </w:t>
      </w:r>
      <w:r w:rsidRPr="00BB1858">
        <w:rPr>
          <w:rFonts w:ascii="Times New Roman" w:hAnsi="Times New Roman"/>
        </w:rPr>
        <w:t>Ministru kabineta 2021. gada 10. augusta sēd</w:t>
      </w:r>
      <w:r>
        <w:rPr>
          <w:rFonts w:ascii="Times New Roman" w:hAnsi="Times New Roman"/>
        </w:rPr>
        <w:t xml:space="preserve">es </w:t>
      </w:r>
      <w:r w:rsidR="00D233C9">
        <w:rPr>
          <w:rFonts w:ascii="Times New Roman" w:hAnsi="Times New Roman"/>
        </w:rPr>
        <w:t>prot. Nr. </w:t>
      </w:r>
      <w:r w:rsidRPr="00BB1858">
        <w:rPr>
          <w:rFonts w:ascii="Times New Roman" w:hAnsi="Times New Roman"/>
        </w:rPr>
        <w:t>55 2. §</w:t>
      </w:r>
      <w:r>
        <w:rPr>
          <w:rFonts w:ascii="Times New Roman" w:hAnsi="Times New Roman"/>
        </w:rPr>
        <w:t xml:space="preserve"> (ietver arī finansējumu personāla resursu kapacitātei). Finansējums tiks pārdalīts attiecīgajām institūcijām saskaņā ar Ministru kabineta lēmumu. Finansējuma apjoms un sadalījums pa gadiem var tikt precizēts atbilstoši faktiskajai situācijai.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875876"/>
      <w:docPartObj>
        <w:docPartGallery w:val="Page Numbers (Top of Page)"/>
        <w:docPartUnique/>
      </w:docPartObj>
    </w:sdtPr>
    <w:sdtEndPr>
      <w:rPr>
        <w:noProof/>
      </w:rPr>
    </w:sdtEndPr>
    <w:sdtContent>
      <w:p w14:paraId="369B72EF" w14:textId="34B41B67" w:rsidR="00FC3A2B" w:rsidRPr="00AE666C" w:rsidRDefault="00FC3A2B" w:rsidP="00AE666C">
        <w:pPr>
          <w:pStyle w:val="Header"/>
          <w:jc w:val="center"/>
          <w:rPr>
            <w:rFonts w:ascii="Times New Roman" w:hAnsi="Times New Roman" w:cs="Times New Roman"/>
            <w:noProof/>
          </w:rPr>
        </w:pPr>
        <w:r w:rsidRPr="00A9114D">
          <w:rPr>
            <w:rFonts w:ascii="Times New Roman" w:hAnsi="Times New Roman" w:cs="Times New Roman"/>
          </w:rPr>
          <w:fldChar w:fldCharType="begin"/>
        </w:r>
        <w:r w:rsidRPr="00A9114D">
          <w:rPr>
            <w:rFonts w:ascii="Times New Roman" w:hAnsi="Times New Roman" w:cs="Times New Roman"/>
          </w:rPr>
          <w:instrText xml:space="preserve"> PAGE   \* MERGEFORMAT </w:instrText>
        </w:r>
        <w:r w:rsidRPr="00A9114D">
          <w:rPr>
            <w:rFonts w:ascii="Times New Roman" w:hAnsi="Times New Roman" w:cs="Times New Roman"/>
          </w:rPr>
          <w:fldChar w:fldCharType="separate"/>
        </w:r>
        <w:r w:rsidR="00935B5B">
          <w:rPr>
            <w:rFonts w:ascii="Times New Roman" w:hAnsi="Times New Roman" w:cs="Times New Roman"/>
            <w:noProof/>
          </w:rPr>
          <w:t>9</w:t>
        </w:r>
        <w:r w:rsidRPr="00A9114D">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17E2"/>
    <w:multiLevelType w:val="multilevel"/>
    <w:tmpl w:val="E8047E78"/>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 w15:restartNumberingAfterBreak="1">
    <w:nsid w:val="06947C82"/>
    <w:multiLevelType w:val="hybridMultilevel"/>
    <w:tmpl w:val="937C66DC"/>
    <w:lvl w:ilvl="0" w:tplc="FFFFFFFF">
      <w:start w:val="1"/>
      <w:numFmt w:val="decimal"/>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 w15:restartNumberingAfterBreak="0">
    <w:nsid w:val="083F00E1"/>
    <w:multiLevelType w:val="multilevel"/>
    <w:tmpl w:val="0598DD4A"/>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15:restartNumberingAfterBreak="1">
    <w:nsid w:val="089D1EB8"/>
    <w:multiLevelType w:val="hybridMultilevel"/>
    <w:tmpl w:val="79566084"/>
    <w:lvl w:ilvl="0" w:tplc="FFFFFFFF">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DDD7CF2"/>
    <w:multiLevelType w:val="hybridMultilevel"/>
    <w:tmpl w:val="BF06BC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243301"/>
    <w:multiLevelType w:val="hybridMultilevel"/>
    <w:tmpl w:val="DD709F16"/>
    <w:lvl w:ilvl="0" w:tplc="9F24B6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14F64471"/>
    <w:multiLevelType w:val="hybridMultilevel"/>
    <w:tmpl w:val="4712140C"/>
    <w:lvl w:ilvl="0" w:tplc="7B82AF1E">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16876B25"/>
    <w:multiLevelType w:val="hybridMultilevel"/>
    <w:tmpl w:val="B21A07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79D057C"/>
    <w:multiLevelType w:val="hybridMultilevel"/>
    <w:tmpl w:val="AB0A0E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3F282D"/>
    <w:multiLevelType w:val="hybridMultilevel"/>
    <w:tmpl w:val="29DC28E8"/>
    <w:lvl w:ilvl="0" w:tplc="2CCA8C3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F955407"/>
    <w:multiLevelType w:val="hybridMultilevel"/>
    <w:tmpl w:val="25BE2F02"/>
    <w:lvl w:ilvl="0" w:tplc="DC9C009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0615E1B"/>
    <w:multiLevelType w:val="multilevel"/>
    <w:tmpl w:val="E424C53A"/>
    <w:lvl w:ilvl="0">
      <w:start w:val="1"/>
      <w:numFmt w:val="decimal"/>
      <w:lvlText w:val="%1."/>
      <w:lvlJc w:val="left"/>
      <w:pPr>
        <w:ind w:left="720" w:hanging="360"/>
      </w:pPr>
      <w:rPr>
        <w:rFonts w:eastAsia="Calibri"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1">
    <w:nsid w:val="283C391A"/>
    <w:multiLevelType w:val="hybridMultilevel"/>
    <w:tmpl w:val="6FD49D84"/>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3" w15:restartNumberingAfterBreak="1">
    <w:nsid w:val="33AF0CAF"/>
    <w:multiLevelType w:val="hybridMultilevel"/>
    <w:tmpl w:val="2286B6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9B512ED"/>
    <w:multiLevelType w:val="multilevel"/>
    <w:tmpl w:val="E1FE7F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3)"/>
      <w:lvlJc w:val="left"/>
      <w:pPr>
        <w:ind w:left="1080" w:hanging="720"/>
      </w:pPr>
      <w:rPr>
        <w:rFonts w:ascii="Times New Roman" w:eastAsiaTheme="minorHAnsi" w:hAnsi="Times New Roman" w:cstheme="minorBidi"/>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AA4683C"/>
    <w:multiLevelType w:val="hybridMultilevel"/>
    <w:tmpl w:val="148212BE"/>
    <w:lvl w:ilvl="0" w:tplc="2CCA8C3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C6D5767"/>
    <w:multiLevelType w:val="hybridMultilevel"/>
    <w:tmpl w:val="931AE42A"/>
    <w:lvl w:ilvl="0" w:tplc="0426000B">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45551EEA"/>
    <w:multiLevelType w:val="hybridMultilevel"/>
    <w:tmpl w:val="E702DD9A"/>
    <w:lvl w:ilvl="0" w:tplc="6B10DF1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4EE560A2"/>
    <w:multiLevelType w:val="hybridMultilevel"/>
    <w:tmpl w:val="56D6E9AE"/>
    <w:lvl w:ilvl="0" w:tplc="F1783F1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9" w15:restartNumberingAfterBreak="0">
    <w:nsid w:val="50BB6683"/>
    <w:multiLevelType w:val="hybridMultilevel"/>
    <w:tmpl w:val="D2E061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8E22D96"/>
    <w:multiLevelType w:val="hybridMultilevel"/>
    <w:tmpl w:val="041ADB3A"/>
    <w:lvl w:ilvl="0" w:tplc="0426000D">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1" w15:restartNumberingAfterBreak="0">
    <w:nsid w:val="5BDF43E2"/>
    <w:multiLevelType w:val="multilevel"/>
    <w:tmpl w:val="08ECC6FA"/>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146151E"/>
    <w:multiLevelType w:val="hybridMultilevel"/>
    <w:tmpl w:val="5DB4258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1">
    <w:nsid w:val="63766C10"/>
    <w:multiLevelType w:val="hybridMultilevel"/>
    <w:tmpl w:val="D4068DA6"/>
    <w:lvl w:ilvl="0" w:tplc="FFFFFFFF">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4" w15:restartNumberingAfterBreak="1">
    <w:nsid w:val="657619AF"/>
    <w:multiLevelType w:val="hybridMultilevel"/>
    <w:tmpl w:val="AD24DCD6"/>
    <w:lvl w:ilvl="0" w:tplc="2376F1C4">
      <w:start w:val="1"/>
      <w:numFmt w:val="decimal"/>
      <w:lvlText w:val="%1."/>
      <w:lvlJc w:val="left"/>
      <w:pPr>
        <w:ind w:left="720" w:hanging="360"/>
      </w:pPr>
      <w:rPr>
        <w:rFonts w:hint="default"/>
      </w:rPr>
    </w:lvl>
    <w:lvl w:ilvl="1" w:tplc="6F464394" w:tentative="1">
      <w:start w:val="1"/>
      <w:numFmt w:val="lowerLetter"/>
      <w:lvlText w:val="%2."/>
      <w:lvlJc w:val="left"/>
      <w:pPr>
        <w:ind w:left="1440" w:hanging="360"/>
      </w:pPr>
    </w:lvl>
    <w:lvl w:ilvl="2" w:tplc="DB30400E" w:tentative="1">
      <w:start w:val="1"/>
      <w:numFmt w:val="lowerRoman"/>
      <w:lvlText w:val="%3."/>
      <w:lvlJc w:val="right"/>
      <w:pPr>
        <w:ind w:left="2160" w:hanging="180"/>
      </w:pPr>
    </w:lvl>
    <w:lvl w:ilvl="3" w:tplc="E6BEC57C" w:tentative="1">
      <w:start w:val="1"/>
      <w:numFmt w:val="decimal"/>
      <w:lvlText w:val="%4."/>
      <w:lvlJc w:val="left"/>
      <w:pPr>
        <w:ind w:left="2880" w:hanging="360"/>
      </w:pPr>
    </w:lvl>
    <w:lvl w:ilvl="4" w:tplc="D444CBBA" w:tentative="1">
      <w:start w:val="1"/>
      <w:numFmt w:val="lowerLetter"/>
      <w:lvlText w:val="%5."/>
      <w:lvlJc w:val="left"/>
      <w:pPr>
        <w:ind w:left="3600" w:hanging="360"/>
      </w:pPr>
    </w:lvl>
    <w:lvl w:ilvl="5" w:tplc="34EA47DE" w:tentative="1">
      <w:start w:val="1"/>
      <w:numFmt w:val="lowerRoman"/>
      <w:lvlText w:val="%6."/>
      <w:lvlJc w:val="right"/>
      <w:pPr>
        <w:ind w:left="4320" w:hanging="180"/>
      </w:pPr>
    </w:lvl>
    <w:lvl w:ilvl="6" w:tplc="A03CCBD8" w:tentative="1">
      <w:start w:val="1"/>
      <w:numFmt w:val="decimal"/>
      <w:lvlText w:val="%7."/>
      <w:lvlJc w:val="left"/>
      <w:pPr>
        <w:ind w:left="5040" w:hanging="360"/>
      </w:pPr>
    </w:lvl>
    <w:lvl w:ilvl="7" w:tplc="9B7093FC" w:tentative="1">
      <w:start w:val="1"/>
      <w:numFmt w:val="lowerLetter"/>
      <w:lvlText w:val="%8."/>
      <w:lvlJc w:val="left"/>
      <w:pPr>
        <w:ind w:left="5760" w:hanging="360"/>
      </w:pPr>
    </w:lvl>
    <w:lvl w:ilvl="8" w:tplc="A2120B62" w:tentative="1">
      <w:start w:val="1"/>
      <w:numFmt w:val="lowerRoman"/>
      <w:lvlText w:val="%9."/>
      <w:lvlJc w:val="right"/>
      <w:pPr>
        <w:ind w:left="6480" w:hanging="180"/>
      </w:pPr>
    </w:lvl>
  </w:abstractNum>
  <w:abstractNum w:abstractNumId="25" w15:restartNumberingAfterBreak="0">
    <w:nsid w:val="65D325A6"/>
    <w:multiLevelType w:val="hybridMultilevel"/>
    <w:tmpl w:val="5F440EB6"/>
    <w:lvl w:ilvl="0" w:tplc="0B5E8136">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6EB60D59"/>
    <w:multiLevelType w:val="hybridMultilevel"/>
    <w:tmpl w:val="6132402A"/>
    <w:lvl w:ilvl="0" w:tplc="0426000B">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7" w15:restartNumberingAfterBreak="0">
    <w:nsid w:val="705F3E95"/>
    <w:multiLevelType w:val="hybridMultilevel"/>
    <w:tmpl w:val="6E8A09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15D5042"/>
    <w:multiLevelType w:val="hybridMultilevel"/>
    <w:tmpl w:val="5616EC4C"/>
    <w:lvl w:ilvl="0" w:tplc="0426000B">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9" w15:restartNumberingAfterBreak="0">
    <w:nsid w:val="721153BB"/>
    <w:multiLevelType w:val="hybridMultilevel"/>
    <w:tmpl w:val="D80A9ACA"/>
    <w:lvl w:ilvl="0" w:tplc="AEE65E44">
      <w:start w:val="1"/>
      <w:numFmt w:val="decimal"/>
      <w:lvlText w:val="%1."/>
      <w:lvlJc w:val="left"/>
      <w:pPr>
        <w:tabs>
          <w:tab w:val="num" w:pos="720"/>
        </w:tabs>
        <w:ind w:left="720" w:hanging="360"/>
      </w:pPr>
    </w:lvl>
    <w:lvl w:ilvl="1" w:tplc="BA84D816" w:tentative="1">
      <w:start w:val="1"/>
      <w:numFmt w:val="decimal"/>
      <w:lvlText w:val="%2."/>
      <w:lvlJc w:val="left"/>
      <w:pPr>
        <w:tabs>
          <w:tab w:val="num" w:pos="1440"/>
        </w:tabs>
        <w:ind w:left="1440" w:hanging="360"/>
      </w:pPr>
    </w:lvl>
    <w:lvl w:ilvl="2" w:tplc="68DA0E84" w:tentative="1">
      <w:start w:val="1"/>
      <w:numFmt w:val="decimal"/>
      <w:lvlText w:val="%3."/>
      <w:lvlJc w:val="left"/>
      <w:pPr>
        <w:tabs>
          <w:tab w:val="num" w:pos="2160"/>
        </w:tabs>
        <w:ind w:left="2160" w:hanging="360"/>
      </w:pPr>
    </w:lvl>
    <w:lvl w:ilvl="3" w:tplc="59241B66" w:tentative="1">
      <w:start w:val="1"/>
      <w:numFmt w:val="decimal"/>
      <w:lvlText w:val="%4."/>
      <w:lvlJc w:val="left"/>
      <w:pPr>
        <w:tabs>
          <w:tab w:val="num" w:pos="2880"/>
        </w:tabs>
        <w:ind w:left="2880" w:hanging="360"/>
      </w:pPr>
    </w:lvl>
    <w:lvl w:ilvl="4" w:tplc="8AAECEAC" w:tentative="1">
      <w:start w:val="1"/>
      <w:numFmt w:val="decimal"/>
      <w:lvlText w:val="%5."/>
      <w:lvlJc w:val="left"/>
      <w:pPr>
        <w:tabs>
          <w:tab w:val="num" w:pos="3600"/>
        </w:tabs>
        <w:ind w:left="3600" w:hanging="360"/>
      </w:pPr>
    </w:lvl>
    <w:lvl w:ilvl="5" w:tplc="1CC4F9BC" w:tentative="1">
      <w:start w:val="1"/>
      <w:numFmt w:val="decimal"/>
      <w:lvlText w:val="%6."/>
      <w:lvlJc w:val="left"/>
      <w:pPr>
        <w:tabs>
          <w:tab w:val="num" w:pos="4320"/>
        </w:tabs>
        <w:ind w:left="4320" w:hanging="360"/>
      </w:pPr>
    </w:lvl>
    <w:lvl w:ilvl="6" w:tplc="556EC5F6" w:tentative="1">
      <w:start w:val="1"/>
      <w:numFmt w:val="decimal"/>
      <w:lvlText w:val="%7."/>
      <w:lvlJc w:val="left"/>
      <w:pPr>
        <w:tabs>
          <w:tab w:val="num" w:pos="5040"/>
        </w:tabs>
        <w:ind w:left="5040" w:hanging="360"/>
      </w:pPr>
    </w:lvl>
    <w:lvl w:ilvl="7" w:tplc="F7CE39B2" w:tentative="1">
      <w:start w:val="1"/>
      <w:numFmt w:val="decimal"/>
      <w:lvlText w:val="%8."/>
      <w:lvlJc w:val="left"/>
      <w:pPr>
        <w:tabs>
          <w:tab w:val="num" w:pos="5760"/>
        </w:tabs>
        <w:ind w:left="5760" w:hanging="360"/>
      </w:pPr>
    </w:lvl>
    <w:lvl w:ilvl="8" w:tplc="F1444472" w:tentative="1">
      <w:start w:val="1"/>
      <w:numFmt w:val="decimal"/>
      <w:lvlText w:val="%9."/>
      <w:lvlJc w:val="left"/>
      <w:pPr>
        <w:tabs>
          <w:tab w:val="num" w:pos="6480"/>
        </w:tabs>
        <w:ind w:left="6480" w:hanging="360"/>
      </w:pPr>
    </w:lvl>
  </w:abstractNum>
  <w:num w:numId="1">
    <w:abstractNumId w:val="29"/>
  </w:num>
  <w:num w:numId="2">
    <w:abstractNumId w:val="17"/>
  </w:num>
  <w:num w:numId="3">
    <w:abstractNumId w:val="11"/>
  </w:num>
  <w:num w:numId="4">
    <w:abstractNumId w:val="27"/>
  </w:num>
  <w:num w:numId="5">
    <w:abstractNumId w:val="6"/>
  </w:num>
  <w:num w:numId="6">
    <w:abstractNumId w:val="9"/>
  </w:num>
  <w:num w:numId="7">
    <w:abstractNumId w:val="15"/>
  </w:num>
  <w:num w:numId="8">
    <w:abstractNumId w:val="19"/>
  </w:num>
  <w:num w:numId="9">
    <w:abstractNumId w:val="25"/>
  </w:num>
  <w:num w:numId="10">
    <w:abstractNumId w:val="24"/>
  </w:num>
  <w:num w:numId="11">
    <w:abstractNumId w:val="18"/>
  </w:num>
  <w:num w:numId="12">
    <w:abstractNumId w:val="8"/>
  </w:num>
  <w:num w:numId="13">
    <w:abstractNumId w:val="4"/>
  </w:num>
  <w:num w:numId="14">
    <w:abstractNumId w:val="7"/>
  </w:num>
  <w:num w:numId="15">
    <w:abstractNumId w:val="0"/>
  </w:num>
  <w:num w:numId="16">
    <w:abstractNumId w:val="2"/>
  </w:num>
  <w:num w:numId="17">
    <w:abstractNumId w:val="23"/>
  </w:num>
  <w:num w:numId="18">
    <w:abstractNumId w:val="12"/>
  </w:num>
  <w:num w:numId="19">
    <w:abstractNumId w:val="20"/>
  </w:num>
  <w:num w:numId="20">
    <w:abstractNumId w:val="20"/>
  </w:num>
  <w:num w:numId="21">
    <w:abstractNumId w:val="16"/>
  </w:num>
  <w:num w:numId="22">
    <w:abstractNumId w:val="28"/>
  </w:num>
  <w:num w:numId="23">
    <w:abstractNumId w:val="5"/>
  </w:num>
  <w:num w:numId="24">
    <w:abstractNumId w:val="22"/>
  </w:num>
  <w:num w:numId="25">
    <w:abstractNumId w:val="21"/>
  </w:num>
  <w:num w:numId="26">
    <w:abstractNumId w:val="3"/>
  </w:num>
  <w:num w:numId="27">
    <w:abstractNumId w:val="1"/>
  </w:num>
  <w:num w:numId="28">
    <w:abstractNumId w:val="13"/>
  </w:num>
  <w:num w:numId="29">
    <w:abstractNumId w:val="10"/>
  </w:num>
  <w:num w:numId="30">
    <w:abstractNumId w:val="14"/>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C01"/>
    <w:rsid w:val="000033BA"/>
    <w:rsid w:val="00003B1B"/>
    <w:rsid w:val="0000476A"/>
    <w:rsid w:val="0000597D"/>
    <w:rsid w:val="0001018D"/>
    <w:rsid w:val="0001074D"/>
    <w:rsid w:val="0001287E"/>
    <w:rsid w:val="0001308D"/>
    <w:rsid w:val="00021B86"/>
    <w:rsid w:val="00023270"/>
    <w:rsid w:val="00025559"/>
    <w:rsid w:val="000276E5"/>
    <w:rsid w:val="000311B6"/>
    <w:rsid w:val="00032464"/>
    <w:rsid w:val="00032B39"/>
    <w:rsid w:val="00032E97"/>
    <w:rsid w:val="00044B16"/>
    <w:rsid w:val="000474FC"/>
    <w:rsid w:val="00047FC7"/>
    <w:rsid w:val="00053BE0"/>
    <w:rsid w:val="000558AD"/>
    <w:rsid w:val="000561A1"/>
    <w:rsid w:val="00056E8D"/>
    <w:rsid w:val="00060E7B"/>
    <w:rsid w:val="000637B3"/>
    <w:rsid w:val="000644CB"/>
    <w:rsid w:val="00065C46"/>
    <w:rsid w:val="00065ECF"/>
    <w:rsid w:val="0007073E"/>
    <w:rsid w:val="00071FB8"/>
    <w:rsid w:val="0007258C"/>
    <w:rsid w:val="00074CE7"/>
    <w:rsid w:val="000763F1"/>
    <w:rsid w:val="00080C2F"/>
    <w:rsid w:val="00080F06"/>
    <w:rsid w:val="000835D8"/>
    <w:rsid w:val="00085CED"/>
    <w:rsid w:val="00087B00"/>
    <w:rsid w:val="0009129C"/>
    <w:rsid w:val="00093EE1"/>
    <w:rsid w:val="00097688"/>
    <w:rsid w:val="000A26B8"/>
    <w:rsid w:val="000A3AFA"/>
    <w:rsid w:val="000B0B96"/>
    <w:rsid w:val="000B141A"/>
    <w:rsid w:val="000B286D"/>
    <w:rsid w:val="000B2B0E"/>
    <w:rsid w:val="000B31D4"/>
    <w:rsid w:val="000B3BE5"/>
    <w:rsid w:val="000B3CC6"/>
    <w:rsid w:val="000C182B"/>
    <w:rsid w:val="000C2B44"/>
    <w:rsid w:val="000C6D8F"/>
    <w:rsid w:val="000D0954"/>
    <w:rsid w:val="000D09E0"/>
    <w:rsid w:val="000D4B61"/>
    <w:rsid w:val="000D5DB1"/>
    <w:rsid w:val="000E1939"/>
    <w:rsid w:val="000E1F59"/>
    <w:rsid w:val="000E39DD"/>
    <w:rsid w:val="000E46C4"/>
    <w:rsid w:val="000E6C4C"/>
    <w:rsid w:val="000F196D"/>
    <w:rsid w:val="000F3775"/>
    <w:rsid w:val="001013E2"/>
    <w:rsid w:val="00102B8A"/>
    <w:rsid w:val="00110290"/>
    <w:rsid w:val="00111537"/>
    <w:rsid w:val="00114BCC"/>
    <w:rsid w:val="001161DF"/>
    <w:rsid w:val="00116BFF"/>
    <w:rsid w:val="001213E7"/>
    <w:rsid w:val="001236A5"/>
    <w:rsid w:val="00125C4B"/>
    <w:rsid w:val="00126A62"/>
    <w:rsid w:val="00126FC6"/>
    <w:rsid w:val="001314A3"/>
    <w:rsid w:val="001336CE"/>
    <w:rsid w:val="00137A78"/>
    <w:rsid w:val="00140A2F"/>
    <w:rsid w:val="00140AB0"/>
    <w:rsid w:val="001415C5"/>
    <w:rsid w:val="001436E5"/>
    <w:rsid w:val="00146622"/>
    <w:rsid w:val="00146B5C"/>
    <w:rsid w:val="001473B9"/>
    <w:rsid w:val="00150255"/>
    <w:rsid w:val="00150F86"/>
    <w:rsid w:val="001510D1"/>
    <w:rsid w:val="00151D2F"/>
    <w:rsid w:val="0015225E"/>
    <w:rsid w:val="001565C9"/>
    <w:rsid w:val="0016041A"/>
    <w:rsid w:val="001610D6"/>
    <w:rsid w:val="0016415E"/>
    <w:rsid w:val="001646A0"/>
    <w:rsid w:val="00165666"/>
    <w:rsid w:val="00170406"/>
    <w:rsid w:val="001708A5"/>
    <w:rsid w:val="0017094E"/>
    <w:rsid w:val="00171B40"/>
    <w:rsid w:val="001725FE"/>
    <w:rsid w:val="00175027"/>
    <w:rsid w:val="00175766"/>
    <w:rsid w:val="001809B3"/>
    <w:rsid w:val="001818D9"/>
    <w:rsid w:val="001838FF"/>
    <w:rsid w:val="001844EF"/>
    <w:rsid w:val="0018517E"/>
    <w:rsid w:val="001901F4"/>
    <w:rsid w:val="00191410"/>
    <w:rsid w:val="00191C4C"/>
    <w:rsid w:val="00194353"/>
    <w:rsid w:val="001A00F6"/>
    <w:rsid w:val="001A163A"/>
    <w:rsid w:val="001A5E70"/>
    <w:rsid w:val="001A7FC9"/>
    <w:rsid w:val="001B058B"/>
    <w:rsid w:val="001B3B73"/>
    <w:rsid w:val="001B4320"/>
    <w:rsid w:val="001B4432"/>
    <w:rsid w:val="001B768D"/>
    <w:rsid w:val="001C0633"/>
    <w:rsid w:val="001C4441"/>
    <w:rsid w:val="001C579A"/>
    <w:rsid w:val="001D32F5"/>
    <w:rsid w:val="001D656D"/>
    <w:rsid w:val="001E1FB2"/>
    <w:rsid w:val="001E2D8B"/>
    <w:rsid w:val="001E4018"/>
    <w:rsid w:val="001E401C"/>
    <w:rsid w:val="001E7BAE"/>
    <w:rsid w:val="001F6FE9"/>
    <w:rsid w:val="002016D1"/>
    <w:rsid w:val="00201A9C"/>
    <w:rsid w:val="0020288D"/>
    <w:rsid w:val="00202A63"/>
    <w:rsid w:val="0020491D"/>
    <w:rsid w:val="002062C4"/>
    <w:rsid w:val="00213518"/>
    <w:rsid w:val="00213AB9"/>
    <w:rsid w:val="0021626B"/>
    <w:rsid w:val="00216283"/>
    <w:rsid w:val="002172C3"/>
    <w:rsid w:val="00217C54"/>
    <w:rsid w:val="00217C88"/>
    <w:rsid w:val="00220EC5"/>
    <w:rsid w:val="00221AD0"/>
    <w:rsid w:val="00223313"/>
    <w:rsid w:val="00224EA2"/>
    <w:rsid w:val="00227297"/>
    <w:rsid w:val="00230A47"/>
    <w:rsid w:val="002345AA"/>
    <w:rsid w:val="00235A09"/>
    <w:rsid w:val="00236D6D"/>
    <w:rsid w:val="0023790F"/>
    <w:rsid w:val="0024566F"/>
    <w:rsid w:val="0024614F"/>
    <w:rsid w:val="00251E77"/>
    <w:rsid w:val="002567F2"/>
    <w:rsid w:val="002606E4"/>
    <w:rsid w:val="00260F38"/>
    <w:rsid w:val="00262849"/>
    <w:rsid w:val="0026300C"/>
    <w:rsid w:val="00263A1C"/>
    <w:rsid w:val="0026462F"/>
    <w:rsid w:val="0026643A"/>
    <w:rsid w:val="00267182"/>
    <w:rsid w:val="00271918"/>
    <w:rsid w:val="00272E9F"/>
    <w:rsid w:val="0027331B"/>
    <w:rsid w:val="00276087"/>
    <w:rsid w:val="002768A8"/>
    <w:rsid w:val="00276F62"/>
    <w:rsid w:val="0027765B"/>
    <w:rsid w:val="002825B1"/>
    <w:rsid w:val="00283B80"/>
    <w:rsid w:val="00285F10"/>
    <w:rsid w:val="00294DC3"/>
    <w:rsid w:val="002A0768"/>
    <w:rsid w:val="002A1312"/>
    <w:rsid w:val="002A571A"/>
    <w:rsid w:val="002A78A5"/>
    <w:rsid w:val="002A7BAD"/>
    <w:rsid w:val="002B1C53"/>
    <w:rsid w:val="002B4220"/>
    <w:rsid w:val="002B7E74"/>
    <w:rsid w:val="002C2280"/>
    <w:rsid w:val="002C2513"/>
    <w:rsid w:val="002C3736"/>
    <w:rsid w:val="002C6088"/>
    <w:rsid w:val="002C65ED"/>
    <w:rsid w:val="002C72D1"/>
    <w:rsid w:val="002D01B6"/>
    <w:rsid w:val="002D07BE"/>
    <w:rsid w:val="002D0A7B"/>
    <w:rsid w:val="002D42D3"/>
    <w:rsid w:val="002D4A05"/>
    <w:rsid w:val="002D5E80"/>
    <w:rsid w:val="002D7211"/>
    <w:rsid w:val="002D7FCE"/>
    <w:rsid w:val="002E2AFB"/>
    <w:rsid w:val="002E2B76"/>
    <w:rsid w:val="002E3540"/>
    <w:rsid w:val="002E40C6"/>
    <w:rsid w:val="002E60F7"/>
    <w:rsid w:val="002E707B"/>
    <w:rsid w:val="002E72B1"/>
    <w:rsid w:val="002F3053"/>
    <w:rsid w:val="002F33DF"/>
    <w:rsid w:val="002F34BD"/>
    <w:rsid w:val="002F36DA"/>
    <w:rsid w:val="002F589A"/>
    <w:rsid w:val="002F6502"/>
    <w:rsid w:val="002F6B72"/>
    <w:rsid w:val="003011E9"/>
    <w:rsid w:val="00304527"/>
    <w:rsid w:val="00306B8C"/>
    <w:rsid w:val="00311265"/>
    <w:rsid w:val="003133A0"/>
    <w:rsid w:val="00317C8A"/>
    <w:rsid w:val="00321B4A"/>
    <w:rsid w:val="00322ABA"/>
    <w:rsid w:val="00325325"/>
    <w:rsid w:val="003262D9"/>
    <w:rsid w:val="00333762"/>
    <w:rsid w:val="00333D76"/>
    <w:rsid w:val="00336F94"/>
    <w:rsid w:val="00337A6B"/>
    <w:rsid w:val="00337DB4"/>
    <w:rsid w:val="00343873"/>
    <w:rsid w:val="00344690"/>
    <w:rsid w:val="00345936"/>
    <w:rsid w:val="0034699F"/>
    <w:rsid w:val="003474EB"/>
    <w:rsid w:val="0035067B"/>
    <w:rsid w:val="00350942"/>
    <w:rsid w:val="00350C4C"/>
    <w:rsid w:val="003528CC"/>
    <w:rsid w:val="00355EA9"/>
    <w:rsid w:val="003608D9"/>
    <w:rsid w:val="003624D7"/>
    <w:rsid w:val="00362DF2"/>
    <w:rsid w:val="00366605"/>
    <w:rsid w:val="00366AE2"/>
    <w:rsid w:val="00370954"/>
    <w:rsid w:val="0037348E"/>
    <w:rsid w:val="00374086"/>
    <w:rsid w:val="00374617"/>
    <w:rsid w:val="00374F71"/>
    <w:rsid w:val="0037657D"/>
    <w:rsid w:val="003822ED"/>
    <w:rsid w:val="00384861"/>
    <w:rsid w:val="00386D29"/>
    <w:rsid w:val="00391DA9"/>
    <w:rsid w:val="00394951"/>
    <w:rsid w:val="00394C33"/>
    <w:rsid w:val="003A1001"/>
    <w:rsid w:val="003A1D02"/>
    <w:rsid w:val="003A1FD7"/>
    <w:rsid w:val="003A212C"/>
    <w:rsid w:val="003A2C8F"/>
    <w:rsid w:val="003A2DCF"/>
    <w:rsid w:val="003A3749"/>
    <w:rsid w:val="003A4726"/>
    <w:rsid w:val="003A5EF9"/>
    <w:rsid w:val="003A70E4"/>
    <w:rsid w:val="003B1D6D"/>
    <w:rsid w:val="003B2F08"/>
    <w:rsid w:val="003B5C79"/>
    <w:rsid w:val="003C035D"/>
    <w:rsid w:val="003C5387"/>
    <w:rsid w:val="003C53AF"/>
    <w:rsid w:val="003D35A5"/>
    <w:rsid w:val="003D45BD"/>
    <w:rsid w:val="003D66EE"/>
    <w:rsid w:val="003D6B41"/>
    <w:rsid w:val="003D7051"/>
    <w:rsid w:val="003D731D"/>
    <w:rsid w:val="003D7D2C"/>
    <w:rsid w:val="003E1137"/>
    <w:rsid w:val="003E5330"/>
    <w:rsid w:val="003E7F02"/>
    <w:rsid w:val="003F33FA"/>
    <w:rsid w:val="003F3E1C"/>
    <w:rsid w:val="003F5244"/>
    <w:rsid w:val="003F59B5"/>
    <w:rsid w:val="003F6870"/>
    <w:rsid w:val="004000C2"/>
    <w:rsid w:val="00402615"/>
    <w:rsid w:val="0040346E"/>
    <w:rsid w:val="00403D02"/>
    <w:rsid w:val="00404FE9"/>
    <w:rsid w:val="00405D72"/>
    <w:rsid w:val="00411269"/>
    <w:rsid w:val="004129FF"/>
    <w:rsid w:val="004139BA"/>
    <w:rsid w:val="00414BA9"/>
    <w:rsid w:val="00415FCF"/>
    <w:rsid w:val="004167C2"/>
    <w:rsid w:val="004215F6"/>
    <w:rsid w:val="00423249"/>
    <w:rsid w:val="00424310"/>
    <w:rsid w:val="00424716"/>
    <w:rsid w:val="00426EB7"/>
    <w:rsid w:val="00427A7C"/>
    <w:rsid w:val="00430510"/>
    <w:rsid w:val="004305BA"/>
    <w:rsid w:val="00431886"/>
    <w:rsid w:val="00434A8C"/>
    <w:rsid w:val="00437E76"/>
    <w:rsid w:val="00443B87"/>
    <w:rsid w:val="004461B4"/>
    <w:rsid w:val="00454008"/>
    <w:rsid w:val="00462D98"/>
    <w:rsid w:val="00463C6E"/>
    <w:rsid w:val="004640DF"/>
    <w:rsid w:val="00464D77"/>
    <w:rsid w:val="00465C9B"/>
    <w:rsid w:val="004718F6"/>
    <w:rsid w:val="00472D31"/>
    <w:rsid w:val="00473119"/>
    <w:rsid w:val="0047747F"/>
    <w:rsid w:val="00483DDE"/>
    <w:rsid w:val="00484B99"/>
    <w:rsid w:val="00485B2A"/>
    <w:rsid w:val="004900B4"/>
    <w:rsid w:val="004A2891"/>
    <w:rsid w:val="004A3C50"/>
    <w:rsid w:val="004A4612"/>
    <w:rsid w:val="004A5C51"/>
    <w:rsid w:val="004B6125"/>
    <w:rsid w:val="004B7A00"/>
    <w:rsid w:val="004C131C"/>
    <w:rsid w:val="004C441F"/>
    <w:rsid w:val="004C4748"/>
    <w:rsid w:val="004D6A35"/>
    <w:rsid w:val="004E19D6"/>
    <w:rsid w:val="004E5C6A"/>
    <w:rsid w:val="004E6331"/>
    <w:rsid w:val="004E76BB"/>
    <w:rsid w:val="004F2ADB"/>
    <w:rsid w:val="004F4185"/>
    <w:rsid w:val="004F5351"/>
    <w:rsid w:val="004F5616"/>
    <w:rsid w:val="004F68F5"/>
    <w:rsid w:val="00500496"/>
    <w:rsid w:val="00500CCF"/>
    <w:rsid w:val="00502D15"/>
    <w:rsid w:val="00503A60"/>
    <w:rsid w:val="00505997"/>
    <w:rsid w:val="00506954"/>
    <w:rsid w:val="00512E3F"/>
    <w:rsid w:val="00531649"/>
    <w:rsid w:val="00534BC1"/>
    <w:rsid w:val="00537255"/>
    <w:rsid w:val="00541C75"/>
    <w:rsid w:val="005450AB"/>
    <w:rsid w:val="005462E7"/>
    <w:rsid w:val="00546592"/>
    <w:rsid w:val="00550802"/>
    <w:rsid w:val="00551BBA"/>
    <w:rsid w:val="00556762"/>
    <w:rsid w:val="00561141"/>
    <w:rsid w:val="00564CBA"/>
    <w:rsid w:val="005677A2"/>
    <w:rsid w:val="005742F6"/>
    <w:rsid w:val="0057563B"/>
    <w:rsid w:val="005820BA"/>
    <w:rsid w:val="00582D60"/>
    <w:rsid w:val="00584714"/>
    <w:rsid w:val="0058718B"/>
    <w:rsid w:val="005906C1"/>
    <w:rsid w:val="0059071E"/>
    <w:rsid w:val="00590A4B"/>
    <w:rsid w:val="00590B00"/>
    <w:rsid w:val="00590D2D"/>
    <w:rsid w:val="00592E1B"/>
    <w:rsid w:val="00595A11"/>
    <w:rsid w:val="00595A95"/>
    <w:rsid w:val="005969F9"/>
    <w:rsid w:val="005A0657"/>
    <w:rsid w:val="005A12EF"/>
    <w:rsid w:val="005A1367"/>
    <w:rsid w:val="005A6D39"/>
    <w:rsid w:val="005A6D74"/>
    <w:rsid w:val="005A7565"/>
    <w:rsid w:val="005A78CD"/>
    <w:rsid w:val="005B0E7B"/>
    <w:rsid w:val="005B2A46"/>
    <w:rsid w:val="005B7C2E"/>
    <w:rsid w:val="005B7DBB"/>
    <w:rsid w:val="005C0D10"/>
    <w:rsid w:val="005D01A5"/>
    <w:rsid w:val="005D29F6"/>
    <w:rsid w:val="005D4C1B"/>
    <w:rsid w:val="005D4D9E"/>
    <w:rsid w:val="005D78F4"/>
    <w:rsid w:val="005E2463"/>
    <w:rsid w:val="005E2FBF"/>
    <w:rsid w:val="005E324B"/>
    <w:rsid w:val="005E51FF"/>
    <w:rsid w:val="005F12C7"/>
    <w:rsid w:val="005F28E5"/>
    <w:rsid w:val="005F448C"/>
    <w:rsid w:val="005F4579"/>
    <w:rsid w:val="005F74CC"/>
    <w:rsid w:val="00601829"/>
    <w:rsid w:val="00602D74"/>
    <w:rsid w:val="006034AF"/>
    <w:rsid w:val="0060583A"/>
    <w:rsid w:val="0060587D"/>
    <w:rsid w:val="006142CF"/>
    <w:rsid w:val="00614FE1"/>
    <w:rsid w:val="00615EFE"/>
    <w:rsid w:val="006209E6"/>
    <w:rsid w:val="00620F06"/>
    <w:rsid w:val="0062132D"/>
    <w:rsid w:val="006256B7"/>
    <w:rsid w:val="00625AA5"/>
    <w:rsid w:val="00635799"/>
    <w:rsid w:val="00645B27"/>
    <w:rsid w:val="00647233"/>
    <w:rsid w:val="006538D0"/>
    <w:rsid w:val="00654C43"/>
    <w:rsid w:val="00665114"/>
    <w:rsid w:val="00665B33"/>
    <w:rsid w:val="00665C53"/>
    <w:rsid w:val="00672DEE"/>
    <w:rsid w:val="00677CFB"/>
    <w:rsid w:val="0068053E"/>
    <w:rsid w:val="00681755"/>
    <w:rsid w:val="00681BEB"/>
    <w:rsid w:val="00683BFB"/>
    <w:rsid w:val="00683FB3"/>
    <w:rsid w:val="0068475C"/>
    <w:rsid w:val="00687209"/>
    <w:rsid w:val="00692239"/>
    <w:rsid w:val="00692BD0"/>
    <w:rsid w:val="00693D8B"/>
    <w:rsid w:val="00696ACB"/>
    <w:rsid w:val="006A0368"/>
    <w:rsid w:val="006A22E0"/>
    <w:rsid w:val="006A6C31"/>
    <w:rsid w:val="006B09F9"/>
    <w:rsid w:val="006B399A"/>
    <w:rsid w:val="006B6A3D"/>
    <w:rsid w:val="006B7C21"/>
    <w:rsid w:val="006C7D34"/>
    <w:rsid w:val="006D0378"/>
    <w:rsid w:val="006D44FB"/>
    <w:rsid w:val="006D4568"/>
    <w:rsid w:val="006E21CA"/>
    <w:rsid w:val="006E4A24"/>
    <w:rsid w:val="006E5DE7"/>
    <w:rsid w:val="006E697D"/>
    <w:rsid w:val="006F112F"/>
    <w:rsid w:val="006F2897"/>
    <w:rsid w:val="006F2A6F"/>
    <w:rsid w:val="006F37A9"/>
    <w:rsid w:val="006F4391"/>
    <w:rsid w:val="006F661D"/>
    <w:rsid w:val="006F7692"/>
    <w:rsid w:val="00701B1C"/>
    <w:rsid w:val="00706534"/>
    <w:rsid w:val="0070704B"/>
    <w:rsid w:val="0070771A"/>
    <w:rsid w:val="00710A42"/>
    <w:rsid w:val="00714938"/>
    <w:rsid w:val="00715DB5"/>
    <w:rsid w:val="00720A5C"/>
    <w:rsid w:val="00721435"/>
    <w:rsid w:val="00721FFD"/>
    <w:rsid w:val="00724648"/>
    <w:rsid w:val="00725D19"/>
    <w:rsid w:val="00731A7A"/>
    <w:rsid w:val="00736E65"/>
    <w:rsid w:val="00737E02"/>
    <w:rsid w:val="00741B15"/>
    <w:rsid w:val="007445EC"/>
    <w:rsid w:val="00746099"/>
    <w:rsid w:val="007512FB"/>
    <w:rsid w:val="00755963"/>
    <w:rsid w:val="00755AFD"/>
    <w:rsid w:val="00755E14"/>
    <w:rsid w:val="00756FB2"/>
    <w:rsid w:val="007577CD"/>
    <w:rsid w:val="00761470"/>
    <w:rsid w:val="00764BC5"/>
    <w:rsid w:val="00772C5E"/>
    <w:rsid w:val="007735EB"/>
    <w:rsid w:val="00776D48"/>
    <w:rsid w:val="00777C67"/>
    <w:rsid w:val="00786A26"/>
    <w:rsid w:val="00787178"/>
    <w:rsid w:val="00792766"/>
    <w:rsid w:val="00795FE0"/>
    <w:rsid w:val="00796136"/>
    <w:rsid w:val="00796162"/>
    <w:rsid w:val="007A19AD"/>
    <w:rsid w:val="007A43DC"/>
    <w:rsid w:val="007A60B9"/>
    <w:rsid w:val="007A7A6F"/>
    <w:rsid w:val="007B2572"/>
    <w:rsid w:val="007B4B40"/>
    <w:rsid w:val="007B5124"/>
    <w:rsid w:val="007B7EA3"/>
    <w:rsid w:val="007C0C60"/>
    <w:rsid w:val="007C1E2C"/>
    <w:rsid w:val="007C23F6"/>
    <w:rsid w:val="007C362B"/>
    <w:rsid w:val="007C38CD"/>
    <w:rsid w:val="007C7A13"/>
    <w:rsid w:val="007C7CE2"/>
    <w:rsid w:val="007D0199"/>
    <w:rsid w:val="007D1F20"/>
    <w:rsid w:val="007D2A46"/>
    <w:rsid w:val="007E161E"/>
    <w:rsid w:val="007E17DB"/>
    <w:rsid w:val="007E2C77"/>
    <w:rsid w:val="007E3666"/>
    <w:rsid w:val="007E6C7C"/>
    <w:rsid w:val="007E7CDC"/>
    <w:rsid w:val="007F3438"/>
    <w:rsid w:val="007F4F49"/>
    <w:rsid w:val="007F6696"/>
    <w:rsid w:val="0080156F"/>
    <w:rsid w:val="008017ED"/>
    <w:rsid w:val="00804BDD"/>
    <w:rsid w:val="00812E4F"/>
    <w:rsid w:val="00813CD6"/>
    <w:rsid w:val="00821FB7"/>
    <w:rsid w:val="00822967"/>
    <w:rsid w:val="00823305"/>
    <w:rsid w:val="00824E2B"/>
    <w:rsid w:val="00825EB2"/>
    <w:rsid w:val="00834143"/>
    <w:rsid w:val="0083643A"/>
    <w:rsid w:val="00842DB5"/>
    <w:rsid w:val="00843A9D"/>
    <w:rsid w:val="008454FC"/>
    <w:rsid w:val="0085098D"/>
    <w:rsid w:val="00850CB0"/>
    <w:rsid w:val="00850CC6"/>
    <w:rsid w:val="008510DE"/>
    <w:rsid w:val="00851299"/>
    <w:rsid w:val="00855624"/>
    <w:rsid w:val="00857895"/>
    <w:rsid w:val="008629A6"/>
    <w:rsid w:val="00862F99"/>
    <w:rsid w:val="00863AA9"/>
    <w:rsid w:val="008647AC"/>
    <w:rsid w:val="00865EFD"/>
    <w:rsid w:val="00866539"/>
    <w:rsid w:val="00872658"/>
    <w:rsid w:val="00873922"/>
    <w:rsid w:val="00876D6A"/>
    <w:rsid w:val="00881536"/>
    <w:rsid w:val="00882788"/>
    <w:rsid w:val="00883653"/>
    <w:rsid w:val="00884D02"/>
    <w:rsid w:val="00885A8D"/>
    <w:rsid w:val="00886E6F"/>
    <w:rsid w:val="00887EFF"/>
    <w:rsid w:val="008938C3"/>
    <w:rsid w:val="008A01B8"/>
    <w:rsid w:val="008A0942"/>
    <w:rsid w:val="008A1192"/>
    <w:rsid w:val="008A2433"/>
    <w:rsid w:val="008A5ECE"/>
    <w:rsid w:val="008B049E"/>
    <w:rsid w:val="008B68CE"/>
    <w:rsid w:val="008B6B0E"/>
    <w:rsid w:val="008B6EF8"/>
    <w:rsid w:val="008C1014"/>
    <w:rsid w:val="008C2BAD"/>
    <w:rsid w:val="008C2C5C"/>
    <w:rsid w:val="008D301F"/>
    <w:rsid w:val="008D47DB"/>
    <w:rsid w:val="008D4FC0"/>
    <w:rsid w:val="008E53D3"/>
    <w:rsid w:val="008E5542"/>
    <w:rsid w:val="008E60B3"/>
    <w:rsid w:val="008E7558"/>
    <w:rsid w:val="008E7EFB"/>
    <w:rsid w:val="008F1B97"/>
    <w:rsid w:val="008F2E65"/>
    <w:rsid w:val="008F3E55"/>
    <w:rsid w:val="008F7B54"/>
    <w:rsid w:val="00902948"/>
    <w:rsid w:val="00903333"/>
    <w:rsid w:val="0090511F"/>
    <w:rsid w:val="00905299"/>
    <w:rsid w:val="00905460"/>
    <w:rsid w:val="00907D28"/>
    <w:rsid w:val="009107EE"/>
    <w:rsid w:val="00911634"/>
    <w:rsid w:val="0092049D"/>
    <w:rsid w:val="009207E0"/>
    <w:rsid w:val="00920963"/>
    <w:rsid w:val="0092474E"/>
    <w:rsid w:val="00924D02"/>
    <w:rsid w:val="00935B5B"/>
    <w:rsid w:val="00940C01"/>
    <w:rsid w:val="00944C24"/>
    <w:rsid w:val="00944C4C"/>
    <w:rsid w:val="00947912"/>
    <w:rsid w:val="00950778"/>
    <w:rsid w:val="00951767"/>
    <w:rsid w:val="009519B7"/>
    <w:rsid w:val="009537E3"/>
    <w:rsid w:val="00953FF5"/>
    <w:rsid w:val="0095537B"/>
    <w:rsid w:val="00961A41"/>
    <w:rsid w:val="0096430D"/>
    <w:rsid w:val="009648CC"/>
    <w:rsid w:val="00965233"/>
    <w:rsid w:val="0096626C"/>
    <w:rsid w:val="00971FB4"/>
    <w:rsid w:val="009754FE"/>
    <w:rsid w:val="0097643E"/>
    <w:rsid w:val="0097776E"/>
    <w:rsid w:val="0098186B"/>
    <w:rsid w:val="00984C48"/>
    <w:rsid w:val="00990D97"/>
    <w:rsid w:val="00990DCD"/>
    <w:rsid w:val="00991061"/>
    <w:rsid w:val="00991C78"/>
    <w:rsid w:val="0099498F"/>
    <w:rsid w:val="009974F7"/>
    <w:rsid w:val="009A5FED"/>
    <w:rsid w:val="009B1C54"/>
    <w:rsid w:val="009B318B"/>
    <w:rsid w:val="009B5166"/>
    <w:rsid w:val="009B5D96"/>
    <w:rsid w:val="009B6CFA"/>
    <w:rsid w:val="009C2436"/>
    <w:rsid w:val="009C2E69"/>
    <w:rsid w:val="009D1BE1"/>
    <w:rsid w:val="009D41F9"/>
    <w:rsid w:val="009D5ED0"/>
    <w:rsid w:val="009D6A82"/>
    <w:rsid w:val="009D7D9E"/>
    <w:rsid w:val="009E27E2"/>
    <w:rsid w:val="009E75F0"/>
    <w:rsid w:val="009F1575"/>
    <w:rsid w:val="009F46FD"/>
    <w:rsid w:val="009F7C31"/>
    <w:rsid w:val="00A05B8E"/>
    <w:rsid w:val="00A05F3E"/>
    <w:rsid w:val="00A0726B"/>
    <w:rsid w:val="00A07F19"/>
    <w:rsid w:val="00A13198"/>
    <w:rsid w:val="00A15B45"/>
    <w:rsid w:val="00A16275"/>
    <w:rsid w:val="00A20A6D"/>
    <w:rsid w:val="00A24E2C"/>
    <w:rsid w:val="00A25FA8"/>
    <w:rsid w:val="00A26966"/>
    <w:rsid w:val="00A304C6"/>
    <w:rsid w:val="00A32027"/>
    <w:rsid w:val="00A334FD"/>
    <w:rsid w:val="00A3603B"/>
    <w:rsid w:val="00A4012C"/>
    <w:rsid w:val="00A411C2"/>
    <w:rsid w:val="00A41254"/>
    <w:rsid w:val="00A43D2C"/>
    <w:rsid w:val="00A44F1E"/>
    <w:rsid w:val="00A466BD"/>
    <w:rsid w:val="00A53CD9"/>
    <w:rsid w:val="00A53D7D"/>
    <w:rsid w:val="00A56457"/>
    <w:rsid w:val="00A66336"/>
    <w:rsid w:val="00A73AB9"/>
    <w:rsid w:val="00A75B4E"/>
    <w:rsid w:val="00A76923"/>
    <w:rsid w:val="00A83689"/>
    <w:rsid w:val="00A85448"/>
    <w:rsid w:val="00A86655"/>
    <w:rsid w:val="00A87F24"/>
    <w:rsid w:val="00A90696"/>
    <w:rsid w:val="00A9093B"/>
    <w:rsid w:val="00A90AEC"/>
    <w:rsid w:val="00A9114D"/>
    <w:rsid w:val="00A916D3"/>
    <w:rsid w:val="00A925A1"/>
    <w:rsid w:val="00A952A2"/>
    <w:rsid w:val="00A95E27"/>
    <w:rsid w:val="00AA087C"/>
    <w:rsid w:val="00AA226E"/>
    <w:rsid w:val="00AA2391"/>
    <w:rsid w:val="00AA2E96"/>
    <w:rsid w:val="00AA3C05"/>
    <w:rsid w:val="00AA51F0"/>
    <w:rsid w:val="00AB2461"/>
    <w:rsid w:val="00AC19E5"/>
    <w:rsid w:val="00AC502B"/>
    <w:rsid w:val="00AD05AF"/>
    <w:rsid w:val="00AD53B1"/>
    <w:rsid w:val="00AE0068"/>
    <w:rsid w:val="00AE666C"/>
    <w:rsid w:val="00AE6E18"/>
    <w:rsid w:val="00AF131A"/>
    <w:rsid w:val="00AF1AC6"/>
    <w:rsid w:val="00AF2CC1"/>
    <w:rsid w:val="00AF635A"/>
    <w:rsid w:val="00AF6FEA"/>
    <w:rsid w:val="00B01B2E"/>
    <w:rsid w:val="00B0620C"/>
    <w:rsid w:val="00B06532"/>
    <w:rsid w:val="00B142F5"/>
    <w:rsid w:val="00B14D53"/>
    <w:rsid w:val="00B15666"/>
    <w:rsid w:val="00B171A9"/>
    <w:rsid w:val="00B23C47"/>
    <w:rsid w:val="00B31E1F"/>
    <w:rsid w:val="00B349D9"/>
    <w:rsid w:val="00B377D7"/>
    <w:rsid w:val="00B456D6"/>
    <w:rsid w:val="00B46584"/>
    <w:rsid w:val="00B47F2B"/>
    <w:rsid w:val="00B50FCF"/>
    <w:rsid w:val="00B51065"/>
    <w:rsid w:val="00B53E84"/>
    <w:rsid w:val="00B560A6"/>
    <w:rsid w:val="00B63399"/>
    <w:rsid w:val="00B66B34"/>
    <w:rsid w:val="00B708BE"/>
    <w:rsid w:val="00B715FB"/>
    <w:rsid w:val="00B71CD8"/>
    <w:rsid w:val="00B72A09"/>
    <w:rsid w:val="00B76E92"/>
    <w:rsid w:val="00B80252"/>
    <w:rsid w:val="00B815A8"/>
    <w:rsid w:val="00B82EF0"/>
    <w:rsid w:val="00B86C69"/>
    <w:rsid w:val="00B904E3"/>
    <w:rsid w:val="00B905E5"/>
    <w:rsid w:val="00B9071A"/>
    <w:rsid w:val="00B911A1"/>
    <w:rsid w:val="00B9157A"/>
    <w:rsid w:val="00B9363E"/>
    <w:rsid w:val="00B94C07"/>
    <w:rsid w:val="00B97561"/>
    <w:rsid w:val="00BA54CA"/>
    <w:rsid w:val="00BA5675"/>
    <w:rsid w:val="00BA601D"/>
    <w:rsid w:val="00BA6AF6"/>
    <w:rsid w:val="00BB3014"/>
    <w:rsid w:val="00BB32F9"/>
    <w:rsid w:val="00BB3FA8"/>
    <w:rsid w:val="00BB4F52"/>
    <w:rsid w:val="00BB5ACC"/>
    <w:rsid w:val="00BB6539"/>
    <w:rsid w:val="00BC09FE"/>
    <w:rsid w:val="00BC1ACF"/>
    <w:rsid w:val="00BC68EE"/>
    <w:rsid w:val="00BC72D8"/>
    <w:rsid w:val="00BD34B3"/>
    <w:rsid w:val="00BD582B"/>
    <w:rsid w:val="00BE07C8"/>
    <w:rsid w:val="00BE37C2"/>
    <w:rsid w:val="00BE3C4C"/>
    <w:rsid w:val="00BF2936"/>
    <w:rsid w:val="00BF38D0"/>
    <w:rsid w:val="00BF3FDF"/>
    <w:rsid w:val="00BF5DC4"/>
    <w:rsid w:val="00C00485"/>
    <w:rsid w:val="00C02A21"/>
    <w:rsid w:val="00C056F1"/>
    <w:rsid w:val="00C05781"/>
    <w:rsid w:val="00C077BB"/>
    <w:rsid w:val="00C105BF"/>
    <w:rsid w:val="00C17E09"/>
    <w:rsid w:val="00C22BBC"/>
    <w:rsid w:val="00C230E4"/>
    <w:rsid w:val="00C23E08"/>
    <w:rsid w:val="00C26583"/>
    <w:rsid w:val="00C308B1"/>
    <w:rsid w:val="00C32BD4"/>
    <w:rsid w:val="00C35621"/>
    <w:rsid w:val="00C3762C"/>
    <w:rsid w:val="00C41867"/>
    <w:rsid w:val="00C4496F"/>
    <w:rsid w:val="00C4610A"/>
    <w:rsid w:val="00C55147"/>
    <w:rsid w:val="00C606A1"/>
    <w:rsid w:val="00C63E65"/>
    <w:rsid w:val="00C65E81"/>
    <w:rsid w:val="00C66B0F"/>
    <w:rsid w:val="00C70C4D"/>
    <w:rsid w:val="00C70F8A"/>
    <w:rsid w:val="00C771CF"/>
    <w:rsid w:val="00C77A8F"/>
    <w:rsid w:val="00C801DC"/>
    <w:rsid w:val="00C82931"/>
    <w:rsid w:val="00C8419B"/>
    <w:rsid w:val="00C875C3"/>
    <w:rsid w:val="00C90D50"/>
    <w:rsid w:val="00C93505"/>
    <w:rsid w:val="00C94017"/>
    <w:rsid w:val="00C97A9A"/>
    <w:rsid w:val="00CA5BA8"/>
    <w:rsid w:val="00CA705D"/>
    <w:rsid w:val="00CB1B64"/>
    <w:rsid w:val="00CC098C"/>
    <w:rsid w:val="00CC1917"/>
    <w:rsid w:val="00CC5F6C"/>
    <w:rsid w:val="00CD179E"/>
    <w:rsid w:val="00CD210D"/>
    <w:rsid w:val="00CD44F6"/>
    <w:rsid w:val="00CD44F9"/>
    <w:rsid w:val="00CD6BE0"/>
    <w:rsid w:val="00CE0735"/>
    <w:rsid w:val="00CE14F0"/>
    <w:rsid w:val="00CE27C0"/>
    <w:rsid w:val="00CE5113"/>
    <w:rsid w:val="00CF0350"/>
    <w:rsid w:val="00CF40A4"/>
    <w:rsid w:val="00CF446B"/>
    <w:rsid w:val="00CF699D"/>
    <w:rsid w:val="00CF767D"/>
    <w:rsid w:val="00D0075B"/>
    <w:rsid w:val="00D00DAE"/>
    <w:rsid w:val="00D01008"/>
    <w:rsid w:val="00D0344D"/>
    <w:rsid w:val="00D039F7"/>
    <w:rsid w:val="00D0468E"/>
    <w:rsid w:val="00D062FD"/>
    <w:rsid w:val="00D12B3E"/>
    <w:rsid w:val="00D17FDE"/>
    <w:rsid w:val="00D216DF"/>
    <w:rsid w:val="00D233C9"/>
    <w:rsid w:val="00D25B56"/>
    <w:rsid w:val="00D315EB"/>
    <w:rsid w:val="00D35ECD"/>
    <w:rsid w:val="00D36747"/>
    <w:rsid w:val="00D370AD"/>
    <w:rsid w:val="00D40BAE"/>
    <w:rsid w:val="00D45B80"/>
    <w:rsid w:val="00D466E9"/>
    <w:rsid w:val="00D50B61"/>
    <w:rsid w:val="00D555B1"/>
    <w:rsid w:val="00D55F3F"/>
    <w:rsid w:val="00D57141"/>
    <w:rsid w:val="00D57D6A"/>
    <w:rsid w:val="00D57E24"/>
    <w:rsid w:val="00D60A28"/>
    <w:rsid w:val="00D62FDC"/>
    <w:rsid w:val="00D66498"/>
    <w:rsid w:val="00D71C5D"/>
    <w:rsid w:val="00D804EB"/>
    <w:rsid w:val="00D818C9"/>
    <w:rsid w:val="00D85569"/>
    <w:rsid w:val="00D8593A"/>
    <w:rsid w:val="00D90639"/>
    <w:rsid w:val="00D91074"/>
    <w:rsid w:val="00DA0907"/>
    <w:rsid w:val="00DA557D"/>
    <w:rsid w:val="00DA5FFC"/>
    <w:rsid w:val="00DA710C"/>
    <w:rsid w:val="00DB2F2D"/>
    <w:rsid w:val="00DB4074"/>
    <w:rsid w:val="00DB4E70"/>
    <w:rsid w:val="00DC1674"/>
    <w:rsid w:val="00DC1A64"/>
    <w:rsid w:val="00DC4AD0"/>
    <w:rsid w:val="00DC7614"/>
    <w:rsid w:val="00DD3C70"/>
    <w:rsid w:val="00DD3F3A"/>
    <w:rsid w:val="00DD4CD2"/>
    <w:rsid w:val="00DD4F38"/>
    <w:rsid w:val="00DD5E79"/>
    <w:rsid w:val="00DD6316"/>
    <w:rsid w:val="00DD7806"/>
    <w:rsid w:val="00DE02C6"/>
    <w:rsid w:val="00DE1910"/>
    <w:rsid w:val="00DE4C29"/>
    <w:rsid w:val="00DE4EAC"/>
    <w:rsid w:val="00DE52F4"/>
    <w:rsid w:val="00DE6D9B"/>
    <w:rsid w:val="00DF0781"/>
    <w:rsid w:val="00DF1935"/>
    <w:rsid w:val="00DF746F"/>
    <w:rsid w:val="00E023EC"/>
    <w:rsid w:val="00E032C1"/>
    <w:rsid w:val="00E12629"/>
    <w:rsid w:val="00E2388A"/>
    <w:rsid w:val="00E30CFD"/>
    <w:rsid w:val="00E34A18"/>
    <w:rsid w:val="00E35187"/>
    <w:rsid w:val="00E42CD0"/>
    <w:rsid w:val="00E43A12"/>
    <w:rsid w:val="00E43EFA"/>
    <w:rsid w:val="00E45386"/>
    <w:rsid w:val="00E4750D"/>
    <w:rsid w:val="00E51A95"/>
    <w:rsid w:val="00E54611"/>
    <w:rsid w:val="00E546AE"/>
    <w:rsid w:val="00E553D3"/>
    <w:rsid w:val="00E5739F"/>
    <w:rsid w:val="00E5747B"/>
    <w:rsid w:val="00E60C4E"/>
    <w:rsid w:val="00E61967"/>
    <w:rsid w:val="00E62DAB"/>
    <w:rsid w:val="00E62F0B"/>
    <w:rsid w:val="00E71ADA"/>
    <w:rsid w:val="00E71CEF"/>
    <w:rsid w:val="00E71D41"/>
    <w:rsid w:val="00E74E2C"/>
    <w:rsid w:val="00E75525"/>
    <w:rsid w:val="00E81C4E"/>
    <w:rsid w:val="00E82BF1"/>
    <w:rsid w:val="00E908BE"/>
    <w:rsid w:val="00E90E74"/>
    <w:rsid w:val="00E91974"/>
    <w:rsid w:val="00E920E1"/>
    <w:rsid w:val="00E93EBA"/>
    <w:rsid w:val="00E957B6"/>
    <w:rsid w:val="00E95CA5"/>
    <w:rsid w:val="00E95E39"/>
    <w:rsid w:val="00E95EBA"/>
    <w:rsid w:val="00E97FEC"/>
    <w:rsid w:val="00EA00A2"/>
    <w:rsid w:val="00EA0834"/>
    <w:rsid w:val="00EA2146"/>
    <w:rsid w:val="00EA2324"/>
    <w:rsid w:val="00EA41CB"/>
    <w:rsid w:val="00EB0222"/>
    <w:rsid w:val="00EB0596"/>
    <w:rsid w:val="00EB1EA7"/>
    <w:rsid w:val="00EB55D8"/>
    <w:rsid w:val="00EB5D9D"/>
    <w:rsid w:val="00EB6F07"/>
    <w:rsid w:val="00EB73D6"/>
    <w:rsid w:val="00EC0E7C"/>
    <w:rsid w:val="00EC203B"/>
    <w:rsid w:val="00EC33C9"/>
    <w:rsid w:val="00EC391C"/>
    <w:rsid w:val="00EC4F01"/>
    <w:rsid w:val="00ED12AB"/>
    <w:rsid w:val="00ED29D6"/>
    <w:rsid w:val="00ED4110"/>
    <w:rsid w:val="00EE0875"/>
    <w:rsid w:val="00EE106E"/>
    <w:rsid w:val="00EE1724"/>
    <w:rsid w:val="00EE195D"/>
    <w:rsid w:val="00EE44FE"/>
    <w:rsid w:val="00EE6235"/>
    <w:rsid w:val="00EE72E4"/>
    <w:rsid w:val="00EE7A91"/>
    <w:rsid w:val="00EF1229"/>
    <w:rsid w:val="00EF2B7D"/>
    <w:rsid w:val="00EF74DC"/>
    <w:rsid w:val="00EF7EE4"/>
    <w:rsid w:val="00F05233"/>
    <w:rsid w:val="00F07EFB"/>
    <w:rsid w:val="00F1172E"/>
    <w:rsid w:val="00F13FE5"/>
    <w:rsid w:val="00F153E6"/>
    <w:rsid w:val="00F32243"/>
    <w:rsid w:val="00F33F6A"/>
    <w:rsid w:val="00F356C9"/>
    <w:rsid w:val="00F40BF5"/>
    <w:rsid w:val="00F413CC"/>
    <w:rsid w:val="00F422E7"/>
    <w:rsid w:val="00F456CF"/>
    <w:rsid w:val="00F4577A"/>
    <w:rsid w:val="00F4601D"/>
    <w:rsid w:val="00F544A1"/>
    <w:rsid w:val="00F55BCF"/>
    <w:rsid w:val="00F574CC"/>
    <w:rsid w:val="00F60BC1"/>
    <w:rsid w:val="00F64BC2"/>
    <w:rsid w:val="00F64D0B"/>
    <w:rsid w:val="00F66114"/>
    <w:rsid w:val="00F661A7"/>
    <w:rsid w:val="00F67BC6"/>
    <w:rsid w:val="00F704A4"/>
    <w:rsid w:val="00F72326"/>
    <w:rsid w:val="00F73919"/>
    <w:rsid w:val="00F7648B"/>
    <w:rsid w:val="00F80ADE"/>
    <w:rsid w:val="00F81C41"/>
    <w:rsid w:val="00F829D5"/>
    <w:rsid w:val="00F83ADC"/>
    <w:rsid w:val="00F87B84"/>
    <w:rsid w:val="00F915B3"/>
    <w:rsid w:val="00F9622D"/>
    <w:rsid w:val="00F97580"/>
    <w:rsid w:val="00FA1EDC"/>
    <w:rsid w:val="00FA3073"/>
    <w:rsid w:val="00FB0652"/>
    <w:rsid w:val="00FB5642"/>
    <w:rsid w:val="00FB594F"/>
    <w:rsid w:val="00FC330D"/>
    <w:rsid w:val="00FC3A2B"/>
    <w:rsid w:val="00FC4F9A"/>
    <w:rsid w:val="00FC5760"/>
    <w:rsid w:val="00FC64EA"/>
    <w:rsid w:val="00FC6C15"/>
    <w:rsid w:val="00FD294A"/>
    <w:rsid w:val="00FD7AD1"/>
    <w:rsid w:val="00FD7F25"/>
    <w:rsid w:val="00FE385D"/>
    <w:rsid w:val="00FE4778"/>
    <w:rsid w:val="00FE7F4E"/>
    <w:rsid w:val="00FF32D6"/>
    <w:rsid w:val="00FF338F"/>
    <w:rsid w:val="00FF4413"/>
    <w:rsid w:val="00FF55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6F558"/>
  <w15:chartTrackingRefBased/>
  <w15:docId w15:val="{BF917F77-C3BA-4610-9F12-4596B2F87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43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E3666"/>
    <w:pPr>
      <w:widowControl w:val="0"/>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E3666"/>
    <w:rPr>
      <w:rFonts w:ascii="Calibri" w:eastAsia="Calibri" w:hAnsi="Calibri" w:cs="Times New Roman"/>
      <w:sz w:val="20"/>
      <w:szCs w:val="20"/>
    </w:rPr>
  </w:style>
  <w:style w:type="character" w:styleId="FootnoteReference">
    <w:name w:val="footnote reference"/>
    <w:uiPriority w:val="99"/>
    <w:semiHidden/>
    <w:unhideWhenUsed/>
    <w:rsid w:val="007E3666"/>
    <w:rPr>
      <w:vertAlign w:val="superscript"/>
    </w:rPr>
  </w:style>
  <w:style w:type="paragraph" w:styleId="Header">
    <w:name w:val="header"/>
    <w:basedOn w:val="Normal"/>
    <w:link w:val="HeaderChar"/>
    <w:uiPriority w:val="99"/>
    <w:unhideWhenUsed/>
    <w:rsid w:val="005F45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4579"/>
  </w:style>
  <w:style w:type="paragraph" w:styleId="Footer">
    <w:name w:val="footer"/>
    <w:basedOn w:val="Normal"/>
    <w:link w:val="FooterChar"/>
    <w:uiPriority w:val="99"/>
    <w:unhideWhenUsed/>
    <w:rsid w:val="005F45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4579"/>
  </w:style>
  <w:style w:type="character" w:styleId="CommentReference">
    <w:name w:val="annotation reference"/>
    <w:basedOn w:val="DefaultParagraphFont"/>
    <w:uiPriority w:val="99"/>
    <w:semiHidden/>
    <w:unhideWhenUsed/>
    <w:rsid w:val="003D6B41"/>
    <w:rPr>
      <w:sz w:val="16"/>
      <w:szCs w:val="16"/>
    </w:rPr>
  </w:style>
  <w:style w:type="paragraph" w:styleId="CommentText">
    <w:name w:val="annotation text"/>
    <w:basedOn w:val="Normal"/>
    <w:link w:val="CommentTextChar"/>
    <w:uiPriority w:val="99"/>
    <w:semiHidden/>
    <w:unhideWhenUsed/>
    <w:rsid w:val="003D6B41"/>
    <w:pPr>
      <w:spacing w:after="0" w:line="240" w:lineRule="auto"/>
      <w:jc w:val="both"/>
    </w:pPr>
    <w:rPr>
      <w:rFonts w:ascii="Times New Roman" w:eastAsiaTheme="minorEastAsia" w:hAnsi="Times New Roman" w:cs="Times New Roman"/>
      <w:sz w:val="20"/>
      <w:szCs w:val="20"/>
      <w:lang w:val="en-GB" w:eastAsia="en-GB"/>
    </w:rPr>
  </w:style>
  <w:style w:type="character" w:customStyle="1" w:styleId="CommentTextChar">
    <w:name w:val="Comment Text Char"/>
    <w:basedOn w:val="DefaultParagraphFont"/>
    <w:link w:val="CommentText"/>
    <w:uiPriority w:val="99"/>
    <w:semiHidden/>
    <w:rsid w:val="003D6B41"/>
    <w:rPr>
      <w:rFonts w:ascii="Times New Roman" w:eastAsiaTheme="minorEastAsia" w:hAnsi="Times New Roman" w:cs="Times New Roman"/>
      <w:sz w:val="20"/>
      <w:szCs w:val="20"/>
      <w:lang w:val="en-GB" w:eastAsia="en-GB"/>
    </w:rPr>
  </w:style>
  <w:style w:type="paragraph" w:styleId="BalloonText">
    <w:name w:val="Balloon Text"/>
    <w:basedOn w:val="Normal"/>
    <w:link w:val="BalloonTextChar"/>
    <w:uiPriority w:val="99"/>
    <w:semiHidden/>
    <w:unhideWhenUsed/>
    <w:rsid w:val="003D6B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B41"/>
    <w:rPr>
      <w:rFonts w:ascii="Segoe UI" w:hAnsi="Segoe UI" w:cs="Segoe UI"/>
      <w:sz w:val="18"/>
      <w:szCs w:val="18"/>
    </w:rPr>
  </w:style>
  <w:style w:type="paragraph" w:styleId="ListParagraph">
    <w:name w:val="List Paragraph"/>
    <w:aliases w:val="2,Strip,Saistīto dokumentu saraksts,Syle 1,Normal bullet 2,Bullet list,H&amp;P List Paragraph,Virsraksti,Numurets,PPS_Bullet"/>
    <w:basedOn w:val="Normal"/>
    <w:link w:val="ListParagraphChar"/>
    <w:uiPriority w:val="99"/>
    <w:qFormat/>
    <w:rsid w:val="0096430D"/>
    <w:pPr>
      <w:ind w:left="720"/>
      <w:contextualSpacing/>
    </w:pPr>
  </w:style>
  <w:style w:type="paragraph" w:styleId="NoSpacing">
    <w:name w:val="No Spacing"/>
    <w:link w:val="NoSpacingChar"/>
    <w:uiPriority w:val="1"/>
    <w:qFormat/>
    <w:rsid w:val="009F1575"/>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qFormat/>
    <w:rsid w:val="009F1575"/>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C97A9A"/>
    <w:pPr>
      <w:spacing w:after="160"/>
      <w:jc w:val="left"/>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C97A9A"/>
    <w:rPr>
      <w:rFonts w:ascii="Times New Roman" w:eastAsiaTheme="minorEastAsia" w:hAnsi="Times New Roman" w:cs="Times New Roman"/>
      <w:b/>
      <w:bCs/>
      <w:sz w:val="20"/>
      <w:szCs w:val="20"/>
      <w:lang w:val="en-GB" w:eastAsia="en-GB"/>
    </w:rPr>
  </w:style>
  <w:style w:type="paragraph" w:customStyle="1" w:styleId="tv213">
    <w:name w:val="tv213"/>
    <w:basedOn w:val="Normal"/>
    <w:rsid w:val="00B560A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560A6"/>
    <w:rPr>
      <w:i/>
      <w:iCs/>
    </w:rPr>
  </w:style>
  <w:style w:type="character" w:styleId="Hyperlink">
    <w:name w:val="Hyperlink"/>
    <w:basedOn w:val="DefaultParagraphFont"/>
    <w:uiPriority w:val="99"/>
    <w:semiHidden/>
    <w:unhideWhenUsed/>
    <w:rsid w:val="00B560A6"/>
    <w:rPr>
      <w:color w:val="0000FF"/>
      <w:u w:val="single"/>
    </w:rPr>
  </w:style>
  <w:style w:type="character" w:customStyle="1" w:styleId="numbered-fieldnumber-numeral">
    <w:name w:val="numbered-field__number-numeral"/>
    <w:basedOn w:val="DefaultParagraphFont"/>
    <w:rsid w:val="00465C9B"/>
  </w:style>
  <w:style w:type="table" w:styleId="TableGrid">
    <w:name w:val="Table Grid"/>
    <w:basedOn w:val="TableNormal"/>
    <w:rsid w:val="00F91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Saistīto dokumentu saraksts Char,Syle 1 Char,Normal bullet 2 Char,Bullet list Char,H&amp;P List Paragraph Char,Virsraksti Char,Numurets Char,PPS_Bullet Char"/>
    <w:link w:val="ListParagraph"/>
    <w:uiPriority w:val="99"/>
    <w:locked/>
    <w:rsid w:val="008C10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3244">
      <w:bodyDiv w:val="1"/>
      <w:marLeft w:val="0"/>
      <w:marRight w:val="0"/>
      <w:marTop w:val="0"/>
      <w:marBottom w:val="0"/>
      <w:divBdr>
        <w:top w:val="none" w:sz="0" w:space="0" w:color="auto"/>
        <w:left w:val="none" w:sz="0" w:space="0" w:color="auto"/>
        <w:bottom w:val="none" w:sz="0" w:space="0" w:color="auto"/>
        <w:right w:val="none" w:sz="0" w:space="0" w:color="auto"/>
      </w:divBdr>
    </w:div>
    <w:div w:id="36636274">
      <w:bodyDiv w:val="1"/>
      <w:marLeft w:val="0"/>
      <w:marRight w:val="0"/>
      <w:marTop w:val="0"/>
      <w:marBottom w:val="0"/>
      <w:divBdr>
        <w:top w:val="none" w:sz="0" w:space="0" w:color="auto"/>
        <w:left w:val="none" w:sz="0" w:space="0" w:color="auto"/>
        <w:bottom w:val="none" w:sz="0" w:space="0" w:color="auto"/>
        <w:right w:val="none" w:sz="0" w:space="0" w:color="auto"/>
      </w:divBdr>
    </w:div>
    <w:div w:id="278682711">
      <w:bodyDiv w:val="1"/>
      <w:marLeft w:val="0"/>
      <w:marRight w:val="0"/>
      <w:marTop w:val="0"/>
      <w:marBottom w:val="0"/>
      <w:divBdr>
        <w:top w:val="none" w:sz="0" w:space="0" w:color="auto"/>
        <w:left w:val="none" w:sz="0" w:space="0" w:color="auto"/>
        <w:bottom w:val="none" w:sz="0" w:space="0" w:color="auto"/>
        <w:right w:val="none" w:sz="0" w:space="0" w:color="auto"/>
      </w:divBdr>
    </w:div>
    <w:div w:id="306739618">
      <w:bodyDiv w:val="1"/>
      <w:marLeft w:val="0"/>
      <w:marRight w:val="0"/>
      <w:marTop w:val="0"/>
      <w:marBottom w:val="0"/>
      <w:divBdr>
        <w:top w:val="none" w:sz="0" w:space="0" w:color="auto"/>
        <w:left w:val="none" w:sz="0" w:space="0" w:color="auto"/>
        <w:bottom w:val="none" w:sz="0" w:space="0" w:color="auto"/>
        <w:right w:val="none" w:sz="0" w:space="0" w:color="auto"/>
      </w:divBdr>
    </w:div>
    <w:div w:id="398132445">
      <w:bodyDiv w:val="1"/>
      <w:marLeft w:val="0"/>
      <w:marRight w:val="0"/>
      <w:marTop w:val="0"/>
      <w:marBottom w:val="0"/>
      <w:divBdr>
        <w:top w:val="none" w:sz="0" w:space="0" w:color="auto"/>
        <w:left w:val="none" w:sz="0" w:space="0" w:color="auto"/>
        <w:bottom w:val="none" w:sz="0" w:space="0" w:color="auto"/>
        <w:right w:val="none" w:sz="0" w:space="0" w:color="auto"/>
      </w:divBdr>
      <w:divsChild>
        <w:div w:id="1024599687">
          <w:marLeft w:val="0"/>
          <w:marRight w:val="0"/>
          <w:marTop w:val="0"/>
          <w:marBottom w:val="0"/>
          <w:divBdr>
            <w:top w:val="none" w:sz="0" w:space="0" w:color="auto"/>
            <w:left w:val="none" w:sz="0" w:space="0" w:color="auto"/>
            <w:bottom w:val="none" w:sz="0" w:space="0" w:color="auto"/>
            <w:right w:val="none" w:sz="0" w:space="0" w:color="auto"/>
          </w:divBdr>
        </w:div>
        <w:div w:id="604967664">
          <w:marLeft w:val="0"/>
          <w:marRight w:val="0"/>
          <w:marTop w:val="0"/>
          <w:marBottom w:val="0"/>
          <w:divBdr>
            <w:top w:val="none" w:sz="0" w:space="0" w:color="auto"/>
            <w:left w:val="none" w:sz="0" w:space="0" w:color="auto"/>
            <w:bottom w:val="none" w:sz="0" w:space="0" w:color="auto"/>
            <w:right w:val="none" w:sz="0" w:space="0" w:color="auto"/>
          </w:divBdr>
        </w:div>
      </w:divsChild>
    </w:div>
    <w:div w:id="399837403">
      <w:bodyDiv w:val="1"/>
      <w:marLeft w:val="0"/>
      <w:marRight w:val="0"/>
      <w:marTop w:val="0"/>
      <w:marBottom w:val="0"/>
      <w:divBdr>
        <w:top w:val="none" w:sz="0" w:space="0" w:color="auto"/>
        <w:left w:val="none" w:sz="0" w:space="0" w:color="auto"/>
        <w:bottom w:val="none" w:sz="0" w:space="0" w:color="auto"/>
        <w:right w:val="none" w:sz="0" w:space="0" w:color="auto"/>
      </w:divBdr>
    </w:div>
    <w:div w:id="535050302">
      <w:bodyDiv w:val="1"/>
      <w:marLeft w:val="0"/>
      <w:marRight w:val="0"/>
      <w:marTop w:val="0"/>
      <w:marBottom w:val="0"/>
      <w:divBdr>
        <w:top w:val="none" w:sz="0" w:space="0" w:color="auto"/>
        <w:left w:val="none" w:sz="0" w:space="0" w:color="auto"/>
        <w:bottom w:val="none" w:sz="0" w:space="0" w:color="auto"/>
        <w:right w:val="none" w:sz="0" w:space="0" w:color="auto"/>
      </w:divBdr>
    </w:div>
    <w:div w:id="557859381">
      <w:bodyDiv w:val="1"/>
      <w:marLeft w:val="0"/>
      <w:marRight w:val="0"/>
      <w:marTop w:val="0"/>
      <w:marBottom w:val="0"/>
      <w:divBdr>
        <w:top w:val="none" w:sz="0" w:space="0" w:color="auto"/>
        <w:left w:val="none" w:sz="0" w:space="0" w:color="auto"/>
        <w:bottom w:val="none" w:sz="0" w:space="0" w:color="auto"/>
        <w:right w:val="none" w:sz="0" w:space="0" w:color="auto"/>
      </w:divBdr>
    </w:div>
    <w:div w:id="695471917">
      <w:bodyDiv w:val="1"/>
      <w:marLeft w:val="0"/>
      <w:marRight w:val="0"/>
      <w:marTop w:val="0"/>
      <w:marBottom w:val="0"/>
      <w:divBdr>
        <w:top w:val="none" w:sz="0" w:space="0" w:color="auto"/>
        <w:left w:val="none" w:sz="0" w:space="0" w:color="auto"/>
        <w:bottom w:val="none" w:sz="0" w:space="0" w:color="auto"/>
        <w:right w:val="none" w:sz="0" w:space="0" w:color="auto"/>
      </w:divBdr>
    </w:div>
    <w:div w:id="763037289">
      <w:bodyDiv w:val="1"/>
      <w:marLeft w:val="0"/>
      <w:marRight w:val="0"/>
      <w:marTop w:val="0"/>
      <w:marBottom w:val="0"/>
      <w:divBdr>
        <w:top w:val="none" w:sz="0" w:space="0" w:color="auto"/>
        <w:left w:val="none" w:sz="0" w:space="0" w:color="auto"/>
        <w:bottom w:val="none" w:sz="0" w:space="0" w:color="auto"/>
        <w:right w:val="none" w:sz="0" w:space="0" w:color="auto"/>
      </w:divBdr>
    </w:div>
    <w:div w:id="787623989">
      <w:bodyDiv w:val="1"/>
      <w:marLeft w:val="0"/>
      <w:marRight w:val="0"/>
      <w:marTop w:val="0"/>
      <w:marBottom w:val="0"/>
      <w:divBdr>
        <w:top w:val="none" w:sz="0" w:space="0" w:color="auto"/>
        <w:left w:val="none" w:sz="0" w:space="0" w:color="auto"/>
        <w:bottom w:val="none" w:sz="0" w:space="0" w:color="auto"/>
        <w:right w:val="none" w:sz="0" w:space="0" w:color="auto"/>
      </w:divBdr>
    </w:div>
    <w:div w:id="800073338">
      <w:bodyDiv w:val="1"/>
      <w:marLeft w:val="0"/>
      <w:marRight w:val="0"/>
      <w:marTop w:val="0"/>
      <w:marBottom w:val="0"/>
      <w:divBdr>
        <w:top w:val="none" w:sz="0" w:space="0" w:color="auto"/>
        <w:left w:val="none" w:sz="0" w:space="0" w:color="auto"/>
        <w:bottom w:val="none" w:sz="0" w:space="0" w:color="auto"/>
        <w:right w:val="none" w:sz="0" w:space="0" w:color="auto"/>
      </w:divBdr>
    </w:div>
    <w:div w:id="1247230845">
      <w:bodyDiv w:val="1"/>
      <w:marLeft w:val="0"/>
      <w:marRight w:val="0"/>
      <w:marTop w:val="0"/>
      <w:marBottom w:val="0"/>
      <w:divBdr>
        <w:top w:val="none" w:sz="0" w:space="0" w:color="auto"/>
        <w:left w:val="none" w:sz="0" w:space="0" w:color="auto"/>
        <w:bottom w:val="none" w:sz="0" w:space="0" w:color="auto"/>
        <w:right w:val="none" w:sz="0" w:space="0" w:color="auto"/>
      </w:divBdr>
    </w:div>
    <w:div w:id="1444766118">
      <w:bodyDiv w:val="1"/>
      <w:marLeft w:val="0"/>
      <w:marRight w:val="0"/>
      <w:marTop w:val="0"/>
      <w:marBottom w:val="0"/>
      <w:divBdr>
        <w:top w:val="none" w:sz="0" w:space="0" w:color="auto"/>
        <w:left w:val="none" w:sz="0" w:space="0" w:color="auto"/>
        <w:bottom w:val="none" w:sz="0" w:space="0" w:color="auto"/>
        <w:right w:val="none" w:sz="0" w:space="0" w:color="auto"/>
      </w:divBdr>
    </w:div>
    <w:div w:id="1522620897">
      <w:bodyDiv w:val="1"/>
      <w:marLeft w:val="0"/>
      <w:marRight w:val="0"/>
      <w:marTop w:val="0"/>
      <w:marBottom w:val="0"/>
      <w:divBdr>
        <w:top w:val="none" w:sz="0" w:space="0" w:color="auto"/>
        <w:left w:val="none" w:sz="0" w:space="0" w:color="auto"/>
        <w:bottom w:val="none" w:sz="0" w:space="0" w:color="auto"/>
        <w:right w:val="none" w:sz="0" w:space="0" w:color="auto"/>
      </w:divBdr>
    </w:div>
    <w:div w:id="1535575741">
      <w:bodyDiv w:val="1"/>
      <w:marLeft w:val="0"/>
      <w:marRight w:val="0"/>
      <w:marTop w:val="0"/>
      <w:marBottom w:val="0"/>
      <w:divBdr>
        <w:top w:val="none" w:sz="0" w:space="0" w:color="auto"/>
        <w:left w:val="none" w:sz="0" w:space="0" w:color="auto"/>
        <w:bottom w:val="none" w:sz="0" w:space="0" w:color="auto"/>
        <w:right w:val="none" w:sz="0" w:space="0" w:color="auto"/>
      </w:divBdr>
    </w:div>
    <w:div w:id="1668744653">
      <w:bodyDiv w:val="1"/>
      <w:marLeft w:val="0"/>
      <w:marRight w:val="0"/>
      <w:marTop w:val="0"/>
      <w:marBottom w:val="0"/>
      <w:divBdr>
        <w:top w:val="none" w:sz="0" w:space="0" w:color="auto"/>
        <w:left w:val="none" w:sz="0" w:space="0" w:color="auto"/>
        <w:bottom w:val="none" w:sz="0" w:space="0" w:color="auto"/>
        <w:right w:val="none" w:sz="0" w:space="0" w:color="auto"/>
      </w:divBdr>
    </w:div>
    <w:div w:id="1885437421">
      <w:bodyDiv w:val="1"/>
      <w:marLeft w:val="0"/>
      <w:marRight w:val="0"/>
      <w:marTop w:val="0"/>
      <w:marBottom w:val="0"/>
      <w:divBdr>
        <w:top w:val="none" w:sz="0" w:space="0" w:color="auto"/>
        <w:left w:val="none" w:sz="0" w:space="0" w:color="auto"/>
        <w:bottom w:val="none" w:sz="0" w:space="0" w:color="auto"/>
        <w:right w:val="none" w:sz="0" w:space="0" w:color="auto"/>
      </w:divBdr>
    </w:div>
    <w:div w:id="1975211315">
      <w:bodyDiv w:val="1"/>
      <w:marLeft w:val="0"/>
      <w:marRight w:val="0"/>
      <w:marTop w:val="0"/>
      <w:marBottom w:val="0"/>
      <w:divBdr>
        <w:top w:val="none" w:sz="0" w:space="0" w:color="auto"/>
        <w:left w:val="none" w:sz="0" w:space="0" w:color="auto"/>
        <w:bottom w:val="none" w:sz="0" w:space="0" w:color="auto"/>
        <w:right w:val="none" w:sz="0" w:space="0" w:color="auto"/>
      </w:divBdr>
    </w:div>
    <w:div w:id="2021203702">
      <w:bodyDiv w:val="1"/>
      <w:marLeft w:val="0"/>
      <w:marRight w:val="0"/>
      <w:marTop w:val="0"/>
      <w:marBottom w:val="0"/>
      <w:divBdr>
        <w:top w:val="none" w:sz="0" w:space="0" w:color="auto"/>
        <w:left w:val="none" w:sz="0" w:space="0" w:color="auto"/>
        <w:bottom w:val="none" w:sz="0" w:space="0" w:color="auto"/>
        <w:right w:val="none" w:sz="0" w:space="0" w:color="auto"/>
      </w:divBdr>
    </w:div>
    <w:div w:id="208576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7DCA8-032C-45C8-BEAE-B347A4419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1044</TotalTime>
  <Pages>9</Pages>
  <Words>13409</Words>
  <Characters>7644</Characters>
  <Application>Microsoft Office Word</Application>
  <DocSecurity>0</DocSecurity>
  <Lines>63</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Rudzīte</dc:creator>
  <cp:keywords/>
  <dc:description/>
  <cp:lastModifiedBy>Ilze Rudzīte</cp:lastModifiedBy>
  <cp:revision>400</cp:revision>
  <cp:lastPrinted>2021-10-11T07:20:00Z</cp:lastPrinted>
  <dcterms:created xsi:type="dcterms:W3CDTF">2021-10-25T05:24:00Z</dcterms:created>
  <dcterms:modified xsi:type="dcterms:W3CDTF">2021-11-30T05:48:00Z</dcterms:modified>
</cp:coreProperties>
</file>